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0A5" w:rsidRDefault="002010A5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471BD" w:rsidRPr="002010A5" w:rsidRDefault="00A471BD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010A5" w:rsidRPr="002010A5" w:rsidRDefault="002010A5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010A5">
        <w:rPr>
          <w:rFonts w:ascii="Times New Roman" w:hAnsi="Times New Roman"/>
          <w:sz w:val="24"/>
          <w:szCs w:val="24"/>
        </w:rPr>
        <w:t>РЕСПУБЛИКА КАРЕЛИЯ</w:t>
      </w:r>
    </w:p>
    <w:p w:rsidR="002010A5" w:rsidRPr="002010A5" w:rsidRDefault="002010A5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010A5">
        <w:rPr>
          <w:rFonts w:ascii="Times New Roman" w:hAnsi="Times New Roman"/>
          <w:sz w:val="24"/>
          <w:szCs w:val="24"/>
        </w:rPr>
        <w:t>ЛАХДЕНПОХСКИЙ МУНИЦИПАЛЬНЫЙ РАЙОН</w:t>
      </w:r>
    </w:p>
    <w:p w:rsidR="002010A5" w:rsidRPr="002010A5" w:rsidRDefault="002010A5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010A5">
        <w:rPr>
          <w:rFonts w:ascii="Times New Roman" w:hAnsi="Times New Roman"/>
          <w:sz w:val="24"/>
          <w:szCs w:val="24"/>
        </w:rPr>
        <w:t>АДМИНИСТРАЦИЯ ХИЙТОЛЬСКОГО СЕЛЬСКОГО ПОСЕЛЕНИЯ</w:t>
      </w:r>
    </w:p>
    <w:p w:rsidR="002010A5" w:rsidRDefault="002010A5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471BD" w:rsidRDefault="00A471BD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A471BD" w:rsidRPr="002010A5" w:rsidRDefault="00A471BD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010A5" w:rsidRPr="002010A5" w:rsidRDefault="002010A5" w:rsidP="002010A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010A5">
        <w:rPr>
          <w:rFonts w:ascii="Times New Roman" w:hAnsi="Times New Roman"/>
          <w:sz w:val="24"/>
          <w:szCs w:val="24"/>
        </w:rPr>
        <w:t>ПОСТАНОВЛЕНИЕ</w:t>
      </w:r>
    </w:p>
    <w:p w:rsidR="002010A5" w:rsidRPr="002010A5" w:rsidRDefault="002010A5" w:rsidP="002010A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2010A5" w:rsidRDefault="002010A5" w:rsidP="002010A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71BD" w:rsidRDefault="00A471BD" w:rsidP="002010A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71BD" w:rsidRPr="002010A5" w:rsidRDefault="00A471BD" w:rsidP="002010A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2010A5" w:rsidRPr="002010A5" w:rsidRDefault="002010A5" w:rsidP="00A471BD">
      <w:pPr>
        <w:pStyle w:val="ac"/>
        <w:rPr>
          <w:rFonts w:ascii="Times New Roman" w:hAnsi="Times New Roman"/>
          <w:sz w:val="24"/>
          <w:szCs w:val="24"/>
        </w:rPr>
      </w:pPr>
      <w:r w:rsidRPr="002010A5">
        <w:rPr>
          <w:rFonts w:ascii="Times New Roman" w:hAnsi="Times New Roman"/>
          <w:sz w:val="24"/>
          <w:szCs w:val="24"/>
        </w:rPr>
        <w:t xml:space="preserve">от </w:t>
      </w:r>
      <w:r w:rsidR="00A471BD">
        <w:rPr>
          <w:rFonts w:ascii="Times New Roman" w:hAnsi="Times New Roman"/>
          <w:sz w:val="24"/>
          <w:szCs w:val="24"/>
        </w:rPr>
        <w:t>27.10.</w:t>
      </w:r>
      <w:r w:rsidRPr="002010A5">
        <w:rPr>
          <w:rFonts w:ascii="Times New Roman" w:hAnsi="Times New Roman"/>
          <w:sz w:val="24"/>
          <w:szCs w:val="24"/>
        </w:rPr>
        <w:t xml:space="preserve">2016 года                                                                                             </w:t>
      </w:r>
      <w:r w:rsidR="00A471BD">
        <w:rPr>
          <w:rFonts w:ascii="Times New Roman" w:hAnsi="Times New Roman"/>
          <w:sz w:val="24"/>
          <w:szCs w:val="24"/>
        </w:rPr>
        <w:t xml:space="preserve">              </w:t>
      </w:r>
      <w:r w:rsidRPr="002010A5">
        <w:rPr>
          <w:rFonts w:ascii="Times New Roman" w:hAnsi="Times New Roman"/>
          <w:sz w:val="24"/>
          <w:szCs w:val="24"/>
        </w:rPr>
        <w:t xml:space="preserve">  № </w:t>
      </w:r>
      <w:r w:rsidR="00A471BD">
        <w:rPr>
          <w:rFonts w:ascii="Times New Roman" w:hAnsi="Times New Roman"/>
          <w:sz w:val="24"/>
          <w:szCs w:val="24"/>
        </w:rPr>
        <w:t>52</w:t>
      </w:r>
    </w:p>
    <w:p w:rsidR="002010A5" w:rsidRPr="002010A5" w:rsidRDefault="002010A5" w:rsidP="002010A5">
      <w:pPr>
        <w:pStyle w:val="ac"/>
        <w:rPr>
          <w:rFonts w:ascii="Times New Roman" w:hAnsi="Times New Roman"/>
          <w:sz w:val="24"/>
          <w:szCs w:val="24"/>
        </w:rPr>
      </w:pPr>
      <w:r w:rsidRPr="002010A5">
        <w:rPr>
          <w:rFonts w:ascii="Times New Roman" w:hAnsi="Times New Roman"/>
          <w:sz w:val="24"/>
          <w:szCs w:val="24"/>
        </w:rPr>
        <w:t>п. Хийтола</w:t>
      </w:r>
    </w:p>
    <w:p w:rsidR="002010A5" w:rsidRPr="00810450" w:rsidRDefault="002010A5" w:rsidP="002010A5">
      <w:pPr>
        <w:rPr>
          <w:b/>
          <w:sz w:val="24"/>
          <w:szCs w:val="24"/>
        </w:rPr>
      </w:pPr>
      <w:r w:rsidRPr="00810450">
        <w:rPr>
          <w:b/>
          <w:sz w:val="24"/>
          <w:szCs w:val="24"/>
        </w:rPr>
        <w:t xml:space="preserve"> </w:t>
      </w:r>
    </w:p>
    <w:p w:rsidR="00415835" w:rsidRDefault="00415835">
      <w:pPr>
        <w:spacing w:after="0" w:line="240" w:lineRule="auto"/>
        <w:ind w:right="498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Об утверждении административного </w:t>
      </w:r>
      <w:r>
        <w:rPr>
          <w:rFonts w:ascii="Times New Roman" w:hAnsi="Times New Roman"/>
          <w:sz w:val="24"/>
          <w:szCs w:val="24"/>
        </w:rPr>
        <w:t xml:space="preserve">регламента по осуществлению муниципальной функции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«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представлением обязательного экземпляра»</w:t>
      </w:r>
    </w:p>
    <w:p w:rsidR="00415835" w:rsidRDefault="00415835">
      <w:pPr>
        <w:spacing w:after="0" w:line="240" w:lineRule="auto"/>
        <w:rPr>
          <w:sz w:val="24"/>
          <w:szCs w:val="24"/>
        </w:rPr>
      </w:pPr>
    </w:p>
    <w:p w:rsidR="00415835" w:rsidRDefault="00415835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415835" w:rsidRDefault="0041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5835" w:rsidRDefault="0041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27.07.2010 № 210-ФЗ «Об организации предоставления  государственных и муниципальных услуг», руководствуясь Уставом 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поселения, Администрация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15835" w:rsidRDefault="0041583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901EAA" w:rsidRPr="00901EAA" w:rsidRDefault="00901E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5835" w:rsidRDefault="00415835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Утвердить прилагаемый административн</w:t>
      </w:r>
      <w:r w:rsidR="00901EAA">
        <w:rPr>
          <w:rFonts w:ascii="Times New Roman" w:hAnsi="Times New Roman"/>
          <w:sz w:val="24"/>
          <w:szCs w:val="24"/>
        </w:rPr>
        <w:t>ый регламент  по осуществлению</w:t>
      </w:r>
      <w:r w:rsidR="00901EAA" w:rsidRPr="00901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функции «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представлением обязательного экземпляра».</w:t>
      </w:r>
    </w:p>
    <w:p w:rsidR="00415835" w:rsidRDefault="001B4380">
      <w:pPr>
        <w:pStyle w:val="11"/>
        <w:numPr>
          <w:ilvl w:val="0"/>
          <w:numId w:val="3"/>
        </w:numPr>
        <w:spacing w:after="0" w:line="240" w:lineRule="auto"/>
        <w:jc w:val="both"/>
        <w:rPr>
          <w:szCs w:val="24"/>
          <w:lang w:eastAsia="ru-RU"/>
        </w:rPr>
      </w:pPr>
      <w:proofErr w:type="gramStart"/>
      <w:r>
        <w:t>Разместить</w:t>
      </w:r>
      <w:proofErr w:type="gramEnd"/>
      <w:r>
        <w:t xml:space="preserve"> настоящее постановление</w:t>
      </w:r>
      <w:r w:rsidR="00415835">
        <w:t xml:space="preserve"> в сет</w:t>
      </w:r>
      <w:r w:rsidR="00901EAA">
        <w:t>и Интернет на официальном сайте</w:t>
      </w:r>
      <w:r w:rsidR="00901EAA" w:rsidRPr="00901EAA">
        <w:t xml:space="preserve"> </w:t>
      </w:r>
      <w:r w:rsidR="002010A5">
        <w:t>Хийтольского</w:t>
      </w:r>
      <w:r w:rsidR="00415835">
        <w:t xml:space="preserve"> сельского поселения по адресу: </w:t>
      </w:r>
      <w:hyperlink r:id="rId5" w:history="1">
        <w:r w:rsidR="002010A5" w:rsidRPr="005A6358">
          <w:rPr>
            <w:rStyle w:val="a6"/>
            <w:rFonts w:eastAsia="Calibri"/>
            <w:szCs w:val="24"/>
          </w:rPr>
          <w:t>http://hiitola.ru//</w:t>
        </w:r>
      </w:hyperlink>
    </w:p>
    <w:p w:rsidR="00415835" w:rsidRDefault="0041583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15835" w:rsidRDefault="00415835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471BD" w:rsidRDefault="00A471BD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471BD" w:rsidRDefault="00A471BD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Pr="00901EAA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80" w:rsidRPr="00901EAA" w:rsidRDefault="001B4380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80" w:rsidRDefault="0041583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415835" w:rsidRDefault="002010A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Хийтольского</w:t>
      </w:r>
      <w:r w:rsidR="0041583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15835">
        <w:rPr>
          <w:rFonts w:ascii="Times New Roman" w:hAnsi="Times New Roman"/>
          <w:sz w:val="24"/>
          <w:szCs w:val="24"/>
        </w:rPr>
        <w:tab/>
      </w:r>
      <w:r w:rsidR="00415835">
        <w:rPr>
          <w:rFonts w:ascii="Times New Roman" w:hAnsi="Times New Roman"/>
          <w:sz w:val="24"/>
          <w:szCs w:val="24"/>
        </w:rPr>
        <w:tab/>
      </w:r>
      <w:r w:rsidR="00415835">
        <w:rPr>
          <w:rFonts w:ascii="Times New Roman" w:hAnsi="Times New Roman"/>
          <w:sz w:val="24"/>
          <w:szCs w:val="24"/>
        </w:rPr>
        <w:tab/>
      </w:r>
      <w:r w:rsidR="00415835">
        <w:rPr>
          <w:rFonts w:ascii="Times New Roman" w:hAnsi="Times New Roman"/>
          <w:sz w:val="24"/>
          <w:szCs w:val="24"/>
        </w:rPr>
        <w:tab/>
      </w:r>
      <w:r w:rsidR="004158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Кодяев М.Б.</w:t>
      </w: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pageBreakBefore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к постановлению администрации</w:t>
      </w:r>
    </w:p>
    <w:p w:rsidR="00415835" w:rsidRDefault="002010A5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Хийтольского</w:t>
      </w:r>
      <w:r w:rsidR="00415835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15835" w:rsidRPr="001B4380" w:rsidRDefault="00415835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471BD">
        <w:rPr>
          <w:rFonts w:ascii="Times New Roman" w:hAnsi="Times New Roman"/>
          <w:sz w:val="20"/>
          <w:szCs w:val="20"/>
        </w:rPr>
        <w:t>27.10</w:t>
      </w:r>
      <w:r>
        <w:rPr>
          <w:rFonts w:ascii="Times New Roman" w:hAnsi="Times New Roman"/>
          <w:sz w:val="20"/>
          <w:szCs w:val="20"/>
        </w:rPr>
        <w:t xml:space="preserve">.2016г. №  </w:t>
      </w:r>
      <w:r w:rsidR="00A471BD">
        <w:rPr>
          <w:rFonts w:ascii="Times New Roman" w:hAnsi="Times New Roman"/>
          <w:sz w:val="20"/>
          <w:szCs w:val="20"/>
        </w:rPr>
        <w:t>52</w:t>
      </w: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осуществления муниципальной функции</w:t>
      </w:r>
    </w:p>
    <w:p w:rsidR="00415835" w:rsidRPr="00CF52EE" w:rsidRDefault="00415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представл</w:t>
      </w:r>
      <w:r w:rsidR="00CF52EE">
        <w:rPr>
          <w:rFonts w:ascii="Times New Roman" w:hAnsi="Times New Roman"/>
          <w:b/>
          <w:sz w:val="24"/>
          <w:szCs w:val="24"/>
        </w:rPr>
        <w:t>ением обязательного экземпляра»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835" w:rsidRDefault="0041583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415835" w:rsidRDefault="00415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муниципальной функции.</w:t>
      </w:r>
    </w:p>
    <w:p w:rsidR="00415835" w:rsidRDefault="00415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осуществлению муниципальной функции «Контроль за представлением обязательного экземпляра» (далее – Регламент) разработан в целях повышения результативности и качества, открытости и доступности деятельности органа, осуществляющего муниципальную функцию, определяет сроки и последовательность действий (административных процедур)  Администрации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по исполнению муниципальной функции по осуществлению контроля за  представлением обязательного экземпляра документов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proofErr w:type="gramEnd"/>
    </w:p>
    <w:p w:rsidR="00415835" w:rsidRDefault="00415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обязательным экземпляром документов (далее - Обязательный экземпляр, ОЭ) понимаются экземпляры различных видов тиражированных документов, подлежащие безвозмездной передаче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1EAA" w:rsidRPr="00901EAA">
        <w:rPr>
          <w:rFonts w:ascii="Times New Roman" w:hAnsi="Times New Roman"/>
          <w:bCs/>
          <w:sz w:val="24"/>
          <w:szCs w:val="24"/>
        </w:rPr>
        <w:t>МУК</w:t>
      </w:r>
      <w:proofErr w:type="gramEnd"/>
      <w:r w:rsidR="00901EAA" w:rsidRPr="00901EAA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="00901EAA" w:rsidRPr="00901EAA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901EAA" w:rsidRPr="00901EAA">
        <w:rPr>
          <w:rFonts w:ascii="Times New Roman" w:hAnsi="Times New Roman"/>
          <w:bCs/>
          <w:sz w:val="24"/>
          <w:szCs w:val="24"/>
        </w:rPr>
        <w:t xml:space="preserve"> библиотек</w:t>
      </w:r>
      <w:r w:rsidR="00901EAA">
        <w:rPr>
          <w:rFonts w:ascii="Times New Roman" w:hAnsi="Times New Roman"/>
          <w:bCs/>
          <w:sz w:val="24"/>
          <w:szCs w:val="24"/>
        </w:rPr>
        <w:t>а</w:t>
      </w:r>
      <w:r w:rsidR="00901EAA" w:rsidRPr="00901EAA">
        <w:rPr>
          <w:rFonts w:ascii="Times New Roman" w:hAnsi="Times New Roman"/>
          <w:bCs/>
          <w:sz w:val="24"/>
          <w:szCs w:val="24"/>
        </w:rPr>
        <w:t xml:space="preserve"> Лахденпохского муниципального района"</w:t>
      </w:r>
      <w:r>
        <w:rPr>
          <w:rFonts w:ascii="Times New Roman" w:hAnsi="Times New Roman"/>
          <w:sz w:val="24"/>
          <w:szCs w:val="24"/>
        </w:rPr>
        <w:t xml:space="preserve"> в порядке и количестве, установленных   законодательством.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1.2.Органом, исполняющим муниципальную функцию «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представлением обязательного экземпляра» 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(далее – Муниципальная функция) является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(далее –  администрация). При исполнении муниципальной функции  администрация  осуществляет взаимодействие с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5835" w:rsidRDefault="0041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Перечень нормативных правовых актов, регулирующих исполнение муниципальной функции:</w:t>
      </w:r>
    </w:p>
    <w:p w:rsidR="00415835" w:rsidRDefault="00415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  закон от 29.12.1994 года № 77-ФЗ «Об обязательном экземпляре» (в действующей редакции);</w:t>
      </w:r>
    </w:p>
    <w:p w:rsidR="00415835" w:rsidRDefault="00415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29.12.1994 года № 78-ФЗ «О библиотечном деле» (в действующей редакции);</w:t>
      </w:r>
    </w:p>
    <w:p w:rsidR="00415835" w:rsidRDefault="00415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действующей редакции);</w:t>
      </w:r>
    </w:p>
    <w:p w:rsidR="00415835" w:rsidRDefault="00415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09.10.1992 года № 3612-1 «Основы законодательства Российской Федерации о культуре» (в действующей редакции);</w:t>
      </w:r>
    </w:p>
    <w:p w:rsidR="00415835" w:rsidRDefault="00415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РФ» (в действующей редакции);</w:t>
      </w:r>
    </w:p>
    <w:p w:rsidR="00415835" w:rsidRDefault="00415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Предмет муниципального контроля.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муниципального контроля является недоставка, несвоевременная  и неполная доставка обязательного экземпляра.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 и обязанности  должностных лиц при осуществлении муниципального контроля.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при осуществлении муниципального контроля имеют право: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письменные объяснения или иную информацию по существу, знакомиться с соответствующими документами и материалами  и при необходимости приобщать их к материалам проверки;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консультации у специалистов по вопросам, требующим специальных знаний.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Должностные лица при осуществлении муниципального контроля обязаны: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права и свободы лиц,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которых осуществляются мероприятия по контролю;</w:t>
      </w:r>
    </w:p>
    <w:p w:rsidR="00415835" w:rsidRDefault="0041583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принимать меры для всестороннего, объективного и полного изучения и документального оформления сведений, послужившим основанием для проведения проверки.</w:t>
      </w:r>
    </w:p>
    <w:p w:rsidR="00415835" w:rsidRDefault="0041583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1.6. Права и обязанности лиц, в отношении которых осуществляются мероприятия по контролю.</w:t>
      </w:r>
    </w:p>
    <w:p w:rsidR="00415835" w:rsidRDefault="0041583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которых осуществляются мероприятия по контролю, имеют право:</w:t>
      </w:r>
    </w:p>
    <w:p w:rsidR="00415835" w:rsidRDefault="0041583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давать устные и письменные объяснения;</w:t>
      </w:r>
    </w:p>
    <w:p w:rsidR="00415835" w:rsidRDefault="0041583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обжаловать решения и действия (бездействие) должностных лиц при осуществлении муниципального контроля;</w:t>
      </w:r>
    </w:p>
    <w:p w:rsidR="00415835" w:rsidRDefault="0041583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ознакомиться по окончании проверки с заключением и материалами по ее результатам.</w:t>
      </w:r>
    </w:p>
    <w:p w:rsidR="00415835" w:rsidRDefault="0041583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которых осуществляются мероприятия по контролю, обязаны:</w:t>
      </w:r>
    </w:p>
    <w:p w:rsidR="00415835" w:rsidRDefault="00415835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запрашиваемую информацию по существу, соответствующие документы и материалы для обеспечения всестороннего и полного изучения.</w:t>
      </w:r>
    </w:p>
    <w:p w:rsidR="00415835" w:rsidRDefault="004158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Описание результата исполнения муниципальной функции.</w:t>
      </w:r>
    </w:p>
    <w:p w:rsidR="00415835" w:rsidRDefault="0041583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Конечным результатом исполнения муниципальной функции является выявление (отсутствие) факта нарушения предоставления обязательного экземпляра документов. Исполнение муниципальной функции осуществляется путем проведения ответственными исполнителями муниципальной выездных плановых и внеплановых проверок. Исполнение муниципальной функции заканчивается составлением акта проверки, в котором отражаются результаты проведенной проверки, в том числе выявленные нарушения законодательства в области предоставления, учета и хранения обязательного экземпляра документов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об их характере и лицах, на которых возлагается ответственность за совершение этих нарушений.</w:t>
      </w:r>
    </w:p>
    <w:p w:rsidR="00415835" w:rsidRDefault="00415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 административных процедур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действий) в электронной форме.</w:t>
      </w:r>
    </w:p>
    <w:p w:rsidR="00415835" w:rsidRDefault="0041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Административные процедуры</w:t>
      </w:r>
    </w:p>
    <w:p w:rsidR="00415835" w:rsidRDefault="0041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2.1.1.Муниципальная функция осуществляется в следующей последовательности: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подготовка решения о проведении  проверки;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проведение   проверки;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обработка и оформление результатов проверки; (Приложение № 3 к настоящему административному регламенту).</w:t>
      </w:r>
    </w:p>
    <w:p w:rsidR="00415835" w:rsidRDefault="0041583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Подготовка решения о проведении  проверки:</w:t>
      </w:r>
    </w:p>
    <w:p w:rsidR="00415835" w:rsidRDefault="004158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Перечень оснований, необходимых для начала административной процедуры:</w:t>
      </w:r>
    </w:p>
    <w:p w:rsidR="00415835" w:rsidRDefault="00415835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от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содержащая факты недоставки, несвоевременной и неполной доставки обязательного экземпляра, включающая сведения о поставщике обязательного экземпляра документов, количестве экземпляров, нарушениях сроков поставки, документы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содержащие сведения постановки на учет обязательного экземпляра документов.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35" w:rsidRDefault="00415835">
      <w:pPr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-письменное обращение заявителя о ненадлежащем учете и хранении обязательного экземпляра документов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5835" w:rsidRDefault="004158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Характеристика последовательных административных процедур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415835" w:rsidRDefault="004158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Подготовка решения о проведении выездной проверки. Юридическим фактом, являющимся основанием для начала административной процедуры, являются:</w:t>
      </w:r>
      <w:r>
        <w:rPr>
          <w:rFonts w:ascii="Times New Roman" w:hAnsi="Times New Roman"/>
          <w:sz w:val="24"/>
          <w:szCs w:val="24"/>
        </w:rPr>
        <w:tab/>
      </w:r>
    </w:p>
    <w:p w:rsidR="00415835" w:rsidRDefault="004158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истечение 3-х лет с момента регистрации юридического лица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или с момента проведения последней плановой проверки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415835" w:rsidRDefault="004158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предоставленная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информация о фактах недоставки, несвоевременной и неполной </w:t>
      </w:r>
      <w:r>
        <w:rPr>
          <w:rFonts w:ascii="Times New Roman" w:hAnsi="Times New Roman"/>
          <w:sz w:val="24"/>
          <w:szCs w:val="24"/>
        </w:rPr>
        <w:lastRenderedPageBreak/>
        <w:t>доставки обязательного экземпляра, информация о поставщике, с указанием наименования, количества обязательного экземпляра документов, нарушенных сроков поставки;</w:t>
      </w:r>
    </w:p>
    <w:p w:rsidR="00415835" w:rsidRDefault="0041583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поступление в администрацию  обращений, заявлений, в которых содержится   информация об отсутствии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1EAA">
        <w:rPr>
          <w:rFonts w:ascii="Times New Roman" w:hAnsi="Times New Roman"/>
          <w:sz w:val="24"/>
          <w:szCs w:val="24"/>
        </w:rPr>
        <w:t>МУК</w:t>
      </w:r>
      <w:proofErr w:type="gramEnd"/>
      <w:r w:rsidR="00901E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обязательного экземпляра документов, их ненадлежащем учете и хранении (Приложение № 2 к настоящему </w:t>
      </w:r>
      <w:r>
        <w:rPr>
          <w:rFonts w:ascii="Times New Roman" w:hAnsi="Times New Roman"/>
          <w:sz w:val="24"/>
          <w:szCs w:val="24"/>
        </w:rPr>
        <w:tab/>
        <w:t>административному регламенту).</w:t>
      </w:r>
    </w:p>
    <w:p w:rsidR="00415835" w:rsidRDefault="00415835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истечения 3-х лет с момента регистрации юридического лица (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) или с момента проведения последней плановой проверки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проводится плановая проверка деятельности на предмет наличия, учета и хранения обязательного экземпляра документов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организуемая в соответствии со статьей 9 Федерального закона от 26.12.2008 г. № 294-ФЗ «О защите прав</w:t>
      </w:r>
      <w:proofErr w:type="gramEnd"/>
      <w:r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  (в действующей редакции).</w:t>
      </w:r>
    </w:p>
    <w:p w:rsidR="00415835" w:rsidRDefault="00415835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  поступления от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информации о фактах недоставки, несвоевременной и неполной доставки обязательного экземпляра, информации о поставщике, с указанием наименования, количества обязательного экземпляра документов, нарушенных сроках поставки;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поступления в администрацию  обращений, заявлений, в которых содержится информация об отсутствии в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обязательного экземпляра документов, их ненадлежащем учете и хранении,  проводится </w:t>
      </w:r>
      <w:r>
        <w:rPr>
          <w:rFonts w:ascii="Times New Roman" w:hAnsi="Times New Roman"/>
          <w:i/>
          <w:iCs/>
          <w:sz w:val="24"/>
          <w:szCs w:val="24"/>
        </w:rPr>
        <w:t>внеплановая проверка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на предмет наличия, учета и хранения обязательного экземпляра документов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организуемая в соответствии со статьей 10 Федерального закона от 26.12.2008 г. № 294-ФЗ</w:t>
      </w:r>
      <w:proofErr w:type="gramEnd"/>
      <w:r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(в действующей редакции). </w:t>
      </w:r>
    </w:p>
    <w:p w:rsidR="00415835" w:rsidRDefault="00415835">
      <w:pPr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Ответственный исполнитель за проведение проверки готовит проект решения о проведении проверки в форме распоряжения Главы поселения (далее – распоряжение) в соответствии с приложением 1 к настоящему административному регламенту.</w:t>
      </w:r>
    </w:p>
    <w:p w:rsidR="00415835" w:rsidRDefault="00415835">
      <w:pPr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Ответственный за проведение проверки исполнитель передает подготовленный проект  распоряжения о проведении проверки  Главе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для рассмотрения.     </w:t>
      </w:r>
    </w:p>
    <w:p w:rsidR="00415835" w:rsidRDefault="00415835">
      <w:pPr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Результатом исполнения административной процедуры является  распоряжение о проведении проверки  </w:t>
      </w:r>
    </w:p>
    <w:p w:rsidR="00415835" w:rsidRDefault="00415835">
      <w:pPr>
        <w:spacing w:after="0"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Максимальный срок выполнения указанных административных действий составляет пять рабочих дней со дня получения информации о фактах недоставки, несвоевременной и неполной доставки, ненадлежащего хранения и учета обязательного экземпляра документов, информация о поставщике с указанием наименования, количества обязательного экземпляра документов, нарушенные сроки поставки. Заявителю вручается (пересылается по линиям почтовой, факсимильной, электронной связи) уведомление о результатах рассмотрения его заявления (Приложение № 3 к настоящему административному регламенту). Проверки проводятся по мере поступления обращения граждан или информации от </w:t>
      </w:r>
      <w:r w:rsidR="00901EAA">
        <w:rPr>
          <w:rFonts w:ascii="Times New Roman" w:hAnsi="Times New Roman"/>
          <w:sz w:val="24"/>
          <w:szCs w:val="24"/>
        </w:rPr>
        <w:t>МУК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>, содержащих факт недоставки, несвоевременной  и (или) неполной доставки обязательного экземпляра документов, его ненадлежащего учета и хранения.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Проведение  проверки: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Основанием для начала проведения  проверки является распоряжение о проведении  проверки.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Ответственный исполнитель за проведение проверки осуществляет проверку по месту нахождения   производителя документов.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Проверка начинается с предъявления ответственным за проведение проверки исполнителем служебного удостоверения, обязательного ознакомления руководителя  производителя документов, иного должностного лица или уполномоченного представителя  организации производителя документов с распоряжением о назначении  проверки и с полномочиями проводящих проверку лиц, а также с целями, задачами, основаниями проведения  проверки, видами и объемом мероприятий по контролю, составом специалистов, привлекаемых к  проверке, со сроками и с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проведения.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Ответственный за проведение проверки исполнитель проверяет документы, подтверждающие факт недоставки, несвоевременная  и неполная доставка обязательного экземпляра. 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рассмотренные сведения и факты позволяют определить соответствие деятельности или наличие нарушения  производителя документов, ответственный за проведение проверки исполнитель производит их оценку и готовит акт проверки в 2-х экземплярах, непосредственно после ее завершения.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Результатом исполнения административной процедуры является проведение проверки.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 распоряжения о проведении проверки.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выявления новых фактов срок проведения  проверки может быть продлен, но не может превышать двенадцать рабочих дней.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Обработка результатов проверки: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Основанием для оформления результатов проверки является окончание проверки.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Результат проверки оформляется в течение 3-х рабочих дней актом.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2.5.3.Ответственный исполнитель за проведение проверки после завершения проверки не позднее 3-х рабочих дней вручает акт проверки с копиями приложений руководителю  производителя документов, иному должностному лицу или уполномоченному представителю  организации  производителю документов под расписку об ознакомлении либо об отказе в ознакомлении с актом проверки.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руководителя  производителя документов, иного должностного лица или уполномоченного представителя   производителя документов, а также в случае их отказа расписаться об ознакомлении либо об отказе в ознакомлении с актом проверки, в тот же день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  <w:proofErr w:type="gramEnd"/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При поступлении уведомления о вручении почтового отправления библиотеке специалист, ответственный за делопроизводство, передает его ответственному за проведение проверки исполнителю для приобщения к экземпляру акта проверки, хранящемуся в деле  у ответственного  лица за проведение контроля.</w:t>
      </w:r>
    </w:p>
    <w:p w:rsidR="00415835" w:rsidRDefault="00415835">
      <w:pPr>
        <w:pStyle w:val="ConsPlusNormal"/>
        <w:widowControl/>
        <w:tabs>
          <w:tab w:val="left" w:pos="42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В случае выявления при проведении проверки нарушения  предоставления обязательного экземпляра документов, ответственный за проведение проверки исполнитель готовит и выдает рекомендации  производителю документов об устранении выявленных нарушений, с указанием срока устранения нарушений.</w:t>
      </w:r>
    </w:p>
    <w:p w:rsidR="00415835" w:rsidRPr="00CD7345" w:rsidRDefault="00415835" w:rsidP="00901EAA">
      <w:pPr>
        <w:pStyle w:val="ConsPlusNormal"/>
        <w:widowControl/>
        <w:tabs>
          <w:tab w:val="left" w:pos="4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835" w:rsidRPr="00901EAA" w:rsidRDefault="00415835" w:rsidP="00901EAA">
      <w:pPr>
        <w:pStyle w:val="ConsPlusNormal"/>
        <w:widowControl/>
        <w:tabs>
          <w:tab w:val="left" w:pos="4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муниципальной функции.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Администрация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его должностные лица, в случае неисполнения либо ненадлежащего исполнения соответственно функций, служебных обязанностей, совершений противоправных действий (бездействия) при проведении проверки, несут ответственность в соответствии с законодательством Российской Федерации.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Проверки полноты и качества исполнения  муниципальной функции осуществляются на основании индивидуальных правовых актов  (распоряжений) главы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5835" w:rsidRDefault="00415835">
      <w:pPr>
        <w:pStyle w:val="ConsPlusNormal"/>
        <w:widowControl/>
        <w:tabs>
          <w:tab w:val="left" w:pos="420"/>
        </w:tabs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 осуществляет ответственное  должностное лицо на проведение контроля.</w:t>
      </w:r>
    </w:p>
    <w:p w:rsidR="00415835" w:rsidRDefault="00415835">
      <w:pPr>
        <w:pStyle w:val="ConsPlusNormal"/>
        <w:widowControl/>
        <w:tabs>
          <w:tab w:val="left" w:pos="420"/>
        </w:tabs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регламента, иных нормативных правовых актов.</w:t>
      </w:r>
    </w:p>
    <w:p w:rsidR="00415835" w:rsidRDefault="00415835">
      <w:pPr>
        <w:pStyle w:val="ConsPlusNormal"/>
        <w:widowControl/>
        <w:tabs>
          <w:tab w:val="left" w:pos="420"/>
        </w:tabs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Основанием для проведения внеплановой проверки является обращение (жалоба) на действие (бездействие) должностных лиц администрации при исполнении ими муниципальной функции.</w:t>
      </w:r>
    </w:p>
    <w:p w:rsidR="00415835" w:rsidRDefault="00415835">
      <w:pPr>
        <w:pStyle w:val="ConsPlusNormal"/>
        <w:widowControl/>
        <w:tabs>
          <w:tab w:val="left" w:pos="420"/>
        </w:tabs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При проведении плановой проверки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 Вид проверки и срок ее проведения устанавливаются  распоряжением Главы сельского поселения, с учетом периодичности проверок 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За неисполнение или ненадлежащее исполнение должностным лицом  администрации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контроля над предоставлением обязательного экземпляра документов в отношении указанного должностного лица могут быть применены дисциплинарные взыскания. 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Федерации.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Специалисты, ответственные за исполнение  муниципальной функции, несут персональную ответственность за нарушение сроков рассмотрения и  иных административных действий, установленных административным регламентом. 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Персональная ответственность должностного лица, ответственного на проведение контроля, закрепляется в их должностных регламентах в соответствии с требованиями законодательства.</w:t>
      </w:r>
    </w:p>
    <w:p w:rsidR="00415835" w:rsidRDefault="00415835">
      <w:pPr>
        <w:pStyle w:val="ConsPlusNormal"/>
        <w:widowControl/>
        <w:tabs>
          <w:tab w:val="left" w:pos="4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tabs>
          <w:tab w:val="left" w:pos="0"/>
        </w:tabs>
        <w:spacing w:after="0" w:line="240" w:lineRule="auto"/>
        <w:ind w:right="-18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Порядок досудебного (внесудебного) обжалования заявителем решений и действий (бездействий) Администрации </w:t>
      </w:r>
      <w:r w:rsidR="002010A5">
        <w:rPr>
          <w:rFonts w:ascii="Times New Roman" w:hAnsi="Times New Roman"/>
          <w:b/>
          <w:sz w:val="24"/>
          <w:szCs w:val="24"/>
        </w:rPr>
        <w:t>Хийтольского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поселения, должностного лица Администрации </w:t>
      </w:r>
      <w:r w:rsidR="002010A5">
        <w:rPr>
          <w:rFonts w:ascii="Times New Roman" w:hAnsi="Times New Roman"/>
          <w:b/>
          <w:sz w:val="24"/>
          <w:szCs w:val="24"/>
        </w:rPr>
        <w:t>Хийтольского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поселения, либо муниципального служащего </w:t>
      </w:r>
      <w:r w:rsidR="002010A5">
        <w:rPr>
          <w:rFonts w:ascii="Times New Roman" w:hAnsi="Times New Roman"/>
          <w:b/>
          <w:sz w:val="24"/>
          <w:szCs w:val="24"/>
        </w:rPr>
        <w:t>Хийтольского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4.1.Заявитель может обратиться с жалобой, в том числе   в следующих случаях: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 2)нарушение срока предоставления муниципальной услуги;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для предоставления муниципальной услуги, у заявителя;</w:t>
      </w:r>
      <w:r>
        <w:rPr>
          <w:rFonts w:ascii="Times New Roman" w:hAnsi="Times New Roman"/>
          <w:sz w:val="24"/>
          <w:szCs w:val="24"/>
        </w:rPr>
        <w:tab/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Жалоба подается в письменной форме на бумажном носителе, в электронной форме в Администрацию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Жалобы на решения, принятые Главой Администрацию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рассматриваются непосредственно Главой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Жалоба должна содержать: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По результатам рассмотрения жалобы Администрация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принимает одно из следующих решений: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нормативными  правовыми актами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в иных случаях, предусмотренных действующим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законодательством.          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15835" w:rsidRDefault="00415835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Не позднее 3-х дней, следующих за днем принятия решения, указанного в части 4.6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415835" w:rsidRDefault="00415835" w:rsidP="00901EAA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частью 4.2 настоящей статьи, незамедлительно направляет имеющиеся материалы в органы прокуратуры. </w:t>
      </w:r>
      <w:r w:rsidR="00901EAA">
        <w:rPr>
          <w:rFonts w:ascii="Times New Roman" w:hAnsi="Times New Roman"/>
          <w:sz w:val="24"/>
          <w:szCs w:val="24"/>
        </w:rPr>
        <w:t xml:space="preserve"> </w:t>
      </w:r>
    </w:p>
    <w:p w:rsidR="00415835" w:rsidRDefault="00415835">
      <w:pPr>
        <w:pStyle w:val="ConsPlusNormal"/>
        <w:pageBreakBefore/>
        <w:widowControl/>
        <w:tabs>
          <w:tab w:val="left" w:pos="5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по исполнению  муниципальной функции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представлением обязательного экземпляра»</w:t>
      </w:r>
    </w:p>
    <w:p w:rsidR="00415835" w:rsidRDefault="00415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ConsPlusNormal"/>
        <w:widowControl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органе местного самоуправления, </w:t>
      </w:r>
    </w:p>
    <w:p w:rsidR="00415835" w:rsidRDefault="00415835" w:rsidP="00901EAA">
      <w:pPr>
        <w:pStyle w:val="ConsPlusNormal"/>
        <w:widowControl/>
        <w:ind w:firstLine="770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осуществляющем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функцию</w:t>
      </w:r>
    </w:p>
    <w:p w:rsidR="00415835" w:rsidRDefault="00415835" w:rsidP="00901EAA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415835" w:rsidRPr="00901EAA" w:rsidRDefault="00415835" w:rsidP="00901EAA">
      <w:pPr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</w:rPr>
      </w:pPr>
      <w:r w:rsidRPr="00901EAA">
        <w:rPr>
          <w:rFonts w:ascii="Times New Roman" w:hAnsi="Times New Roman"/>
          <w:sz w:val="24"/>
          <w:szCs w:val="24"/>
        </w:rPr>
        <w:t xml:space="preserve">Местонахождение Администрации: Республика Карелия, </w:t>
      </w:r>
      <w:r w:rsidR="00901EAA">
        <w:rPr>
          <w:rFonts w:ascii="Times New Roman" w:hAnsi="Times New Roman"/>
          <w:sz w:val="24"/>
          <w:szCs w:val="24"/>
        </w:rPr>
        <w:t>Лахденпохс</w:t>
      </w:r>
      <w:r w:rsidRPr="00901EAA">
        <w:rPr>
          <w:rFonts w:ascii="Times New Roman" w:hAnsi="Times New Roman"/>
          <w:sz w:val="24"/>
          <w:szCs w:val="24"/>
        </w:rPr>
        <w:t xml:space="preserve">кий район, </w:t>
      </w:r>
      <w:r w:rsidR="00901EAA">
        <w:rPr>
          <w:rFonts w:ascii="Times New Roman" w:hAnsi="Times New Roman"/>
          <w:sz w:val="24"/>
          <w:szCs w:val="24"/>
        </w:rPr>
        <w:t xml:space="preserve">п. </w:t>
      </w:r>
      <w:r w:rsidR="002010A5">
        <w:rPr>
          <w:rFonts w:ascii="Times New Roman" w:hAnsi="Times New Roman"/>
          <w:sz w:val="24"/>
          <w:szCs w:val="24"/>
        </w:rPr>
        <w:t>Хийтола</w:t>
      </w:r>
      <w:r w:rsidR="00901EAA">
        <w:rPr>
          <w:rFonts w:ascii="Times New Roman" w:hAnsi="Times New Roman"/>
          <w:sz w:val="24"/>
          <w:szCs w:val="24"/>
        </w:rPr>
        <w:t xml:space="preserve">, ул. </w:t>
      </w:r>
      <w:r w:rsidR="002010A5">
        <w:rPr>
          <w:rFonts w:ascii="Times New Roman" w:hAnsi="Times New Roman"/>
          <w:sz w:val="24"/>
          <w:szCs w:val="24"/>
        </w:rPr>
        <w:t>Большая Приозерская</w:t>
      </w:r>
      <w:r w:rsidR="00901EAA">
        <w:rPr>
          <w:rFonts w:ascii="Times New Roman" w:hAnsi="Times New Roman"/>
          <w:sz w:val="24"/>
          <w:szCs w:val="24"/>
        </w:rPr>
        <w:t xml:space="preserve">, д. </w:t>
      </w:r>
      <w:r w:rsidR="002010A5">
        <w:rPr>
          <w:rFonts w:ascii="Times New Roman" w:hAnsi="Times New Roman"/>
          <w:sz w:val="24"/>
          <w:szCs w:val="24"/>
        </w:rPr>
        <w:t>1а</w:t>
      </w:r>
    </w:p>
    <w:p w:rsidR="00415835" w:rsidRDefault="00415835" w:rsidP="00901EAA">
      <w:pPr>
        <w:pStyle w:val="ConsPlusNormal"/>
        <w:widowControl/>
        <w:ind w:firstLine="7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1EAA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901EAA" w:rsidRPr="00901EAA" w:rsidRDefault="00901EAA" w:rsidP="00901EAA">
      <w:pPr>
        <w:pStyle w:val="ConsPlusNormal"/>
        <w:widowControl/>
        <w:ind w:firstLine="7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4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54"/>
      </w:tblGrid>
      <w:tr w:rsidR="00415835" w:rsidRPr="00901EAA" w:rsidTr="00901EAA">
        <w:trPr>
          <w:cantSplit/>
          <w:trHeight w:val="24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телефон  Администрации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35" w:rsidRPr="002010A5" w:rsidRDefault="002010A5" w:rsidP="00901EAA">
            <w:pPr>
              <w:pStyle w:val="ConsPlusNormal"/>
              <w:widowControl/>
              <w:ind w:left="-128" w:firstLine="128"/>
              <w:jc w:val="center"/>
              <w:rPr>
                <w:rFonts w:ascii="Times New Roman" w:hAnsi="Times New Roman" w:cs="Times New Roman"/>
              </w:rPr>
            </w:pPr>
            <w:r w:rsidRPr="002010A5">
              <w:rPr>
                <w:rFonts w:ascii="Times New Roman" w:hAnsi="Times New Roman" w:cs="Times New Roman"/>
                <w:sz w:val="24"/>
                <w:szCs w:val="24"/>
              </w:rPr>
              <w:t>(81450) 3-45-42</w:t>
            </w:r>
          </w:p>
        </w:tc>
      </w:tr>
      <w:tr w:rsidR="00415835" w:rsidRPr="00901EAA" w:rsidTr="00901EAA">
        <w:trPr>
          <w:cantSplit/>
          <w:trHeight w:val="24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адрес Интернет сайта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35" w:rsidRPr="002010A5" w:rsidRDefault="00636089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010A5" w:rsidRPr="002010A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hitola.adm@mail.ru</w:t>
              </w:r>
            </w:hyperlink>
            <w:r w:rsidR="002010A5" w:rsidRPr="002010A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2010A5" w:rsidRPr="002010A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http://hiitola.ru//</w:t>
              </w:r>
            </w:hyperlink>
          </w:p>
        </w:tc>
      </w:tr>
    </w:tbl>
    <w:p w:rsidR="00415835" w:rsidRPr="00901EAA" w:rsidRDefault="00415835" w:rsidP="00901E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5835" w:rsidRPr="00901EAA" w:rsidRDefault="00415835" w:rsidP="00901E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1EAA">
        <w:rPr>
          <w:rFonts w:ascii="Times New Roman" w:hAnsi="Times New Roman" w:cs="Times New Roman"/>
          <w:sz w:val="24"/>
          <w:szCs w:val="24"/>
        </w:rPr>
        <w:t>Часы работы Администрации</w:t>
      </w:r>
    </w:p>
    <w:tbl>
      <w:tblPr>
        <w:tblW w:w="0" w:type="auto"/>
        <w:tblInd w:w="15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64"/>
      </w:tblGrid>
      <w:tr w:rsidR="00415835" w:rsidRPr="00901EAA" w:rsidTr="00901EA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5835" w:rsidRPr="00901EAA" w:rsidRDefault="00415835" w:rsidP="00201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010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35" w:rsidRPr="00901EAA" w:rsidRDefault="002010A5" w:rsidP="00201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  <w:r w:rsidR="00415835" w:rsidRPr="00901EAA">
              <w:rPr>
                <w:rFonts w:ascii="Times New Roman" w:hAnsi="Times New Roman" w:cs="Times New Roman"/>
                <w:sz w:val="24"/>
                <w:szCs w:val="24"/>
              </w:rPr>
              <w:t>0 - 17-00</w:t>
            </w:r>
          </w:p>
        </w:tc>
      </w:tr>
      <w:tr w:rsidR="00415835" w:rsidRPr="00901EAA" w:rsidTr="00901EA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35" w:rsidRPr="00901EAA" w:rsidRDefault="002010A5" w:rsidP="00201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835" w:rsidRPr="0090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835" w:rsidRPr="00901EA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835" w:rsidRPr="00901EA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15835" w:rsidRPr="00901EAA" w:rsidTr="00901EA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13-00 - 14-</w:t>
            </w:r>
            <w:r w:rsidRPr="0090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15835" w:rsidRPr="00901EAA" w:rsidTr="00901EA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415835" w:rsidRPr="00901EAA" w:rsidTr="00901EAA">
        <w:trPr>
          <w:cantSplit/>
          <w:trHeight w:val="2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835" w:rsidRPr="00901EAA" w:rsidRDefault="00415835" w:rsidP="0090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1EA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415835" w:rsidRPr="00901EAA" w:rsidRDefault="00415835" w:rsidP="00901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835" w:rsidRDefault="00415835" w:rsidP="00901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835" w:rsidRDefault="00415835">
      <w:pPr>
        <w:pStyle w:val="ConsPlusNormal"/>
        <w:pageBreakBefore/>
        <w:widowControl/>
        <w:tabs>
          <w:tab w:val="left" w:pos="5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по исполнению  муниципальной функции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представлением обязательного экземпляра»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исполнения муниципальной функции</w:t>
      </w: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обязательного экземпляра»</w:t>
      </w:r>
    </w:p>
    <w:p w:rsidR="00415835" w:rsidRDefault="002010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Хийтольского</w:t>
      </w:r>
      <w:r w:rsidR="0041583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835" w:rsidRDefault="006360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60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9pt;margin-top:.75pt;width:335.65pt;height:52.2pt;z-index:251654656;mso-wrap-distance-left:9.05pt;mso-wrap-distance-right:9.05pt">
            <v:fill color2="black"/>
            <v:textbox>
              <w:txbxContent>
                <w:p w:rsidR="00415835" w:rsidRDefault="004158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Плановая (внеплановая) проверка:</w:t>
                  </w:r>
                </w:p>
                <w:p w:rsidR="00415835" w:rsidRDefault="0041583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поступление информации, обращения</w:t>
                  </w:r>
                </w:p>
                <w:p w:rsidR="00415835" w:rsidRDefault="00415835">
                  <w:pPr>
                    <w:jc w:val="center"/>
                  </w:pPr>
                  <w:r>
                    <w:t>(в т.ч. муниципальной библиотеки)</w:t>
                  </w:r>
                </w:p>
              </w:txbxContent>
            </v:textbox>
          </v:shape>
        </w:pic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6360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6089">
        <w:pict>
          <v:line id="_x0000_s1030" style="position:absolute;left:0;text-align:left;z-index:251658752" from="240.8pt,12.1pt" to="240.8pt,54.6pt" strokeweight=".26mm">
            <v:stroke endarrow="block" joinstyle="miter" endcap="square"/>
          </v:line>
        </w:pic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6360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6089">
        <w:pict>
          <v:shape id="_x0000_s1027" type="#_x0000_t202" style="position:absolute;left:0;text-align:left;margin-left:117.4pt;margin-top:1.15pt;width:250.6pt;height:51.5pt;z-index:251655680;mso-wrap-distance-left:9.05pt;mso-wrap-distance-right:9.05pt">
            <v:fill color2="black"/>
            <v:textbox>
              <w:txbxContent>
                <w:p w:rsidR="00415835" w:rsidRDefault="0041583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Распоряжение</w:t>
                  </w:r>
                </w:p>
                <w:p w:rsidR="00415835" w:rsidRDefault="0041583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проведении  проверки</w:t>
                  </w:r>
                </w:p>
              </w:txbxContent>
            </v:textbox>
          </v:shape>
        </w:pic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6360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6089">
        <w:pict>
          <v:line id="_x0000_s1031" style="position:absolute;left:0;text-align:left;z-index:251659776" from="241.7pt,2.1pt" to="241.7pt,29.1pt" strokeweight=".26mm">
            <v:stroke endarrow="block" joinstyle="miter" endcap="square"/>
          </v:line>
        </w:pic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6360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6089">
        <w:pict>
          <v:shape id="_x0000_s1028" type="#_x0000_t202" style="position:absolute;left:0;text-align:left;margin-left:141.65pt;margin-top:1.85pt;width:195.75pt;height:27.5pt;z-index:251656704;mso-wrap-distance-left:9.05pt;mso-wrap-distance-right:9.05pt">
            <v:fill color2="black"/>
            <v:textbox>
              <w:txbxContent>
                <w:p w:rsidR="00415835" w:rsidRDefault="0041583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проверки</w:t>
                  </w:r>
                </w:p>
              </w:txbxContent>
            </v:textbox>
          </v:shape>
        </w:pic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6360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6089">
        <w:pict>
          <v:line id="_x0000_s1032" style="position:absolute;left:0;text-align:left;z-index:251660800" from="241.1pt,2.3pt" to="241.1pt,81.65pt" strokeweight=".26mm">
            <v:stroke endarrow="block" joinstyle="miter" endcap="square"/>
          </v:line>
        </w:pic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835" w:rsidRDefault="00636089">
      <w:pPr>
        <w:pStyle w:val="ConsPlusNormal"/>
        <w:widowControl/>
        <w:tabs>
          <w:tab w:val="left" w:pos="5180"/>
        </w:tabs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6089">
        <w:pict>
          <v:shape id="_x0000_s1029" type="#_x0000_t202" style="position:absolute;margin-left:131.15pt;margin-top:1.3pt;width:213.5pt;height:71.75pt;z-index:251657728;mso-wrap-distance-left:9.05pt;mso-wrap-distance-right:9.05pt">
            <v:fill color2="black"/>
            <v:textbox>
              <w:txbxContent>
                <w:p w:rsidR="00415835" w:rsidRDefault="00415835">
                  <w:pPr>
                    <w:spacing w:after="2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результатов проверки актом проверки, если выявлены нарушения, то предложения по их устранению</w:t>
                  </w:r>
                  <w:r>
                    <w:t>.</w:t>
                  </w:r>
                </w:p>
              </w:txbxContent>
            </v:textbox>
          </v:shape>
        </w:pict>
      </w:r>
    </w:p>
    <w:p w:rsidR="00415835" w:rsidRDefault="00415835">
      <w:pPr>
        <w:pStyle w:val="ConsPlusNormal"/>
        <w:widowControl/>
        <w:tabs>
          <w:tab w:val="left" w:pos="5180"/>
        </w:tabs>
        <w:ind w:firstLine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415835" w:rsidRDefault="00415835">
      <w:pPr>
        <w:pStyle w:val="ConsPlusNormal"/>
        <w:widowControl/>
        <w:tabs>
          <w:tab w:val="left" w:pos="5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415835" w:rsidRDefault="00415835">
      <w:pPr>
        <w:pStyle w:val="ConsPlusNormal"/>
        <w:pageBreakBefore/>
        <w:widowControl/>
        <w:tabs>
          <w:tab w:val="left" w:pos="518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по исполнению  муниципальной функции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представлением обязательного экземпляра»</w:t>
      </w:r>
    </w:p>
    <w:p w:rsidR="00415835" w:rsidRDefault="00415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835" w:rsidRDefault="00415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835" w:rsidRDefault="0041583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ШАБЛОН ЗАЯВЛЕНИЯ</w:t>
      </w:r>
    </w:p>
    <w:p w:rsidR="00415835" w:rsidRDefault="00415835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ИСПОЛНЕНИИ МУНИЦИПАЛЬНОЙ ФУНКЦИИ</w:t>
      </w: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15835" w:rsidRDefault="00415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(паспорт гражданина (при наличии) </w:t>
      </w:r>
      <w:proofErr w:type="spellStart"/>
      <w:r>
        <w:rPr>
          <w:rFonts w:ascii="Times New Roman" w:hAnsi="Times New Roman"/>
          <w:sz w:val="24"/>
          <w:szCs w:val="24"/>
        </w:rPr>
        <w:t>______________серия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 № ___________,</w:t>
      </w:r>
      <w:proofErr w:type="gramEnd"/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«____»_________ _____ г., </w:t>
      </w:r>
      <w:proofErr w:type="gramStart"/>
      <w:r>
        <w:rPr>
          <w:rFonts w:ascii="Times New Roman" w:hAnsi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_________________________________________________________________________________,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________________________________________________,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___________,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___________________ (при наличии)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    оказать мне муниципальную функцию (указать цель)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  на обработку моих персональных данных в установленном порядке.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заявления: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 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получателя </w:t>
      </w:r>
      <w:proofErr w:type="spellStart"/>
      <w:r>
        <w:rPr>
          <w:rFonts w:ascii="Times New Roman" w:hAnsi="Times New Roman"/>
          <w:sz w:val="24"/>
          <w:szCs w:val="24"/>
        </w:rPr>
        <w:t>_________________Дата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принятия документов: «____»_________ 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 подпись специалиста __________________________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widowControl/>
        <w:tabs>
          <w:tab w:val="left" w:pos="51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5835" w:rsidRDefault="00415835">
      <w:pPr>
        <w:pStyle w:val="ConsPlusNormal"/>
        <w:pageBreakBefore/>
        <w:widowControl/>
        <w:tabs>
          <w:tab w:val="left" w:pos="5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по исполнению  муниципальной функции</w:t>
      </w:r>
    </w:p>
    <w:p w:rsidR="00415835" w:rsidRDefault="0041583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представлением обязательного экземпляра»</w:t>
      </w:r>
    </w:p>
    <w:p w:rsidR="00415835" w:rsidRDefault="00415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835" w:rsidRDefault="004158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ШАБЛОН УВЕДОМЛЕНИЯ</w:t>
      </w: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исполнении  (о приостановлении исполнения)  муниципальной функции</w:t>
      </w:r>
    </w:p>
    <w:p w:rsidR="00415835" w:rsidRDefault="00415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415835" w:rsidRDefault="00415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 рассмотрела  Ваше заявление от «______»___________ 20____ г.  по вопросу исполнения муниципальной функции.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 результате  проведенной  проверки  (отметить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знаком V):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  принято решение о проведении проверки  информации об отсутствии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1EAA">
        <w:rPr>
          <w:rFonts w:ascii="Times New Roman" w:hAnsi="Times New Roman"/>
          <w:sz w:val="24"/>
          <w:szCs w:val="24"/>
        </w:rPr>
        <w:t>МУК</w:t>
      </w:r>
      <w:proofErr w:type="gramEnd"/>
      <w:r w:rsidR="00901E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01EA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1EAA">
        <w:rPr>
          <w:rFonts w:ascii="Times New Roman" w:hAnsi="Times New Roman"/>
          <w:sz w:val="24"/>
          <w:szCs w:val="24"/>
        </w:rPr>
        <w:t xml:space="preserve"> библиотека Лахденпохского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обязательного экземпляра документов, его учете и  хранении,  содержащейся в Вашем заявлении.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 w:rsidR="002010A5">
        <w:rPr>
          <w:rFonts w:ascii="Times New Roman" w:hAnsi="Times New Roman"/>
          <w:sz w:val="24"/>
          <w:szCs w:val="24"/>
        </w:rPr>
        <w:t>Хийтольского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  принято решение о приостановлении исполнения муниципальной функции в связи с тем, что  в заявлении (обращении) содержится неполная информация о фактах нарушения  предоставления обязательного экземпляра документов.</w:t>
      </w:r>
    </w:p>
    <w:p w:rsidR="00415835" w:rsidRDefault="0041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решение подлежит обжалованию в соответствии с действующим законодательством.</w:t>
      </w:r>
    </w:p>
    <w:p w:rsidR="00415835" w:rsidRDefault="00415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EAA" w:rsidRDefault="00901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35" w:rsidRDefault="00415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EAA" w:rsidRPr="00CD7345" w:rsidRDefault="004158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415835" w:rsidRPr="00901EAA" w:rsidRDefault="002010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Хийтольского</w:t>
      </w:r>
      <w:r w:rsidR="00415835">
        <w:rPr>
          <w:rFonts w:ascii="Times New Roman" w:hAnsi="Times New Roman"/>
          <w:sz w:val="24"/>
          <w:szCs w:val="24"/>
        </w:rPr>
        <w:t xml:space="preserve"> сельского посе</w:t>
      </w:r>
      <w:r w:rsidR="00901EAA">
        <w:rPr>
          <w:rFonts w:ascii="Times New Roman" w:hAnsi="Times New Roman"/>
          <w:sz w:val="24"/>
          <w:szCs w:val="24"/>
        </w:rPr>
        <w:t>ления         </w:t>
      </w:r>
      <w:r w:rsidR="00901EAA">
        <w:rPr>
          <w:rFonts w:ascii="Times New Roman" w:hAnsi="Times New Roman"/>
          <w:sz w:val="24"/>
          <w:szCs w:val="24"/>
        </w:rPr>
        <w:tab/>
      </w:r>
      <w:r w:rsidR="00901EAA">
        <w:rPr>
          <w:rFonts w:ascii="Times New Roman" w:hAnsi="Times New Roman"/>
          <w:sz w:val="24"/>
          <w:szCs w:val="24"/>
        </w:rPr>
        <w:tab/>
      </w:r>
      <w:r w:rsidR="00901EAA">
        <w:rPr>
          <w:rFonts w:ascii="Times New Roman" w:hAnsi="Times New Roman"/>
          <w:sz w:val="24"/>
          <w:szCs w:val="24"/>
        </w:rPr>
        <w:tab/>
      </w:r>
      <w:r w:rsidR="00901EAA">
        <w:rPr>
          <w:rFonts w:ascii="Times New Roman" w:hAnsi="Times New Roman"/>
          <w:sz w:val="24"/>
          <w:szCs w:val="24"/>
        </w:rPr>
        <w:tab/>
        <w:t xml:space="preserve">          </w:t>
      </w:r>
      <w:r w:rsidR="00415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Кодяев М.Б.</w:t>
      </w:r>
    </w:p>
    <w:p w:rsidR="00415835" w:rsidRDefault="00415835">
      <w:pPr>
        <w:pStyle w:val="a9"/>
        <w:spacing w:after="0" w:line="240" w:lineRule="auto"/>
        <w:ind w:left="0"/>
        <w:jc w:val="both"/>
      </w:pPr>
    </w:p>
    <w:sectPr w:rsidR="00415835" w:rsidSect="00DA2B4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44633"/>
    <w:rsid w:val="00177443"/>
    <w:rsid w:val="001B4380"/>
    <w:rsid w:val="002010A5"/>
    <w:rsid w:val="00373EB5"/>
    <w:rsid w:val="00415835"/>
    <w:rsid w:val="00636089"/>
    <w:rsid w:val="00666940"/>
    <w:rsid w:val="0090041E"/>
    <w:rsid w:val="00901EAA"/>
    <w:rsid w:val="00A44633"/>
    <w:rsid w:val="00A471BD"/>
    <w:rsid w:val="00A8706C"/>
    <w:rsid w:val="00C15685"/>
    <w:rsid w:val="00CD7345"/>
    <w:rsid w:val="00CF52EE"/>
    <w:rsid w:val="00DA2B4A"/>
    <w:rsid w:val="00E0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4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A2B4A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rsid w:val="00DA2B4A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rsid w:val="00DA2B4A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A2B4A"/>
  </w:style>
  <w:style w:type="character" w:customStyle="1" w:styleId="WW8Num1z1">
    <w:name w:val="WW8Num1z1"/>
    <w:rsid w:val="00DA2B4A"/>
  </w:style>
  <w:style w:type="character" w:customStyle="1" w:styleId="WW8Num1z2">
    <w:name w:val="WW8Num1z2"/>
    <w:rsid w:val="00DA2B4A"/>
  </w:style>
  <w:style w:type="character" w:customStyle="1" w:styleId="WW8Num1z3">
    <w:name w:val="WW8Num1z3"/>
    <w:rsid w:val="00DA2B4A"/>
  </w:style>
  <w:style w:type="character" w:customStyle="1" w:styleId="WW8Num1z4">
    <w:name w:val="WW8Num1z4"/>
    <w:rsid w:val="00DA2B4A"/>
  </w:style>
  <w:style w:type="character" w:customStyle="1" w:styleId="WW8Num1z5">
    <w:name w:val="WW8Num1z5"/>
    <w:rsid w:val="00DA2B4A"/>
  </w:style>
  <w:style w:type="character" w:customStyle="1" w:styleId="WW8Num1z6">
    <w:name w:val="WW8Num1z6"/>
    <w:rsid w:val="00DA2B4A"/>
  </w:style>
  <w:style w:type="character" w:customStyle="1" w:styleId="WW8Num1z7">
    <w:name w:val="WW8Num1z7"/>
    <w:rsid w:val="00DA2B4A"/>
  </w:style>
  <w:style w:type="character" w:customStyle="1" w:styleId="WW8Num1z8">
    <w:name w:val="WW8Num1z8"/>
    <w:rsid w:val="00DA2B4A"/>
  </w:style>
  <w:style w:type="character" w:customStyle="1" w:styleId="WW8Num2z0">
    <w:name w:val="WW8Num2z0"/>
    <w:rsid w:val="00DA2B4A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rsid w:val="00DA2B4A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DA2B4A"/>
    <w:rPr>
      <w:rFonts w:ascii="Symbol" w:hAnsi="Symbol" w:cs="Symbol" w:hint="default"/>
      <w:sz w:val="20"/>
      <w:szCs w:val="24"/>
    </w:rPr>
  </w:style>
  <w:style w:type="character" w:customStyle="1" w:styleId="WW8Num4z1">
    <w:name w:val="WW8Num4z1"/>
    <w:rsid w:val="00DA2B4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DA2B4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DA2B4A"/>
    <w:rPr>
      <w:rFonts w:hint="default"/>
    </w:rPr>
  </w:style>
  <w:style w:type="character" w:customStyle="1" w:styleId="WW8Num2z1">
    <w:name w:val="WW8Num2z1"/>
    <w:rsid w:val="00DA2B4A"/>
    <w:rPr>
      <w:rFonts w:ascii="Courier New" w:hAnsi="Courier New" w:cs="Courier New" w:hint="default"/>
    </w:rPr>
  </w:style>
  <w:style w:type="character" w:customStyle="1" w:styleId="WW8Num2z2">
    <w:name w:val="WW8Num2z2"/>
    <w:rsid w:val="00DA2B4A"/>
    <w:rPr>
      <w:rFonts w:ascii="Wingdings" w:hAnsi="Wingdings" w:cs="Wingdings" w:hint="default"/>
    </w:rPr>
  </w:style>
  <w:style w:type="character" w:customStyle="1" w:styleId="WW8Num3z1">
    <w:name w:val="WW8Num3z1"/>
    <w:rsid w:val="00DA2B4A"/>
  </w:style>
  <w:style w:type="character" w:customStyle="1" w:styleId="WW8Num3z2">
    <w:name w:val="WW8Num3z2"/>
    <w:rsid w:val="00DA2B4A"/>
  </w:style>
  <w:style w:type="character" w:customStyle="1" w:styleId="WW8Num3z3">
    <w:name w:val="WW8Num3z3"/>
    <w:rsid w:val="00DA2B4A"/>
  </w:style>
  <w:style w:type="character" w:customStyle="1" w:styleId="WW8Num3z4">
    <w:name w:val="WW8Num3z4"/>
    <w:rsid w:val="00DA2B4A"/>
  </w:style>
  <w:style w:type="character" w:customStyle="1" w:styleId="WW8Num3z5">
    <w:name w:val="WW8Num3z5"/>
    <w:rsid w:val="00DA2B4A"/>
  </w:style>
  <w:style w:type="character" w:customStyle="1" w:styleId="WW8Num3z6">
    <w:name w:val="WW8Num3z6"/>
    <w:rsid w:val="00DA2B4A"/>
  </w:style>
  <w:style w:type="character" w:customStyle="1" w:styleId="WW8Num3z7">
    <w:name w:val="WW8Num3z7"/>
    <w:rsid w:val="00DA2B4A"/>
  </w:style>
  <w:style w:type="character" w:customStyle="1" w:styleId="WW8Num3z8">
    <w:name w:val="WW8Num3z8"/>
    <w:rsid w:val="00DA2B4A"/>
  </w:style>
  <w:style w:type="character" w:customStyle="1" w:styleId="WW8Num4z3">
    <w:name w:val="WW8Num4z3"/>
    <w:rsid w:val="00DA2B4A"/>
  </w:style>
  <w:style w:type="character" w:customStyle="1" w:styleId="WW8Num4z4">
    <w:name w:val="WW8Num4z4"/>
    <w:rsid w:val="00DA2B4A"/>
  </w:style>
  <w:style w:type="character" w:customStyle="1" w:styleId="WW8Num4z5">
    <w:name w:val="WW8Num4z5"/>
    <w:rsid w:val="00DA2B4A"/>
  </w:style>
  <w:style w:type="character" w:customStyle="1" w:styleId="WW8Num4z6">
    <w:name w:val="WW8Num4z6"/>
    <w:rsid w:val="00DA2B4A"/>
  </w:style>
  <w:style w:type="character" w:customStyle="1" w:styleId="WW8Num4z7">
    <w:name w:val="WW8Num4z7"/>
    <w:rsid w:val="00DA2B4A"/>
  </w:style>
  <w:style w:type="character" w:customStyle="1" w:styleId="WW8Num4z8">
    <w:name w:val="WW8Num4z8"/>
    <w:rsid w:val="00DA2B4A"/>
  </w:style>
  <w:style w:type="character" w:customStyle="1" w:styleId="WW8Num5z1">
    <w:name w:val="WW8Num5z1"/>
    <w:rsid w:val="00DA2B4A"/>
  </w:style>
  <w:style w:type="character" w:customStyle="1" w:styleId="WW8Num5z2">
    <w:name w:val="WW8Num5z2"/>
    <w:rsid w:val="00DA2B4A"/>
  </w:style>
  <w:style w:type="character" w:customStyle="1" w:styleId="WW8Num5z3">
    <w:name w:val="WW8Num5z3"/>
    <w:rsid w:val="00DA2B4A"/>
  </w:style>
  <w:style w:type="character" w:customStyle="1" w:styleId="WW8Num5z4">
    <w:name w:val="WW8Num5z4"/>
    <w:rsid w:val="00DA2B4A"/>
  </w:style>
  <w:style w:type="character" w:customStyle="1" w:styleId="WW8Num5z5">
    <w:name w:val="WW8Num5z5"/>
    <w:rsid w:val="00DA2B4A"/>
  </w:style>
  <w:style w:type="character" w:customStyle="1" w:styleId="WW8Num5z6">
    <w:name w:val="WW8Num5z6"/>
    <w:rsid w:val="00DA2B4A"/>
  </w:style>
  <w:style w:type="character" w:customStyle="1" w:styleId="WW8Num5z7">
    <w:name w:val="WW8Num5z7"/>
    <w:rsid w:val="00DA2B4A"/>
  </w:style>
  <w:style w:type="character" w:customStyle="1" w:styleId="WW8Num5z8">
    <w:name w:val="WW8Num5z8"/>
    <w:rsid w:val="00DA2B4A"/>
  </w:style>
  <w:style w:type="character" w:customStyle="1" w:styleId="WW8Num6z0">
    <w:name w:val="WW8Num6z0"/>
    <w:rsid w:val="00DA2B4A"/>
    <w:rPr>
      <w:rFonts w:ascii="Symbol" w:hAnsi="Symbol" w:cs="Symbol" w:hint="default"/>
      <w:sz w:val="20"/>
      <w:szCs w:val="24"/>
    </w:rPr>
  </w:style>
  <w:style w:type="character" w:customStyle="1" w:styleId="WW8Num6z1">
    <w:name w:val="WW8Num6z1"/>
    <w:rsid w:val="00DA2B4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A2B4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A2B4A"/>
    <w:rPr>
      <w:rFonts w:ascii="Symbol" w:hAnsi="Symbol" w:cs="Symbol" w:hint="default"/>
      <w:sz w:val="20"/>
    </w:rPr>
  </w:style>
  <w:style w:type="character" w:customStyle="1" w:styleId="WW8Num7z1">
    <w:name w:val="WW8Num7z1"/>
    <w:rsid w:val="00DA2B4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DA2B4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DA2B4A"/>
    <w:rPr>
      <w:rFonts w:hint="default"/>
    </w:rPr>
  </w:style>
  <w:style w:type="character" w:customStyle="1" w:styleId="WW8Num9z0">
    <w:name w:val="WW8Num9z0"/>
    <w:rsid w:val="00DA2B4A"/>
    <w:rPr>
      <w:rFonts w:hint="default"/>
    </w:rPr>
  </w:style>
  <w:style w:type="character" w:customStyle="1" w:styleId="WW8Num9z1">
    <w:name w:val="WW8Num9z1"/>
    <w:rsid w:val="00DA2B4A"/>
  </w:style>
  <w:style w:type="character" w:customStyle="1" w:styleId="WW8Num9z2">
    <w:name w:val="WW8Num9z2"/>
    <w:rsid w:val="00DA2B4A"/>
  </w:style>
  <w:style w:type="character" w:customStyle="1" w:styleId="WW8Num9z3">
    <w:name w:val="WW8Num9z3"/>
    <w:rsid w:val="00DA2B4A"/>
  </w:style>
  <w:style w:type="character" w:customStyle="1" w:styleId="WW8Num9z4">
    <w:name w:val="WW8Num9z4"/>
    <w:rsid w:val="00DA2B4A"/>
  </w:style>
  <w:style w:type="character" w:customStyle="1" w:styleId="WW8Num9z5">
    <w:name w:val="WW8Num9z5"/>
    <w:rsid w:val="00DA2B4A"/>
  </w:style>
  <w:style w:type="character" w:customStyle="1" w:styleId="WW8Num9z6">
    <w:name w:val="WW8Num9z6"/>
    <w:rsid w:val="00DA2B4A"/>
  </w:style>
  <w:style w:type="character" w:customStyle="1" w:styleId="WW8Num9z7">
    <w:name w:val="WW8Num9z7"/>
    <w:rsid w:val="00DA2B4A"/>
  </w:style>
  <w:style w:type="character" w:customStyle="1" w:styleId="WW8Num9z8">
    <w:name w:val="WW8Num9z8"/>
    <w:rsid w:val="00DA2B4A"/>
  </w:style>
  <w:style w:type="character" w:customStyle="1" w:styleId="WW8Num10z0">
    <w:name w:val="WW8Num10z0"/>
    <w:rsid w:val="00DA2B4A"/>
    <w:rPr>
      <w:rFonts w:hint="default"/>
    </w:rPr>
  </w:style>
  <w:style w:type="character" w:customStyle="1" w:styleId="WW8Num10z1">
    <w:name w:val="WW8Num10z1"/>
    <w:rsid w:val="00DA2B4A"/>
  </w:style>
  <w:style w:type="character" w:customStyle="1" w:styleId="WW8Num10z2">
    <w:name w:val="WW8Num10z2"/>
    <w:rsid w:val="00DA2B4A"/>
  </w:style>
  <w:style w:type="character" w:customStyle="1" w:styleId="WW8Num10z3">
    <w:name w:val="WW8Num10z3"/>
    <w:rsid w:val="00DA2B4A"/>
  </w:style>
  <w:style w:type="character" w:customStyle="1" w:styleId="WW8Num10z4">
    <w:name w:val="WW8Num10z4"/>
    <w:rsid w:val="00DA2B4A"/>
  </w:style>
  <w:style w:type="character" w:customStyle="1" w:styleId="WW8Num10z5">
    <w:name w:val="WW8Num10z5"/>
    <w:rsid w:val="00DA2B4A"/>
  </w:style>
  <w:style w:type="character" w:customStyle="1" w:styleId="WW8Num10z6">
    <w:name w:val="WW8Num10z6"/>
    <w:rsid w:val="00DA2B4A"/>
  </w:style>
  <w:style w:type="character" w:customStyle="1" w:styleId="WW8Num10z7">
    <w:name w:val="WW8Num10z7"/>
    <w:rsid w:val="00DA2B4A"/>
  </w:style>
  <w:style w:type="character" w:customStyle="1" w:styleId="WW8Num10z8">
    <w:name w:val="WW8Num10z8"/>
    <w:rsid w:val="00DA2B4A"/>
  </w:style>
  <w:style w:type="character" w:customStyle="1" w:styleId="WW8Num11z0">
    <w:name w:val="WW8Num11z0"/>
    <w:rsid w:val="00DA2B4A"/>
  </w:style>
  <w:style w:type="character" w:customStyle="1" w:styleId="WW8Num11z1">
    <w:name w:val="WW8Num11z1"/>
    <w:rsid w:val="00DA2B4A"/>
  </w:style>
  <w:style w:type="character" w:customStyle="1" w:styleId="WW8Num11z2">
    <w:name w:val="WW8Num11z2"/>
    <w:rsid w:val="00DA2B4A"/>
  </w:style>
  <w:style w:type="character" w:customStyle="1" w:styleId="WW8Num11z3">
    <w:name w:val="WW8Num11z3"/>
    <w:rsid w:val="00DA2B4A"/>
  </w:style>
  <w:style w:type="character" w:customStyle="1" w:styleId="WW8Num11z4">
    <w:name w:val="WW8Num11z4"/>
    <w:rsid w:val="00DA2B4A"/>
  </w:style>
  <w:style w:type="character" w:customStyle="1" w:styleId="WW8Num11z5">
    <w:name w:val="WW8Num11z5"/>
    <w:rsid w:val="00DA2B4A"/>
  </w:style>
  <w:style w:type="character" w:customStyle="1" w:styleId="WW8Num11z6">
    <w:name w:val="WW8Num11z6"/>
    <w:rsid w:val="00DA2B4A"/>
  </w:style>
  <w:style w:type="character" w:customStyle="1" w:styleId="WW8Num11z7">
    <w:name w:val="WW8Num11z7"/>
    <w:rsid w:val="00DA2B4A"/>
  </w:style>
  <w:style w:type="character" w:customStyle="1" w:styleId="WW8Num11z8">
    <w:name w:val="WW8Num11z8"/>
    <w:rsid w:val="00DA2B4A"/>
  </w:style>
  <w:style w:type="character" w:customStyle="1" w:styleId="20">
    <w:name w:val="Основной шрифт абзаца2"/>
    <w:rsid w:val="00DA2B4A"/>
  </w:style>
  <w:style w:type="character" w:customStyle="1" w:styleId="a5">
    <w:name w:val="Текст выноски Знак"/>
    <w:basedOn w:val="20"/>
    <w:rsid w:val="00DA2B4A"/>
    <w:rPr>
      <w:rFonts w:ascii="Tahoma" w:hAnsi="Tahoma" w:cs="Tahoma"/>
      <w:sz w:val="16"/>
      <w:szCs w:val="16"/>
    </w:rPr>
  </w:style>
  <w:style w:type="character" w:styleId="a6">
    <w:name w:val="Hyperlink"/>
    <w:basedOn w:val="20"/>
    <w:rsid w:val="00DA2B4A"/>
    <w:rPr>
      <w:color w:val="0000FF"/>
      <w:u w:val="single"/>
    </w:rPr>
  </w:style>
  <w:style w:type="character" w:customStyle="1" w:styleId="5">
    <w:name w:val="Заголовок 5 Знак"/>
    <w:rsid w:val="00DA2B4A"/>
    <w:rPr>
      <w:rFonts w:ascii="Calibri" w:eastAsia="Times New Roman" w:hAnsi="Calibri" w:cs="Calibri"/>
      <w:b/>
      <w:i/>
      <w:sz w:val="26"/>
    </w:rPr>
  </w:style>
  <w:style w:type="character" w:customStyle="1" w:styleId="10">
    <w:name w:val="Основной шрифт абзаца1"/>
    <w:rsid w:val="00DA2B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2B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2B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2B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2B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2B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2B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2B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2B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2B4A"/>
  </w:style>
  <w:style w:type="character" w:customStyle="1" w:styleId="WW-Absatz-Standardschriftart1111111111111111111111111111111111111111111111111">
    <w:name w:val="WW-Absatz-Standardschriftart1111111111111111111111111111111111111111111111111"/>
    <w:rsid w:val="00DA2B4A"/>
  </w:style>
  <w:style w:type="character" w:customStyle="1" w:styleId="WW-Absatz-Standardschriftart111111111111111111111111111111111111111111111111">
    <w:name w:val="WW-Absatz-Standardschriftart111111111111111111111111111111111111111111111111"/>
    <w:rsid w:val="00DA2B4A"/>
  </w:style>
  <w:style w:type="character" w:customStyle="1" w:styleId="WW-Absatz-Standardschriftart11111111111111111111111111111111111111111111111">
    <w:name w:val="WW-Absatz-Standardschriftart11111111111111111111111111111111111111111111111"/>
    <w:rsid w:val="00DA2B4A"/>
  </w:style>
  <w:style w:type="character" w:customStyle="1" w:styleId="WW-Absatz-Standardschriftart1111111111111111111111111111111111111111111111">
    <w:name w:val="WW-Absatz-Standardschriftart1111111111111111111111111111111111111111111111"/>
    <w:rsid w:val="00DA2B4A"/>
  </w:style>
  <w:style w:type="character" w:customStyle="1" w:styleId="WW-Absatz-Standardschriftart111111111111111111111111111111111111111111111">
    <w:name w:val="WW-Absatz-Standardschriftart111111111111111111111111111111111111111111111"/>
    <w:rsid w:val="00DA2B4A"/>
  </w:style>
  <w:style w:type="character" w:customStyle="1" w:styleId="WW-Absatz-Standardschriftart11111111111111111111111111111111111111111111">
    <w:name w:val="WW-Absatz-Standardschriftart11111111111111111111111111111111111111111111"/>
    <w:rsid w:val="00DA2B4A"/>
  </w:style>
  <w:style w:type="character" w:customStyle="1" w:styleId="WW-Absatz-Standardschriftart1111111111111111111111111111111111111111111">
    <w:name w:val="WW-Absatz-Standardschriftart1111111111111111111111111111111111111111111"/>
    <w:rsid w:val="00DA2B4A"/>
  </w:style>
  <w:style w:type="character" w:customStyle="1" w:styleId="WW-Absatz-Standardschriftart111111111111111111111111111111111111111111">
    <w:name w:val="WW-Absatz-Standardschriftart111111111111111111111111111111111111111111"/>
    <w:rsid w:val="00DA2B4A"/>
  </w:style>
  <w:style w:type="character" w:customStyle="1" w:styleId="WW-Absatz-Standardschriftart11111111111111111111111111111111111111111">
    <w:name w:val="WW-Absatz-Standardschriftart11111111111111111111111111111111111111111"/>
    <w:rsid w:val="00DA2B4A"/>
  </w:style>
  <w:style w:type="character" w:customStyle="1" w:styleId="WW-Absatz-Standardschriftart1111111111111111111111111111111111111111">
    <w:name w:val="WW-Absatz-Standardschriftart1111111111111111111111111111111111111111"/>
    <w:rsid w:val="00DA2B4A"/>
  </w:style>
  <w:style w:type="character" w:customStyle="1" w:styleId="WW-Absatz-Standardschriftart111111111111111111111111111111111111111">
    <w:name w:val="WW-Absatz-Standardschriftart111111111111111111111111111111111111111"/>
    <w:rsid w:val="00DA2B4A"/>
  </w:style>
  <w:style w:type="character" w:customStyle="1" w:styleId="WW-Absatz-Standardschriftart11111111111111111111111111111111111111">
    <w:name w:val="WW-Absatz-Standardschriftart11111111111111111111111111111111111111"/>
    <w:rsid w:val="00DA2B4A"/>
  </w:style>
  <w:style w:type="character" w:customStyle="1" w:styleId="WW-Absatz-Standardschriftart1111111111111111111111111111111111111">
    <w:name w:val="WW-Absatz-Standardschriftart1111111111111111111111111111111111111"/>
    <w:rsid w:val="00DA2B4A"/>
  </w:style>
  <w:style w:type="character" w:customStyle="1" w:styleId="WW-Absatz-Standardschriftart111111111111111111111111111111111111">
    <w:name w:val="WW-Absatz-Standardschriftart111111111111111111111111111111111111"/>
    <w:rsid w:val="00DA2B4A"/>
  </w:style>
  <w:style w:type="character" w:customStyle="1" w:styleId="WW-Absatz-Standardschriftart11111111111111111111111111111111111">
    <w:name w:val="WW-Absatz-Standardschriftart11111111111111111111111111111111111"/>
    <w:rsid w:val="00DA2B4A"/>
  </w:style>
  <w:style w:type="character" w:customStyle="1" w:styleId="WW-Absatz-Standardschriftart1111111111111111111111111111111111">
    <w:name w:val="WW-Absatz-Standardschriftart1111111111111111111111111111111111"/>
    <w:rsid w:val="00DA2B4A"/>
  </w:style>
  <w:style w:type="character" w:customStyle="1" w:styleId="WW-Absatz-Standardschriftart111111111111111111111111111111111">
    <w:name w:val="WW-Absatz-Standardschriftart111111111111111111111111111111111"/>
    <w:rsid w:val="00DA2B4A"/>
  </w:style>
  <w:style w:type="character" w:customStyle="1" w:styleId="WW-Absatz-Standardschriftart11111111111111111111111111111111">
    <w:name w:val="WW-Absatz-Standardschriftart11111111111111111111111111111111"/>
    <w:rsid w:val="00DA2B4A"/>
  </w:style>
  <w:style w:type="character" w:customStyle="1" w:styleId="WW-Absatz-Standardschriftart1111111111111111111111111111111">
    <w:name w:val="WW-Absatz-Standardschriftart1111111111111111111111111111111"/>
    <w:rsid w:val="00DA2B4A"/>
  </w:style>
  <w:style w:type="character" w:customStyle="1" w:styleId="WW8Num21z0">
    <w:name w:val="WW8Num21z0"/>
    <w:rsid w:val="00DA2B4A"/>
    <w:rPr>
      <w:rFonts w:ascii="Symbol" w:eastAsia="OpenSymbol" w:hAnsi="Symbol" w:cs="Symbol"/>
    </w:rPr>
  </w:style>
  <w:style w:type="character" w:customStyle="1" w:styleId="WW8Num20z0">
    <w:name w:val="WW8Num20z0"/>
    <w:rsid w:val="00DA2B4A"/>
    <w:rPr>
      <w:rFonts w:ascii="Symbol" w:eastAsia="OpenSymbol" w:hAnsi="Symbol" w:cs="Symbol"/>
    </w:rPr>
  </w:style>
  <w:style w:type="character" w:customStyle="1" w:styleId="WW-Absatz-Standardschriftart111111111111111111111111111111">
    <w:name w:val="WW-Absatz-Standardschriftart111111111111111111111111111111"/>
    <w:rsid w:val="00DA2B4A"/>
  </w:style>
  <w:style w:type="character" w:customStyle="1" w:styleId="WW-Absatz-Standardschriftart11111111111111111111111111111">
    <w:name w:val="WW-Absatz-Standardschriftart11111111111111111111111111111"/>
    <w:rsid w:val="00DA2B4A"/>
  </w:style>
  <w:style w:type="character" w:customStyle="1" w:styleId="WW-Absatz-Standardschriftart1111111111111111111111111111">
    <w:name w:val="WW-Absatz-Standardschriftart1111111111111111111111111111"/>
    <w:rsid w:val="00DA2B4A"/>
  </w:style>
  <w:style w:type="character" w:customStyle="1" w:styleId="WW-Absatz-Standardschriftart111111111111111111111111111">
    <w:name w:val="WW-Absatz-Standardschriftart111111111111111111111111111"/>
    <w:rsid w:val="00DA2B4A"/>
  </w:style>
  <w:style w:type="character" w:customStyle="1" w:styleId="WW-Absatz-Standardschriftart11111111111111111111111111">
    <w:name w:val="WW-Absatz-Standardschriftart11111111111111111111111111"/>
    <w:rsid w:val="00DA2B4A"/>
  </w:style>
  <w:style w:type="character" w:customStyle="1" w:styleId="WW-Absatz-Standardschriftart1111111111111111111111111">
    <w:name w:val="WW-Absatz-Standardschriftart1111111111111111111111111"/>
    <w:rsid w:val="00DA2B4A"/>
  </w:style>
  <w:style w:type="character" w:customStyle="1" w:styleId="WW-Absatz-Standardschriftart111111111111111111111111">
    <w:name w:val="WW-Absatz-Standardschriftart111111111111111111111111"/>
    <w:rsid w:val="00DA2B4A"/>
  </w:style>
  <w:style w:type="character" w:customStyle="1" w:styleId="WW-Absatz-Standardschriftart11111111111111111111111">
    <w:name w:val="WW-Absatz-Standardschriftart11111111111111111111111"/>
    <w:rsid w:val="00DA2B4A"/>
  </w:style>
  <w:style w:type="character" w:customStyle="1" w:styleId="WW-Absatz-Standardschriftart1111111111111111111111">
    <w:name w:val="WW-Absatz-Standardschriftart1111111111111111111111"/>
    <w:rsid w:val="00DA2B4A"/>
  </w:style>
  <w:style w:type="character" w:customStyle="1" w:styleId="WW-Absatz-Standardschriftart111111111111111111111">
    <w:name w:val="WW-Absatz-Standardschriftart111111111111111111111"/>
    <w:rsid w:val="00DA2B4A"/>
  </w:style>
  <w:style w:type="character" w:customStyle="1" w:styleId="WW-Absatz-Standardschriftart11111111111111111111">
    <w:name w:val="WW-Absatz-Standardschriftart11111111111111111111"/>
    <w:rsid w:val="00DA2B4A"/>
  </w:style>
  <w:style w:type="character" w:customStyle="1" w:styleId="WW-Absatz-Standardschriftart1111111111111111111">
    <w:name w:val="WW-Absatz-Standardschriftart1111111111111111111"/>
    <w:rsid w:val="00DA2B4A"/>
  </w:style>
  <w:style w:type="character" w:customStyle="1" w:styleId="WW-Absatz-Standardschriftart111111111111111111">
    <w:name w:val="WW-Absatz-Standardschriftart111111111111111111"/>
    <w:rsid w:val="00DA2B4A"/>
  </w:style>
  <w:style w:type="character" w:customStyle="1" w:styleId="WW-Absatz-Standardschriftart11111111111111111">
    <w:name w:val="WW-Absatz-Standardschriftart11111111111111111"/>
    <w:rsid w:val="00DA2B4A"/>
  </w:style>
  <w:style w:type="character" w:customStyle="1" w:styleId="WW-Absatz-Standardschriftart1111111111111111">
    <w:name w:val="WW-Absatz-Standardschriftart1111111111111111"/>
    <w:rsid w:val="00DA2B4A"/>
  </w:style>
  <w:style w:type="character" w:customStyle="1" w:styleId="WW-Absatz-Standardschriftart111111111111111">
    <w:name w:val="WW-Absatz-Standardschriftart111111111111111"/>
    <w:rsid w:val="00DA2B4A"/>
  </w:style>
  <w:style w:type="character" w:customStyle="1" w:styleId="WW8Num19z1">
    <w:name w:val="WW8Num19z1"/>
    <w:rsid w:val="00DA2B4A"/>
    <w:rPr>
      <w:rFonts w:ascii="OpenSymbol" w:eastAsia="OpenSymbol" w:hAnsi="OpenSymbol" w:cs="OpenSymbol"/>
    </w:rPr>
  </w:style>
  <w:style w:type="character" w:customStyle="1" w:styleId="WW8Num19z0">
    <w:name w:val="WW8Num19z0"/>
    <w:rsid w:val="00DA2B4A"/>
    <w:rPr>
      <w:rFonts w:ascii="Symbol" w:eastAsia="OpenSymbol" w:hAnsi="Symbol" w:cs="Symbol"/>
    </w:rPr>
  </w:style>
  <w:style w:type="character" w:customStyle="1" w:styleId="WW-Absatz-Standardschriftart11111111111111">
    <w:name w:val="WW-Absatz-Standardschriftart11111111111111"/>
    <w:rsid w:val="00DA2B4A"/>
  </w:style>
  <w:style w:type="character" w:customStyle="1" w:styleId="WW-Absatz-Standardschriftart1111111111111">
    <w:name w:val="WW-Absatz-Standardschriftart1111111111111"/>
    <w:rsid w:val="00DA2B4A"/>
  </w:style>
  <w:style w:type="character" w:customStyle="1" w:styleId="WW-Absatz-Standardschriftart111111111111">
    <w:name w:val="WW-Absatz-Standardschriftart111111111111"/>
    <w:rsid w:val="00DA2B4A"/>
  </w:style>
  <w:style w:type="character" w:customStyle="1" w:styleId="WW-Absatz-Standardschriftart11111111111">
    <w:name w:val="WW-Absatz-Standardschriftart11111111111"/>
    <w:rsid w:val="00DA2B4A"/>
  </w:style>
  <w:style w:type="character" w:customStyle="1" w:styleId="WW-Absatz-Standardschriftart1111111111">
    <w:name w:val="WW-Absatz-Standardschriftart1111111111"/>
    <w:rsid w:val="00DA2B4A"/>
  </w:style>
  <w:style w:type="character" w:customStyle="1" w:styleId="WW-Absatz-Standardschriftart111111111">
    <w:name w:val="WW-Absatz-Standardschriftart111111111"/>
    <w:rsid w:val="00DA2B4A"/>
  </w:style>
  <w:style w:type="character" w:customStyle="1" w:styleId="WW-Absatz-Standardschriftart11111111">
    <w:name w:val="WW-Absatz-Standardschriftart11111111"/>
    <w:rsid w:val="00DA2B4A"/>
  </w:style>
  <w:style w:type="character" w:customStyle="1" w:styleId="WW-Absatz-Standardschriftart1111111">
    <w:name w:val="WW-Absatz-Standardschriftart1111111"/>
    <w:rsid w:val="00DA2B4A"/>
  </w:style>
  <w:style w:type="character" w:customStyle="1" w:styleId="WW-Absatz-Standardschriftart111111">
    <w:name w:val="WW-Absatz-Standardschriftart111111"/>
    <w:rsid w:val="00DA2B4A"/>
  </w:style>
  <w:style w:type="character" w:customStyle="1" w:styleId="WW-Absatz-Standardschriftart11111">
    <w:name w:val="WW-Absatz-Standardschriftart11111"/>
    <w:rsid w:val="00DA2B4A"/>
  </w:style>
  <w:style w:type="character" w:customStyle="1" w:styleId="WW-Absatz-Standardschriftart1111">
    <w:name w:val="WW-Absatz-Standardschriftart1111"/>
    <w:rsid w:val="00DA2B4A"/>
  </w:style>
  <w:style w:type="character" w:customStyle="1" w:styleId="WW-Absatz-Standardschriftart111">
    <w:name w:val="WW-Absatz-Standardschriftart111"/>
    <w:rsid w:val="00DA2B4A"/>
  </w:style>
  <w:style w:type="character" w:customStyle="1" w:styleId="WW-Absatz-Standardschriftart11">
    <w:name w:val="WW-Absatz-Standardschriftart11"/>
    <w:rsid w:val="00DA2B4A"/>
  </w:style>
  <w:style w:type="character" w:customStyle="1" w:styleId="WW-Absatz-Standardschriftart1">
    <w:name w:val="WW-Absatz-Standardschriftart1"/>
    <w:rsid w:val="00DA2B4A"/>
  </w:style>
  <w:style w:type="character" w:customStyle="1" w:styleId="WW-Absatz-Standardschriftart">
    <w:name w:val="WW-Absatz-Standardschriftart"/>
    <w:rsid w:val="00DA2B4A"/>
  </w:style>
  <w:style w:type="character" w:customStyle="1" w:styleId="Absatz-Standardschriftart">
    <w:name w:val="Absatz-Standardschriftart"/>
    <w:rsid w:val="00DA2B4A"/>
  </w:style>
  <w:style w:type="character" w:customStyle="1" w:styleId="WW8Num18z8">
    <w:name w:val="WW8Num18z8"/>
    <w:rsid w:val="00DA2B4A"/>
  </w:style>
  <w:style w:type="character" w:customStyle="1" w:styleId="WW8Num18z7">
    <w:name w:val="WW8Num18z7"/>
    <w:rsid w:val="00DA2B4A"/>
  </w:style>
  <w:style w:type="character" w:customStyle="1" w:styleId="WW8Num18z6">
    <w:name w:val="WW8Num18z6"/>
    <w:rsid w:val="00DA2B4A"/>
  </w:style>
  <w:style w:type="character" w:customStyle="1" w:styleId="WW8Num18z5">
    <w:name w:val="WW8Num18z5"/>
    <w:rsid w:val="00DA2B4A"/>
  </w:style>
  <w:style w:type="character" w:customStyle="1" w:styleId="WW8Num18z4">
    <w:name w:val="WW8Num18z4"/>
    <w:rsid w:val="00DA2B4A"/>
  </w:style>
  <w:style w:type="character" w:customStyle="1" w:styleId="WW8Num18z3">
    <w:name w:val="WW8Num18z3"/>
    <w:rsid w:val="00DA2B4A"/>
  </w:style>
  <w:style w:type="character" w:customStyle="1" w:styleId="WW8Num18z2">
    <w:name w:val="WW8Num18z2"/>
    <w:rsid w:val="00DA2B4A"/>
  </w:style>
  <w:style w:type="character" w:customStyle="1" w:styleId="WW8Num18z1">
    <w:name w:val="WW8Num18z1"/>
    <w:rsid w:val="00DA2B4A"/>
  </w:style>
  <w:style w:type="character" w:customStyle="1" w:styleId="WW8Num18z0">
    <w:name w:val="WW8Num18z0"/>
    <w:rsid w:val="00DA2B4A"/>
  </w:style>
  <w:style w:type="character" w:customStyle="1" w:styleId="WW8Num17z8">
    <w:name w:val="WW8Num17z8"/>
    <w:rsid w:val="00DA2B4A"/>
  </w:style>
  <w:style w:type="character" w:customStyle="1" w:styleId="WW8Num17z7">
    <w:name w:val="WW8Num17z7"/>
    <w:rsid w:val="00DA2B4A"/>
  </w:style>
  <w:style w:type="character" w:customStyle="1" w:styleId="WW8Num17z6">
    <w:name w:val="WW8Num17z6"/>
    <w:rsid w:val="00DA2B4A"/>
  </w:style>
  <w:style w:type="character" w:customStyle="1" w:styleId="WW8Num17z5">
    <w:name w:val="WW8Num17z5"/>
    <w:rsid w:val="00DA2B4A"/>
  </w:style>
  <w:style w:type="character" w:customStyle="1" w:styleId="WW8Num17z4">
    <w:name w:val="WW8Num17z4"/>
    <w:rsid w:val="00DA2B4A"/>
  </w:style>
  <w:style w:type="character" w:customStyle="1" w:styleId="WW8Num17z3">
    <w:name w:val="WW8Num17z3"/>
    <w:rsid w:val="00DA2B4A"/>
  </w:style>
  <w:style w:type="character" w:customStyle="1" w:styleId="WW8Num17z2">
    <w:name w:val="WW8Num17z2"/>
    <w:rsid w:val="00DA2B4A"/>
    <w:rPr>
      <w:rFonts w:ascii="Symbol" w:eastAsia="Symbol" w:hAnsi="Symbol" w:cs="Symbol"/>
      <w:b/>
    </w:rPr>
  </w:style>
  <w:style w:type="character" w:customStyle="1" w:styleId="WW8Num17z0">
    <w:name w:val="WW8Num17z0"/>
    <w:rsid w:val="00DA2B4A"/>
    <w:rPr>
      <w:b/>
    </w:rPr>
  </w:style>
  <w:style w:type="character" w:customStyle="1" w:styleId="WW8Num16z8">
    <w:name w:val="WW8Num16z8"/>
    <w:rsid w:val="00DA2B4A"/>
  </w:style>
  <w:style w:type="character" w:customStyle="1" w:styleId="WW8Num16z7">
    <w:name w:val="WW8Num16z7"/>
    <w:rsid w:val="00DA2B4A"/>
  </w:style>
  <w:style w:type="character" w:customStyle="1" w:styleId="WW8Num16z6">
    <w:name w:val="WW8Num16z6"/>
    <w:rsid w:val="00DA2B4A"/>
  </w:style>
  <w:style w:type="character" w:customStyle="1" w:styleId="WW8Num16z5">
    <w:name w:val="WW8Num16z5"/>
    <w:rsid w:val="00DA2B4A"/>
  </w:style>
  <w:style w:type="character" w:customStyle="1" w:styleId="WW8Num16z4">
    <w:name w:val="WW8Num16z4"/>
    <w:rsid w:val="00DA2B4A"/>
  </w:style>
  <w:style w:type="character" w:customStyle="1" w:styleId="WW8Num16z3">
    <w:name w:val="WW8Num16z3"/>
    <w:rsid w:val="00DA2B4A"/>
  </w:style>
  <w:style w:type="character" w:customStyle="1" w:styleId="WW8Num16z2">
    <w:name w:val="WW8Num16z2"/>
    <w:rsid w:val="00DA2B4A"/>
  </w:style>
  <w:style w:type="character" w:customStyle="1" w:styleId="WW8Num16z1">
    <w:name w:val="WW8Num16z1"/>
    <w:rsid w:val="00DA2B4A"/>
  </w:style>
  <w:style w:type="character" w:customStyle="1" w:styleId="WW8Num16z0">
    <w:name w:val="WW8Num16z0"/>
    <w:rsid w:val="00DA2B4A"/>
    <w:rPr>
      <w:color w:val="000000"/>
    </w:rPr>
  </w:style>
  <w:style w:type="character" w:customStyle="1" w:styleId="WW8Num15z8">
    <w:name w:val="WW8Num15z8"/>
    <w:rsid w:val="00DA2B4A"/>
  </w:style>
  <w:style w:type="character" w:customStyle="1" w:styleId="WW8Num15z7">
    <w:name w:val="WW8Num15z7"/>
    <w:rsid w:val="00DA2B4A"/>
  </w:style>
  <w:style w:type="character" w:customStyle="1" w:styleId="WW8Num15z6">
    <w:name w:val="WW8Num15z6"/>
    <w:rsid w:val="00DA2B4A"/>
  </w:style>
  <w:style w:type="character" w:customStyle="1" w:styleId="WW8Num15z5">
    <w:name w:val="WW8Num15z5"/>
    <w:rsid w:val="00DA2B4A"/>
  </w:style>
  <w:style w:type="character" w:customStyle="1" w:styleId="WW8Num15z4">
    <w:name w:val="WW8Num15z4"/>
    <w:rsid w:val="00DA2B4A"/>
  </w:style>
  <w:style w:type="character" w:customStyle="1" w:styleId="WW8Num15z3">
    <w:name w:val="WW8Num15z3"/>
    <w:rsid w:val="00DA2B4A"/>
  </w:style>
  <w:style w:type="character" w:customStyle="1" w:styleId="WW8Num15z2">
    <w:name w:val="WW8Num15z2"/>
    <w:rsid w:val="00DA2B4A"/>
  </w:style>
  <w:style w:type="character" w:customStyle="1" w:styleId="WW8Num15z1">
    <w:name w:val="WW8Num15z1"/>
    <w:rsid w:val="00DA2B4A"/>
  </w:style>
  <w:style w:type="character" w:customStyle="1" w:styleId="WW8Num15z0">
    <w:name w:val="WW8Num15z0"/>
    <w:rsid w:val="00DA2B4A"/>
    <w:rPr>
      <w:b w:val="0"/>
    </w:rPr>
  </w:style>
  <w:style w:type="character" w:customStyle="1" w:styleId="WW8Num14z8">
    <w:name w:val="WW8Num14z8"/>
    <w:rsid w:val="00DA2B4A"/>
  </w:style>
  <w:style w:type="character" w:customStyle="1" w:styleId="WW8Num14z7">
    <w:name w:val="WW8Num14z7"/>
    <w:rsid w:val="00DA2B4A"/>
  </w:style>
  <w:style w:type="character" w:customStyle="1" w:styleId="WW8Num14z6">
    <w:name w:val="WW8Num14z6"/>
    <w:rsid w:val="00DA2B4A"/>
  </w:style>
  <w:style w:type="character" w:customStyle="1" w:styleId="WW8Num14z5">
    <w:name w:val="WW8Num14z5"/>
    <w:rsid w:val="00DA2B4A"/>
  </w:style>
  <w:style w:type="character" w:customStyle="1" w:styleId="WW8Num14z4">
    <w:name w:val="WW8Num14z4"/>
    <w:rsid w:val="00DA2B4A"/>
  </w:style>
  <w:style w:type="character" w:customStyle="1" w:styleId="WW8Num14z3">
    <w:name w:val="WW8Num14z3"/>
    <w:rsid w:val="00DA2B4A"/>
  </w:style>
  <w:style w:type="character" w:customStyle="1" w:styleId="WW8Num14z2">
    <w:name w:val="WW8Num14z2"/>
    <w:rsid w:val="00DA2B4A"/>
    <w:rPr>
      <w:rFonts w:ascii="Symbol" w:eastAsia="Symbol" w:hAnsi="Symbol" w:cs="Symbol"/>
      <w:b/>
      <w:color w:val="000000"/>
      <w:lang w:eastAsia="ru-RU"/>
    </w:rPr>
  </w:style>
  <w:style w:type="character" w:customStyle="1" w:styleId="WW8Num14z0">
    <w:name w:val="WW8Num14z0"/>
    <w:rsid w:val="00DA2B4A"/>
    <w:rPr>
      <w:b/>
    </w:rPr>
  </w:style>
  <w:style w:type="character" w:customStyle="1" w:styleId="WW8Num13z1">
    <w:name w:val="WW8Num13z1"/>
    <w:rsid w:val="00DA2B4A"/>
    <w:rPr>
      <w:b/>
    </w:rPr>
  </w:style>
  <w:style w:type="character" w:customStyle="1" w:styleId="WW8Num13z0">
    <w:name w:val="WW8Num13z0"/>
    <w:rsid w:val="00DA2B4A"/>
  </w:style>
  <w:style w:type="character" w:customStyle="1" w:styleId="WW8Num12z0">
    <w:name w:val="WW8Num12z0"/>
    <w:rsid w:val="00DA2B4A"/>
    <w:rPr>
      <w:rFonts w:eastAsia="Times New Roman"/>
      <w:lang w:eastAsia="ru-RU"/>
    </w:rPr>
  </w:style>
  <w:style w:type="paragraph" w:customStyle="1" w:styleId="a1">
    <w:name w:val="Заголовок"/>
    <w:basedOn w:val="a"/>
    <w:next w:val="a0"/>
    <w:rsid w:val="00DA2B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A2B4A"/>
    <w:pPr>
      <w:spacing w:after="140" w:line="288" w:lineRule="auto"/>
    </w:pPr>
  </w:style>
  <w:style w:type="paragraph" w:styleId="a7">
    <w:name w:val="List"/>
    <w:basedOn w:val="a0"/>
    <w:rsid w:val="00DA2B4A"/>
    <w:rPr>
      <w:rFonts w:cs="Mangal"/>
    </w:rPr>
  </w:style>
  <w:style w:type="paragraph" w:styleId="a8">
    <w:name w:val="caption"/>
    <w:basedOn w:val="a"/>
    <w:qFormat/>
    <w:rsid w:val="00DA2B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A2B4A"/>
    <w:pPr>
      <w:suppressLineNumbers/>
    </w:pPr>
    <w:rPr>
      <w:rFonts w:cs="Mangal"/>
    </w:rPr>
  </w:style>
  <w:style w:type="paragraph" w:styleId="a9">
    <w:name w:val="List Paragraph"/>
    <w:basedOn w:val="a"/>
    <w:qFormat/>
    <w:rsid w:val="00DA2B4A"/>
    <w:pPr>
      <w:ind w:left="720"/>
      <w:contextualSpacing/>
    </w:pPr>
  </w:style>
  <w:style w:type="paragraph" w:styleId="aa">
    <w:name w:val="Balloon Text"/>
    <w:basedOn w:val="a"/>
    <w:rsid w:val="00DA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Пункт_пост"/>
    <w:basedOn w:val="a"/>
    <w:rsid w:val="00DA2B4A"/>
    <w:pPr>
      <w:tabs>
        <w:tab w:val="num" w:pos="0"/>
      </w:tabs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</w:rPr>
  </w:style>
  <w:style w:type="paragraph" w:customStyle="1" w:styleId="22">
    <w:name w:val="Знак2"/>
    <w:basedOn w:val="a"/>
    <w:rsid w:val="00DA2B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qFormat/>
    <w:rsid w:val="00DA2B4A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DA2B4A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0">
    <w:name w:val="Знак Знак3"/>
    <w:basedOn w:val="a"/>
    <w:rsid w:val="00DA2B4A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DA2B4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d">
    <w:name w:val="Содержимое таблицы"/>
    <w:basedOn w:val="a"/>
    <w:rsid w:val="00DA2B4A"/>
    <w:pPr>
      <w:suppressLineNumbers/>
    </w:pPr>
  </w:style>
  <w:style w:type="paragraph" w:customStyle="1" w:styleId="ae">
    <w:name w:val="Заголовок таблицы"/>
    <w:basedOn w:val="ad"/>
    <w:rsid w:val="00DA2B4A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DA2B4A"/>
  </w:style>
  <w:style w:type="paragraph" w:customStyle="1" w:styleId="11">
    <w:name w:val="Цитата1"/>
    <w:basedOn w:val="a"/>
    <w:rsid w:val="00DA2B4A"/>
    <w:pPr>
      <w:widowControl w:val="0"/>
      <w:ind w:left="567" w:right="509" w:firstLine="851"/>
    </w:pPr>
    <w:rPr>
      <w:rFonts w:ascii="Times New Roman" w:eastAsia="Times New Roman" w:hAnsi="Times New Roman"/>
      <w:color w:val="000000"/>
      <w:kern w:val="1"/>
      <w:sz w:val="24"/>
      <w:lang w:eastAsia="hi-IN"/>
    </w:rPr>
  </w:style>
  <w:style w:type="paragraph" w:customStyle="1" w:styleId="ConsPlusTitle">
    <w:name w:val="ConsPlusTitle"/>
    <w:rsid w:val="00DA2B4A"/>
    <w:pPr>
      <w:widowControl w:val="0"/>
      <w:suppressAutoHyphens/>
    </w:pPr>
    <w:rPr>
      <w:rFonts w:cs="Liberation Serif"/>
      <w:b/>
      <w:color w:val="000000"/>
      <w:sz w:val="28"/>
      <w:szCs w:val="24"/>
      <w:lang w:eastAsia="ar-SA" w:bidi="hi-IN"/>
    </w:rPr>
  </w:style>
  <w:style w:type="paragraph" w:customStyle="1" w:styleId="af0">
    <w:name w:val="Знак Знак Знак Знак Знак Знак Знак"/>
    <w:basedOn w:val="a"/>
    <w:rsid w:val="00DA2B4A"/>
    <w:pPr>
      <w:spacing w:before="280" w:after="280"/>
      <w:jc w:val="both"/>
    </w:pPr>
    <w:rPr>
      <w:rFonts w:ascii="Tahoma" w:eastAsia="Tahoma" w:hAnsi="Tahoma" w:cs="Tahoma"/>
      <w:color w:val="000000"/>
      <w:sz w:val="20"/>
      <w:lang w:val="en-US" w:eastAsia="ar-SA"/>
    </w:rPr>
  </w:style>
  <w:style w:type="paragraph" w:customStyle="1" w:styleId="af1">
    <w:name w:val="Знак"/>
    <w:basedOn w:val="a"/>
    <w:rsid w:val="00DA2B4A"/>
    <w:rPr>
      <w:rFonts w:ascii="Verdana" w:eastAsia="Verdana" w:hAnsi="Verdana" w:cs="Verdana"/>
      <w:color w:val="000000"/>
      <w:sz w:val="20"/>
      <w:lang w:val="en-US" w:eastAsia="ar-SA"/>
    </w:rPr>
  </w:style>
  <w:style w:type="paragraph" w:customStyle="1" w:styleId="210">
    <w:name w:val="Основной текст с отступом 21"/>
    <w:basedOn w:val="a"/>
    <w:rsid w:val="00DA2B4A"/>
    <w:pPr>
      <w:ind w:left="540"/>
      <w:jc w:val="both"/>
    </w:pPr>
    <w:rPr>
      <w:rFonts w:ascii="Times New Roman" w:eastAsia="Times New Roman" w:hAnsi="Times New Roman"/>
      <w:color w:val="000000"/>
      <w:sz w:val="28"/>
      <w:lang w:eastAsia="ar-SA"/>
    </w:rPr>
  </w:style>
  <w:style w:type="paragraph" w:customStyle="1" w:styleId="c">
    <w:name w:val="c"/>
    <w:basedOn w:val="a"/>
    <w:rsid w:val="00DA2B4A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l">
    <w:name w:val="l"/>
    <w:basedOn w:val="a"/>
    <w:rsid w:val="00DA2B4A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af2">
    <w:name w:val="Normal (Web)"/>
    <w:basedOn w:val="a"/>
    <w:rsid w:val="00DA2B4A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cb">
    <w:name w:val="cb"/>
    <w:basedOn w:val="a"/>
    <w:rsid w:val="00DA2B4A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12">
    <w:name w:val="Указатель1"/>
    <w:basedOn w:val="a"/>
    <w:rsid w:val="00DA2B4A"/>
    <w:rPr>
      <w:rFonts w:ascii="Arial" w:eastAsia="Mangal" w:hAnsi="Arial" w:cs="Arial"/>
      <w:color w:val="000000"/>
      <w:sz w:val="24"/>
      <w:lang w:eastAsia="ar-SA"/>
    </w:rPr>
  </w:style>
  <w:style w:type="paragraph" w:customStyle="1" w:styleId="13">
    <w:name w:val="Название1"/>
    <w:basedOn w:val="a"/>
    <w:rsid w:val="00DA2B4A"/>
    <w:pPr>
      <w:spacing w:before="120" w:after="120"/>
    </w:pPr>
    <w:rPr>
      <w:rFonts w:ascii="Arial" w:eastAsia="Mangal" w:hAnsi="Arial" w:cs="Arial"/>
      <w:i/>
      <w:color w:val="000000"/>
      <w:sz w:val="20"/>
      <w:lang w:eastAsia="ar-SA"/>
    </w:rPr>
  </w:style>
  <w:style w:type="paragraph" w:customStyle="1" w:styleId="af3">
    <w:name w:val="Блочная цитата"/>
    <w:basedOn w:val="a"/>
    <w:rsid w:val="00DA2B4A"/>
    <w:pPr>
      <w:spacing w:after="283"/>
      <w:ind w:left="567" w:right="567"/>
    </w:pPr>
  </w:style>
  <w:style w:type="paragraph" w:styleId="af4">
    <w:name w:val="Title"/>
    <w:basedOn w:val="a1"/>
    <w:next w:val="a0"/>
    <w:qFormat/>
    <w:rsid w:val="00DA2B4A"/>
    <w:pPr>
      <w:jc w:val="center"/>
    </w:pPr>
    <w:rPr>
      <w:b/>
      <w:bCs/>
      <w:sz w:val="56"/>
      <w:szCs w:val="56"/>
    </w:rPr>
  </w:style>
  <w:style w:type="paragraph" w:styleId="af5">
    <w:name w:val="Subtitle"/>
    <w:basedOn w:val="a1"/>
    <w:next w:val="a0"/>
    <w:qFormat/>
    <w:rsid w:val="00DA2B4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itola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ola.adm@mail.ru" TargetMode="External"/><Relationship Id="rId5" Type="http://schemas.openxmlformats.org/officeDocument/2006/relationships/hyperlink" Target="http://hiitola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2016-10-31T09:05:00Z</cp:lastPrinted>
  <dcterms:created xsi:type="dcterms:W3CDTF">2016-06-02T08:05:00Z</dcterms:created>
  <dcterms:modified xsi:type="dcterms:W3CDTF">2016-10-31T09:05:00Z</dcterms:modified>
</cp:coreProperties>
</file>