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BB354A">
        <w:rPr>
          <w:b/>
          <w:sz w:val="28"/>
          <w:szCs w:val="28"/>
          <w:lang w:eastAsia="ar-SA"/>
        </w:rPr>
        <w:t xml:space="preserve"> </w:t>
      </w:r>
      <w:r w:rsidR="00BB354A">
        <w:rPr>
          <w:b/>
          <w:sz w:val="28"/>
          <w:szCs w:val="28"/>
          <w:lang w:eastAsia="ar-SA"/>
        </w:rPr>
        <w:t>«Принятие решения о создании семейного (родового) захоронения»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8974A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05E9F">
        <w:rPr>
          <w:b/>
          <w:sz w:val="28"/>
          <w:szCs w:val="28"/>
          <w:lang w:eastAsia="ar-SA"/>
        </w:rPr>
        <w:t>30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BB354A">
        <w:rPr>
          <w:sz w:val="28"/>
          <w:szCs w:val="28"/>
        </w:rPr>
        <w:t xml:space="preserve"> </w:t>
      </w:r>
      <w:r w:rsidR="00BB354A" w:rsidRPr="008974AA">
        <w:rPr>
          <w:sz w:val="28"/>
          <w:szCs w:val="28"/>
          <w:lang w:eastAsia="ar-SA"/>
        </w:rPr>
        <w:t>«Принятие решения о создании семейного (родового) захоронения»</w:t>
      </w:r>
      <w:r w:rsidRPr="00C354AC">
        <w:rPr>
          <w:sz w:val="28"/>
          <w:szCs w:val="28"/>
        </w:rPr>
        <w:t>, утвер</w:t>
      </w:r>
      <w:bookmarkStart w:id="0" w:name="_GoBack"/>
      <w:bookmarkEnd w:id="0"/>
      <w:r w:rsidRPr="00C354AC">
        <w:rPr>
          <w:sz w:val="28"/>
          <w:szCs w:val="28"/>
        </w:rPr>
        <w:t xml:space="preserve">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8974AA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805E9F">
        <w:rPr>
          <w:sz w:val="28"/>
          <w:szCs w:val="28"/>
        </w:rPr>
        <w:t>30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2.13.2.1. Своевременность предоставления муниципальной услуги в </w:t>
      </w:r>
      <w:proofErr w:type="gramStart"/>
      <w:r w:rsidRPr="00AC1325">
        <w:rPr>
          <w:sz w:val="28"/>
          <w:szCs w:val="28"/>
        </w:rPr>
        <w:t>соответствии</w:t>
      </w:r>
      <w:proofErr w:type="gramEnd"/>
      <w:r w:rsidRPr="00AC1325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2.13.2.2. Минимально возможное количество взаимодействий гражданина с должностными лицами, участвующими в </w:t>
      </w:r>
      <w:proofErr w:type="gramStart"/>
      <w:r w:rsidRPr="00AC1325">
        <w:rPr>
          <w:sz w:val="28"/>
          <w:szCs w:val="28"/>
        </w:rPr>
        <w:t>предоставлении</w:t>
      </w:r>
      <w:proofErr w:type="gramEnd"/>
      <w:r w:rsidRPr="00AC1325">
        <w:rPr>
          <w:sz w:val="28"/>
          <w:szCs w:val="28"/>
        </w:rPr>
        <w:t xml:space="preserve">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2.13.2.4. Отсутствие нарушений установленных сроков в </w:t>
      </w:r>
      <w:proofErr w:type="gramStart"/>
      <w:r w:rsidRPr="00AC1325">
        <w:rPr>
          <w:sz w:val="28"/>
          <w:szCs w:val="28"/>
        </w:rPr>
        <w:t>процессе</w:t>
      </w:r>
      <w:proofErr w:type="gramEnd"/>
      <w:r w:rsidRPr="00AC1325">
        <w:rPr>
          <w:sz w:val="28"/>
          <w:szCs w:val="28"/>
        </w:rPr>
        <w:t xml:space="preserve">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2.14.2. Заявителям обеспечивается возможность представления заявления и </w:t>
      </w:r>
      <w:proofErr w:type="gramStart"/>
      <w:r w:rsidRPr="00AC1325">
        <w:rPr>
          <w:sz w:val="28"/>
          <w:szCs w:val="28"/>
        </w:rPr>
        <w:t>прилагаемых</w:t>
      </w:r>
      <w:proofErr w:type="gramEnd"/>
      <w:r w:rsidRPr="00AC1325">
        <w:rPr>
          <w:sz w:val="28"/>
          <w:szCs w:val="28"/>
        </w:rPr>
        <w:t xml:space="preserve">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AC1325">
        <w:rPr>
          <w:sz w:val="28"/>
          <w:szCs w:val="28"/>
        </w:rPr>
        <w:t>документе</w:t>
      </w:r>
      <w:proofErr w:type="gramEnd"/>
      <w:r w:rsidRPr="00AC1325">
        <w:rPr>
          <w:sz w:val="28"/>
          <w:szCs w:val="28"/>
        </w:rPr>
        <w:t>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для документов, </w:t>
      </w:r>
      <w:proofErr w:type="gramStart"/>
      <w:r w:rsidRPr="00AC1325">
        <w:rPr>
          <w:sz w:val="28"/>
          <w:szCs w:val="28"/>
        </w:rPr>
        <w:t>содержащих</w:t>
      </w:r>
      <w:proofErr w:type="gramEnd"/>
      <w:r w:rsidRPr="00AC1325">
        <w:rPr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б) при обращении заявителя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2.14.6.2. Порядок и сроки передачи Уполномоченным органом </w:t>
      </w:r>
      <w:proofErr w:type="gramStart"/>
      <w:r w:rsidRPr="00AC1325">
        <w:rPr>
          <w:sz w:val="28"/>
          <w:szCs w:val="28"/>
        </w:rPr>
        <w:t>таких</w:t>
      </w:r>
      <w:proofErr w:type="gramEnd"/>
      <w:r w:rsidRPr="00AC1325">
        <w:rPr>
          <w:sz w:val="28"/>
          <w:szCs w:val="28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2.14.7. Прием заявителей для выдачи документов, являющихся результатом муниципальной услуги, в </w:t>
      </w:r>
      <w:proofErr w:type="gramStart"/>
      <w:r w:rsidRPr="00AC1325">
        <w:rPr>
          <w:sz w:val="28"/>
          <w:szCs w:val="28"/>
        </w:rPr>
        <w:t>порядке</w:t>
      </w:r>
      <w:proofErr w:type="gramEnd"/>
      <w:r w:rsidRPr="00AC1325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проверяет полномочия представителя заявителя (в </w:t>
      </w:r>
      <w:proofErr w:type="gramStart"/>
      <w:r w:rsidRPr="00AC1325">
        <w:rPr>
          <w:sz w:val="28"/>
          <w:szCs w:val="28"/>
        </w:rPr>
        <w:t>случае</w:t>
      </w:r>
      <w:proofErr w:type="gramEnd"/>
      <w:r w:rsidRPr="00AC1325">
        <w:rPr>
          <w:sz w:val="28"/>
          <w:szCs w:val="28"/>
        </w:rPr>
        <w:t xml:space="preserve">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5.4. Оснований для отказа в </w:t>
      </w:r>
      <w:proofErr w:type="gramStart"/>
      <w:r w:rsidRPr="00991A32">
        <w:rPr>
          <w:bCs/>
          <w:sz w:val="28"/>
          <w:szCs w:val="28"/>
        </w:rPr>
        <w:t>рассмотрении</w:t>
      </w:r>
      <w:proofErr w:type="gramEnd"/>
      <w:r w:rsidRPr="00991A32">
        <w:rPr>
          <w:bCs/>
          <w:sz w:val="28"/>
          <w:szCs w:val="28"/>
        </w:rPr>
        <w:t xml:space="preserve">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2) в </w:t>
      </w:r>
      <w:proofErr w:type="gramStart"/>
      <w:r w:rsidRPr="00991A32">
        <w:rPr>
          <w:bCs/>
          <w:sz w:val="28"/>
          <w:szCs w:val="28"/>
        </w:rPr>
        <w:t>удовлетворении</w:t>
      </w:r>
      <w:proofErr w:type="gramEnd"/>
      <w:r w:rsidRPr="00991A32">
        <w:rPr>
          <w:bCs/>
          <w:sz w:val="28"/>
          <w:szCs w:val="28"/>
        </w:rPr>
        <w:t xml:space="preserve">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991A32">
        <w:rPr>
          <w:sz w:val="28"/>
          <w:szCs w:val="28"/>
        </w:rPr>
        <w:t>удовлетворении</w:t>
      </w:r>
      <w:proofErr w:type="gramEnd"/>
      <w:r w:rsidRPr="00991A32">
        <w:rPr>
          <w:sz w:val="28"/>
          <w:szCs w:val="28"/>
        </w:rPr>
        <w:t xml:space="preserve">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991A32">
        <w:rPr>
          <w:sz w:val="28"/>
          <w:szCs w:val="28"/>
        </w:rPr>
        <w:t>порядке</w:t>
      </w:r>
      <w:proofErr w:type="gramEnd"/>
      <w:r w:rsidRPr="00991A32">
        <w:rPr>
          <w:sz w:val="28"/>
          <w:szCs w:val="28"/>
        </w:rPr>
        <w:t>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991A32">
        <w:rPr>
          <w:sz w:val="28"/>
          <w:szCs w:val="28"/>
        </w:rPr>
        <w:t>случаях</w:t>
      </w:r>
      <w:proofErr w:type="gramEnd"/>
      <w:r w:rsidRPr="00991A32">
        <w:rPr>
          <w:sz w:val="28"/>
          <w:szCs w:val="28"/>
        </w:rPr>
        <w:t>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</w:t>
      </w:r>
      <w:proofErr w:type="gramStart"/>
      <w:r w:rsidRPr="00991A3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38" w:rsidRDefault="00C72238" w:rsidP="00991A32">
      <w:r>
        <w:separator/>
      </w:r>
    </w:p>
  </w:endnote>
  <w:endnote w:type="continuationSeparator" w:id="0">
    <w:p w:rsidR="00C72238" w:rsidRDefault="00C72238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38" w:rsidRDefault="00C72238" w:rsidP="00991A32">
      <w:r>
        <w:separator/>
      </w:r>
    </w:p>
  </w:footnote>
  <w:footnote w:type="continuationSeparator" w:id="0">
    <w:p w:rsidR="00C72238" w:rsidRDefault="00C72238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E56AC"/>
    <w:rsid w:val="00805E9F"/>
    <w:rsid w:val="008974AA"/>
    <w:rsid w:val="008D519A"/>
    <w:rsid w:val="008F56D1"/>
    <w:rsid w:val="009166B0"/>
    <w:rsid w:val="00991A32"/>
    <w:rsid w:val="0099290F"/>
    <w:rsid w:val="00AB19BD"/>
    <w:rsid w:val="00AC1325"/>
    <w:rsid w:val="00B33B59"/>
    <w:rsid w:val="00B8190A"/>
    <w:rsid w:val="00BB354A"/>
    <w:rsid w:val="00C354AC"/>
    <w:rsid w:val="00C55A3F"/>
    <w:rsid w:val="00C72238"/>
    <w:rsid w:val="00CD22F4"/>
    <w:rsid w:val="00CD6DFF"/>
    <w:rsid w:val="00D521EF"/>
    <w:rsid w:val="00DF38E1"/>
    <w:rsid w:val="00E007DE"/>
    <w:rsid w:val="00E6269A"/>
    <w:rsid w:val="00EA6946"/>
    <w:rsid w:val="00EC016A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2022-12-02T12:26:00Z</dcterms:modified>
</cp:coreProperties>
</file>