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D8" w:rsidRDefault="007569D8" w:rsidP="007569D8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Приложение </w:t>
      </w:r>
      <w:bookmarkStart w:id="0" w:name="_GoBack"/>
      <w:bookmarkEnd w:id="0"/>
      <w:r w:rsidR="006C605A">
        <w:rPr>
          <w:rFonts w:ascii="Times New Roman" w:hAnsi="Times New Roman"/>
        </w:rPr>
        <w:t>8</w:t>
      </w:r>
    </w:p>
    <w:p w:rsidR="007569D8" w:rsidRDefault="007569D8" w:rsidP="007569D8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к распоряжению № </w:t>
      </w:r>
      <w:r w:rsidR="0029081C">
        <w:rPr>
          <w:rFonts w:ascii="Times New Roman" w:hAnsi="Times New Roman"/>
        </w:rPr>
        <w:t>20</w:t>
      </w:r>
    </w:p>
    <w:p w:rsidR="007569D8" w:rsidRDefault="007569D8" w:rsidP="007569D8">
      <w:pPr>
        <w:spacing w:after="0" w:line="240" w:lineRule="auto"/>
        <w:jc w:val="right"/>
        <w:rPr>
          <w:rFonts w:ascii="Times New Roman" w:eastAsiaTheme="minorHAnsi" w:hAnsi="Times New Roman"/>
          <w:b/>
          <w:caps/>
          <w:lang w:eastAsia="en-US"/>
        </w:rPr>
      </w:pP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1506E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D1506E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«Предоставление информации об очередности предоставления муниципальных жилых</w:t>
      </w: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помещений на условиях социального найма»</w:t>
      </w:r>
    </w:p>
    <w:p w:rsidR="00D1506E" w:rsidRDefault="00D1506E" w:rsidP="000E00E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0E00EE" w:rsidRPr="001467CC" w:rsidRDefault="000E00EE" w:rsidP="000E00E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D1506E" w:rsidP="000F476A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D1506E">
              <w:rPr>
                <w:rFonts w:ascii="Times New Roman" w:hAnsi="Times New Roman"/>
              </w:rPr>
              <w:t>Администрация</w:t>
            </w:r>
            <w:r w:rsidR="0029081C">
              <w:rPr>
                <w:rFonts w:ascii="Times New Roman" w:hAnsi="Times New Roman"/>
              </w:rPr>
              <w:t xml:space="preserve"> Тресоруковского</w:t>
            </w:r>
            <w:r w:rsidRPr="00D1506E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«Многофункциональный центр предоставления государственных и муниципальных услуг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1E78F7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3640100010000376529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D1506E" w:rsidP="0029081C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bookmarkStart w:id="1" w:name="P31"/>
            <w:bookmarkEnd w:id="1"/>
            <w:r w:rsidRPr="00D1506E">
              <w:rPr>
                <w:rFonts w:ascii="Times New Roman" w:hAnsi="Times New Roman"/>
                <w:lang w:eastAsia="en-US"/>
              </w:rPr>
              <w:t xml:space="preserve">Постановление  от </w:t>
            </w:r>
            <w:r w:rsidR="0029081C">
              <w:rPr>
                <w:rFonts w:ascii="Times New Roman" w:hAnsi="Times New Roman"/>
                <w:lang w:eastAsia="en-US"/>
              </w:rPr>
              <w:t>03.09.2015</w:t>
            </w:r>
            <w:r w:rsidRPr="00D1506E">
              <w:rPr>
                <w:rFonts w:ascii="Times New Roman" w:hAnsi="Times New Roman"/>
                <w:lang w:eastAsia="en-US"/>
              </w:rPr>
              <w:t xml:space="preserve"> г. №</w:t>
            </w:r>
            <w:r w:rsidR="0029081C">
              <w:rPr>
                <w:rFonts w:ascii="Times New Roman" w:hAnsi="Times New Roman"/>
                <w:lang w:eastAsia="en-US"/>
              </w:rPr>
              <w:t>117</w:t>
            </w:r>
            <w:r w:rsidRPr="00D1506E">
              <w:rPr>
                <w:rFonts w:ascii="Times New Roman" w:hAnsi="Times New Roman"/>
                <w:lang w:eastAsia="en-US"/>
              </w:rPr>
              <w:t xml:space="preserve"> «Об утверждении административного  регламента администрации </w:t>
            </w:r>
            <w:r w:rsidR="0029081C">
              <w:rPr>
                <w:rFonts w:ascii="Times New Roman" w:hAnsi="Times New Roman"/>
                <w:lang w:eastAsia="en-US"/>
              </w:rPr>
              <w:t>Тресоруковского</w:t>
            </w:r>
            <w:r w:rsidRPr="00D1506E">
              <w:rPr>
                <w:rFonts w:ascii="Times New Roman" w:hAnsi="Times New Roman"/>
                <w:lang w:eastAsia="en-US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«Предоставление информации об очередности предоставления муниципальных жилых помещений на условиях социального найма»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6E" w:rsidRPr="00D1506E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D1506E">
              <w:rPr>
                <w:rFonts w:ascii="Times New Roman" w:hAnsi="Times New Roman"/>
              </w:rPr>
              <w:t>- радиотелефонная связь;</w:t>
            </w:r>
          </w:p>
          <w:p w:rsidR="00D1506E" w:rsidRPr="00D1506E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D1506E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D1506E" w:rsidRPr="00D1506E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D1506E">
              <w:rPr>
                <w:rFonts w:ascii="Times New Roman" w:hAnsi="Times New Roman"/>
              </w:rPr>
              <w:t xml:space="preserve">- официальный сайт администрации; </w:t>
            </w:r>
          </w:p>
          <w:p w:rsidR="000E00EE" w:rsidRPr="001467CC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D1506E">
              <w:rPr>
                <w:rFonts w:ascii="Times New Roman" w:hAnsi="Times New Roman"/>
              </w:rPr>
              <w:t>- портал государственных услуг</w:t>
            </w:r>
          </w:p>
        </w:tc>
      </w:tr>
    </w:tbl>
    <w:p w:rsidR="000E00EE" w:rsidRPr="001467CC" w:rsidRDefault="000E00EE" w:rsidP="00676B7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341B3E" w:rsidRPr="001467CC" w:rsidRDefault="00341B3E" w:rsidP="00FB775B">
      <w:pPr>
        <w:spacing w:line="240" w:lineRule="auto"/>
        <w:rPr>
          <w:rFonts w:ascii="Times New Roman" w:hAnsi="Times New Roman"/>
        </w:rPr>
      </w:pPr>
    </w:p>
    <w:p w:rsidR="00D22156" w:rsidRPr="001467CC" w:rsidRDefault="00D22156" w:rsidP="00FB775B">
      <w:pPr>
        <w:spacing w:line="240" w:lineRule="auto"/>
        <w:rPr>
          <w:rFonts w:ascii="Times New Roman" w:hAnsi="Times New Roman"/>
        </w:rPr>
        <w:sectPr w:rsidR="00D22156" w:rsidRPr="001467CC" w:rsidSect="00D1506E"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</w:p>
    <w:p w:rsidR="00D22156" w:rsidRPr="001467CC" w:rsidRDefault="00676B79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134"/>
        <w:gridCol w:w="1276"/>
        <w:gridCol w:w="2410"/>
        <w:gridCol w:w="1493"/>
        <w:gridCol w:w="1559"/>
        <w:gridCol w:w="775"/>
        <w:gridCol w:w="709"/>
        <w:gridCol w:w="850"/>
        <w:gridCol w:w="851"/>
        <w:gridCol w:w="1701"/>
        <w:gridCol w:w="1918"/>
      </w:tblGrid>
      <w:tr w:rsidR="002C4A91" w:rsidRPr="001467CC" w:rsidTr="00B40F67">
        <w:tc>
          <w:tcPr>
            <w:tcW w:w="45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gridSpan w:val="2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493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559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775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2410" w:type="dxa"/>
            <w:gridSpan w:val="3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91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2C4A91" w:rsidRPr="001467CC" w:rsidTr="00B40F67">
        <w:tc>
          <w:tcPr>
            <w:tcW w:w="45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2410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93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12</w:t>
            </w:r>
          </w:p>
        </w:tc>
        <w:tc>
          <w:tcPr>
            <w:tcW w:w="191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13</w:t>
            </w:r>
          </w:p>
        </w:tc>
      </w:tr>
      <w:tr w:rsidR="002C4A91" w:rsidRPr="001467CC" w:rsidTr="00B40F67">
        <w:tc>
          <w:tcPr>
            <w:tcW w:w="15134" w:type="dxa"/>
            <w:gridSpan w:val="12"/>
          </w:tcPr>
          <w:p w:rsidR="002C4A91" w:rsidRPr="001467CC" w:rsidRDefault="002C4A91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</w:tcPr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276" w:type="dxa"/>
          </w:tcPr>
          <w:p w:rsidR="002C4A91" w:rsidRPr="001467CC" w:rsidRDefault="002C4A91" w:rsidP="001B4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2410" w:type="dxa"/>
          </w:tcPr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1) подача заявления лицом, не уполномоченным совершать такого рода действия;</w:t>
            </w:r>
          </w:p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2) заявление не соответствует установленной форме, не поддается прочтению или содержит </w:t>
            </w:r>
            <w:r w:rsidRPr="001467CC">
              <w:rPr>
                <w:rFonts w:ascii="Times New Roman" w:hAnsi="Times New Roman"/>
              </w:rPr>
              <w:lastRenderedPageBreak/>
              <w:t>неоговоренные заявителем зачеркивания, исправления, подчистки.</w:t>
            </w:r>
          </w:p>
        </w:tc>
        <w:tc>
          <w:tcPr>
            <w:tcW w:w="1493" w:type="dxa"/>
          </w:tcPr>
          <w:p w:rsidR="002C4A91" w:rsidRPr="001467CC" w:rsidRDefault="002C4A91" w:rsidP="005A27C0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2C4A91" w:rsidRPr="001467CC" w:rsidRDefault="000E00EE" w:rsidP="00EA077D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676B79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через Портал государственных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и муниципальных услуг Воронежской области</w:t>
            </w:r>
            <w:r w:rsidR="00676B79" w:rsidRPr="001467CC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2C4A91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Единый портал государственных и муниципальных услуг</w:t>
            </w:r>
          </w:p>
        </w:tc>
        <w:tc>
          <w:tcPr>
            <w:tcW w:w="1918" w:type="dxa"/>
          </w:tcPr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виде бумажного документа,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посредством почтового отправления;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659F" w:rsidRPr="001467CC" w:rsidRDefault="00A0659F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676B79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2268"/>
        <w:gridCol w:w="2268"/>
        <w:gridCol w:w="1417"/>
        <w:gridCol w:w="1559"/>
        <w:gridCol w:w="1559"/>
        <w:gridCol w:w="2410"/>
      </w:tblGrid>
      <w:tr w:rsidR="00414473" w:rsidRPr="001467CC" w:rsidTr="000E00EE">
        <w:trPr>
          <w:trHeight w:val="2287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414473" w:rsidRPr="001467CC" w:rsidRDefault="00414473" w:rsidP="000E0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414473" w:rsidRPr="001467CC" w:rsidRDefault="00414473" w:rsidP="002877B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1467CC" w:rsidTr="000E00EE">
        <w:trPr>
          <w:trHeight w:val="236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5" w:type="dxa"/>
            <w:gridSpan w:val="8"/>
          </w:tcPr>
          <w:p w:rsidR="000E00EE" w:rsidRPr="001467CC" w:rsidRDefault="000E00EE" w:rsidP="0067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  <w:r w:rsidRPr="001467CC">
              <w:rPr>
                <w:rFonts w:ascii="Times New Roman" w:eastAsia="Calibri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r w:rsidRPr="001467CC">
              <w:rPr>
                <w:rFonts w:ascii="Times New Roman" w:hAnsi="Times New Roman"/>
              </w:rPr>
              <w:lastRenderedPageBreak/>
              <w:t>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2877B7" w:rsidRPr="001467CC" w:rsidRDefault="002877B7" w:rsidP="000E00E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DD19AE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2877B7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3827"/>
        <w:gridCol w:w="1560"/>
        <w:gridCol w:w="1275"/>
        <w:gridCol w:w="3402"/>
        <w:gridCol w:w="1701"/>
        <w:gridCol w:w="1560"/>
      </w:tblGrid>
      <w:tr w:rsidR="00DD19AE" w:rsidRPr="001467CC" w:rsidTr="000E00EE">
        <w:trPr>
          <w:trHeight w:val="1865"/>
        </w:trPr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  <w:r w:rsidR="00F46476" w:rsidRPr="001467CC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DD19A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документа</w:t>
            </w:r>
            <w:r w:rsidR="001467CC" w:rsidRPr="001467CC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="00F469C4" w:rsidRPr="001467CC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</w:tr>
      <w:tr w:rsidR="00DD19AE" w:rsidRPr="001467CC" w:rsidTr="000E00EE"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6" w:type="dxa"/>
            <w:gridSpan w:val="8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A052C" w:rsidRPr="001467CC" w:rsidTr="000E00EE">
        <w:trPr>
          <w:trHeight w:val="675"/>
        </w:trPr>
        <w:tc>
          <w:tcPr>
            <w:tcW w:w="534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67CC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2877B7" w:rsidRPr="001467CC" w:rsidRDefault="002877B7" w:rsidP="002877B7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467C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9A7463" w:rsidRPr="001467CC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F04A3E" w:rsidRPr="001467CC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467CC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A052C" w:rsidRPr="001467CC" w:rsidRDefault="002877B7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1275" w:type="dxa"/>
          </w:tcPr>
          <w:p w:rsidR="00BA052C" w:rsidRPr="001467CC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3402" w:type="dxa"/>
          </w:tcPr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</w:t>
            </w:r>
            <w:r w:rsidRPr="001467CC">
              <w:rPr>
                <w:rFonts w:ascii="Times New Roman" w:hAnsi="Times New Roman"/>
              </w:rPr>
              <w:lastRenderedPageBreak/>
              <w:t>представителем заявителя в виде электронного образа такого документа.</w:t>
            </w:r>
          </w:p>
          <w:p w:rsidR="00BA052C" w:rsidRPr="001467CC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A052C" w:rsidRPr="001467CC" w:rsidRDefault="00961817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0E00EE" w:rsidRPr="001467CC">
              <w:rPr>
                <w:rFonts w:ascii="Times New Roman" w:hAnsi="Times New Roman"/>
              </w:rPr>
              <w:t>№</w:t>
            </w:r>
            <w:r w:rsidR="00D1506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2FE9" w:rsidRPr="001467CC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F46476" w:rsidRPr="001467CC" w:rsidRDefault="00F46476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467CC" w:rsidRDefault="001467CC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F46476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686"/>
        <w:gridCol w:w="1701"/>
        <w:gridCol w:w="1417"/>
        <w:gridCol w:w="1843"/>
        <w:gridCol w:w="1417"/>
        <w:gridCol w:w="1560"/>
        <w:gridCol w:w="1275"/>
        <w:gridCol w:w="992"/>
      </w:tblGrid>
      <w:tr w:rsidR="000E00EE" w:rsidRPr="001467CC" w:rsidTr="001467CC">
        <w:trPr>
          <w:trHeight w:val="2287"/>
        </w:trPr>
        <w:tc>
          <w:tcPr>
            <w:tcW w:w="1384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686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  <w:lang w:val="en-US"/>
              </w:rPr>
              <w:t>SID</w:t>
            </w:r>
            <w:r w:rsidRPr="001467CC">
              <w:rPr>
                <w:rFonts w:ascii="Times New Roman" w:hAnsi="Times New Roman"/>
                <w:b/>
              </w:rPr>
              <w:t xml:space="preserve"> электронного серв</w:t>
            </w:r>
            <w:r w:rsidR="001467CC">
              <w:rPr>
                <w:rFonts w:ascii="Times New Roman" w:hAnsi="Times New Roman"/>
                <w:b/>
              </w:rPr>
              <w:t>иса / наименование вида сведений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992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467CC" w:rsidTr="001467CC">
        <w:trPr>
          <w:trHeight w:val="232"/>
        </w:trPr>
        <w:tc>
          <w:tcPr>
            <w:tcW w:w="1384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467CC">
        <w:trPr>
          <w:trHeight w:val="232"/>
        </w:trPr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rPr>
          <w:trHeight w:val="232"/>
        </w:trPr>
        <w:tc>
          <w:tcPr>
            <w:tcW w:w="1384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0E00EE" w:rsidRPr="001467CC" w:rsidRDefault="000E00EE" w:rsidP="00F46476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</w:tcPr>
          <w:p w:rsidR="000E00EE" w:rsidRPr="001467CC" w:rsidRDefault="000E00EE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0E00EE" w:rsidRPr="001467CC" w:rsidRDefault="000E00EE" w:rsidP="00C950F1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0E00EE" w:rsidRPr="001467CC" w:rsidRDefault="000E00EE" w:rsidP="0018051D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417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E00EE" w:rsidRPr="001467CC" w:rsidRDefault="000E00EE" w:rsidP="00C950F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4873" w:rsidRPr="001467CC" w:rsidRDefault="007E4873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701"/>
        <w:gridCol w:w="1559"/>
        <w:gridCol w:w="1559"/>
        <w:gridCol w:w="3969"/>
        <w:gridCol w:w="992"/>
        <w:gridCol w:w="992"/>
      </w:tblGrid>
      <w:tr w:rsidR="00C369B5" w:rsidRPr="001467CC" w:rsidTr="007E4873">
        <w:trPr>
          <w:trHeight w:val="1559"/>
        </w:trPr>
        <w:tc>
          <w:tcPr>
            <w:tcW w:w="534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560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  <w:r w:rsidR="001467CC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701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</w:t>
            </w:r>
            <w:r w:rsidR="00FC3C26" w:rsidRPr="001467CC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1467CC">
              <w:rPr>
                <w:rFonts w:ascii="Times New Roman" w:hAnsi="Times New Roman"/>
                <w:b/>
              </w:rPr>
              <w:t>ся результатом «подуслуги»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396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467CC" w:rsidTr="007E4873">
        <w:trPr>
          <w:trHeight w:val="377"/>
        </w:trPr>
        <w:tc>
          <w:tcPr>
            <w:tcW w:w="534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467CC" w:rsidTr="007E4873">
        <w:tc>
          <w:tcPr>
            <w:tcW w:w="534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14ECC"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1467CC" w:rsidRPr="001467CC" w:rsidTr="007E4873">
        <w:trPr>
          <w:trHeight w:val="840"/>
        </w:trPr>
        <w:tc>
          <w:tcPr>
            <w:tcW w:w="534" w:type="dxa"/>
          </w:tcPr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467CC" w:rsidRPr="001467CC" w:rsidRDefault="001467CC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1467CC" w:rsidRPr="001467CC" w:rsidRDefault="001467CC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467CC" w:rsidRPr="001467CC" w:rsidRDefault="001467CC" w:rsidP="001467C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1467CC" w:rsidRPr="001467CC" w:rsidRDefault="001467CC" w:rsidP="001467C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467CC" w:rsidRPr="001467CC" w:rsidRDefault="001467CC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1467CC" w:rsidRPr="001467CC" w:rsidRDefault="001467CC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27C0" w:rsidRPr="001467CC" w:rsidRDefault="005A27C0" w:rsidP="007343CC">
      <w:pPr>
        <w:spacing w:line="240" w:lineRule="auto"/>
        <w:rPr>
          <w:rFonts w:ascii="Times New Roman" w:hAnsi="Times New Roman"/>
          <w:b/>
        </w:rPr>
      </w:pPr>
    </w:p>
    <w:p w:rsidR="0073610F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670"/>
        <w:gridCol w:w="1559"/>
        <w:gridCol w:w="1559"/>
        <w:gridCol w:w="1418"/>
        <w:gridCol w:w="1842"/>
      </w:tblGrid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</w:tr>
      <w:tr w:rsidR="001467CC" w:rsidRPr="001467CC" w:rsidTr="001467CC">
        <w:tc>
          <w:tcPr>
            <w:tcW w:w="15417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A65AF" w:rsidRPr="001467CC" w:rsidTr="001467CC">
        <w:trPr>
          <w:trHeight w:val="420"/>
        </w:trPr>
        <w:tc>
          <w:tcPr>
            <w:tcW w:w="531" w:type="dxa"/>
          </w:tcPr>
          <w:p w:rsidR="001B4A00" w:rsidRPr="001467CC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1B4A00" w:rsidRPr="001467CC" w:rsidRDefault="001B4A00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проверяются полномочия представителя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регистрируется заявление.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2B1457" w:rsidRPr="001467CC" w:rsidRDefault="001467CC" w:rsidP="001467C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="005A27C0" w:rsidRPr="001467CC">
              <w:rPr>
                <w:rFonts w:ascii="Times New Roman" w:hAnsi="Times New Roman"/>
              </w:rPr>
              <w:t xml:space="preserve">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</w:t>
            </w:r>
            <w:r w:rsidR="005A27C0" w:rsidRPr="001467CC">
              <w:rPr>
                <w:rFonts w:ascii="Times New Roman" w:hAnsi="Times New Roman"/>
              </w:rPr>
              <w:lastRenderedPageBreak/>
              <w:t>принять меры по их устранению.</w:t>
            </w:r>
          </w:p>
        </w:tc>
        <w:tc>
          <w:tcPr>
            <w:tcW w:w="1559" w:type="dxa"/>
          </w:tcPr>
          <w:p w:rsidR="00D361AD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1 рабочий  день</w:t>
            </w:r>
          </w:p>
        </w:tc>
        <w:tc>
          <w:tcPr>
            <w:tcW w:w="1559" w:type="dxa"/>
          </w:tcPr>
          <w:p w:rsidR="00D361AD" w:rsidRPr="001467CC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Специалист </w:t>
            </w:r>
            <w:r w:rsidR="00B73F27" w:rsidRPr="001467CC">
              <w:rPr>
                <w:rFonts w:ascii="Times New Roman" w:hAnsi="Times New Roman"/>
              </w:rPr>
              <w:t>администрации</w:t>
            </w:r>
            <w:r w:rsidRPr="001467CC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2B1457" w:rsidRPr="001467CC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документационноеи технологическое обеспечение</w:t>
            </w:r>
          </w:p>
        </w:tc>
        <w:tc>
          <w:tcPr>
            <w:tcW w:w="1842" w:type="dxa"/>
          </w:tcPr>
          <w:p w:rsidR="002B1457" w:rsidRPr="001467CC" w:rsidRDefault="002B1457" w:rsidP="00A30529">
            <w:pPr>
              <w:pStyle w:val="ad"/>
              <w:jc w:val="both"/>
            </w:pPr>
          </w:p>
          <w:p w:rsidR="002B1457" w:rsidRPr="001467CC" w:rsidRDefault="002B1457" w:rsidP="00A30529">
            <w:pPr>
              <w:pStyle w:val="ad"/>
              <w:jc w:val="both"/>
            </w:pPr>
          </w:p>
          <w:p w:rsidR="00D163C6" w:rsidRPr="001467CC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65AF" w:rsidRPr="001467CC" w:rsidTr="001467CC">
        <w:trPr>
          <w:trHeight w:val="1554"/>
        </w:trPr>
        <w:tc>
          <w:tcPr>
            <w:tcW w:w="531" w:type="dxa"/>
          </w:tcPr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467CC" w:rsidRDefault="005A27C0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- устанавливается </w:t>
            </w:r>
            <w:r w:rsidRPr="001467CC">
              <w:rPr>
                <w:rFonts w:ascii="Times New Roman" w:eastAsia="Calibri" w:hAnsi="Times New Roman"/>
              </w:rPr>
      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1467CC">
              <w:rPr>
                <w:rFonts w:ascii="Times New Roman" w:hAnsi="Times New Roman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301D42" w:rsidRPr="001467CC" w:rsidRDefault="00301D42" w:rsidP="0074669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669C" w:rsidRPr="001467CC" w:rsidRDefault="009E5FA7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 рабочих дней</w:t>
            </w:r>
          </w:p>
          <w:p w:rsidR="001516B5" w:rsidRPr="001467CC" w:rsidRDefault="001516B5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16B5" w:rsidRPr="001467CC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418" w:type="dxa"/>
          </w:tcPr>
          <w:p w:rsidR="001516B5" w:rsidRPr="001467CC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16B5" w:rsidRPr="001467CC" w:rsidRDefault="001516B5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9E5FA7" w:rsidRPr="001467CC" w:rsidTr="001467CC">
        <w:trPr>
          <w:trHeight w:val="274"/>
        </w:trPr>
        <w:tc>
          <w:tcPr>
            <w:tcW w:w="531" w:type="dxa"/>
          </w:tcPr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9E5FA7" w:rsidRPr="001467CC" w:rsidRDefault="009E5FA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После подписания уведомление регистрируется в журнале исходящей корреспонденции и выдается или направляется заявителю.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9E5FA7" w:rsidRPr="001467CC" w:rsidRDefault="009E5FA7" w:rsidP="007E4873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</w:tcPr>
          <w:p w:rsidR="009E5FA7" w:rsidRPr="001467CC" w:rsidRDefault="009E5FA7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559" w:type="dxa"/>
          </w:tcPr>
          <w:p w:rsidR="009E5FA7" w:rsidRPr="001467CC" w:rsidRDefault="009E5FA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9E5FA7" w:rsidRPr="001467CC" w:rsidRDefault="009E5FA7" w:rsidP="009E5F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 и технологическое обеспечение</w:t>
            </w:r>
          </w:p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E5FA7" w:rsidRPr="001467CC" w:rsidRDefault="009E5FA7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</w:t>
            </w:r>
            <w:r w:rsidR="00D1506E">
              <w:rPr>
                <w:rFonts w:ascii="Times New Roman" w:hAnsi="Times New Roman"/>
              </w:rPr>
              <w:t>№2</w:t>
            </w:r>
          </w:p>
        </w:tc>
      </w:tr>
    </w:tbl>
    <w:p w:rsidR="000E00EE" w:rsidRPr="001467CC" w:rsidRDefault="000E00EE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1820"/>
        <w:gridCol w:w="1820"/>
        <w:gridCol w:w="2278"/>
        <w:gridCol w:w="2172"/>
        <w:gridCol w:w="1942"/>
        <w:gridCol w:w="2618"/>
      </w:tblGrid>
      <w:tr w:rsidR="001467CC" w:rsidRPr="001467CC" w:rsidTr="001467CC">
        <w:tc>
          <w:tcPr>
            <w:tcW w:w="2136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7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7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4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61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94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0E00EE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467CC" w:rsidRPr="001467CC" w:rsidTr="006F1BD8">
        <w:tc>
          <w:tcPr>
            <w:tcW w:w="14786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и муниципальных услуг (функций);</w:t>
            </w:r>
          </w:p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Портал государственных и муниципальных услуг Воронежской области.</w:t>
            </w:r>
          </w:p>
          <w:p w:rsidR="000E00EE" w:rsidRPr="001467CC" w:rsidRDefault="000E00EE" w:rsidP="00B80478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0E00EE" w:rsidRPr="001467CC" w:rsidRDefault="001467CC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78" w:type="dxa"/>
          </w:tcPr>
          <w:p w:rsidR="000E00EE" w:rsidRPr="001467CC" w:rsidRDefault="000E00EE" w:rsidP="00B80478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17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942" w:type="dxa"/>
          </w:tcPr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2618" w:type="dxa"/>
          </w:tcPr>
          <w:p w:rsidR="000E00EE" w:rsidRPr="001467CC" w:rsidRDefault="000E00EE" w:rsidP="007B0AC5">
            <w:pPr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0E00EE" w:rsidRPr="001467CC" w:rsidRDefault="000E00EE" w:rsidP="007B0AC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Default="00C73F08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D1506E">
      <w:pPr>
        <w:spacing w:after="0" w:line="240" w:lineRule="auto"/>
        <w:rPr>
          <w:rFonts w:ascii="Times New Roman" w:hAnsi="Times New Roman"/>
        </w:rPr>
      </w:pPr>
      <w:r w:rsidRPr="00D1506E"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t xml:space="preserve"> (форма заявления)</w:t>
      </w:r>
    </w:p>
    <w:p w:rsidR="001467CC" w:rsidRPr="00D1506E" w:rsidRDefault="005125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( уведомление об очередности предоставления муниципальных жилых помещений на условиях социального найма)</w:t>
      </w:r>
      <w:r w:rsidR="001467CC" w:rsidRPr="00D1506E">
        <w:rPr>
          <w:rFonts w:ascii="Times New Roman" w:hAnsi="Times New Roman"/>
        </w:rPr>
        <w:br w:type="page"/>
      </w:r>
    </w:p>
    <w:p w:rsidR="001467CC" w:rsidRDefault="001467CC" w:rsidP="0074669C">
      <w:pPr>
        <w:spacing w:line="240" w:lineRule="auto"/>
        <w:rPr>
          <w:rFonts w:ascii="Times New Roman" w:hAnsi="Times New Roman"/>
          <w:b/>
        </w:rPr>
        <w:sectPr w:rsidR="001467CC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tbl>
      <w:tblPr>
        <w:tblW w:w="0" w:type="auto"/>
        <w:tblInd w:w="1357" w:type="dxa"/>
        <w:tblLook w:val="04A0"/>
      </w:tblPr>
      <w:tblGrid>
        <w:gridCol w:w="1940"/>
        <w:gridCol w:w="7636"/>
      </w:tblGrid>
      <w:tr w:rsidR="00D1506E" w:rsidRPr="00D1506E" w:rsidTr="00D1506E">
        <w:tc>
          <w:tcPr>
            <w:tcW w:w="1940" w:type="dxa"/>
            <w:shd w:val="clear" w:color="auto" w:fill="auto"/>
          </w:tcPr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6" w:type="dxa"/>
            <w:shd w:val="clear" w:color="auto" w:fill="auto"/>
          </w:tcPr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51252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Форма заявления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В администрацию ________________________ 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______________________________поселения 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 (Ф.И.О. заявителя)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(по доверенности в интересах)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(адрес регистрации)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Контактный телефон 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>Заявление</w:t>
      </w:r>
    </w:p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 xml:space="preserve">    _______________________________________ «____» ____________ 20__ г.</w:t>
      </w: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 xml:space="preserve">      (Ф.И.О. заявителя, подпись, дата)</w:t>
      </w: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67CC" w:rsidRDefault="001467CC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Pr="00512522" w:rsidRDefault="00512522" w:rsidP="0051252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1252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Форма уведомления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Кому 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(фамилия, имя, отчество)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Куда 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(почтовый индекс и адрес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заявителя согласно заявлению)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bookmarkStart w:id="2" w:name="Par505"/>
      <w:bookmarkEnd w:id="2"/>
      <w:r w:rsidRPr="00512522">
        <w:rPr>
          <w:rFonts w:cs="Calibri"/>
          <w:sz w:val="24"/>
          <w:szCs w:val="24"/>
        </w:rPr>
        <w:t>УВЕДОМЛЕНИЕ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об очередности предоставления муниципальных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жилых помещений на условиях социального найма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 Администрация _____________________________сельского поселения,  рассмотрев   заявление, информирует о том, что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состоит (не состоит) на учете  граждан  в  качестве  нуждающегося  в  жилом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помещении, предоставляемом по договору социального найма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_________________________ по общей очереди с _______________________________,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(составом семьи)                            (дата постановки на учет)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по льготной очереди _____________________________ с ________________________,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                     (категория учета)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на дату _____________________ номер очереди _________________.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Глава поселения           __________________            ____________________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«_____» ______________ 20___ г.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М.П.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2522" w:rsidRPr="00512522" w:rsidRDefault="00512522" w:rsidP="00512522">
      <w:pPr>
        <w:rPr>
          <w:rFonts w:asciiTheme="minorHAnsi" w:eastAsiaTheme="minorHAnsi" w:hAnsiTheme="minorHAnsi" w:cstheme="minorBidi"/>
          <w:lang w:eastAsia="en-US"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sectPr w:rsidR="00512522" w:rsidSect="001467CC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D2" w:rsidRDefault="00A567D2" w:rsidP="00F847AF">
      <w:pPr>
        <w:spacing w:after="0" w:line="240" w:lineRule="auto"/>
      </w:pPr>
      <w:r>
        <w:separator/>
      </w:r>
    </w:p>
  </w:endnote>
  <w:endnote w:type="continuationSeparator" w:id="1">
    <w:p w:rsidR="00A567D2" w:rsidRDefault="00A567D2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D2" w:rsidRDefault="00A567D2" w:rsidP="00F847AF">
      <w:pPr>
        <w:spacing w:after="0" w:line="240" w:lineRule="auto"/>
      </w:pPr>
      <w:r>
        <w:separator/>
      </w:r>
    </w:p>
  </w:footnote>
  <w:footnote w:type="continuationSeparator" w:id="1">
    <w:p w:rsidR="00A567D2" w:rsidRDefault="00A567D2" w:rsidP="00F847AF">
      <w:pPr>
        <w:spacing w:after="0" w:line="240" w:lineRule="auto"/>
      </w:pPr>
      <w:r>
        <w:continuationSeparator/>
      </w:r>
    </w:p>
  </w:footnote>
  <w:footnote w:id="2">
    <w:p w:rsidR="00F46476" w:rsidRDefault="00F46476">
      <w:pPr>
        <w:pStyle w:val="af"/>
      </w:pPr>
      <w:r>
        <w:rPr>
          <w:rStyle w:val="af1"/>
        </w:rPr>
        <w:footnoteRef/>
      </w:r>
      <w:r>
        <w:t xml:space="preserve"> Полный перечень наименований указывается органом, предоставляющим услугу</w:t>
      </w:r>
    </w:p>
  </w:footnote>
  <w:footnote w:id="3">
    <w:p w:rsidR="00F469C4" w:rsidRDefault="00F469C4">
      <w:pPr>
        <w:pStyle w:val="af"/>
      </w:pPr>
      <w:r>
        <w:rPr>
          <w:rStyle w:val="af1"/>
        </w:rPr>
        <w:footnoteRef/>
      </w:r>
      <w:r>
        <w:t xml:space="preserve"> Образцы документов приводятсяорганом, предоставляющим услугу</w:t>
      </w:r>
    </w:p>
  </w:footnote>
  <w:footnote w:id="4">
    <w:p w:rsidR="000E00EE" w:rsidRDefault="000E00EE" w:rsidP="000F5819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0E00EE" w:rsidRDefault="000E00E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1467CC" w:rsidRDefault="001467CC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30EE3"/>
    <w:rsid w:val="0004474F"/>
    <w:rsid w:val="000453EC"/>
    <w:rsid w:val="000665BA"/>
    <w:rsid w:val="000725E6"/>
    <w:rsid w:val="0009386E"/>
    <w:rsid w:val="000A3E68"/>
    <w:rsid w:val="000A65AF"/>
    <w:rsid w:val="000A688A"/>
    <w:rsid w:val="000B6CC2"/>
    <w:rsid w:val="000C0982"/>
    <w:rsid w:val="000C4F95"/>
    <w:rsid w:val="000C7224"/>
    <w:rsid w:val="000D3FC2"/>
    <w:rsid w:val="000D4999"/>
    <w:rsid w:val="000E00EE"/>
    <w:rsid w:val="000F476A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8E6"/>
    <w:rsid w:val="00144D04"/>
    <w:rsid w:val="001467CC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B4CAD"/>
    <w:rsid w:val="001C1602"/>
    <w:rsid w:val="001C293B"/>
    <w:rsid w:val="001C2A5E"/>
    <w:rsid w:val="001C53D1"/>
    <w:rsid w:val="001D0D10"/>
    <w:rsid w:val="001D7DA7"/>
    <w:rsid w:val="001E78F7"/>
    <w:rsid w:val="001F10CC"/>
    <w:rsid w:val="00213C24"/>
    <w:rsid w:val="00215959"/>
    <w:rsid w:val="002169F1"/>
    <w:rsid w:val="00217ABC"/>
    <w:rsid w:val="002266C3"/>
    <w:rsid w:val="00234CC5"/>
    <w:rsid w:val="00264FB0"/>
    <w:rsid w:val="00276F26"/>
    <w:rsid w:val="002877B7"/>
    <w:rsid w:val="0029081C"/>
    <w:rsid w:val="00292296"/>
    <w:rsid w:val="002A245A"/>
    <w:rsid w:val="002A2731"/>
    <w:rsid w:val="002B1457"/>
    <w:rsid w:val="002C2943"/>
    <w:rsid w:val="002C397E"/>
    <w:rsid w:val="002C4A91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1545"/>
    <w:rsid w:val="003129C9"/>
    <w:rsid w:val="00313F4C"/>
    <w:rsid w:val="00315500"/>
    <w:rsid w:val="00336F98"/>
    <w:rsid w:val="00341B3E"/>
    <w:rsid w:val="00342A44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83636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1763"/>
    <w:rsid w:val="00411925"/>
    <w:rsid w:val="00411F65"/>
    <w:rsid w:val="00412FC6"/>
    <w:rsid w:val="00414473"/>
    <w:rsid w:val="004227B2"/>
    <w:rsid w:val="00427DCF"/>
    <w:rsid w:val="00431CA0"/>
    <w:rsid w:val="00444FFA"/>
    <w:rsid w:val="0045200F"/>
    <w:rsid w:val="004679FD"/>
    <w:rsid w:val="0047516B"/>
    <w:rsid w:val="00485255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522"/>
    <w:rsid w:val="00512FF4"/>
    <w:rsid w:val="00523DE9"/>
    <w:rsid w:val="0053780D"/>
    <w:rsid w:val="00542CA2"/>
    <w:rsid w:val="00560202"/>
    <w:rsid w:val="00564C9C"/>
    <w:rsid w:val="00567A14"/>
    <w:rsid w:val="005937F1"/>
    <w:rsid w:val="00593E7C"/>
    <w:rsid w:val="005A27C0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B79"/>
    <w:rsid w:val="00676F3C"/>
    <w:rsid w:val="006929B8"/>
    <w:rsid w:val="00693194"/>
    <w:rsid w:val="006A3506"/>
    <w:rsid w:val="006A424C"/>
    <w:rsid w:val="006B0E73"/>
    <w:rsid w:val="006B25CB"/>
    <w:rsid w:val="006C1CBF"/>
    <w:rsid w:val="006C605A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4669C"/>
    <w:rsid w:val="007569D8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0AC5"/>
    <w:rsid w:val="007B5EEE"/>
    <w:rsid w:val="007B66AE"/>
    <w:rsid w:val="007C59CC"/>
    <w:rsid w:val="007C77E2"/>
    <w:rsid w:val="007D7E34"/>
    <w:rsid w:val="007E17FE"/>
    <w:rsid w:val="007E2FF7"/>
    <w:rsid w:val="007E4873"/>
    <w:rsid w:val="00811C55"/>
    <w:rsid w:val="00813E98"/>
    <w:rsid w:val="00814A3A"/>
    <w:rsid w:val="0081671A"/>
    <w:rsid w:val="008167C5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175D"/>
    <w:rsid w:val="00882909"/>
    <w:rsid w:val="0089187A"/>
    <w:rsid w:val="00892857"/>
    <w:rsid w:val="008931AB"/>
    <w:rsid w:val="00895CE7"/>
    <w:rsid w:val="00897B2A"/>
    <w:rsid w:val="008A73B3"/>
    <w:rsid w:val="008C3DCC"/>
    <w:rsid w:val="008D2C96"/>
    <w:rsid w:val="008D5AB7"/>
    <w:rsid w:val="008E280F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9E5FA7"/>
    <w:rsid w:val="00A0302F"/>
    <w:rsid w:val="00A05ADE"/>
    <w:rsid w:val="00A0659F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67D2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AF4374"/>
    <w:rsid w:val="00B00B16"/>
    <w:rsid w:val="00B01870"/>
    <w:rsid w:val="00B06B57"/>
    <w:rsid w:val="00B12FE9"/>
    <w:rsid w:val="00B25296"/>
    <w:rsid w:val="00B33989"/>
    <w:rsid w:val="00B34AD9"/>
    <w:rsid w:val="00B40F67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50F1"/>
    <w:rsid w:val="00CB6365"/>
    <w:rsid w:val="00CC202D"/>
    <w:rsid w:val="00CC2ABB"/>
    <w:rsid w:val="00CD64DC"/>
    <w:rsid w:val="00CE5228"/>
    <w:rsid w:val="00CE7B14"/>
    <w:rsid w:val="00CF7460"/>
    <w:rsid w:val="00D02012"/>
    <w:rsid w:val="00D1506E"/>
    <w:rsid w:val="00D163C6"/>
    <w:rsid w:val="00D17F1C"/>
    <w:rsid w:val="00D203C1"/>
    <w:rsid w:val="00D22156"/>
    <w:rsid w:val="00D22D40"/>
    <w:rsid w:val="00D311A2"/>
    <w:rsid w:val="00D334D7"/>
    <w:rsid w:val="00D361AD"/>
    <w:rsid w:val="00D52D20"/>
    <w:rsid w:val="00D56D3F"/>
    <w:rsid w:val="00D72049"/>
    <w:rsid w:val="00D75D0A"/>
    <w:rsid w:val="00D76F99"/>
    <w:rsid w:val="00DA18D9"/>
    <w:rsid w:val="00DB1A38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36843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34EE"/>
    <w:rsid w:val="00E95ED8"/>
    <w:rsid w:val="00E972BB"/>
    <w:rsid w:val="00E978A5"/>
    <w:rsid w:val="00EA077D"/>
    <w:rsid w:val="00EA1F75"/>
    <w:rsid w:val="00EA7107"/>
    <w:rsid w:val="00EB35B8"/>
    <w:rsid w:val="00ED4B2B"/>
    <w:rsid w:val="00ED4BC0"/>
    <w:rsid w:val="00EF5D5E"/>
    <w:rsid w:val="00F03C2A"/>
    <w:rsid w:val="00F04A3E"/>
    <w:rsid w:val="00F17358"/>
    <w:rsid w:val="00F2277B"/>
    <w:rsid w:val="00F2678A"/>
    <w:rsid w:val="00F30F89"/>
    <w:rsid w:val="00F376CB"/>
    <w:rsid w:val="00F46476"/>
    <w:rsid w:val="00F469C4"/>
    <w:rsid w:val="00F5751A"/>
    <w:rsid w:val="00F57A4C"/>
    <w:rsid w:val="00F6469A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4A44-FE90-495E-8A2A-644D7BBC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Инна</cp:lastModifiedBy>
  <cp:revision>4</cp:revision>
  <dcterms:created xsi:type="dcterms:W3CDTF">2017-09-21T04:54:00Z</dcterms:created>
  <dcterms:modified xsi:type="dcterms:W3CDTF">2017-09-21T06:03:00Z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