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АДМИНИСТРАЦИЯ</w:t>
      </w:r>
    </w:p>
    <w:p w:rsidR="00A61F7C" w:rsidRPr="00821EB1" w:rsidRDefault="006557A4" w:rsidP="00A61F7C">
      <w:pPr>
        <w:widowControl w:val="0"/>
        <w:adjustRightInd w:val="0"/>
        <w:spacing w:after="0" w:line="0" w:lineRule="atLeast"/>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ОЛЬХОВАТСКОГО </w:t>
      </w:r>
      <w:r w:rsidR="00A61F7C" w:rsidRPr="00821EB1">
        <w:rPr>
          <w:rFonts w:ascii="Arial" w:eastAsia="Times New Roman" w:hAnsi="Arial" w:cs="Arial"/>
          <w:bCs/>
          <w:sz w:val="24"/>
          <w:szCs w:val="24"/>
          <w:lang w:eastAsia="ru-RU"/>
        </w:rPr>
        <w:t xml:space="preserve"> СЕЛЬСКОГО ПОСЕЛЕНИЯ</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ВЕРХНЕМАМОНСКОГО МУНИЦИПАЛЬНОГО РАЙОНА</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ВОРОНЕЖСКОЙ ОБЛАСТИ</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ПОСТАНОВЛЕНИЕ</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6557A4" w:rsidP="00A61F7C">
      <w:pPr>
        <w:widowControl w:val="0"/>
        <w:adjustRightInd w:val="0"/>
        <w:spacing w:after="0" w:line="0" w:lineRule="atLeast"/>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от 18 </w:t>
      </w:r>
      <w:r w:rsidR="00F63D46" w:rsidRPr="00821EB1">
        <w:rPr>
          <w:rFonts w:ascii="Arial" w:eastAsia="Times New Roman" w:hAnsi="Arial" w:cs="Arial"/>
          <w:bCs/>
          <w:sz w:val="24"/>
          <w:szCs w:val="24"/>
          <w:lang w:eastAsia="ru-RU"/>
        </w:rPr>
        <w:t>ноября</w:t>
      </w:r>
      <w:r>
        <w:rPr>
          <w:rFonts w:ascii="Arial" w:eastAsia="Times New Roman" w:hAnsi="Arial" w:cs="Arial"/>
          <w:bCs/>
          <w:sz w:val="24"/>
          <w:szCs w:val="24"/>
          <w:lang w:eastAsia="ru-RU"/>
        </w:rPr>
        <w:t xml:space="preserve"> 2022 г. № 54</w:t>
      </w:r>
    </w:p>
    <w:p w:rsidR="00A61F7C" w:rsidRPr="00821EB1" w:rsidRDefault="00A61F7C" w:rsidP="00A61F7C">
      <w:pPr>
        <w:spacing w:after="0" w:line="0" w:lineRule="atLeast"/>
        <w:jc w:val="center"/>
        <w:rPr>
          <w:rFonts w:ascii="Arial" w:eastAsia="Calibri" w:hAnsi="Arial" w:cs="Arial"/>
          <w:sz w:val="24"/>
          <w:szCs w:val="24"/>
          <w:lang w:eastAsia="ru-RU"/>
        </w:rPr>
      </w:pPr>
      <w:r w:rsidRPr="00821EB1">
        <w:rPr>
          <w:rFonts w:ascii="Arial" w:eastAsia="Calibri" w:hAnsi="Arial" w:cs="Arial"/>
          <w:sz w:val="24"/>
          <w:szCs w:val="24"/>
          <w:lang w:eastAsia="ru-RU"/>
        </w:rPr>
        <w:t>------------------------------------------</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с.</w:t>
      </w:r>
      <w:r w:rsidR="006557A4">
        <w:rPr>
          <w:rFonts w:ascii="Arial" w:eastAsia="Times New Roman" w:hAnsi="Arial" w:cs="Arial"/>
          <w:bCs/>
          <w:sz w:val="24"/>
          <w:szCs w:val="24"/>
          <w:lang w:eastAsia="ru-RU"/>
        </w:rPr>
        <w:t xml:space="preserve"> Ольховатка</w:t>
      </w:r>
    </w:p>
    <w:p w:rsidR="00A61F7C" w:rsidRPr="00821EB1" w:rsidRDefault="00A61F7C" w:rsidP="00A61F7C">
      <w:pPr>
        <w:widowControl w:val="0"/>
        <w:adjustRightInd w:val="0"/>
        <w:spacing w:after="0" w:line="240" w:lineRule="auto"/>
        <w:jc w:val="center"/>
        <w:outlineLvl w:val="0"/>
        <w:rPr>
          <w:rFonts w:ascii="Arial" w:eastAsia="Times New Roman" w:hAnsi="Arial" w:cs="Arial"/>
          <w:b/>
          <w:bCs/>
          <w:sz w:val="24"/>
          <w:szCs w:val="24"/>
          <w:lang w:eastAsia="ru-RU"/>
        </w:rPr>
      </w:pPr>
    </w:p>
    <w:p w:rsidR="00A61F7C" w:rsidRPr="00821EB1" w:rsidRDefault="00A61F7C" w:rsidP="00A61F7C">
      <w:pPr>
        <w:spacing w:after="0" w:line="240" w:lineRule="auto"/>
        <w:jc w:val="center"/>
        <w:outlineLvl w:val="0"/>
        <w:rPr>
          <w:rFonts w:ascii="Arial" w:eastAsia="DejaVu Sans" w:hAnsi="Arial" w:cs="Arial"/>
          <w:b/>
          <w:bCs/>
          <w:color w:val="000000"/>
          <w:kern w:val="28"/>
          <w:sz w:val="32"/>
          <w:szCs w:val="32"/>
          <w:lang w:eastAsia="ru-RU"/>
        </w:rPr>
      </w:pPr>
      <w:r w:rsidRPr="00821EB1">
        <w:rPr>
          <w:rFonts w:ascii="Arial" w:eastAsia="Calibri" w:hAnsi="Arial" w:cs="Arial"/>
          <w:b/>
          <w:bCs/>
          <w:kern w:val="28"/>
          <w:sz w:val="32"/>
          <w:szCs w:val="32"/>
          <w:lang w:eastAsia="ru-RU"/>
        </w:rPr>
        <w:t xml:space="preserve">О внесении изменений в постановление администрации </w:t>
      </w:r>
      <w:r w:rsidR="006557A4">
        <w:rPr>
          <w:rFonts w:ascii="Arial" w:eastAsia="Calibri" w:hAnsi="Arial" w:cs="Arial"/>
          <w:b/>
          <w:bCs/>
          <w:kern w:val="28"/>
          <w:sz w:val="32"/>
          <w:szCs w:val="32"/>
          <w:lang w:eastAsia="ru-RU"/>
        </w:rPr>
        <w:t>Ольховатского</w:t>
      </w:r>
      <w:r w:rsidRPr="00821EB1">
        <w:rPr>
          <w:rFonts w:ascii="Arial" w:eastAsia="Calibri" w:hAnsi="Arial" w:cs="Arial"/>
          <w:b/>
          <w:bCs/>
          <w:kern w:val="28"/>
          <w:sz w:val="32"/>
          <w:szCs w:val="32"/>
          <w:lang w:eastAsia="ru-RU"/>
        </w:rPr>
        <w:t xml:space="preserve"> сельского поселения Верхнемамонского муниципального </w:t>
      </w:r>
      <w:r w:rsidR="006557A4">
        <w:rPr>
          <w:rFonts w:ascii="Arial" w:eastAsia="Calibri" w:hAnsi="Arial" w:cs="Arial"/>
          <w:b/>
          <w:bCs/>
          <w:kern w:val="28"/>
          <w:sz w:val="32"/>
          <w:szCs w:val="32"/>
          <w:lang w:eastAsia="ru-RU"/>
        </w:rPr>
        <w:t>района Воронежской области от 17.12.2015 г. № 54</w:t>
      </w:r>
      <w:r w:rsidRPr="00821EB1">
        <w:rPr>
          <w:rFonts w:ascii="Arial" w:eastAsia="Calibri" w:hAnsi="Arial" w:cs="Arial"/>
          <w:b/>
          <w:bCs/>
          <w:kern w:val="28"/>
          <w:sz w:val="32"/>
          <w:szCs w:val="32"/>
          <w:lang w:eastAsia="ru-RU"/>
        </w:rPr>
        <w:t xml:space="preserve"> «Об утверждении административного регламента администрации </w:t>
      </w:r>
      <w:r w:rsidR="006557A4">
        <w:rPr>
          <w:rFonts w:ascii="Arial" w:eastAsia="Calibri" w:hAnsi="Arial" w:cs="Arial"/>
          <w:b/>
          <w:bCs/>
          <w:kern w:val="28"/>
          <w:sz w:val="32"/>
          <w:szCs w:val="32"/>
          <w:lang w:eastAsia="ru-RU"/>
        </w:rPr>
        <w:t>Ольховатского</w:t>
      </w:r>
      <w:r w:rsidRPr="00821EB1">
        <w:rPr>
          <w:rFonts w:ascii="Arial" w:eastAsia="Calibri" w:hAnsi="Arial" w:cs="Arial"/>
          <w:b/>
          <w:bCs/>
          <w:kern w:val="28"/>
          <w:sz w:val="32"/>
          <w:szCs w:val="32"/>
          <w:lang w:eastAsia="ru-RU"/>
        </w:rPr>
        <w:t xml:space="preserve"> 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b/>
          <w:bCs/>
          <w:kern w:val="28"/>
          <w:sz w:val="32"/>
          <w:szCs w:val="32"/>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61F7C" w:rsidRPr="00821EB1" w:rsidRDefault="00A61F7C" w:rsidP="00A61F7C">
      <w:pPr>
        <w:widowControl w:val="0"/>
        <w:tabs>
          <w:tab w:val="left" w:pos="1701"/>
        </w:tabs>
        <w:suppressAutoHyphens/>
        <w:adjustRightInd w:val="0"/>
        <w:spacing w:after="0" w:line="0" w:lineRule="atLeast"/>
        <w:ind w:firstLine="567"/>
        <w:jc w:val="center"/>
        <w:outlineLvl w:val="1"/>
        <w:rPr>
          <w:rFonts w:ascii="Arial" w:eastAsia="DejaVu Sans" w:hAnsi="Arial" w:cs="Arial"/>
          <w:b/>
          <w:color w:val="000000"/>
          <w:sz w:val="24"/>
          <w:szCs w:val="24"/>
          <w:lang w:eastAsia="ru-RU"/>
        </w:rPr>
      </w:pPr>
    </w:p>
    <w:p w:rsidR="00A61F7C" w:rsidRPr="00821EB1" w:rsidRDefault="00A61F7C" w:rsidP="00A61F7C">
      <w:pPr>
        <w:spacing w:after="0" w:line="0" w:lineRule="atLeast"/>
        <w:ind w:firstLine="567"/>
        <w:jc w:val="both"/>
        <w:rPr>
          <w:rFonts w:ascii="Arial" w:eastAsia="Calibri" w:hAnsi="Arial" w:cs="Arial"/>
          <w:bCs/>
          <w:sz w:val="24"/>
          <w:szCs w:val="24"/>
          <w:lang w:eastAsia="ru-RU"/>
        </w:rPr>
      </w:pPr>
      <w:r w:rsidRPr="00821EB1">
        <w:rPr>
          <w:rFonts w:ascii="Arial" w:eastAsia="Calibri" w:hAnsi="Arial" w:cs="Arial"/>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6557A4">
        <w:rPr>
          <w:rFonts w:ascii="Arial" w:eastAsia="Calibri" w:hAnsi="Arial" w:cs="Arial"/>
          <w:sz w:val="24"/>
          <w:szCs w:val="24"/>
          <w:lang w:eastAsia="ru-RU"/>
        </w:rPr>
        <w:t xml:space="preserve">Ольховатского </w:t>
      </w:r>
      <w:r w:rsidRPr="00821EB1">
        <w:rPr>
          <w:rFonts w:ascii="Arial" w:eastAsia="Calibri" w:hAnsi="Arial" w:cs="Arial"/>
          <w:sz w:val="24"/>
          <w:szCs w:val="24"/>
          <w:lang w:eastAsia="ru-RU"/>
        </w:rPr>
        <w:t xml:space="preserve"> сельского поселения</w:t>
      </w:r>
    </w:p>
    <w:p w:rsidR="00A61F7C" w:rsidRPr="00821EB1" w:rsidRDefault="00A61F7C" w:rsidP="00A61F7C">
      <w:pPr>
        <w:spacing w:after="0" w:line="0" w:lineRule="atLeast"/>
        <w:ind w:firstLine="567"/>
        <w:jc w:val="center"/>
        <w:rPr>
          <w:rFonts w:ascii="Arial" w:eastAsia="Calibri" w:hAnsi="Arial" w:cs="Arial"/>
          <w:sz w:val="24"/>
          <w:szCs w:val="24"/>
          <w:lang w:eastAsia="ru-RU"/>
        </w:rPr>
      </w:pPr>
      <w:r w:rsidRPr="00821EB1">
        <w:rPr>
          <w:rFonts w:ascii="Arial" w:eastAsia="Calibri" w:hAnsi="Arial" w:cs="Arial"/>
          <w:sz w:val="24"/>
          <w:szCs w:val="24"/>
          <w:lang w:eastAsia="ru-RU"/>
        </w:rPr>
        <w:t>ПОСТАНОВЛЯЕТ:</w:t>
      </w:r>
    </w:p>
    <w:p w:rsidR="00A61F7C" w:rsidRPr="00821EB1" w:rsidRDefault="00A61F7C" w:rsidP="00A61F7C">
      <w:pPr>
        <w:widowControl w:val="0"/>
        <w:tabs>
          <w:tab w:val="left" w:pos="1701"/>
        </w:tabs>
        <w:suppressAutoHyphens/>
        <w:adjustRightInd w:val="0"/>
        <w:spacing w:after="0" w:line="0" w:lineRule="atLeast"/>
        <w:ind w:firstLine="567"/>
        <w:jc w:val="both"/>
        <w:outlineLvl w:val="1"/>
        <w:rPr>
          <w:rFonts w:ascii="Arial" w:eastAsia="Times New Roman" w:hAnsi="Arial" w:cs="Arial"/>
          <w:sz w:val="24"/>
          <w:szCs w:val="24"/>
          <w:lang w:eastAsia="ru-RU"/>
        </w:rPr>
      </w:pPr>
      <w:r w:rsidRPr="00821EB1">
        <w:rPr>
          <w:rFonts w:ascii="Arial" w:eastAsia="Calibri" w:hAnsi="Arial" w:cs="Arial"/>
          <w:sz w:val="24"/>
          <w:szCs w:val="24"/>
          <w:lang w:eastAsia="ru-RU"/>
        </w:rPr>
        <w:t>1. Внести</w:t>
      </w:r>
      <w:r w:rsidR="00B17E1F" w:rsidRPr="00821EB1">
        <w:rPr>
          <w:rFonts w:ascii="Arial" w:eastAsia="Calibri" w:hAnsi="Arial" w:cs="Arial"/>
          <w:sz w:val="24"/>
          <w:szCs w:val="24"/>
          <w:lang w:eastAsia="ru-RU"/>
        </w:rPr>
        <w:t xml:space="preserve"> изменения</w:t>
      </w:r>
      <w:r w:rsidRPr="00821EB1">
        <w:rPr>
          <w:rFonts w:ascii="Arial" w:eastAsia="Calibri" w:hAnsi="Arial" w:cs="Arial"/>
          <w:sz w:val="24"/>
          <w:szCs w:val="24"/>
          <w:lang w:eastAsia="ru-RU"/>
        </w:rPr>
        <w:t xml:space="preserve"> в </w:t>
      </w:r>
      <w:r w:rsidRPr="00821EB1">
        <w:rPr>
          <w:rFonts w:ascii="Arial" w:eastAsia="Calibri" w:hAnsi="Arial" w:cs="Arial"/>
          <w:bCs/>
          <w:sz w:val="24"/>
          <w:szCs w:val="24"/>
          <w:lang w:eastAsia="ru-RU"/>
        </w:rPr>
        <w:t xml:space="preserve">административный регламент администрации </w:t>
      </w:r>
      <w:r w:rsidR="006557A4">
        <w:rPr>
          <w:rFonts w:ascii="Arial" w:eastAsia="Calibri" w:hAnsi="Arial" w:cs="Arial"/>
          <w:sz w:val="24"/>
          <w:szCs w:val="24"/>
          <w:lang w:eastAsia="ru-RU"/>
        </w:rPr>
        <w:t>Ольховатского</w:t>
      </w:r>
      <w:r w:rsidR="006557A4" w:rsidRPr="00821EB1">
        <w:rPr>
          <w:rFonts w:ascii="Arial" w:eastAsia="Calibri" w:hAnsi="Arial" w:cs="Arial"/>
          <w:bCs/>
          <w:sz w:val="24"/>
          <w:szCs w:val="24"/>
          <w:lang w:eastAsia="ru-RU"/>
        </w:rPr>
        <w:t xml:space="preserve"> </w:t>
      </w:r>
      <w:r w:rsidRPr="00821EB1">
        <w:rPr>
          <w:rFonts w:ascii="Arial" w:eastAsia="Calibri" w:hAnsi="Arial" w:cs="Arial"/>
          <w:bCs/>
          <w:sz w:val="24"/>
          <w:szCs w:val="24"/>
          <w:lang w:eastAsia="ru-RU"/>
        </w:rPr>
        <w:t xml:space="preserve">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sz w:val="24"/>
          <w:szCs w:val="24"/>
          <w:lang w:eastAsia="ru-RU"/>
        </w:rPr>
        <w:t>«</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утвержденного постановлением админис</w:t>
      </w:r>
      <w:r w:rsidR="00B17E1F" w:rsidRPr="00821EB1">
        <w:rPr>
          <w:rFonts w:ascii="Arial" w:eastAsia="Times New Roman" w:hAnsi="Arial" w:cs="Arial"/>
          <w:sz w:val="24"/>
          <w:szCs w:val="24"/>
          <w:lang w:eastAsia="ru-RU"/>
        </w:rPr>
        <w:t xml:space="preserve">трации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006557A4">
        <w:rPr>
          <w:rFonts w:ascii="Arial" w:eastAsia="Times New Roman" w:hAnsi="Arial" w:cs="Arial"/>
          <w:sz w:val="24"/>
          <w:szCs w:val="24"/>
          <w:lang w:eastAsia="ru-RU"/>
        </w:rPr>
        <w:t>сельского поселения от 17</w:t>
      </w:r>
      <w:r w:rsidR="00B17E1F" w:rsidRPr="00821EB1">
        <w:rPr>
          <w:rFonts w:ascii="Arial" w:eastAsia="Times New Roman" w:hAnsi="Arial" w:cs="Arial"/>
          <w:sz w:val="24"/>
          <w:szCs w:val="24"/>
          <w:lang w:eastAsia="ru-RU"/>
        </w:rPr>
        <w:t xml:space="preserve">.12.2015 г. № </w:t>
      </w:r>
      <w:r w:rsidR="006557A4">
        <w:rPr>
          <w:rFonts w:ascii="Arial" w:eastAsia="Times New Roman" w:hAnsi="Arial" w:cs="Arial"/>
          <w:sz w:val="24"/>
          <w:szCs w:val="24"/>
          <w:lang w:eastAsia="ru-RU"/>
        </w:rPr>
        <w:t>54</w:t>
      </w:r>
      <w:r w:rsidR="00B17E1F" w:rsidRPr="00821EB1">
        <w:rPr>
          <w:rFonts w:ascii="Arial" w:eastAsia="Times New Roman" w:hAnsi="Arial" w:cs="Arial"/>
          <w:sz w:val="24"/>
          <w:szCs w:val="24"/>
          <w:lang w:eastAsia="ru-RU"/>
        </w:rPr>
        <w:t xml:space="preserve"> и изложить </w:t>
      </w:r>
      <w:r w:rsidR="00B17E1F" w:rsidRPr="00821EB1">
        <w:rPr>
          <w:rFonts w:ascii="Arial" w:hAnsi="Arial" w:cs="Arial"/>
          <w:sz w:val="24"/>
          <w:szCs w:val="24"/>
        </w:rPr>
        <w:t>его в новой редакции согласно приложению.</w:t>
      </w:r>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6557A4">
        <w:rPr>
          <w:rFonts w:ascii="Arial" w:eastAsia="Calibri" w:hAnsi="Arial" w:cs="Arial"/>
          <w:sz w:val="24"/>
          <w:szCs w:val="24"/>
          <w:lang w:eastAsia="ru-RU"/>
        </w:rPr>
        <w:t>Ольховатского</w:t>
      </w:r>
      <w:r w:rsidR="006557A4" w:rsidRPr="00821EB1">
        <w:rPr>
          <w:rFonts w:ascii="Arial" w:eastAsia="Calibri" w:hAnsi="Arial" w:cs="Arial"/>
          <w:color w:val="000000"/>
          <w:sz w:val="24"/>
          <w:szCs w:val="24"/>
          <w:lang w:eastAsia="ru-RU"/>
        </w:rPr>
        <w:t xml:space="preserve"> </w:t>
      </w:r>
      <w:r w:rsidRPr="00821EB1">
        <w:rPr>
          <w:rFonts w:ascii="Arial" w:eastAsia="Calibri" w:hAnsi="Arial" w:cs="Arial"/>
          <w:color w:val="000000"/>
          <w:sz w:val="24"/>
          <w:szCs w:val="24"/>
          <w:lang w:eastAsia="ru-RU"/>
        </w:rPr>
        <w:t>сельского поселения Верхнемамонского муниципального района Воронежской области».</w:t>
      </w:r>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3. Настоящее постановление вступает в силу с момента его официального опубликования.</w:t>
      </w:r>
    </w:p>
    <w:p w:rsidR="00A61F7C" w:rsidRPr="00821EB1" w:rsidRDefault="00A61F7C" w:rsidP="00A61F7C">
      <w:pPr>
        <w:tabs>
          <w:tab w:val="left" w:pos="1134"/>
        </w:tabs>
        <w:spacing w:after="0" w:line="0" w:lineRule="atLeast"/>
        <w:ind w:firstLine="709"/>
        <w:jc w:val="both"/>
        <w:rPr>
          <w:rFonts w:ascii="Arial" w:eastAsia="Calibri" w:hAnsi="Arial" w:cs="Arial"/>
          <w:sz w:val="24"/>
          <w:szCs w:val="24"/>
          <w:lang w:eastAsia="ru-RU"/>
        </w:rPr>
      </w:pPr>
      <w:r w:rsidRPr="00821EB1">
        <w:rPr>
          <w:rFonts w:ascii="Arial" w:eastAsia="Calibri" w:hAnsi="Arial" w:cs="Arial"/>
          <w:sz w:val="24"/>
          <w:szCs w:val="24"/>
          <w:lang w:eastAsia="ru-RU"/>
        </w:rPr>
        <w:t>4. Контроль за исполнением настоящего постановления оставляю за собой.</w:t>
      </w:r>
    </w:p>
    <w:p w:rsidR="00A61F7C" w:rsidRPr="00821EB1" w:rsidRDefault="00A61F7C" w:rsidP="00A61F7C">
      <w:pPr>
        <w:tabs>
          <w:tab w:val="left" w:pos="1134"/>
        </w:tabs>
        <w:spacing w:after="0" w:line="0" w:lineRule="atLeast"/>
        <w:ind w:firstLine="567"/>
        <w:jc w:val="both"/>
        <w:rPr>
          <w:rFonts w:ascii="Arial" w:eastAsia="Calibri" w:hAnsi="Arial" w:cs="Arial"/>
          <w:sz w:val="24"/>
          <w:szCs w:val="24"/>
          <w:lang w:eastAsia="ru-RU"/>
        </w:rPr>
      </w:pPr>
    </w:p>
    <w:p w:rsidR="006557A4" w:rsidRDefault="00A61F7C" w:rsidP="00B17E1F">
      <w:pPr>
        <w:tabs>
          <w:tab w:val="left" w:pos="1134"/>
        </w:tabs>
        <w:spacing w:after="0" w:line="0" w:lineRule="atLeast"/>
        <w:ind w:firstLine="567"/>
        <w:jc w:val="both"/>
        <w:rPr>
          <w:rFonts w:ascii="Arial" w:eastAsia="Calibri" w:hAnsi="Arial" w:cs="Arial"/>
          <w:sz w:val="24"/>
          <w:szCs w:val="24"/>
          <w:lang w:eastAsia="ru-RU"/>
        </w:rPr>
      </w:pPr>
      <w:r w:rsidRPr="00821EB1">
        <w:rPr>
          <w:rFonts w:ascii="Arial" w:eastAsia="Calibri" w:hAnsi="Arial" w:cs="Arial"/>
          <w:sz w:val="24"/>
          <w:szCs w:val="24"/>
          <w:lang w:eastAsia="ru-RU"/>
        </w:rPr>
        <w:t xml:space="preserve">Глава </w:t>
      </w:r>
      <w:r w:rsidR="006557A4">
        <w:rPr>
          <w:rFonts w:ascii="Arial" w:eastAsia="Calibri" w:hAnsi="Arial" w:cs="Arial"/>
          <w:sz w:val="24"/>
          <w:szCs w:val="24"/>
          <w:lang w:eastAsia="ru-RU"/>
        </w:rPr>
        <w:t>Ольховатского</w:t>
      </w:r>
      <w:r w:rsidR="006557A4" w:rsidRPr="00821EB1">
        <w:rPr>
          <w:rFonts w:ascii="Arial" w:eastAsia="Calibri" w:hAnsi="Arial" w:cs="Arial"/>
          <w:sz w:val="24"/>
          <w:szCs w:val="24"/>
          <w:lang w:eastAsia="ru-RU"/>
        </w:rPr>
        <w:t xml:space="preserve"> </w:t>
      </w:r>
    </w:p>
    <w:p w:rsidR="00C13FE1" w:rsidRPr="00821EB1" w:rsidRDefault="00B17E1F" w:rsidP="00B17E1F">
      <w:pPr>
        <w:tabs>
          <w:tab w:val="left" w:pos="1134"/>
        </w:tabs>
        <w:spacing w:after="0" w:line="0" w:lineRule="atLeast"/>
        <w:ind w:firstLine="567"/>
        <w:jc w:val="both"/>
        <w:rPr>
          <w:rFonts w:ascii="Arial" w:eastAsia="Calibri" w:hAnsi="Arial" w:cs="Arial"/>
          <w:sz w:val="24"/>
          <w:szCs w:val="24"/>
          <w:lang w:eastAsia="ru-RU"/>
        </w:rPr>
      </w:pPr>
      <w:r w:rsidRPr="00821EB1">
        <w:rPr>
          <w:rFonts w:ascii="Arial" w:eastAsia="Calibri" w:hAnsi="Arial" w:cs="Arial"/>
          <w:sz w:val="24"/>
          <w:szCs w:val="24"/>
          <w:lang w:eastAsia="ru-RU"/>
        </w:rPr>
        <w:t>сельского поселения</w:t>
      </w:r>
      <w:r w:rsidR="006557A4">
        <w:rPr>
          <w:rFonts w:ascii="Arial" w:eastAsia="Calibri" w:hAnsi="Arial" w:cs="Arial"/>
          <w:sz w:val="24"/>
          <w:szCs w:val="24"/>
          <w:lang w:eastAsia="ru-RU"/>
        </w:rPr>
        <w:tab/>
      </w:r>
      <w:r w:rsidR="006557A4">
        <w:rPr>
          <w:rFonts w:ascii="Arial" w:eastAsia="Calibri" w:hAnsi="Arial" w:cs="Arial"/>
          <w:sz w:val="24"/>
          <w:szCs w:val="24"/>
          <w:lang w:eastAsia="ru-RU"/>
        </w:rPr>
        <w:tab/>
      </w:r>
      <w:r w:rsidR="006557A4">
        <w:rPr>
          <w:rFonts w:ascii="Arial" w:eastAsia="Calibri" w:hAnsi="Arial" w:cs="Arial"/>
          <w:sz w:val="24"/>
          <w:szCs w:val="24"/>
          <w:lang w:eastAsia="ru-RU"/>
        </w:rPr>
        <w:tab/>
      </w:r>
      <w:r w:rsidR="006557A4">
        <w:rPr>
          <w:rFonts w:ascii="Arial" w:eastAsia="Calibri" w:hAnsi="Arial" w:cs="Arial"/>
          <w:sz w:val="24"/>
          <w:szCs w:val="24"/>
          <w:lang w:eastAsia="ru-RU"/>
        </w:rPr>
        <w:tab/>
      </w:r>
      <w:r w:rsidR="006557A4">
        <w:rPr>
          <w:rFonts w:ascii="Arial" w:eastAsia="Calibri" w:hAnsi="Arial" w:cs="Arial"/>
          <w:sz w:val="24"/>
          <w:szCs w:val="24"/>
          <w:lang w:eastAsia="ru-RU"/>
        </w:rPr>
        <w:tab/>
        <w:t>Н.Н.Долженко</w:t>
      </w:r>
      <w:r w:rsidR="00C13FE1" w:rsidRPr="00821EB1">
        <w:rPr>
          <w:rFonts w:ascii="Arial" w:eastAsia="Calibri" w:hAnsi="Arial" w:cs="Arial"/>
          <w:sz w:val="24"/>
          <w:szCs w:val="24"/>
          <w:lang w:eastAsia="ru-RU"/>
        </w:rPr>
        <w:br w:type="page"/>
      </w:r>
    </w:p>
    <w:p w:rsidR="00A22E20" w:rsidRPr="00821EB1" w:rsidRDefault="00A22E20" w:rsidP="00B17E1F">
      <w:pPr>
        <w:tabs>
          <w:tab w:val="left" w:pos="1134"/>
        </w:tabs>
        <w:spacing w:after="0" w:line="0" w:lineRule="atLeast"/>
        <w:ind w:firstLine="567"/>
        <w:jc w:val="both"/>
      </w:pP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Приложение </w:t>
      </w:r>
    </w:p>
    <w:p w:rsidR="006557A4"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к постановлению администрации </w:t>
      </w:r>
      <w:r w:rsidR="006557A4">
        <w:rPr>
          <w:rFonts w:ascii="Arial" w:eastAsia="Calibri" w:hAnsi="Arial" w:cs="Arial"/>
          <w:sz w:val="24"/>
          <w:szCs w:val="24"/>
          <w:lang w:eastAsia="ru-RU"/>
        </w:rPr>
        <w:t>Ольховатского</w:t>
      </w:r>
      <w:r w:rsidR="006557A4" w:rsidRPr="00821EB1">
        <w:rPr>
          <w:rFonts w:ascii="Arial" w:hAnsi="Arial" w:cs="Arial"/>
          <w:sz w:val="24"/>
          <w:szCs w:val="24"/>
        </w:rPr>
        <w:t xml:space="preserve"> </w:t>
      </w:r>
      <w:r w:rsidRPr="00821EB1">
        <w:rPr>
          <w:rFonts w:ascii="Arial" w:hAnsi="Arial" w:cs="Arial"/>
          <w:sz w:val="24"/>
          <w:szCs w:val="24"/>
        </w:rPr>
        <w:t xml:space="preserve">сельского поселения Верхнемамонского муниципального района Воронежской области </w:t>
      </w: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от </w:t>
      </w:r>
      <w:r w:rsidR="006557A4">
        <w:rPr>
          <w:rFonts w:ascii="Arial" w:hAnsi="Arial" w:cs="Arial"/>
          <w:sz w:val="24"/>
          <w:szCs w:val="24"/>
        </w:rPr>
        <w:t>18</w:t>
      </w:r>
      <w:r w:rsidR="00F63D46" w:rsidRPr="00821EB1">
        <w:rPr>
          <w:rFonts w:ascii="Arial" w:hAnsi="Arial" w:cs="Arial"/>
          <w:sz w:val="24"/>
          <w:szCs w:val="24"/>
        </w:rPr>
        <w:t xml:space="preserve"> ноября </w:t>
      </w:r>
      <w:r w:rsidR="006557A4">
        <w:rPr>
          <w:rFonts w:ascii="Arial" w:hAnsi="Arial" w:cs="Arial"/>
          <w:sz w:val="24"/>
          <w:szCs w:val="24"/>
        </w:rPr>
        <w:t>2022 г. № 54</w:t>
      </w:r>
    </w:p>
    <w:p w:rsidR="00C13FE1" w:rsidRPr="00821EB1" w:rsidRDefault="00C13FE1" w:rsidP="00C13FE1">
      <w:pPr>
        <w:tabs>
          <w:tab w:val="left" w:pos="1134"/>
        </w:tabs>
        <w:spacing w:after="0" w:line="0" w:lineRule="atLeast"/>
        <w:ind w:left="4820"/>
        <w:jc w:val="both"/>
        <w:rPr>
          <w:rFonts w:ascii="Arial" w:hAnsi="Arial" w:cs="Arial"/>
          <w:sz w:val="24"/>
          <w:szCs w:val="24"/>
        </w:rPr>
      </w:pP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Административный регламент</w:t>
      </w: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13FE1" w:rsidRPr="00821EB1" w:rsidRDefault="00C13FE1" w:rsidP="00C13FE1">
      <w:pPr>
        <w:suppressAutoHyphens/>
        <w:spacing w:after="0" w:line="240" w:lineRule="auto"/>
        <w:ind w:firstLine="567"/>
        <w:jc w:val="center"/>
        <w:rPr>
          <w:rFonts w:ascii="Arial" w:eastAsia="Times New Roman" w:hAnsi="Arial" w:cs="Arial"/>
          <w:b/>
          <w:i/>
          <w:sz w:val="24"/>
          <w:szCs w:val="24"/>
          <w:lang w:eastAsia="ru-RU"/>
        </w:rPr>
      </w:pPr>
    </w:p>
    <w:p w:rsidR="00C13FE1" w:rsidRPr="00821EB1" w:rsidRDefault="00C13FE1" w:rsidP="00C13FE1">
      <w:pPr>
        <w:widowControl w:val="0"/>
        <w:suppressAutoHyphens/>
        <w:autoSpaceDE w:val="0"/>
        <w:spacing w:after="0" w:line="240" w:lineRule="auto"/>
        <w:ind w:firstLine="709"/>
        <w:jc w:val="center"/>
        <w:rPr>
          <w:rFonts w:ascii="Arial" w:eastAsia="Times New Roman" w:hAnsi="Arial" w:cs="Arial"/>
          <w:sz w:val="24"/>
          <w:szCs w:val="24"/>
          <w:lang w:eastAsia="ar-SA"/>
        </w:rPr>
      </w:pPr>
      <w:r w:rsidRPr="00821EB1">
        <w:rPr>
          <w:rFonts w:ascii="Arial" w:eastAsia="Times New Roman" w:hAnsi="Arial" w:cs="Arial"/>
          <w:sz w:val="24"/>
          <w:szCs w:val="24"/>
          <w:lang w:eastAsia="ar-SA"/>
        </w:rPr>
        <w:t>I. Общие положения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numPr>
          <w:ilvl w:val="1"/>
          <w:numId w:val="1"/>
        </w:numPr>
        <w:tabs>
          <w:tab w:val="num" w:pos="142"/>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Предмет регулирования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7F0F" w:rsidRPr="00821EB1" w:rsidRDefault="00117F0F" w:rsidP="00117F0F">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1.1.1. Случаи предоставления земельных участков, находящихся в муниципальной собственности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Верхнемамонского муниципального района Воронежской области, в собственность без проведения торгов путем продажи (заключения договора купли-продажи):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0" w:name="P54"/>
      <w:bookmarkStart w:id="1" w:name="P56"/>
      <w:bookmarkStart w:id="2" w:name="P57"/>
      <w:bookmarkEnd w:id="0"/>
      <w:bookmarkEnd w:id="1"/>
      <w:bookmarkEnd w:id="2"/>
      <w:r w:rsidRPr="00821EB1">
        <w:rPr>
          <w:rFonts w:ascii="Arial" w:eastAsia="Times New Roman" w:hAnsi="Arial" w:cs="Arial"/>
          <w:sz w:val="24"/>
          <w:szCs w:val="24"/>
          <w:lang w:eastAsia="ru-RU"/>
        </w:rPr>
        <w:t xml:space="preserve">1) </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3" w:name="P58"/>
      <w:bookmarkStart w:id="4" w:name="P59"/>
      <w:bookmarkStart w:id="5" w:name="P60"/>
      <w:bookmarkEnd w:id="3"/>
      <w:bookmarkEnd w:id="4"/>
      <w:bookmarkEnd w:id="5"/>
      <w:r w:rsidRPr="00821EB1">
        <w:rPr>
          <w:rFonts w:ascii="Arial" w:eastAsia="Times New Roman" w:hAnsi="Arial" w:cs="Arial"/>
          <w:sz w:val="24"/>
          <w:szCs w:val="24"/>
          <w:lang w:eastAsia="ru-RU"/>
        </w:rPr>
        <w:t>2</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6" w:name="P61"/>
      <w:bookmarkEnd w:id="6"/>
      <w:r w:rsidRPr="00821EB1">
        <w:rPr>
          <w:rFonts w:ascii="Arial" w:eastAsia="Times New Roman" w:hAnsi="Arial" w:cs="Arial"/>
          <w:sz w:val="24"/>
          <w:szCs w:val="24"/>
          <w:lang w:eastAsia="ru-RU"/>
        </w:rPr>
        <w:t xml:space="preserve">3) </w:t>
      </w:r>
      <w:r w:rsidR="004D68E0" w:rsidRPr="00821EB1">
        <w:rPr>
          <w:rFonts w:ascii="Arial" w:eastAsia="Times New Roman" w:hAnsi="Arial" w:cs="Arial"/>
          <w:sz w:val="24"/>
          <w:szCs w:val="24"/>
          <w:lang w:eastAsia="ru-RU"/>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892D69" w:rsidRPr="00821EB1" w:rsidRDefault="00117F0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4) </w:t>
      </w:r>
      <w:r w:rsidR="00892D69" w:rsidRPr="00821EB1">
        <w:rPr>
          <w:rFonts w:ascii="Arial" w:eastAsia="Times New Roman" w:hAnsi="Arial" w:cs="Arial"/>
          <w:sz w:val="24"/>
          <w:szCs w:val="24"/>
          <w:shd w:val="clear" w:color="auto" w:fill="FFFFFF"/>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892D69" w:rsidRPr="00821EB1" w:rsidRDefault="00892D69"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xml:space="preserve">5) </w:t>
      </w:r>
      <w:r w:rsidR="000B4A10" w:rsidRPr="00821EB1">
        <w:rPr>
          <w:rFonts w:ascii="Arial" w:eastAsia="Times New Roman" w:hAnsi="Arial" w:cs="Arial"/>
          <w:sz w:val="24"/>
          <w:szCs w:val="24"/>
          <w:lang w:eastAsia="ru-RU"/>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4A10" w:rsidRPr="00821EB1" w:rsidRDefault="00117F0F" w:rsidP="00117F0F">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6) </w:t>
      </w:r>
      <w:r w:rsidR="000B4A10" w:rsidRPr="00821EB1">
        <w:rPr>
          <w:rFonts w:ascii="Arial" w:eastAsia="Times New Roman" w:hAnsi="Arial" w:cs="Arial"/>
          <w:sz w:val="24"/>
          <w:szCs w:val="24"/>
          <w:lang w:eastAsia="ru-RU"/>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4A10" w:rsidRPr="00821EB1" w:rsidRDefault="00117F0F" w:rsidP="00117F0F">
      <w:pPr>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7) </w:t>
      </w:r>
      <w:r w:rsidR="000B4A10" w:rsidRPr="00821EB1">
        <w:rPr>
          <w:rFonts w:ascii="Arial" w:eastAsia="Times New Roman" w:hAnsi="Arial" w:cs="Arial"/>
          <w:sz w:val="24"/>
          <w:szCs w:val="24"/>
          <w:shd w:val="clear" w:color="auto" w:fill="FFFFFF"/>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8672B9" w:rsidRPr="00821EB1" w:rsidRDefault="00117F0F" w:rsidP="008672B9">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8) </w:t>
      </w:r>
      <w:r w:rsidR="008672B9" w:rsidRPr="00821EB1">
        <w:rPr>
          <w:rFonts w:ascii="Arial" w:eastAsia="Times New Roman" w:hAnsi="Arial" w:cs="Arial"/>
          <w:sz w:val="24"/>
          <w:szCs w:val="24"/>
          <w:lang w:eastAsia="ru-RU"/>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F0F" w:rsidRPr="00821EB1" w:rsidRDefault="00117F0F" w:rsidP="008672B9">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1.1.2. Случаи предоставления земельных участков, находящихся в муниципальной собственности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 xml:space="preserve">сельского поселения </w:t>
      </w:r>
      <w:r w:rsidR="00B63018"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в собственность бесплатно:</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7" w:name="P66"/>
      <w:bookmarkStart w:id="8" w:name="P67"/>
      <w:bookmarkEnd w:id="7"/>
      <w:bookmarkEnd w:id="8"/>
      <w:r w:rsidRPr="00821EB1">
        <w:rPr>
          <w:rFonts w:ascii="Arial" w:eastAsia="Times New Roman" w:hAnsi="Arial" w:cs="Arial"/>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7F0F" w:rsidRPr="00821EB1" w:rsidRDefault="00117F0F" w:rsidP="00117F0F">
      <w:pPr>
        <w:spacing w:after="0" w:line="240" w:lineRule="auto"/>
        <w:ind w:firstLine="709"/>
        <w:jc w:val="both"/>
        <w:rPr>
          <w:rFonts w:ascii="Arial" w:eastAsia="Calibri" w:hAnsi="Arial" w:cs="Arial"/>
          <w:sz w:val="24"/>
          <w:szCs w:val="24"/>
          <w:lang w:eastAsia="ru-RU"/>
        </w:rPr>
      </w:pPr>
      <w:bookmarkStart w:id="9" w:name="P68"/>
      <w:bookmarkEnd w:id="9"/>
      <w:r w:rsidRPr="00821EB1">
        <w:rPr>
          <w:rFonts w:ascii="Arial" w:eastAsia="Times New Roman" w:hAnsi="Arial" w:cs="Arial"/>
          <w:sz w:val="24"/>
          <w:szCs w:val="24"/>
          <w:lang w:eastAsia="ru-RU"/>
        </w:rPr>
        <w:t xml:space="preserve">2) </w:t>
      </w:r>
      <w:r w:rsidR="004B33BB" w:rsidRPr="00821EB1">
        <w:rPr>
          <w:rFonts w:ascii="Arial" w:eastAsia="Calibri" w:hAnsi="Arial" w:cs="Arial"/>
          <w:sz w:val="24"/>
          <w:szCs w:val="24"/>
          <w:shd w:val="clear" w:color="auto" w:fill="FFFFFF"/>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w:t>
      </w:r>
      <w:r w:rsidR="004B33BB" w:rsidRPr="00821EB1">
        <w:rPr>
          <w:rFonts w:ascii="Arial" w:eastAsia="Times New Roman" w:hAnsi="Arial" w:cs="Arial"/>
          <w:sz w:val="24"/>
          <w:szCs w:val="24"/>
          <w:shd w:val="clear" w:color="auto" w:fill="FFFFFF"/>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C0CBF" w:rsidRPr="00821EB1">
        <w:rPr>
          <w:rFonts w:ascii="Arial" w:eastAsia="Times New Roman" w:hAnsi="Arial" w:cs="Arial"/>
          <w:sz w:val="24"/>
          <w:szCs w:val="24"/>
          <w:shd w:val="clear" w:color="auto" w:fill="FFFFFF"/>
          <w:lang w:eastAsia="ru-RU"/>
        </w:rPr>
        <w:t>;</w:t>
      </w:r>
    </w:p>
    <w:p w:rsidR="004B33BB" w:rsidRPr="00821EB1" w:rsidRDefault="00117F0F" w:rsidP="004B33BB">
      <w:pPr>
        <w:autoSpaceDE w:val="0"/>
        <w:autoSpaceDN w:val="0"/>
        <w:adjustRightInd w:val="0"/>
        <w:spacing w:after="0" w:line="240" w:lineRule="auto"/>
        <w:ind w:firstLine="709"/>
        <w:jc w:val="both"/>
        <w:rPr>
          <w:rFonts w:ascii="Arial" w:hAnsi="Arial" w:cs="Arial"/>
          <w:sz w:val="24"/>
          <w:szCs w:val="24"/>
        </w:rPr>
      </w:pPr>
      <w:bookmarkStart w:id="10" w:name="P70"/>
      <w:bookmarkEnd w:id="10"/>
      <w:r w:rsidRPr="00821EB1">
        <w:rPr>
          <w:rFonts w:ascii="Arial" w:eastAsia="Times New Roman" w:hAnsi="Arial" w:cs="Arial"/>
          <w:sz w:val="24"/>
          <w:szCs w:val="24"/>
          <w:lang w:eastAsia="ru-RU"/>
        </w:rPr>
        <w:t xml:space="preserve">4) </w:t>
      </w:r>
      <w:bookmarkStart w:id="11" w:name="P71"/>
      <w:bookmarkEnd w:id="11"/>
      <w:r w:rsidR="004B33BB" w:rsidRPr="00821EB1">
        <w:rPr>
          <w:rFonts w:ascii="Arial"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004B33BB" w:rsidRPr="00821EB1">
          <w:rPr>
            <w:rFonts w:ascii="Arial" w:hAnsi="Arial" w:cs="Arial"/>
            <w:sz w:val="24"/>
            <w:szCs w:val="24"/>
          </w:rPr>
          <w:t>подпунктом 7 пункта 2 статьи 39.10</w:t>
        </w:r>
      </w:hyperlink>
      <w:r w:rsidR="004B33BB" w:rsidRPr="00821EB1">
        <w:rPr>
          <w:rFonts w:ascii="Arial" w:hAnsi="Arial" w:cs="Arial"/>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w:t>
      </w:r>
      <w:r w:rsidR="004B33BB" w:rsidRPr="00821EB1">
        <w:rPr>
          <w:rFonts w:ascii="Arial" w:hAnsi="Arial" w:cs="Arial"/>
          <w:sz w:val="24"/>
          <w:szCs w:val="24"/>
        </w:rPr>
        <w:lastRenderedPageBreak/>
        <w:t xml:space="preserve">по основному месту работы в муниципальном образовании и по специальности, которые определены законом </w:t>
      </w:r>
      <w:r w:rsidR="00273C41" w:rsidRPr="00821EB1">
        <w:rPr>
          <w:rFonts w:ascii="Arial" w:hAnsi="Arial" w:cs="Arial"/>
          <w:sz w:val="24"/>
          <w:szCs w:val="24"/>
        </w:rPr>
        <w:t>Воронежской области</w:t>
      </w:r>
      <w:r w:rsidR="004B33BB" w:rsidRPr="00821EB1">
        <w:rPr>
          <w:rFonts w:ascii="Arial" w:hAnsi="Arial" w:cs="Arial"/>
          <w:sz w:val="24"/>
          <w:szCs w:val="24"/>
        </w:rPr>
        <w:t>;</w:t>
      </w:r>
    </w:p>
    <w:p w:rsidR="00273C41" w:rsidRPr="00821EB1" w:rsidRDefault="00117F0F" w:rsidP="00273C41">
      <w:pPr>
        <w:autoSpaceDE w:val="0"/>
        <w:autoSpaceDN w:val="0"/>
        <w:adjustRightInd w:val="0"/>
        <w:spacing w:after="0" w:line="240" w:lineRule="auto"/>
        <w:ind w:firstLine="709"/>
        <w:jc w:val="both"/>
        <w:rPr>
          <w:rFonts w:ascii="Arial" w:hAnsi="Arial" w:cs="Arial"/>
          <w:sz w:val="24"/>
          <w:szCs w:val="24"/>
        </w:rPr>
      </w:pPr>
      <w:r w:rsidRPr="00821EB1">
        <w:rPr>
          <w:rFonts w:ascii="Arial" w:eastAsia="Times New Roman" w:hAnsi="Arial" w:cs="Arial"/>
          <w:sz w:val="24"/>
          <w:szCs w:val="24"/>
          <w:lang w:eastAsia="ru-RU"/>
        </w:rPr>
        <w:t xml:space="preserve">5) </w:t>
      </w:r>
      <w:r w:rsidR="00185F83" w:rsidRPr="00821EB1">
        <w:rPr>
          <w:rFonts w:ascii="Arial" w:hAnsi="Arial" w:cs="Arial"/>
          <w:sz w:val="24"/>
          <w:szCs w:val="24"/>
        </w:rPr>
        <w:t>земельного участка гражданам, имеющим трех и более детей, в случае и в порядке, предусмотренных Законом Воронежской области от 13.05.2008 N 25-ОЗ «О регулировании земельных отношений на территории Воронежской области;</w:t>
      </w:r>
    </w:p>
    <w:p w:rsidR="00273C41"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6)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Воронежской области;</w:t>
      </w:r>
    </w:p>
    <w:p w:rsidR="00185F83"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7)земельного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A94A96" w:rsidRPr="00821EB1">
        <w:rPr>
          <w:rFonts w:ascii="Arial" w:eastAsia="Calibri" w:hAnsi="Arial" w:cs="Arial"/>
          <w:sz w:val="24"/>
          <w:szCs w:val="24"/>
        </w:rPr>
        <w:t>) земельного участка в соответствии с Федеральным законом</w:t>
      </w:r>
      <w:r w:rsidR="00BC36AA" w:rsidRPr="00821EB1">
        <w:rPr>
          <w:rFonts w:ascii="Arial" w:eastAsia="Calibri" w:hAnsi="Arial" w:cs="Arial"/>
          <w:sz w:val="24"/>
          <w:szCs w:val="24"/>
        </w:rPr>
        <w:t xml:space="preserve"> от 24 июля 2008 года N 161-ФЗ «</w:t>
      </w:r>
      <w:r w:rsidR="00A94A96" w:rsidRPr="00821EB1">
        <w:rPr>
          <w:rFonts w:ascii="Arial" w:eastAsia="Calibri" w:hAnsi="Arial" w:cs="Arial"/>
          <w:sz w:val="24"/>
          <w:szCs w:val="24"/>
        </w:rPr>
        <w:t>О содействии р</w:t>
      </w:r>
      <w:r w:rsidR="00BC36AA" w:rsidRPr="00821EB1">
        <w:rPr>
          <w:rFonts w:ascii="Arial" w:eastAsia="Calibri" w:hAnsi="Arial" w:cs="Arial"/>
          <w:sz w:val="24"/>
          <w:szCs w:val="24"/>
        </w:rPr>
        <w:t>азвитию жилищного строительства»</w:t>
      </w:r>
      <w:r w:rsidR="00A94A96" w:rsidRPr="00821EB1">
        <w:rPr>
          <w:rFonts w:ascii="Arial" w:eastAsia="Calibri" w:hAnsi="Arial" w:cs="Arial"/>
          <w:sz w:val="24"/>
          <w:szCs w:val="24"/>
        </w:rPr>
        <w:t>;</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9</w:t>
      </w:r>
      <w:r w:rsidR="00A94A96" w:rsidRPr="00821EB1">
        <w:rPr>
          <w:rFonts w:ascii="Arial" w:eastAsia="Calibri"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9C2553" w:rsidRPr="00821EB1">
        <w:rPr>
          <w:rFonts w:ascii="Arial" w:eastAsia="Calibri" w:hAnsi="Arial" w:cs="Arial"/>
          <w:sz w:val="24"/>
          <w:szCs w:val="24"/>
        </w:rPr>
        <w:t>Федеральным законом «</w:t>
      </w:r>
      <w:r w:rsidR="00A94A96" w:rsidRPr="00821EB1">
        <w:rPr>
          <w:rFonts w:ascii="Arial" w:eastAsia="Calibri" w:hAnsi="Arial" w:cs="Arial"/>
          <w:sz w:val="24"/>
          <w:szCs w:val="24"/>
        </w:rPr>
        <w:t>Об инновационных научно-технологических центрах и о внесении изменений в отдельные законодате</w:t>
      </w:r>
      <w:r w:rsidR="009C2553" w:rsidRPr="00821EB1">
        <w:rPr>
          <w:rFonts w:ascii="Arial" w:eastAsia="Calibri" w:hAnsi="Arial" w:cs="Arial"/>
          <w:sz w:val="24"/>
          <w:szCs w:val="24"/>
        </w:rPr>
        <w:t>льные акты Российской Федерации»</w:t>
      </w:r>
      <w:r w:rsidR="00A94A96" w:rsidRPr="00821EB1">
        <w:rPr>
          <w:rFonts w:ascii="Arial" w:eastAsia="Calibri" w:hAnsi="Arial" w:cs="Arial"/>
          <w:sz w:val="24"/>
          <w:szCs w:val="24"/>
        </w:rPr>
        <w:t>.</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1.1.3. Договор аренды земельного участка, находящегося в муниципальной собственности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 xml:space="preserve">сельского поселения </w:t>
      </w:r>
      <w:r w:rsidR="00957B44"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заключается без проведения торгов в случаях предоставления:</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2) </w:t>
      </w:r>
      <w:r w:rsidR="001C0CBF" w:rsidRPr="00821EB1">
        <w:rPr>
          <w:rFonts w:ascii="Arial" w:eastAsia="Times New Roman" w:hAnsi="Arial" w:cs="Arial"/>
          <w:sz w:val="24"/>
          <w:szCs w:val="24"/>
          <w:lang w:eastAsia="ru-RU"/>
        </w:rPr>
        <w:t>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C0CBF" w:rsidRPr="00821EB1" w:rsidRDefault="001C0CB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w:t>
      </w:r>
      <w:r w:rsidR="0067283C" w:rsidRPr="00821EB1">
        <w:rPr>
          <w:rFonts w:ascii="Arial" w:eastAsia="Times New Roman" w:hAnsi="Arial" w:cs="Arial"/>
          <w:sz w:val="24"/>
          <w:szCs w:val="24"/>
          <w:lang w:eastAsia="ru-RU"/>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w:t>
      </w:r>
    </w:p>
    <w:p w:rsidR="0067283C" w:rsidRPr="00821EB1" w:rsidRDefault="0067283C"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4) </w:t>
      </w:r>
      <w:r w:rsidR="00A50B05" w:rsidRPr="00821EB1">
        <w:rPr>
          <w:rFonts w:ascii="Arial" w:eastAsia="Times New Roman" w:hAnsi="Arial" w:cs="Arial"/>
          <w:sz w:val="24"/>
          <w:szCs w:val="24"/>
          <w:lang w:eastAsia="ru-RU"/>
        </w:rPr>
        <w:t xml:space="preserve">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w:t>
      </w:r>
      <w:r w:rsidR="00A50B05" w:rsidRPr="00821EB1">
        <w:rPr>
          <w:rFonts w:ascii="Arial" w:eastAsia="Times New Roman" w:hAnsi="Arial" w:cs="Arial"/>
          <w:sz w:val="24"/>
          <w:szCs w:val="24"/>
          <w:lang w:eastAsia="ru-RU"/>
        </w:rPr>
        <w:lastRenderedPageBreak/>
        <w:t>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50B05" w:rsidRPr="00821EB1" w:rsidRDefault="00A50B05"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5)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2" w:name="P77"/>
      <w:bookmarkEnd w:id="12"/>
      <w:r>
        <w:rPr>
          <w:rFonts w:ascii="Arial" w:eastAsia="Times New Roman" w:hAnsi="Arial" w:cs="Arial"/>
          <w:sz w:val="24"/>
          <w:szCs w:val="24"/>
          <w:lang w:eastAsia="ru-RU"/>
        </w:rPr>
        <w:t>6</w:t>
      </w:r>
      <w:r w:rsidR="00117F0F" w:rsidRPr="00821EB1">
        <w:rPr>
          <w:rFonts w:ascii="Arial" w:eastAsia="Times New Roman" w:hAnsi="Arial" w:cs="Arial"/>
          <w:sz w:val="24"/>
          <w:szCs w:val="24"/>
          <w:lang w:eastAsia="ru-RU"/>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3" w:name="P78"/>
      <w:bookmarkEnd w:id="13"/>
      <w:r>
        <w:rPr>
          <w:rFonts w:ascii="Arial" w:eastAsia="Times New Roman" w:hAnsi="Arial" w:cs="Arial"/>
          <w:sz w:val="24"/>
          <w:szCs w:val="24"/>
          <w:lang w:eastAsia="ru-RU"/>
        </w:rPr>
        <w:t>7</w:t>
      </w:r>
      <w:r w:rsidR="00117F0F" w:rsidRPr="00821EB1">
        <w:rPr>
          <w:rFonts w:ascii="Arial" w:eastAsia="Times New Roman" w:hAnsi="Arial" w:cs="Arial"/>
          <w:sz w:val="24"/>
          <w:szCs w:val="24"/>
          <w:lang w:eastAsia="ru-RU"/>
        </w:rPr>
        <w:t>)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и пунктом 5 статьи 46 ЗК РФ;</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50B05" w:rsidRPr="00821EB1">
        <w:rPr>
          <w:rFonts w:ascii="Arial" w:eastAsia="Times New Roman" w:hAnsi="Arial" w:cs="Arial"/>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bookmarkStart w:id="14" w:name="P82"/>
      <w:bookmarkEnd w:id="14"/>
      <w:r>
        <w:rPr>
          <w:rFonts w:ascii="Arial" w:eastAsia="Times New Roman" w:hAnsi="Arial" w:cs="Arial"/>
          <w:sz w:val="24"/>
          <w:szCs w:val="24"/>
          <w:lang w:eastAsia="ru-RU"/>
        </w:rPr>
        <w:t>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10</w:t>
      </w:r>
      <w:r w:rsidR="00A50B05" w:rsidRPr="00821EB1">
        <w:rPr>
          <w:rFonts w:ascii="Arial" w:eastAsia="Times New Roman" w:hAnsi="Arial" w:cs="Arial"/>
          <w:sz w:val="24"/>
          <w:szCs w:val="24"/>
          <w:shd w:val="clear" w:color="auto" w:fill="FFFFFF"/>
          <w:lang w:eastAsia="ru-RU"/>
        </w:rPr>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5" w:name="P83"/>
      <w:bookmarkEnd w:id="15"/>
      <w:r>
        <w:rPr>
          <w:rFonts w:ascii="Arial" w:eastAsia="Times New Roman" w:hAnsi="Arial" w:cs="Arial"/>
          <w:sz w:val="24"/>
          <w:szCs w:val="24"/>
          <w:lang w:eastAsia="ru-RU"/>
        </w:rPr>
        <w:t>11</w:t>
      </w:r>
      <w:r w:rsidR="00117F0F" w:rsidRPr="00821EB1">
        <w:rPr>
          <w:rFonts w:ascii="Arial" w:eastAsia="Times New Roman" w:hAnsi="Arial" w:cs="Arial"/>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6" w:name="P84"/>
      <w:bookmarkEnd w:id="16"/>
      <w:r>
        <w:rPr>
          <w:rFonts w:ascii="Arial" w:eastAsia="Times New Roman" w:hAnsi="Arial" w:cs="Arial"/>
          <w:sz w:val="24"/>
          <w:szCs w:val="24"/>
          <w:lang w:eastAsia="ru-RU"/>
        </w:rPr>
        <w:t>12</w:t>
      </w:r>
      <w:r w:rsidR="00117F0F" w:rsidRPr="00821EB1">
        <w:rPr>
          <w:rFonts w:ascii="Arial" w:eastAsia="Times New Roman" w:hAnsi="Arial" w:cs="Arial"/>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w:t>
      </w:r>
      <w:r w:rsidR="00117F0F" w:rsidRPr="00821EB1">
        <w:rPr>
          <w:rFonts w:ascii="Arial" w:eastAsia="Times New Roman" w:hAnsi="Arial" w:cs="Arial"/>
          <w:sz w:val="24"/>
          <w:szCs w:val="24"/>
          <w:lang w:eastAsia="ru-RU"/>
        </w:rPr>
        <w:lastRenderedPageBreak/>
        <w:t>объектов незавершенного строительства в случаях, предусмотренных пунктом 5 статьи 39.6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7" w:name="P85"/>
      <w:bookmarkEnd w:id="17"/>
      <w:r>
        <w:rPr>
          <w:rFonts w:ascii="Arial" w:eastAsia="Times New Roman" w:hAnsi="Arial" w:cs="Arial"/>
          <w:sz w:val="24"/>
          <w:szCs w:val="24"/>
          <w:lang w:eastAsia="ru-RU"/>
        </w:rPr>
        <w:t>13</w:t>
      </w:r>
      <w:r w:rsidR="00117F0F" w:rsidRPr="00821EB1">
        <w:rPr>
          <w:rFonts w:ascii="Arial" w:eastAsia="Times New Roman" w:hAnsi="Arial" w:cs="Arial"/>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крестьянскому (фермерскому) хозяйству или сельскохозяйственной организации в случаях, установленных </w:t>
      </w:r>
      <w:r w:rsidR="00117F0F" w:rsidRPr="00821EB1">
        <w:rPr>
          <w:rFonts w:ascii="Arial" w:eastAsia="Times New Roman" w:hAnsi="Arial" w:cs="Arial"/>
          <w:sz w:val="24"/>
          <w:szCs w:val="24"/>
          <w:lang w:eastAsia="ru-RU"/>
        </w:rPr>
        <w:t xml:space="preserve">Федеральным законом </w:t>
      </w:r>
      <w:r w:rsidR="00117F0F" w:rsidRPr="00821EB1">
        <w:rPr>
          <w:rFonts w:ascii="Arial" w:eastAsia="Times New Roman" w:hAnsi="Arial" w:cs="Arial"/>
          <w:sz w:val="24"/>
          <w:szCs w:val="24"/>
          <w:shd w:val="clear" w:color="auto" w:fill="FFFFFF"/>
          <w:lang w:eastAsia="ru-RU"/>
        </w:rPr>
        <w:t>от 24.07.2002 № 101-ФЗ «Об обороте земель сельскохозяйственного назначения»;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8" w:name="P86"/>
      <w:bookmarkEnd w:id="18"/>
      <w:r>
        <w:rPr>
          <w:rFonts w:ascii="Arial" w:eastAsia="Times New Roman" w:hAnsi="Arial" w:cs="Arial"/>
          <w:sz w:val="24"/>
          <w:szCs w:val="24"/>
          <w:lang w:eastAsia="ru-RU"/>
        </w:rPr>
        <w:t>15</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117F0F" w:rsidRPr="00821EB1">
        <w:rPr>
          <w:rFonts w:ascii="Arial" w:eastAsia="Times New Roman" w:hAnsi="Arial" w:cs="Arial"/>
          <w:sz w:val="24"/>
          <w:szCs w:val="24"/>
          <w:lang w:eastAsia="ru-RU"/>
        </w:rPr>
        <w:t>Градостроительным кодексом</w:t>
      </w:r>
      <w:r w:rsidR="00117F0F" w:rsidRPr="00821EB1">
        <w:rPr>
          <w:rFonts w:ascii="Arial" w:eastAsia="Times New Roman" w:hAnsi="Arial" w:cs="Arial"/>
          <w:sz w:val="24"/>
          <w:szCs w:val="24"/>
          <w:shd w:val="clear" w:color="auto" w:fill="FFFFFF"/>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9" w:name="P87"/>
      <w:bookmarkStart w:id="20" w:name="P89"/>
      <w:bookmarkEnd w:id="19"/>
      <w:bookmarkEnd w:id="20"/>
      <w:r>
        <w:rPr>
          <w:rFonts w:ascii="Arial" w:eastAsia="Times New Roman" w:hAnsi="Arial" w:cs="Arial"/>
          <w:sz w:val="24"/>
          <w:szCs w:val="24"/>
          <w:lang w:eastAsia="ru-RU"/>
        </w:rPr>
        <w:t>16</w:t>
      </w:r>
      <w:r w:rsidR="00117F0F" w:rsidRPr="00821EB1">
        <w:rPr>
          <w:rFonts w:ascii="Arial" w:eastAsia="Times New Roman" w:hAnsi="Arial" w:cs="Arial"/>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1" w:name="P90"/>
      <w:bookmarkEnd w:id="21"/>
      <w:r>
        <w:rPr>
          <w:rFonts w:ascii="Arial" w:eastAsia="Times New Roman" w:hAnsi="Arial" w:cs="Arial"/>
          <w:sz w:val="24"/>
          <w:szCs w:val="24"/>
          <w:lang w:eastAsia="ru-RU"/>
        </w:rPr>
        <w:t>17</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shd w:val="clear" w:color="auto" w:fill="FFFFFF"/>
          <w:lang w:eastAsia="ru-RU"/>
        </w:rPr>
        <w:t xml:space="preserve"> </w:t>
      </w:r>
      <w:r w:rsidR="00117F0F" w:rsidRPr="00821EB1">
        <w:rPr>
          <w:rFonts w:ascii="Arial" w:eastAsia="Times New Roman" w:hAnsi="Arial" w:cs="Arial"/>
          <w:sz w:val="24"/>
          <w:szCs w:val="24"/>
          <w:shd w:val="clear" w:color="auto" w:fill="FFFFFF"/>
          <w:lang w:eastAsia="ru-RU"/>
        </w:rPr>
        <w:t xml:space="preserve">сельского поселения </w:t>
      </w:r>
      <w:r w:rsidR="000266F6" w:rsidRPr="00821EB1">
        <w:rPr>
          <w:rFonts w:ascii="Arial" w:eastAsia="Times New Roman" w:hAnsi="Arial" w:cs="Arial"/>
          <w:sz w:val="24"/>
          <w:szCs w:val="24"/>
          <w:shd w:val="clear" w:color="auto" w:fill="FFFFFF"/>
          <w:lang w:eastAsia="ru-RU"/>
        </w:rPr>
        <w:t>Верхнемамонского</w:t>
      </w:r>
      <w:r w:rsidR="00117F0F" w:rsidRPr="00821EB1">
        <w:rPr>
          <w:rFonts w:ascii="Arial" w:eastAsia="Times New Roman" w:hAnsi="Arial" w:cs="Arial"/>
          <w:sz w:val="24"/>
          <w:szCs w:val="24"/>
          <w:shd w:val="clear" w:color="auto" w:fill="FFFFFF"/>
          <w:lang w:eastAsia="ru-RU"/>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w:t>
      </w:r>
      <w:r w:rsidR="00117F0F" w:rsidRPr="00821EB1">
        <w:rPr>
          <w:rFonts w:ascii="Arial" w:eastAsia="Times New Roman" w:hAnsi="Arial" w:cs="Arial"/>
          <w:sz w:val="24"/>
          <w:szCs w:val="24"/>
          <w:lang w:eastAsia="ru-RU"/>
        </w:rPr>
        <w:t>со ст. 39.18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2" w:name="P91"/>
      <w:bookmarkEnd w:id="22"/>
      <w:r>
        <w:rPr>
          <w:rFonts w:ascii="Arial" w:eastAsia="Times New Roman" w:hAnsi="Arial" w:cs="Arial"/>
          <w:sz w:val="24"/>
          <w:szCs w:val="24"/>
          <w:lang w:eastAsia="ru-RU"/>
        </w:rPr>
        <w:t>18</w:t>
      </w:r>
      <w:r w:rsidR="00117F0F" w:rsidRPr="00821EB1">
        <w:rPr>
          <w:rFonts w:ascii="Arial" w:eastAsia="Times New Roman" w:hAnsi="Arial" w:cs="Arial"/>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r w:rsidR="00117F0F" w:rsidRPr="00821EB1">
        <w:rPr>
          <w:rFonts w:ascii="Arial" w:eastAsia="Times New Roman" w:hAnsi="Arial" w:cs="Arial"/>
          <w:sz w:val="24"/>
          <w:szCs w:val="24"/>
          <w:lang w:eastAsia="ru-RU"/>
        </w:rPr>
        <w:t>;</w:t>
      </w:r>
    </w:p>
    <w:p w:rsidR="00DC5731"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0353D8" w:rsidRPr="00821EB1">
        <w:rPr>
          <w:rFonts w:ascii="Arial" w:eastAsia="Times New Roman" w:hAnsi="Arial" w:cs="Arial"/>
          <w:sz w:val="24"/>
          <w:szCs w:val="24"/>
          <w:lang w:eastAsia="ru-RU"/>
        </w:rPr>
        <w:t>)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0353D8" w:rsidRPr="00821EB1">
        <w:rPr>
          <w:rFonts w:ascii="Arial" w:eastAsia="Times New Roman" w:hAnsi="Arial" w:cs="Arial"/>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0353D8" w:rsidRPr="00821EB1">
        <w:rPr>
          <w:rFonts w:ascii="Arial" w:eastAsia="Times New Roman" w:hAnsi="Arial" w:cs="Arial"/>
          <w:sz w:val="24"/>
          <w:szCs w:val="24"/>
          <w:lang w:eastAsia="ru-RU"/>
        </w:rPr>
        <w:t>) земельного участка, необходимого для проведения работ, связанных с пользованием недрами, недропользователю;</w:t>
      </w:r>
    </w:p>
    <w:p w:rsidR="000353D8"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0353D8" w:rsidRPr="00821EB1">
        <w:rPr>
          <w:rFonts w:ascii="Arial" w:eastAsia="Times New Roman" w:hAnsi="Arial" w:cs="Arial"/>
          <w:sz w:val="24"/>
          <w:szCs w:val="24"/>
          <w:lang w:eastAsia="ru-RU"/>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w:t>
      </w:r>
      <w:r w:rsidR="000353D8" w:rsidRPr="00821EB1">
        <w:rPr>
          <w:rFonts w:ascii="Arial" w:eastAsia="Times New Roman" w:hAnsi="Arial" w:cs="Arial"/>
          <w:sz w:val="24"/>
          <w:szCs w:val="24"/>
          <w:lang w:eastAsia="ru-RU"/>
        </w:rPr>
        <w:lastRenderedPageBreak/>
        <w:t>особой экономической зоны и на прилегающей к ней территории и по управлению этими и ранее созданными объектами недвижимости;</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3" w:name="P95"/>
      <w:bookmarkStart w:id="24" w:name="P96"/>
      <w:bookmarkEnd w:id="23"/>
      <w:bookmarkEnd w:id="24"/>
      <w:r>
        <w:rPr>
          <w:rFonts w:ascii="Arial" w:eastAsia="Times New Roman" w:hAnsi="Arial" w:cs="Arial"/>
          <w:sz w:val="24"/>
          <w:szCs w:val="24"/>
          <w:lang w:eastAsia="ru-RU"/>
        </w:rPr>
        <w:t>24</w:t>
      </w:r>
      <w:r w:rsidR="00117F0F" w:rsidRPr="00821EB1">
        <w:rPr>
          <w:rFonts w:ascii="Arial" w:eastAsia="Times New Roman" w:hAnsi="Arial" w:cs="Arial"/>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5" w:name="P97"/>
      <w:bookmarkEnd w:id="25"/>
      <w:r>
        <w:rPr>
          <w:rFonts w:ascii="Arial" w:eastAsia="Times New Roman" w:hAnsi="Arial" w:cs="Arial"/>
          <w:sz w:val="24"/>
          <w:szCs w:val="24"/>
          <w:lang w:eastAsia="ru-RU"/>
        </w:rPr>
        <w:t>25</w:t>
      </w:r>
      <w:r w:rsidR="00117F0F" w:rsidRPr="00821EB1">
        <w:rPr>
          <w:rFonts w:ascii="Arial" w:eastAsia="Times New Roman" w:hAnsi="Arial" w:cs="Arial"/>
          <w:sz w:val="24"/>
          <w:szCs w:val="24"/>
          <w:lang w:eastAsia="ru-RU"/>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6" w:name="P99"/>
      <w:bookmarkEnd w:id="26"/>
      <w:r>
        <w:rPr>
          <w:rFonts w:ascii="Arial" w:eastAsia="Times New Roman" w:hAnsi="Arial" w:cs="Arial"/>
          <w:sz w:val="24"/>
          <w:szCs w:val="24"/>
          <w:lang w:eastAsia="ru-RU"/>
        </w:rPr>
        <w:t>26</w:t>
      </w:r>
      <w:r w:rsidR="00117F0F" w:rsidRPr="00821EB1">
        <w:rPr>
          <w:rFonts w:ascii="Arial" w:eastAsia="Times New Roman" w:hAnsi="Arial" w:cs="Arial"/>
          <w:sz w:val="24"/>
          <w:szCs w:val="24"/>
          <w:lang w:eastAsia="ru-RU"/>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w:t>
      </w:r>
      <w:r w:rsidR="006557A4">
        <w:rPr>
          <w:rFonts w:ascii="Arial" w:eastAsia="Calibri" w:hAnsi="Arial" w:cs="Arial"/>
          <w:sz w:val="24"/>
          <w:szCs w:val="24"/>
          <w:lang w:eastAsia="ru-RU"/>
        </w:rPr>
        <w:t>Ольховатским</w:t>
      </w:r>
      <w:r w:rsidR="006557A4"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lang w:eastAsia="ru-RU"/>
        </w:rPr>
        <w:t xml:space="preserve">сельским поселением </w:t>
      </w:r>
      <w:r w:rsidR="004062CF" w:rsidRPr="00821EB1">
        <w:rPr>
          <w:rFonts w:ascii="Arial" w:eastAsia="Times New Roman" w:hAnsi="Arial" w:cs="Arial"/>
          <w:sz w:val="24"/>
          <w:szCs w:val="24"/>
          <w:lang w:eastAsia="ru-RU"/>
        </w:rPr>
        <w:t>Верхнемамонского муниципального района В</w:t>
      </w:r>
      <w:r w:rsidR="00117F0F" w:rsidRPr="00821EB1">
        <w:rPr>
          <w:rFonts w:ascii="Arial" w:eastAsia="Times New Roman" w:hAnsi="Arial" w:cs="Arial"/>
          <w:sz w:val="24"/>
          <w:szCs w:val="24"/>
          <w:lang w:eastAsia="ru-RU"/>
        </w:rPr>
        <w:t>оронежской области для освоения территорий в целях строительства и эксплуатации наемных домов социального использования;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17F0F" w:rsidRPr="00821EB1">
        <w:rPr>
          <w:rFonts w:ascii="Arial" w:eastAsia="Times New Roman" w:hAnsi="Arial" w:cs="Arial"/>
          <w:sz w:val="24"/>
          <w:szCs w:val="24"/>
          <w:lang w:eastAsia="ru-RU"/>
        </w:rPr>
        <w:t>)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65006F" w:rsidRPr="00821EB1">
        <w:rPr>
          <w:rFonts w:ascii="Arial" w:eastAsia="Times New Roman" w:hAnsi="Arial" w:cs="Arial"/>
          <w:sz w:val="24"/>
          <w:szCs w:val="24"/>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117F0F" w:rsidRPr="00821EB1">
        <w:rPr>
          <w:rFonts w:ascii="Arial" w:eastAsia="Times New Roman" w:hAnsi="Arial" w:cs="Arial"/>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117F0F" w:rsidRPr="00821EB1">
        <w:rPr>
          <w:rFonts w:ascii="Arial" w:eastAsia="Times New Roman" w:hAnsi="Arial" w:cs="Arial"/>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117F0F" w:rsidRPr="00821EB1">
        <w:rPr>
          <w:rFonts w:ascii="Arial" w:eastAsia="Times New Roman" w:hAnsi="Arial" w:cs="Arial"/>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7" w:name="P103"/>
      <w:bookmarkEnd w:id="27"/>
      <w:r>
        <w:rPr>
          <w:rFonts w:ascii="Arial" w:eastAsia="Times New Roman" w:hAnsi="Arial" w:cs="Arial"/>
          <w:sz w:val="24"/>
          <w:szCs w:val="24"/>
          <w:lang w:eastAsia="ru-RU"/>
        </w:rPr>
        <w:t>32</w:t>
      </w:r>
      <w:r w:rsidR="00117F0F" w:rsidRPr="00821EB1">
        <w:rPr>
          <w:rFonts w:ascii="Arial" w:eastAsia="Times New Roman" w:hAnsi="Arial" w:cs="Arial"/>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5006F" w:rsidRPr="00821EB1">
        <w:rPr>
          <w:rFonts w:ascii="Arial" w:eastAsia="Times New Roman" w:hAnsi="Arial" w:cs="Arial"/>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A1601B" w:rsidRPr="00821EB1">
        <w:rPr>
          <w:rFonts w:ascii="Arial" w:eastAsia="Times New Roman" w:hAnsi="Arial" w:cs="Arial"/>
          <w:sz w:val="24"/>
          <w:szCs w:val="24"/>
          <w:lang w:eastAsia="ru-RU"/>
        </w:rPr>
        <w:t>;</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A1601B" w:rsidRPr="00821EB1">
        <w:rPr>
          <w:rFonts w:ascii="Arial" w:eastAsia="Times New Roman" w:hAnsi="Arial" w:cs="Arial"/>
          <w:sz w:val="24"/>
          <w:szCs w:val="24"/>
          <w:lang w:eastAsia="ru-RU"/>
        </w:rPr>
        <w:t>)земельного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35</w:t>
      </w:r>
      <w:r w:rsidR="00A1601B" w:rsidRPr="00821EB1">
        <w:rPr>
          <w:rFonts w:ascii="Arial" w:eastAsia="Times New Roman" w:hAnsi="Arial" w:cs="Arial"/>
          <w:sz w:val="24"/>
          <w:szCs w:val="24"/>
          <w:lang w:eastAsia="ru-RU"/>
        </w:rPr>
        <w:t xml:space="preserve">) </w:t>
      </w:r>
      <w:r w:rsidR="006A401E" w:rsidRPr="00821EB1">
        <w:rPr>
          <w:rFonts w:ascii="Arial" w:eastAsia="Times New Roman" w:hAnsi="Arial" w:cs="Arial"/>
          <w:sz w:val="24"/>
          <w:szCs w:val="24"/>
          <w:lang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C2658" w:rsidRPr="00821EB1" w:rsidRDefault="001F0B10" w:rsidP="00EC2658">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EC2658" w:rsidRPr="00821EB1">
        <w:rPr>
          <w:rFonts w:ascii="Arial" w:eastAsia="Times New Roman" w:hAnsi="Arial" w:cs="Arial"/>
          <w:sz w:val="24"/>
          <w:szCs w:val="24"/>
          <w:lang w:eastAsia="ru-RU"/>
        </w:rPr>
        <w:t>)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EC2658" w:rsidRPr="00821EB1">
        <w:rPr>
          <w:rFonts w:ascii="Arial" w:eastAsia="Times New Roman" w:hAnsi="Arial" w:cs="Arial"/>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Pr>
          <w:rFonts w:ascii="Arial" w:eastAsia="Times New Roman" w:hAnsi="Arial" w:cs="Arial"/>
          <w:sz w:val="24"/>
          <w:szCs w:val="24"/>
          <w:lang w:eastAsia="ru-RU"/>
        </w:rPr>
        <w:t>38</w:t>
      </w:r>
      <w:r w:rsidR="00117F0F" w:rsidRPr="00821EB1">
        <w:rPr>
          <w:rFonts w:ascii="Arial" w:eastAsia="Times New Roman" w:hAnsi="Arial" w:cs="Arial"/>
          <w:sz w:val="24"/>
          <w:szCs w:val="24"/>
          <w:lang w:eastAsia="ru-RU"/>
        </w:rPr>
        <w:t>)</w:t>
      </w:r>
      <w:r w:rsidR="00117F0F" w:rsidRPr="00821EB1">
        <w:rPr>
          <w:rFonts w:ascii="Arial" w:eastAsia="Times New Roman" w:hAnsi="Arial" w:cs="Arial"/>
          <w:sz w:val="24"/>
          <w:szCs w:val="24"/>
          <w:shd w:val="clear" w:color="auto" w:fill="FFFFFF"/>
          <w:lang w:eastAsia="ru-RU"/>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00117F0F" w:rsidRPr="00821EB1">
        <w:rPr>
          <w:rFonts w:ascii="Arial" w:eastAsia="Times New Roman" w:hAnsi="Arial" w:cs="Arial"/>
          <w:sz w:val="24"/>
          <w:szCs w:val="24"/>
          <w:lang w:eastAsia="ru-RU"/>
        </w:rPr>
        <w:t>Федеральным законом</w:t>
      </w:r>
      <w:r w:rsidR="00117F0F" w:rsidRPr="00821EB1">
        <w:rPr>
          <w:rFonts w:ascii="Arial" w:eastAsia="Times New Roman" w:hAnsi="Arial" w:cs="Arial"/>
          <w:sz w:val="24"/>
          <w:szCs w:val="24"/>
          <w:shd w:val="clear" w:color="auto" w:fill="FFFFFF"/>
          <w:lang w:eastAsia="ru-RU"/>
        </w:rPr>
        <w:t xml:space="preserve"> от 22.12.2020 №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7F0F" w:rsidRPr="00821EB1" w:rsidRDefault="001F0B10" w:rsidP="00384405">
      <w:pPr>
        <w:widowControl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sz w:val="24"/>
          <w:szCs w:val="24"/>
          <w:shd w:val="clear" w:color="auto" w:fill="FFFFFF"/>
          <w:lang w:eastAsia="ru-RU"/>
        </w:rPr>
        <w:t>39</w:t>
      </w:r>
      <w:r w:rsidR="00384405" w:rsidRPr="00821EB1">
        <w:rPr>
          <w:rFonts w:ascii="Arial" w:eastAsia="Times New Roman" w:hAnsi="Arial" w:cs="Arial"/>
          <w:sz w:val="24"/>
          <w:szCs w:val="24"/>
          <w:shd w:val="clear" w:color="auto" w:fill="FFFFFF"/>
          <w:lang w:eastAsia="ru-RU"/>
        </w:rPr>
        <w:t xml:space="preserve">) </w:t>
      </w:r>
      <w:r w:rsidR="00117F0F" w:rsidRPr="00821EB1">
        <w:rPr>
          <w:rFonts w:ascii="Arial" w:eastAsia="Calibri" w:hAnsi="Arial" w:cs="Arial"/>
          <w:sz w:val="24"/>
          <w:szCs w:val="24"/>
          <w:lang w:eastAsia="ru-RU"/>
        </w:rPr>
        <w:t xml:space="preserve">земельного участка публично-правовой компании «Фонд </w:t>
      </w:r>
      <w:r w:rsidR="00117F0F" w:rsidRPr="00821EB1">
        <w:rPr>
          <w:rFonts w:ascii="Arial" w:eastAsia="Calibri" w:hAnsi="Arial" w:cs="Arial"/>
          <w:iCs/>
          <w:sz w:val="24"/>
          <w:szCs w:val="24"/>
          <w:lang w:eastAsia="ru-RU"/>
        </w:rPr>
        <w:t>развития территорий</w:t>
      </w:r>
      <w:r w:rsidR="00117F0F" w:rsidRPr="00821EB1">
        <w:rPr>
          <w:rFonts w:ascii="Arial" w:eastAsia="Calibri" w:hAnsi="Arial" w:cs="Arial"/>
          <w:sz w:val="24"/>
          <w:szCs w:val="24"/>
          <w:lang w:eastAsia="ru-RU"/>
        </w:rPr>
        <w:t xml:space="preserve">» для осуществления функций и полномочий, предусмотренных Федеральным законом от 29 июля 2017 г. N 218-ФЗ «О публично-правовой компании </w:t>
      </w:r>
      <w:r w:rsidR="00117F0F" w:rsidRPr="00821EB1">
        <w:rPr>
          <w:rFonts w:ascii="Arial" w:eastAsia="Calibri" w:hAnsi="Arial" w:cs="Arial"/>
          <w:iCs/>
          <w:sz w:val="24"/>
          <w:szCs w:val="24"/>
          <w:lang w:eastAsia="ru-RU"/>
        </w:rPr>
        <w:t>«Фонд развития территорий»</w:t>
      </w:r>
      <w:r w:rsidR="00117F0F" w:rsidRPr="00821EB1">
        <w:rPr>
          <w:rFonts w:ascii="Arial" w:eastAsia="Calibri" w:hAnsi="Arial" w:cs="Arial"/>
          <w:sz w:val="24"/>
          <w:szCs w:val="24"/>
          <w:lang w:eastAsia="ru-RU"/>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117F0F" w:rsidRPr="00821EB1">
        <w:rPr>
          <w:rFonts w:ascii="Arial" w:eastAsia="Calibri" w:hAnsi="Arial" w:cs="Arial"/>
          <w:iCs/>
          <w:sz w:val="24"/>
          <w:szCs w:val="24"/>
          <w:lang w:eastAsia="ru-RU"/>
        </w:rPr>
        <w:t>, а также в случае, если земельные участки (права на них) отсутствуют у застройщика, признанного несостоятельным (банкротом);</w:t>
      </w:r>
    </w:p>
    <w:p w:rsidR="00117F0F" w:rsidRPr="00821EB1" w:rsidRDefault="001F0B10" w:rsidP="00117F0F">
      <w:pPr>
        <w:widowControl w:val="0"/>
        <w:adjustRightInd w:val="0"/>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40</w:t>
      </w:r>
      <w:r w:rsidR="00117F0F" w:rsidRPr="00821EB1">
        <w:rPr>
          <w:rFonts w:ascii="Arial" w:eastAsia="Times New Roman" w:hAnsi="Arial" w:cs="Arial"/>
          <w:iCs/>
          <w:sz w:val="24"/>
          <w:szCs w:val="24"/>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1.1.4. Случаи предоставления земельных участков, находящихся в муниципальной собственности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 xml:space="preserve">сельского поселения </w:t>
      </w:r>
      <w:r w:rsidR="00A12CB5"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муниципального района Воронежской области, в постоянное (бессрочное) пользование (в рамках настоящего Административного регламента):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казенным предприятиям;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w:t>
      </w:r>
    </w:p>
    <w:p w:rsidR="00192127" w:rsidRPr="00821EB1" w:rsidRDefault="00A12CB5" w:rsidP="00192127">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1.1.5</w:t>
      </w:r>
      <w:r w:rsidR="00192127" w:rsidRPr="00821EB1">
        <w:rPr>
          <w:rFonts w:ascii="Arial" w:eastAsia="Times New Roman" w:hAnsi="Arial" w:cs="Arial"/>
          <w:sz w:val="24"/>
          <w:szCs w:val="24"/>
          <w:lang w:eastAsia="ru-RU"/>
        </w:rPr>
        <w:t xml:space="preserve">. Случаи предоставления земельных участков, находящихся в </w:t>
      </w:r>
      <w:r w:rsidR="00192127" w:rsidRPr="00821EB1">
        <w:rPr>
          <w:rFonts w:ascii="Arial" w:eastAsia="Times New Roman" w:hAnsi="Arial" w:cs="Arial"/>
          <w:sz w:val="24"/>
          <w:szCs w:val="24"/>
          <w:lang w:eastAsia="ru-RU"/>
        </w:rPr>
        <w:lastRenderedPageBreak/>
        <w:t xml:space="preserve">муниципальной собственности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00192127" w:rsidRPr="00821EB1">
        <w:rPr>
          <w:rFonts w:ascii="Arial" w:eastAsia="Times New Roman" w:hAnsi="Arial" w:cs="Arial"/>
          <w:sz w:val="24"/>
          <w:szCs w:val="24"/>
          <w:lang w:eastAsia="ru-RU"/>
        </w:rPr>
        <w:t>сельского поселения Верхнемамонского муниципального района Воронежской области, в безвозмездное пользование:</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bookmarkStart w:id="28" w:name="P120"/>
      <w:bookmarkEnd w:id="28"/>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7</w:t>
      </w:r>
      <w:r w:rsidR="00192127" w:rsidRPr="00821EB1">
        <w:rPr>
          <w:rFonts w:ascii="Arial" w:eastAsia="Times New Roman" w:hAnsi="Arial" w:cs="Arial"/>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8</w:t>
      </w:r>
      <w:r w:rsidR="00192127" w:rsidRPr="00821EB1">
        <w:rPr>
          <w:rFonts w:ascii="Arial" w:eastAsia="Times New Roman" w:hAnsi="Arial" w:cs="Arial"/>
          <w:sz w:val="24"/>
          <w:szCs w:val="24"/>
          <w:lang w:eastAsia="ru-RU"/>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9</w:t>
      </w:r>
      <w:r w:rsidR="00192127" w:rsidRPr="00821EB1">
        <w:rPr>
          <w:rFonts w:ascii="Arial" w:eastAsia="Times New Roman" w:hAnsi="Arial" w:cs="Arial"/>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10</w:t>
      </w:r>
      <w:r w:rsidR="00192127" w:rsidRPr="00821EB1">
        <w:rPr>
          <w:rFonts w:ascii="Arial" w:eastAsia="Times New Roman" w:hAnsi="Arial" w:cs="Arial"/>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11</w:t>
      </w:r>
      <w:r w:rsidR="00192127" w:rsidRPr="00821EB1">
        <w:rPr>
          <w:rFonts w:ascii="Arial" w:eastAsia="Times New Roman" w:hAnsi="Arial" w:cs="Arial"/>
          <w:sz w:val="24"/>
          <w:szCs w:val="24"/>
          <w:lang w:eastAsia="ru-RU"/>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12</w:t>
      </w:r>
      <w:r w:rsidR="00192127" w:rsidRPr="00821EB1">
        <w:rPr>
          <w:rFonts w:ascii="Arial" w:eastAsia="Times New Roman" w:hAnsi="Arial" w:cs="Arial"/>
          <w:sz w:val="24"/>
          <w:szCs w:val="24"/>
          <w:lang w:eastAsia="ru-RU"/>
        </w:rPr>
        <w:t>) садоводческим или огородническим некоммерческим товариществам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13</w:t>
      </w:r>
      <w:r w:rsidR="00192127" w:rsidRPr="00821EB1">
        <w:rPr>
          <w:rFonts w:ascii="Arial" w:eastAsia="Times New Roman" w:hAnsi="Arial" w:cs="Arial"/>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2127" w:rsidRPr="00641A10" w:rsidRDefault="00641A10"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641A10">
        <w:rPr>
          <w:rFonts w:ascii="Arial" w:eastAsia="Times New Roman" w:hAnsi="Arial" w:cs="Arial"/>
          <w:sz w:val="24"/>
          <w:szCs w:val="24"/>
          <w:lang w:eastAsia="ru-RU"/>
        </w:rPr>
        <w:t>14</w:t>
      </w:r>
      <w:r w:rsidR="00192127" w:rsidRPr="00641A10">
        <w:rPr>
          <w:rFonts w:ascii="Arial" w:eastAsia="Times New Roman" w:hAnsi="Arial" w:cs="Arial"/>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192127" w:rsidRPr="00821EB1">
        <w:rPr>
          <w:rFonts w:ascii="Arial" w:eastAsia="Times New Roman" w:hAnsi="Arial" w:cs="Arial"/>
          <w:sz w:val="24"/>
          <w:szCs w:val="24"/>
          <w:lang w:eastAsia="ru-RU"/>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4C24D7"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в целях строительства указанных жилых помещений на период осуществления данного строительства;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192127" w:rsidRPr="00821EB1">
        <w:rPr>
          <w:rFonts w:ascii="Arial" w:eastAsia="Times New Roman" w:hAnsi="Arial" w:cs="Arial"/>
          <w:sz w:val="24"/>
          <w:szCs w:val="24"/>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192127" w:rsidRPr="00821EB1">
        <w:rPr>
          <w:rFonts w:ascii="Arial" w:eastAsia="Times New Roman" w:hAnsi="Arial" w:cs="Arial"/>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192127" w:rsidRPr="00821EB1">
        <w:rPr>
          <w:rFonts w:ascii="Arial" w:eastAsia="Times New Roman" w:hAnsi="Arial" w:cs="Arial"/>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192127" w:rsidRPr="00821EB1">
        <w:rPr>
          <w:rFonts w:ascii="Arial" w:eastAsia="Times New Roman" w:hAnsi="Arial" w:cs="Arial"/>
          <w:sz w:val="24"/>
          <w:szCs w:val="24"/>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192127" w:rsidRPr="00821EB1">
        <w:rPr>
          <w:rFonts w:ascii="Arial" w:eastAsia="Times New Roman" w:hAnsi="Arial" w:cs="Arial"/>
          <w:sz w:val="24"/>
          <w:szCs w:val="24"/>
          <w:lang w:eastAsia="ru-RU"/>
        </w:rPr>
        <w:t xml:space="preserve">)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w:t>
      </w:r>
      <w:r w:rsidR="00192127" w:rsidRPr="00821EB1">
        <w:rPr>
          <w:rFonts w:ascii="Arial" w:eastAsia="Times New Roman" w:hAnsi="Arial" w:cs="Arial"/>
          <w:sz w:val="24"/>
          <w:szCs w:val="24"/>
          <w:lang w:eastAsia="ru-RU"/>
        </w:rPr>
        <w:lastRenderedPageBreak/>
        <w:t>(банкротстве)",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192127" w:rsidRPr="00821EB1">
        <w:rPr>
          <w:rFonts w:ascii="Arial" w:eastAsia="Times New Roman" w:hAnsi="Arial" w:cs="Arial"/>
          <w:sz w:val="24"/>
          <w:szCs w:val="24"/>
          <w:lang w:eastAsia="ru-RU"/>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C13FE1" w:rsidRPr="00821EB1" w:rsidRDefault="00C13FE1" w:rsidP="00C13FE1">
      <w:pPr>
        <w:numPr>
          <w:ilvl w:val="1"/>
          <w:numId w:val="1"/>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Описание заявителей</w:t>
      </w:r>
    </w:p>
    <w:p w:rsidR="00C13FE1" w:rsidRPr="00821EB1" w:rsidRDefault="00C13FE1" w:rsidP="00C13FE1">
      <w:pPr>
        <w:tabs>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пунктом 2 статьи 39.9 или пунктом 2 статьи 39.10 Земельного кодекса Российской Федерации (далее - заявитель, заявители).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shd w:val="clear" w:color="auto" w:fill="FFFFFF"/>
          <w:lang w:eastAsia="ar-SA"/>
        </w:rPr>
        <w:t>От имени заявителей за предоставлением муниципальной услуги могут обратиться</w:t>
      </w:r>
      <w:r w:rsidRPr="00821EB1">
        <w:rPr>
          <w:rFonts w:ascii="Arial" w:eastAsia="Times New Roman" w:hAnsi="Arial" w:cs="Arial"/>
          <w:sz w:val="24"/>
          <w:szCs w:val="24"/>
          <w:lang w:eastAsia="ar-SA"/>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13FE1" w:rsidRPr="00821EB1" w:rsidRDefault="00C13FE1" w:rsidP="00C13FE1">
      <w:pPr>
        <w:numPr>
          <w:ilvl w:val="1"/>
          <w:numId w:val="1"/>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3FE1" w:rsidRPr="00821EB1" w:rsidRDefault="00C13FE1" w:rsidP="00C13FE1">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sz w:val="24"/>
          <w:szCs w:val="24"/>
          <w:lang w:eastAsia="ar-SA"/>
        </w:rPr>
      </w:pPr>
      <w:bookmarkStart w:id="29" w:name="P45"/>
      <w:bookmarkEnd w:id="29"/>
      <w:r w:rsidRPr="00821EB1">
        <w:rPr>
          <w:rFonts w:ascii="Arial" w:eastAsia="Times New Roman" w:hAnsi="Arial" w:cs="Arial"/>
          <w:sz w:val="24"/>
          <w:szCs w:val="24"/>
          <w:lang w:eastAsia="ar-SA"/>
        </w:rPr>
        <w:t xml:space="preserve">Орган, предоставляющий муниципальную услугу: администрация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сельского поселения (далее – администрация).</w:t>
      </w:r>
    </w:p>
    <w:p w:rsidR="00C13FE1" w:rsidRPr="00821EB1" w:rsidRDefault="00C13FE1" w:rsidP="00C13FE1">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Администрация расположена по адресу: </w:t>
      </w:r>
      <w:r w:rsidRPr="00821EB1">
        <w:rPr>
          <w:rFonts w:ascii="Arial" w:eastAsia="Calibri" w:hAnsi="Arial" w:cs="Arial"/>
          <w:sz w:val="24"/>
          <w:szCs w:val="24"/>
        </w:rPr>
        <w:t>396468, Воронежская область, Верхнемамонскийрайон, с.</w:t>
      </w:r>
      <w:r w:rsidR="006557A4">
        <w:rPr>
          <w:rFonts w:ascii="Arial" w:eastAsia="Calibri" w:hAnsi="Arial" w:cs="Arial"/>
          <w:sz w:val="24"/>
          <w:szCs w:val="24"/>
        </w:rPr>
        <w:t>Ольховатка</w:t>
      </w:r>
      <w:r w:rsidRPr="00821EB1">
        <w:rPr>
          <w:rFonts w:ascii="Arial" w:eastAsia="Calibri" w:hAnsi="Arial" w:cs="Arial"/>
          <w:sz w:val="24"/>
          <w:szCs w:val="24"/>
        </w:rPr>
        <w:t xml:space="preserve"> ул.</w:t>
      </w:r>
      <w:r w:rsidR="006557A4">
        <w:rPr>
          <w:rFonts w:ascii="Arial" w:eastAsia="Calibri" w:hAnsi="Arial" w:cs="Arial"/>
          <w:sz w:val="24"/>
          <w:szCs w:val="24"/>
        </w:rPr>
        <w:t>Дьячкова</w:t>
      </w:r>
      <w:r w:rsidRPr="00821EB1">
        <w:rPr>
          <w:rFonts w:ascii="Arial" w:eastAsia="Calibri" w:hAnsi="Arial" w:cs="Arial"/>
          <w:sz w:val="24"/>
          <w:szCs w:val="24"/>
        </w:rPr>
        <w:t xml:space="preserve"> д.</w:t>
      </w:r>
      <w:r w:rsidR="006557A4">
        <w:rPr>
          <w:rFonts w:ascii="Arial" w:eastAsia="Calibri" w:hAnsi="Arial" w:cs="Arial"/>
          <w:sz w:val="24"/>
          <w:szCs w:val="24"/>
        </w:rPr>
        <w:t>21</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557A4">
        <w:rPr>
          <w:rFonts w:ascii="Arial" w:eastAsia="Calibri"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МФЦ приводятся в приложении № 1 к настоящему Административному регламенту и размещаются:</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 официальном сайте администрации в сети Интернет </w:t>
      </w:r>
      <w:r w:rsidRPr="00821EB1">
        <w:rPr>
          <w:rFonts w:ascii="Arial" w:eastAsia="Calibri" w:hAnsi="Arial" w:cs="Arial"/>
          <w:sz w:val="24"/>
          <w:szCs w:val="24"/>
        </w:rPr>
        <w:t>(</w:t>
      </w:r>
      <w:r w:rsidRPr="00821EB1">
        <w:rPr>
          <w:rFonts w:ascii="Arial" w:eastAsia="Calibri" w:hAnsi="Arial" w:cs="Arial"/>
          <w:sz w:val="24"/>
          <w:szCs w:val="24"/>
          <w:lang w:val="en-US"/>
        </w:rPr>
        <w:t>http</w:t>
      </w:r>
      <w:r w:rsidRPr="00821EB1">
        <w:rPr>
          <w:rFonts w:ascii="Arial" w:eastAsia="Calibri" w:hAnsi="Arial" w:cs="Arial"/>
          <w:sz w:val="24"/>
          <w:szCs w:val="24"/>
        </w:rPr>
        <w:t>://</w:t>
      </w:r>
      <w:r w:rsidR="006557A4" w:rsidRPr="006557A4">
        <w:rPr>
          <w:rFonts w:ascii="Arial" w:hAnsi="Arial" w:cs="Arial"/>
          <w:sz w:val="24"/>
          <w:szCs w:val="24"/>
        </w:rPr>
        <w:t xml:space="preserve"> </w:t>
      </w:r>
      <w:r w:rsidR="006557A4" w:rsidRPr="0059531A">
        <w:rPr>
          <w:rFonts w:ascii="Arial" w:hAnsi="Arial" w:cs="Arial"/>
          <w:sz w:val="24"/>
          <w:szCs w:val="24"/>
          <w:lang w:val="en-US"/>
        </w:rPr>
        <w:t>olhovatskoe</w:t>
      </w:r>
      <w:r w:rsidR="006557A4" w:rsidRPr="0059531A">
        <w:rPr>
          <w:rFonts w:ascii="Arial" w:hAnsi="Arial" w:cs="Arial"/>
          <w:sz w:val="24"/>
          <w:szCs w:val="24"/>
        </w:rPr>
        <w:t>.</w:t>
      </w:r>
      <w:r w:rsidR="006557A4" w:rsidRPr="0059531A">
        <w:rPr>
          <w:rFonts w:ascii="Arial" w:hAnsi="Arial" w:cs="Arial"/>
          <w:sz w:val="24"/>
          <w:szCs w:val="24"/>
          <w:lang w:val="en-US"/>
        </w:rPr>
        <w:t>ru</w:t>
      </w:r>
      <w:r w:rsidR="006557A4">
        <w:rPr>
          <w:rFonts w:ascii="Arial" w:eastAsia="Calibri" w:hAnsi="Arial" w:cs="Arial"/>
          <w:sz w:val="24"/>
          <w:szCs w:val="24"/>
        </w:rPr>
        <w:t>.</w:t>
      </w:r>
      <w:r w:rsidRPr="00821EB1">
        <w:rPr>
          <w:rFonts w:ascii="Arial" w:eastAsia="Calibri" w:hAnsi="Arial" w:cs="Arial"/>
          <w:sz w:val="24"/>
          <w:szCs w:val="24"/>
        </w:rPr>
        <w:t>);</w:t>
      </w:r>
    </w:p>
    <w:p w:rsidR="00C13FE1" w:rsidRPr="00821EB1" w:rsidRDefault="00D43F99" w:rsidP="00D43F99">
      <w:pPr>
        <w:numPr>
          <w:ilvl w:val="0"/>
          <w:numId w:val="2"/>
        </w:numPr>
        <w:adjustRightInd w:val="0"/>
        <w:spacing w:after="0" w:line="240" w:lineRule="auto"/>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информационной системе Воронежской области «Портал Воронежской области в сети «Интернет»» </w:t>
      </w:r>
      <w:r w:rsidR="005920DC" w:rsidRPr="00821EB1">
        <w:rPr>
          <w:rFonts w:ascii="Arial" w:eastAsia="Times New Roman" w:hAnsi="Arial" w:cs="Arial"/>
          <w:sz w:val="24"/>
          <w:szCs w:val="24"/>
          <w:lang w:val="en-US" w:eastAsia="ru-RU"/>
        </w:rPr>
        <w:t>www</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govvrn</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ru</w:t>
      </w:r>
      <w:r w:rsidRPr="00821EB1">
        <w:rPr>
          <w:rFonts w:ascii="Arial" w:eastAsia="Times New Roman" w:hAnsi="Arial" w:cs="Arial"/>
          <w:sz w:val="24"/>
          <w:szCs w:val="24"/>
          <w:lang w:eastAsia="ru-RU"/>
        </w:rPr>
        <w:t>) (далее - Портал Воронежской области в сети «Интернет»);</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официальном сайте МФЦ (mfc.vrn.ru);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информационном стенде в администрации;</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информационном стенде в МФЦ.</w:t>
      </w:r>
    </w:p>
    <w:p w:rsidR="00C13FE1" w:rsidRPr="00821EB1" w:rsidRDefault="00C13FE1" w:rsidP="00C13FE1">
      <w:pPr>
        <w:widowControl w:val="0"/>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Способы получения информации о месте нахождения и графиках </w:t>
      </w:r>
      <w:r w:rsidRPr="00821EB1">
        <w:rPr>
          <w:rFonts w:ascii="Arial" w:eastAsia="Times New Roman" w:hAnsi="Arial" w:cs="Arial"/>
          <w:sz w:val="24"/>
          <w:szCs w:val="24"/>
          <w:lang w:eastAsia="ru-RU"/>
        </w:rPr>
        <w:lastRenderedPageBreak/>
        <w:t>работы администрации и организаций, обращение в которые необходимо для получения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администрации,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МФЦ;</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 использованием средств телефонной связи, средств сети Интернет.</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w:t>
      </w:r>
      <w:r w:rsidR="002F4782" w:rsidRPr="00821EB1">
        <w:rPr>
          <w:rFonts w:ascii="Arial" w:eastAsia="Times New Roman" w:hAnsi="Arial" w:cs="Arial"/>
          <w:sz w:val="24"/>
          <w:szCs w:val="24"/>
          <w:lang w:eastAsia="ru-RU"/>
        </w:rPr>
        <w:t>, на Портале Воронежской области в сети «Интернет»</w:t>
      </w:r>
      <w:r w:rsidRPr="00821EB1">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 настоящего Административного регламента;</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формы, образцы заявлений, иных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порядке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ходе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об отказе в предоставлении муниципальной услуги.</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1"/>
        </w:numPr>
        <w:tabs>
          <w:tab w:val="left" w:pos="0"/>
          <w:tab w:val="left" w:pos="1440"/>
          <w:tab w:val="left" w:pos="1560"/>
        </w:tabs>
        <w:spacing w:after="0" w:line="240" w:lineRule="auto"/>
        <w:ind w:left="0"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Стандарт предоставления муниципальной услуги</w:t>
      </w:r>
    </w:p>
    <w:p w:rsidR="00C13FE1" w:rsidRPr="00821EB1" w:rsidRDefault="00C13FE1" w:rsidP="00C13FE1">
      <w:pPr>
        <w:tabs>
          <w:tab w:val="left" w:pos="0"/>
          <w:tab w:val="left" w:pos="1440"/>
          <w:tab w:val="left" w:pos="1560"/>
        </w:tabs>
        <w:spacing w:after="0" w:line="240" w:lineRule="auto"/>
        <w:ind w:firstLine="709"/>
        <w:jc w:val="both"/>
        <w:rPr>
          <w:rFonts w:ascii="Arial" w:eastAsia="Times New Roman" w:hAnsi="Arial" w:cs="Arial"/>
          <w:sz w:val="24"/>
          <w:szCs w:val="24"/>
          <w:lang w:eastAsia="ru-RU"/>
        </w:rPr>
      </w:pPr>
    </w:p>
    <w:p w:rsidR="00C13FE1" w:rsidRPr="00821EB1" w:rsidRDefault="00C13FE1" w:rsidP="00C13FE1">
      <w:pPr>
        <w:widowControl w:val="0"/>
        <w:numPr>
          <w:ilvl w:val="1"/>
          <w:numId w:val="4"/>
        </w:numPr>
        <w:tabs>
          <w:tab w:val="left" w:pos="1701"/>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Наименование муниципальной услуги – «Предоставление в </w:t>
      </w:r>
      <w:r w:rsidRPr="00821EB1">
        <w:rPr>
          <w:rFonts w:ascii="Arial" w:eastAsia="Times New Roman" w:hAnsi="Arial" w:cs="Arial"/>
          <w:sz w:val="24"/>
          <w:szCs w:val="24"/>
          <w:lang w:eastAsia="ru-RU"/>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bCs/>
          <w:sz w:val="24"/>
          <w:szCs w:val="24"/>
          <w:lang w:eastAsia="ru-RU"/>
        </w:rPr>
        <w:t>.</w:t>
      </w:r>
    </w:p>
    <w:p w:rsidR="00C13FE1" w:rsidRPr="00821EB1" w:rsidRDefault="00C13FE1" w:rsidP="00C13FE1">
      <w:pPr>
        <w:numPr>
          <w:ilvl w:val="1"/>
          <w:numId w:val="4"/>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органа, представляющего муниципальную услугу.</w:t>
      </w:r>
    </w:p>
    <w:p w:rsidR="00C13FE1" w:rsidRPr="00821EB1" w:rsidRDefault="00C13FE1" w:rsidP="00C13FE1">
      <w:pPr>
        <w:numPr>
          <w:ilvl w:val="2"/>
          <w:numId w:val="4"/>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Орган, предоставляющий муниципальную услугу: администрация </w:t>
      </w:r>
      <w:r w:rsidR="006557A4">
        <w:rPr>
          <w:rFonts w:ascii="Arial" w:eastAsia="Times New Roman" w:hAnsi="Arial" w:cs="Arial"/>
          <w:sz w:val="24"/>
          <w:szCs w:val="24"/>
          <w:lang w:eastAsia="ru-RU"/>
        </w:rPr>
        <w:t>Ольховатского</w:t>
      </w:r>
      <w:r w:rsidRPr="00821EB1">
        <w:rPr>
          <w:rFonts w:ascii="Arial" w:eastAsia="Times New Roman" w:hAnsi="Arial" w:cs="Arial"/>
          <w:sz w:val="24"/>
          <w:szCs w:val="24"/>
          <w:lang w:eastAsia="ru-RU"/>
        </w:rPr>
        <w:t xml:space="preserve"> сельского поселения.</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w:t>
      </w:r>
    </w:p>
    <w:p w:rsidR="00C13FE1" w:rsidRPr="00821EB1" w:rsidRDefault="00C13FE1" w:rsidP="00C13FE1">
      <w:pPr>
        <w:numPr>
          <w:ilvl w:val="1"/>
          <w:numId w:val="4"/>
        </w:numPr>
        <w:tabs>
          <w:tab w:val="left" w:pos="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 предоставления муниципальной услуги.</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купли-продажи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аренды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безвозмездного пользования земельным участком;</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собственность бесплатно;</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постоянное (бессрочное) пользование;</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об отказе в предоставлении земельного участка без проведения торгов.</w:t>
      </w:r>
    </w:p>
    <w:p w:rsidR="00C13FE1" w:rsidRPr="00821EB1" w:rsidRDefault="00C13FE1" w:rsidP="00C13FE1">
      <w:pPr>
        <w:numPr>
          <w:ilvl w:val="1"/>
          <w:numId w:val="4"/>
        </w:numPr>
        <w:tabs>
          <w:tab w:val="num" w:pos="142"/>
          <w:tab w:val="left" w:pos="144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предоставления муниципальной услуги.</w:t>
      </w:r>
    </w:p>
    <w:p w:rsidR="00C13FE1" w:rsidRPr="00821EB1" w:rsidRDefault="00C13FE1" w:rsidP="00C13FE1">
      <w:pPr>
        <w:widowControl w:val="0"/>
        <w:numPr>
          <w:ilvl w:val="2"/>
          <w:numId w:val="4"/>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В срок не более чем тридцать дней со дня поступления заявления о предоставлении земельного участка администрация</w:t>
      </w:r>
      <w:r w:rsidR="006557A4" w:rsidRPr="006557A4">
        <w:rPr>
          <w:rFonts w:ascii="Arial" w:eastAsia="Times New Roman" w:hAnsi="Arial" w:cs="Arial"/>
          <w:sz w:val="24"/>
          <w:szCs w:val="24"/>
          <w:lang w:eastAsia="ru-RU"/>
        </w:rPr>
        <w:t xml:space="preserve">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 xml:space="preserve">сельского поселения рассматривает поступившее заявление, проверяет наличие или отсутствие оснований </w:t>
      </w:r>
      <w:r w:rsidRPr="00821EB1">
        <w:rPr>
          <w:rFonts w:ascii="Arial" w:eastAsia="Calibri" w:hAnsi="Arial" w:cs="Arial"/>
          <w:sz w:val="24"/>
          <w:szCs w:val="24"/>
        </w:rPr>
        <w:t xml:space="preserve">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по результатам рассмотрения и проверки совершает одно из следующих действий:</w:t>
      </w:r>
    </w:p>
    <w:p w:rsidR="00C13FE1" w:rsidRPr="00821EB1" w:rsidRDefault="00C13FE1" w:rsidP="00C13FE1">
      <w:pPr>
        <w:widowControl w:val="0"/>
        <w:numPr>
          <w:ilvl w:val="0"/>
          <w:numId w:val="6"/>
        </w:numPr>
        <w:autoSpaceDE w:val="0"/>
        <w:spacing w:after="0" w:line="240" w:lineRule="auto"/>
        <w:ind w:left="0" w:firstLine="709"/>
        <w:jc w:val="both"/>
        <w:outlineLvl w:val="0"/>
        <w:rPr>
          <w:rFonts w:ascii="Arial" w:eastAsia="Times New Roman" w:hAnsi="Arial" w:cs="Arial"/>
          <w:sz w:val="24"/>
          <w:szCs w:val="24"/>
          <w:lang w:eastAsia="ar-SA"/>
        </w:rPr>
      </w:pPr>
      <w:r w:rsidRPr="00821EB1">
        <w:rPr>
          <w:rFonts w:ascii="Arial" w:eastAsia="Times New Roman" w:hAnsi="Arial" w:cs="Arial"/>
          <w:sz w:val="24"/>
          <w:szCs w:val="24"/>
          <w:lang w:eastAsia="ar-SA"/>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об отказе в предоставлении земельного участка без проведения торгов при наличии хотя бы одного из оснований</w:t>
      </w:r>
      <w:r w:rsidRPr="00821EB1">
        <w:rPr>
          <w:rFonts w:ascii="Arial" w:eastAsia="Calibri" w:hAnsi="Arial" w:cs="Arial"/>
          <w:sz w:val="24"/>
          <w:szCs w:val="24"/>
        </w:rPr>
        <w:t xml:space="preserve"> 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направляет принятое решение заявителю. В указанном решении должны быть указаны все основания отказа.</w:t>
      </w:r>
    </w:p>
    <w:p w:rsidR="00C13FE1" w:rsidRPr="00821EB1" w:rsidRDefault="00C13FE1" w:rsidP="00C13FE1">
      <w:pPr>
        <w:widowControl w:val="0"/>
        <w:numPr>
          <w:ilvl w:val="2"/>
          <w:numId w:val="4"/>
        </w:numPr>
        <w:autoSpaceDE w:val="0"/>
        <w:adjustRightInd w:val="0"/>
        <w:spacing w:after="0" w:line="240" w:lineRule="auto"/>
        <w:ind w:left="0" w:firstLine="709"/>
        <w:jc w:val="both"/>
        <w:rPr>
          <w:rFonts w:ascii="Arial" w:eastAsia="Times New Roman" w:hAnsi="Arial" w:cs="Arial"/>
          <w:sz w:val="24"/>
          <w:szCs w:val="24"/>
          <w:lang w:eastAsia="ar-SA"/>
        </w:rPr>
      </w:pPr>
      <w:r w:rsidRPr="00821EB1">
        <w:rPr>
          <w:rFonts w:ascii="Arial" w:eastAsia="Calibri" w:hAnsi="Arial" w:cs="Arial"/>
          <w:sz w:val="24"/>
          <w:szCs w:val="24"/>
        </w:rPr>
        <w:t xml:space="preserve">В течение десяти дней со дня поступления заявления о предоставлении земельного </w:t>
      </w:r>
      <w:r w:rsidR="00DA65C4" w:rsidRPr="00821EB1">
        <w:rPr>
          <w:rFonts w:ascii="Arial" w:eastAsia="Calibri" w:hAnsi="Arial" w:cs="Arial"/>
          <w:sz w:val="24"/>
          <w:szCs w:val="24"/>
        </w:rPr>
        <w:t>участка,</w:t>
      </w:r>
      <w:r w:rsidRPr="00821EB1">
        <w:rPr>
          <w:rFonts w:ascii="Arial" w:eastAsia="Times New Roman" w:hAnsi="Arial" w:cs="Arial"/>
          <w:sz w:val="24"/>
          <w:szCs w:val="24"/>
          <w:lang w:eastAsia="ar-SA"/>
        </w:rPr>
        <w:t xml:space="preserve"> если </w:t>
      </w:r>
      <w:r w:rsidR="00DA65C4" w:rsidRPr="00821EB1">
        <w:rPr>
          <w:rFonts w:ascii="Arial" w:eastAsia="Times New Roman" w:hAnsi="Arial" w:cs="Arial"/>
          <w:sz w:val="24"/>
          <w:szCs w:val="24"/>
          <w:lang w:eastAsia="ar-SA"/>
        </w:rPr>
        <w:t xml:space="preserve">оно не соответствует требованиям </w:t>
      </w:r>
      <w:r w:rsidRPr="00821EB1">
        <w:rPr>
          <w:rFonts w:ascii="Arial" w:eastAsia="Times New Roman" w:hAnsi="Arial" w:cs="Arial"/>
          <w:sz w:val="24"/>
          <w:szCs w:val="24"/>
          <w:lang w:eastAsia="ar-SA"/>
        </w:rPr>
        <w:t xml:space="preserve">установленным законодательством, подано в иной уполномоченный орган или к заявлению не приложены документы, предоставляемые в соответствии с </w:t>
      </w:r>
      <w:r w:rsidRPr="00821EB1">
        <w:rPr>
          <w:rFonts w:ascii="Arial" w:eastAsia="Times New Roman" w:hAnsi="Arial" w:cs="Arial"/>
          <w:sz w:val="24"/>
          <w:szCs w:val="24"/>
          <w:lang w:eastAsia="ar-SA"/>
        </w:rPr>
        <w:lastRenderedPageBreak/>
        <w:t xml:space="preserve">требованиями законодательства администрация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сельского поселения</w:t>
      </w:r>
      <w:r w:rsidR="00DA65C4" w:rsidRPr="00821EB1">
        <w:rPr>
          <w:rFonts w:ascii="Arial" w:eastAsia="Times New Roman" w:hAnsi="Arial" w:cs="Arial"/>
          <w:sz w:val="24"/>
          <w:szCs w:val="24"/>
          <w:lang w:eastAsia="ar-SA"/>
        </w:rPr>
        <w:t>,</w:t>
      </w:r>
      <w:r w:rsidRPr="00821EB1">
        <w:rPr>
          <w:rFonts w:ascii="Arial" w:eastAsia="Times New Roman" w:hAnsi="Arial" w:cs="Arial"/>
          <w:sz w:val="24"/>
          <w:szCs w:val="24"/>
          <w:lang w:eastAsia="ar-SA"/>
        </w:rPr>
        <w:t xml:space="preserve"> возвращает это заявление заявителю.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этом указываются причины возврата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r w:rsidR="00DA65C4" w:rsidRPr="00821EB1">
        <w:rPr>
          <w:rFonts w:ascii="Arial" w:eastAsia="Times New Roman" w:hAnsi="Arial" w:cs="Arial"/>
          <w:sz w:val="24"/>
          <w:szCs w:val="24"/>
          <w:lang w:eastAsia="ru-RU"/>
        </w:rPr>
        <w:t>.</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C13FE1" w:rsidRPr="00821EB1" w:rsidRDefault="00C13FE1" w:rsidP="00C13FE1">
      <w:pPr>
        <w:numPr>
          <w:ilvl w:val="1"/>
          <w:numId w:val="4"/>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bookmarkStart w:id="30" w:name="Par2"/>
      <w:bookmarkEnd w:id="30"/>
      <w:r w:rsidRPr="00821EB1">
        <w:rPr>
          <w:rFonts w:ascii="Arial" w:eastAsia="Times New Roman" w:hAnsi="Arial" w:cs="Arial"/>
          <w:sz w:val="24"/>
          <w:szCs w:val="24"/>
          <w:lang w:eastAsia="ru-RU"/>
        </w:rPr>
        <w:t>Правовые основы для предоставления муниципальной услуги.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Предоставление муниципальной услуги «</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осуществляется в соответствии с:</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3FE1" w:rsidRPr="00821EB1" w:rsidRDefault="00C13FE1" w:rsidP="00C13FE1">
      <w:pPr>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Постановлением Правительства РФ от 25.06.2012 № 634 «О видах электронной подписи, использование которых допускается при обращении за </w:t>
      </w:r>
      <w:r w:rsidRPr="00821EB1">
        <w:rPr>
          <w:rFonts w:ascii="Arial" w:eastAsia="Times New Roman" w:hAnsi="Arial" w:cs="Arial"/>
          <w:sz w:val="24"/>
          <w:szCs w:val="24"/>
          <w:lang w:eastAsia="ru-RU"/>
        </w:rPr>
        <w:lastRenderedPageBreak/>
        <w:t>получением государственных и муниципальных услуг» («Российская газета», 2012, № 148, 02 июля) (далее - Постановление РФ от 25.06.2012 № 634);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13FE1" w:rsidRPr="00821EB1" w:rsidRDefault="00C13FE1" w:rsidP="00DA1FD0">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Приказом </w:t>
      </w:r>
      <w:r w:rsidR="00DA1FD0" w:rsidRPr="00821EB1">
        <w:rPr>
          <w:rFonts w:ascii="Arial" w:eastAsia="Times New Roman" w:hAnsi="Arial" w:cs="Arial"/>
          <w:sz w:val="24"/>
          <w:szCs w:val="24"/>
          <w:lang w:eastAsia="ar-SA"/>
        </w:rPr>
        <w:t xml:space="preserve">Росреестра от 02.09.2020 №П/0321 «Об утверждении перечня документов, подтверждающих право заявителя на приобретение земельного участка без проведения торгов» </w:t>
      </w:r>
      <w:r w:rsidRPr="00821EB1">
        <w:rPr>
          <w:rFonts w:ascii="Arial" w:eastAsia="Times New Roman" w:hAnsi="Arial" w:cs="Arial"/>
          <w:sz w:val="24"/>
          <w:szCs w:val="24"/>
          <w:lang w:eastAsia="ar-SA"/>
        </w:rPr>
        <w:t xml:space="preserve">(Официальный интернет-портал правовой информации http://www.pravo.gov.ru, </w:t>
      </w:r>
      <w:r w:rsidR="00DA1FD0" w:rsidRPr="00821EB1">
        <w:rPr>
          <w:rFonts w:ascii="Arial" w:eastAsia="Times New Roman" w:hAnsi="Arial" w:cs="Arial"/>
          <w:sz w:val="24"/>
          <w:szCs w:val="24"/>
          <w:lang w:eastAsia="ar-SA"/>
        </w:rPr>
        <w:t>02.10.2020.</w:t>
      </w:r>
      <w:r w:rsidRPr="00821EB1">
        <w:rPr>
          <w:rFonts w:ascii="Arial" w:eastAsia="Times New Roman" w:hAnsi="Arial" w:cs="Arial"/>
          <w:sz w:val="24"/>
          <w:szCs w:val="24"/>
          <w:lang w:eastAsia="ar-SA"/>
        </w:rPr>
        <w:t>);</w:t>
      </w:r>
    </w:p>
    <w:p w:rsidR="00C13FE1" w:rsidRPr="00821EB1" w:rsidRDefault="00C13FE1" w:rsidP="00C13FE1">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Уставом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(О</w:t>
      </w:r>
      <w:r w:rsidRPr="00821EB1">
        <w:rPr>
          <w:rFonts w:ascii="Arial" w:eastAsia="Calibri" w:hAnsi="Arial" w:cs="Arial"/>
          <w:sz w:val="24"/>
          <w:szCs w:val="24"/>
        </w:rPr>
        <w:t xml:space="preserve">фициальное периодическое печатное издание «Информационный бюллетень </w:t>
      </w:r>
      <w:r w:rsidR="006557A4">
        <w:rPr>
          <w:rFonts w:ascii="Arial" w:eastAsia="Times New Roman" w:hAnsi="Arial" w:cs="Arial"/>
          <w:sz w:val="24"/>
          <w:szCs w:val="24"/>
          <w:lang w:eastAsia="ru-RU"/>
        </w:rPr>
        <w:t>Ольховатского</w:t>
      </w:r>
      <w:r w:rsidR="006557A4" w:rsidRPr="00821EB1">
        <w:rPr>
          <w:rFonts w:ascii="Arial" w:eastAsia="Calibri" w:hAnsi="Arial" w:cs="Arial"/>
          <w:sz w:val="24"/>
          <w:szCs w:val="24"/>
        </w:rPr>
        <w:t xml:space="preserve"> </w:t>
      </w:r>
      <w:r w:rsidRPr="00821EB1">
        <w:rPr>
          <w:rFonts w:ascii="Arial" w:eastAsia="Calibri" w:hAnsi="Arial" w:cs="Arial"/>
          <w:sz w:val="24"/>
          <w:szCs w:val="24"/>
        </w:rPr>
        <w:t>сельского поселения Верхнемамонского муниципального р</w:t>
      </w:r>
      <w:r w:rsidR="00593D33" w:rsidRPr="00821EB1">
        <w:rPr>
          <w:rFonts w:ascii="Arial" w:eastAsia="Calibri" w:hAnsi="Arial" w:cs="Arial"/>
          <w:sz w:val="24"/>
          <w:szCs w:val="24"/>
        </w:rPr>
        <w:t xml:space="preserve">айона Воронежской области» от </w:t>
      </w:r>
      <w:r w:rsidR="006557A4">
        <w:rPr>
          <w:rFonts w:ascii="Arial" w:eastAsia="Calibri" w:hAnsi="Arial" w:cs="Arial"/>
          <w:sz w:val="24"/>
          <w:szCs w:val="24"/>
        </w:rPr>
        <w:t>29</w:t>
      </w:r>
      <w:r w:rsidR="00593D33" w:rsidRPr="00821EB1">
        <w:rPr>
          <w:rFonts w:ascii="Arial" w:eastAsia="Calibri" w:hAnsi="Arial" w:cs="Arial"/>
          <w:sz w:val="24"/>
          <w:szCs w:val="24"/>
        </w:rPr>
        <w:t xml:space="preserve">.04.2015 № </w:t>
      </w:r>
      <w:r w:rsidR="006557A4">
        <w:rPr>
          <w:rFonts w:ascii="Arial" w:eastAsia="Calibri" w:hAnsi="Arial" w:cs="Arial"/>
          <w:sz w:val="24"/>
          <w:szCs w:val="24"/>
        </w:rPr>
        <w:t>9</w:t>
      </w:r>
      <w:r w:rsidRPr="00821EB1">
        <w:rPr>
          <w:rFonts w:ascii="Arial" w:eastAsia="Calibri" w:hAnsi="Arial" w:cs="Arial"/>
          <w:sz w:val="24"/>
          <w:szCs w:val="24"/>
        </w:rPr>
        <w:t>)</w:t>
      </w:r>
      <w:r w:rsidRPr="00821EB1">
        <w:rPr>
          <w:rFonts w:ascii="Arial" w:eastAsia="Times New Roman" w:hAnsi="Arial" w:cs="Arial"/>
          <w:sz w:val="24"/>
          <w:szCs w:val="24"/>
          <w:lang w:eastAsia="ru-RU"/>
        </w:rPr>
        <w:t>;</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 иными действующими в данной сфере нормативными правовыми актами.</w:t>
      </w:r>
    </w:p>
    <w:p w:rsidR="00C13FE1" w:rsidRPr="00821EB1" w:rsidRDefault="00C13FE1" w:rsidP="00C13FE1">
      <w:pPr>
        <w:widowControl w:val="0"/>
        <w:numPr>
          <w:ilvl w:val="1"/>
          <w:numId w:val="4"/>
        </w:numPr>
        <w:adjustRightInd w:val="0"/>
        <w:spacing w:after="0" w:line="240" w:lineRule="auto"/>
        <w:ind w:left="0" w:firstLine="709"/>
        <w:contextualSpacing/>
        <w:jc w:val="both"/>
        <w:outlineLvl w:val="2"/>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1) заявление </w:t>
      </w:r>
      <w:r w:rsidRPr="00821EB1">
        <w:rPr>
          <w:rFonts w:ascii="Arial" w:eastAsia="Calibri" w:hAnsi="Arial" w:cs="Arial"/>
          <w:sz w:val="24"/>
          <w:szCs w:val="24"/>
        </w:rPr>
        <w:t>о предоставлении земельного участка без проведения торгов</w:t>
      </w:r>
      <w:r w:rsidRPr="00821EB1">
        <w:rPr>
          <w:rFonts w:ascii="Arial" w:eastAsia="Times New Roman" w:hAnsi="Arial" w:cs="Arial"/>
          <w:sz w:val="24"/>
          <w:szCs w:val="24"/>
          <w:lang w:eastAsia="ar-SA"/>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о предоставлении земельного участка без проведения торгов указываются: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кадастровый номер испрашиваемого земельного участка;</w:t>
      </w:r>
    </w:p>
    <w:p w:rsidR="00C13FE1" w:rsidRPr="00821EB1" w:rsidRDefault="00C13FE1" w:rsidP="00C13FE1">
      <w:pPr>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основание предоставления земельного участка без проведения торгов из числа оснований предусмотренных подпунктами 1.1, 3, 6 – 10 пункта 2 статьи 39.3, </w:t>
      </w:r>
      <w:r w:rsidRPr="00821EB1">
        <w:rPr>
          <w:rFonts w:ascii="Arial" w:eastAsia="Times New Roman" w:hAnsi="Arial" w:cs="Arial"/>
          <w:sz w:val="24"/>
          <w:szCs w:val="24"/>
          <w:lang w:eastAsia="ru-RU"/>
        </w:rPr>
        <w:lastRenderedPageBreak/>
        <w:t xml:space="preserve">статьей 39.5, подпунктами 1 – 5, 7, 8, 9 – 13, 14 – 32, 34, 35, 37, 40, 41 пункта 2 статьи 39.6 или пунктом 2 статьи 39.10 Земельного кодекса РФ; </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цель использования земельного участка;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почтовый адрес и (или) адрес электронной почты для связи с заявителем.</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на бумажном носителе представляется: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посредством почтового отправления;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при личном обращении заявителя либо его законного представителя.</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r w:rsidRPr="00821EB1">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F4782" w:rsidRPr="00821EB1">
        <w:rPr>
          <w:rFonts w:ascii="Arial" w:eastAsia="Times New Roman" w:hAnsi="Arial" w:cs="Arial"/>
          <w:sz w:val="24"/>
          <w:szCs w:val="24"/>
          <w:lang w:eastAsia="ar-SA"/>
        </w:rPr>
        <w:t>Портале Воронежской области в сети «Интернет»</w:t>
      </w:r>
      <w:r w:rsidRPr="00821EB1">
        <w:rPr>
          <w:rFonts w:ascii="Arial" w:eastAsia="Times New Roman" w:hAnsi="Arial" w:cs="Arial"/>
          <w:sz w:val="24"/>
          <w:szCs w:val="24"/>
          <w:lang w:eastAsia="ar-SA"/>
        </w:rPr>
        <w:t xml:space="preserve"> или </w:t>
      </w:r>
      <w:r w:rsidRPr="00821E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электронной подписью заявителя (представителя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Заявление в форме электронного документа от имени юридического лица </w:t>
      </w:r>
      <w:r w:rsidRPr="00821EB1">
        <w:rPr>
          <w:rFonts w:ascii="Arial" w:eastAsia="Times New Roman" w:hAnsi="Arial" w:cs="Arial"/>
          <w:sz w:val="24"/>
          <w:szCs w:val="24"/>
          <w:lang w:eastAsia="ru-RU"/>
        </w:rPr>
        <w:lastRenderedPageBreak/>
        <w:t>заверяется по выбору заявителя электронной подписью либо усиленной квалифицированной электронной подписью: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лица, действующего от имени юридического лица без доверенности;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002A7FA7" w:rsidRPr="00821EB1">
        <w:rPr>
          <w:rFonts w:ascii="Arial" w:eastAsia="Times New Roman" w:hAnsi="Arial" w:cs="Arial"/>
          <w:sz w:val="24"/>
          <w:szCs w:val="24"/>
          <w:lang w:eastAsia="ru-RU"/>
        </w:rPr>
        <w:t>Воронежской области в сети «Интернет»</w:t>
      </w:r>
      <w:r w:rsidRPr="00821EB1">
        <w:rPr>
          <w:rFonts w:ascii="Arial" w:eastAsia="Times New Roman" w:hAnsi="Arial" w:cs="Arial"/>
          <w:sz w:val="24"/>
          <w:szCs w:val="24"/>
          <w:lang w:eastAsia="ru-RU"/>
        </w:rPr>
        <w:t>, а также если заявление подписано усиленной квалифицированной электронной подписью.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 заявлению о предоставлении земельного участка прилагаются следующие документы:</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в порядке межведомственного информационного взаимодействия;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w:t>
      </w:r>
      <w:r w:rsidRPr="00821EB1">
        <w:rPr>
          <w:rFonts w:ascii="Arial" w:eastAsia="Times New Roman" w:hAnsi="Arial" w:cs="Arial"/>
          <w:sz w:val="24"/>
          <w:szCs w:val="24"/>
          <w:lang w:eastAsia="ru-RU"/>
        </w:rPr>
        <w:lastRenderedPageBreak/>
        <w:t>ведения огородничества или садоводства.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испрашиваемого земельного участка либо кадастровая выписка об испрашиваемом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межевания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планировки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Названные документы находятся в распоряжении администрации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 (органа предоставляющего муниципальную услугу).</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w:t>
      </w:r>
      <w:r w:rsidRPr="00821EB1">
        <w:rPr>
          <w:rFonts w:ascii="Arial" w:eastAsia="Times New Roman" w:hAnsi="Arial" w:cs="Arial"/>
          <w:sz w:val="24"/>
          <w:szCs w:val="24"/>
          <w:lang w:eastAsia="ru-RU"/>
        </w:rPr>
        <w:lastRenderedPageBreak/>
        <w:t>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Органы, предоставляющие муниципальную услугу, не вправе требовать от заявителя:</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w:t>
      </w:r>
      <w:r w:rsidR="005B3A74" w:rsidRPr="00821EB1">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w:t>
      </w:r>
      <w:r w:rsidR="005B3A74" w:rsidRPr="00821EB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ru-RU"/>
        </w:rPr>
        <w:t xml:space="preserve"> </w:t>
      </w:r>
      <w:r w:rsidR="005B3A74" w:rsidRPr="00821EB1">
        <w:rPr>
          <w:rFonts w:ascii="Arial" w:eastAsia="Times New Roman" w:hAnsi="Arial" w:cs="Arial"/>
          <w:sz w:val="24"/>
          <w:szCs w:val="24"/>
          <w:lang w:eastAsia="ru-RU"/>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w:t>
      </w:r>
      <w:r w:rsidR="005B3A74" w:rsidRPr="00821EB1">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4)</w:t>
      </w:r>
      <w:r w:rsidR="005B3A74" w:rsidRPr="00821EB1">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w:t>
      </w:r>
      <w:r w:rsidRPr="00821EB1">
        <w:rPr>
          <w:rFonts w:ascii="Arial" w:eastAsia="Times New Roman" w:hAnsi="Arial" w:cs="Arial"/>
          <w:sz w:val="24"/>
          <w:szCs w:val="24"/>
          <w:lang w:eastAsia="ru-RU"/>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3A74" w:rsidRPr="00821EB1" w:rsidRDefault="005B3A74" w:rsidP="005B3A74">
      <w:pPr>
        <w:tabs>
          <w:tab w:val="left" w:pos="1080"/>
        </w:tabs>
        <w:spacing w:after="0" w:line="240" w:lineRule="auto"/>
        <w:ind w:firstLine="709"/>
        <w:jc w:val="both"/>
        <w:rPr>
          <w:rFonts w:ascii="Arial" w:eastAsia="Times New Roman" w:hAnsi="Arial" w:cs="Times New Roman"/>
          <w:sz w:val="24"/>
          <w:szCs w:val="24"/>
          <w:lang w:eastAsia="ru-RU"/>
        </w:rPr>
      </w:pPr>
      <w:r w:rsidRPr="00821EB1">
        <w:rPr>
          <w:rFonts w:ascii="Arial" w:eastAsia="Times New Roman"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w:t>
      </w:r>
      <w:r w:rsidR="005D34AD" w:rsidRPr="00821EB1">
        <w:rPr>
          <w:rFonts w:ascii="Arial" w:eastAsia="Times New Roman" w:hAnsi="Arial" w:cs="Arial"/>
          <w:sz w:val="24"/>
          <w:szCs w:val="24"/>
          <w:lang w:eastAsia="ru-RU"/>
        </w:rPr>
        <w:t xml:space="preserve">с пунктом 7.2 части 1 статьи 16 </w:t>
      </w:r>
      <w:r w:rsidRPr="00821EB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071" w:rsidRPr="00821EB1" w:rsidRDefault="000E507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13FE1" w:rsidRPr="00821EB1" w:rsidRDefault="00C13FE1" w:rsidP="00C13FE1">
      <w:pPr>
        <w:numPr>
          <w:ilvl w:val="1"/>
          <w:numId w:val="11"/>
        </w:numPr>
        <w:tabs>
          <w:tab w:val="clear" w:pos="795"/>
          <w:tab w:val="num" w:pos="142"/>
          <w:tab w:val="left" w:pos="1260"/>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r w:rsidRPr="00821EB1">
        <w:rPr>
          <w:rFonts w:ascii="Arial" w:eastAsia="Times New Roman" w:hAnsi="Arial" w:cs="Arial"/>
          <w:sz w:val="24"/>
          <w:szCs w:val="24"/>
          <w:lang w:eastAsia="ar-SA"/>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6557A4">
        <w:rPr>
          <w:rFonts w:ascii="Arial" w:eastAsia="Times New Roman" w:hAnsi="Arial" w:cs="Arial"/>
          <w:sz w:val="24"/>
          <w:szCs w:val="24"/>
          <w:lang w:eastAsia="ru-RU"/>
        </w:rPr>
        <w:t>Ольховатского</w:t>
      </w:r>
      <w:r w:rsidR="006557A4" w:rsidRPr="00821EB1">
        <w:rPr>
          <w:rFonts w:ascii="Arial" w:eastAsia="Times New Roman" w:hAnsi="Arial" w:cs="Arial"/>
          <w:sz w:val="24"/>
          <w:szCs w:val="24"/>
          <w:lang w:eastAsia="ar-SA"/>
        </w:rPr>
        <w:t xml:space="preserve"> </w:t>
      </w:r>
      <w:r w:rsidRPr="00821EB1">
        <w:rPr>
          <w:rFonts w:ascii="Arial" w:eastAsia="Times New Roman" w:hAnsi="Arial" w:cs="Arial"/>
          <w:sz w:val="24"/>
          <w:szCs w:val="24"/>
          <w:lang w:eastAsia="ar-SA"/>
        </w:rPr>
        <w:t>сельского поселения в</w:t>
      </w:r>
      <w:r w:rsidRPr="00821EB1">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821EB1" w:rsidRDefault="00C13FE1" w:rsidP="00C13FE1">
      <w:pPr>
        <w:numPr>
          <w:ilvl w:val="1"/>
          <w:numId w:val="1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4</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5</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6</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7</w:t>
      </w:r>
      <w:r w:rsidR="00C13FE1" w:rsidRPr="00821EB1">
        <w:rPr>
          <w:rFonts w:ascii="Arial" w:eastAsia="Calibri"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00C13FE1" w:rsidRPr="00821EB1">
        <w:rPr>
          <w:rFonts w:ascii="Arial" w:eastAsia="Calibri" w:hAnsi="Arial" w:cs="Arial"/>
          <w:sz w:val="24"/>
          <w:szCs w:val="24"/>
        </w:rPr>
        <w:lastRenderedPageBreak/>
        <w:t>земельного участка, за исключением случая предоставления земельного участка для целей резервирования;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3B50"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9</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10</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11</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12</w:t>
      </w:r>
      <w:r w:rsidR="00C13FE1" w:rsidRPr="00821EB1">
        <w:rPr>
          <w:rFonts w:ascii="Arial" w:eastAsia="Calibri"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6557A4">
        <w:rPr>
          <w:rFonts w:ascii="Arial" w:eastAsia="Times New Roman" w:hAnsi="Arial" w:cs="Arial"/>
          <w:sz w:val="24"/>
          <w:szCs w:val="24"/>
          <w:lang w:eastAsia="ru-RU"/>
        </w:rPr>
        <w:t>Ольховатского</w:t>
      </w:r>
      <w:r w:rsidR="006557A4" w:rsidRPr="00821EB1">
        <w:rPr>
          <w:rFonts w:ascii="Arial" w:eastAsia="Calibri" w:hAnsi="Arial" w:cs="Arial"/>
          <w:sz w:val="24"/>
          <w:szCs w:val="24"/>
        </w:rPr>
        <w:t xml:space="preserve"> </w:t>
      </w:r>
      <w:r w:rsidR="00C13FE1" w:rsidRPr="00821EB1">
        <w:rPr>
          <w:rFonts w:ascii="Arial" w:eastAsia="Calibri" w:hAnsi="Arial" w:cs="Arial"/>
          <w:sz w:val="24"/>
          <w:szCs w:val="24"/>
        </w:rPr>
        <w:t>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13</w:t>
      </w:r>
      <w:r w:rsidR="00C13FE1" w:rsidRPr="00821EB1">
        <w:rPr>
          <w:rFonts w:ascii="Arial" w:eastAsia="Calibri"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14</w:t>
      </w:r>
      <w:r w:rsidR="00C13FE1" w:rsidRPr="00821EB1">
        <w:rPr>
          <w:rFonts w:ascii="Arial" w:eastAsia="Calibri"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15</w:t>
      </w:r>
      <w:r w:rsidR="00C13FE1" w:rsidRPr="00821EB1">
        <w:rPr>
          <w:rFonts w:ascii="Arial" w:eastAsia="Calibri"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00C13FE1" w:rsidRPr="00821EB1">
        <w:rPr>
          <w:rFonts w:ascii="Arial" w:eastAsia="Calibri" w:hAnsi="Arial" w:cs="Arial"/>
          <w:sz w:val="24"/>
          <w:szCs w:val="24"/>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16</w:t>
      </w:r>
      <w:r w:rsidR="00C13FE1" w:rsidRPr="00821EB1">
        <w:rPr>
          <w:rFonts w:ascii="Arial" w:eastAsia="Calibri"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17</w:t>
      </w:r>
      <w:r w:rsidR="00C13FE1" w:rsidRPr="00821EB1">
        <w:rPr>
          <w:rFonts w:ascii="Arial" w:eastAsia="Calibri"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19</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20</w:t>
      </w:r>
      <w:r w:rsidR="00C13FE1" w:rsidRPr="00821EB1">
        <w:rPr>
          <w:rFonts w:ascii="Arial" w:eastAsia="Calibri" w:hAnsi="Arial" w:cs="Arial"/>
          <w:sz w:val="24"/>
          <w:szCs w:val="24"/>
        </w:rPr>
        <w:t>) предоставление земельного участка на заявленном виде прав не допускается;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21</w:t>
      </w:r>
      <w:r w:rsidR="00C13FE1" w:rsidRPr="00821EB1">
        <w:rPr>
          <w:rFonts w:ascii="Arial" w:eastAsia="Calibri"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22</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23</w:t>
      </w:r>
      <w:r w:rsidR="00C13FE1" w:rsidRPr="00821EB1">
        <w:rPr>
          <w:rFonts w:ascii="Arial" w:eastAsia="Calibri"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24</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25</w:t>
      </w:r>
      <w:r w:rsidR="00C13FE1" w:rsidRPr="00821EB1">
        <w:rPr>
          <w:rFonts w:ascii="Arial" w:eastAsia="Calibri" w:hAnsi="Arial" w:cs="Arial"/>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26</w:t>
      </w:r>
      <w:r w:rsidR="00C13FE1" w:rsidRPr="00821EB1">
        <w:rPr>
          <w:rFonts w:ascii="Arial" w:eastAsia="Calibri"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lastRenderedPageBreak/>
        <w:t>27</w:t>
      </w:r>
      <w:r w:rsidR="00C13FE1" w:rsidRPr="00821EB1">
        <w:rPr>
          <w:rFonts w:ascii="Arial" w:eastAsia="Calibri"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3FE1" w:rsidRPr="00821EB1" w:rsidRDefault="00C13FE1" w:rsidP="00C13FE1">
      <w:pPr>
        <w:tabs>
          <w:tab w:val="num" w:pos="0"/>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Муниципальная услуга предоставляется на безвозмездной основе. </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3FE1" w:rsidRPr="00821EB1" w:rsidRDefault="00C13FE1" w:rsidP="00C13FE1">
      <w:pPr>
        <w:numPr>
          <w:ilvl w:val="1"/>
          <w:numId w:val="12"/>
        </w:numPr>
        <w:tabs>
          <w:tab w:val="num" w:pos="1155"/>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3FE1" w:rsidRPr="00821EB1" w:rsidRDefault="00C13FE1" w:rsidP="00C13FE1">
      <w:pPr>
        <w:tabs>
          <w:tab w:val="num" w:pos="1155"/>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помещениям, в которых предоставляется муниципальная услуга.</w:t>
      </w:r>
    </w:p>
    <w:p w:rsidR="00C13FE1" w:rsidRPr="00821EB1" w:rsidRDefault="00C13FE1" w:rsidP="00C13FE1">
      <w:pPr>
        <w:numPr>
          <w:ilvl w:val="2"/>
          <w:numId w:val="12"/>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Доступ заявителей к парковочным местам является бесплатным.</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стульями и столами для оформления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режим работы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графики личного приема граждан уполномоченными должностными лицами;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образцы оформления документов.</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Calibri" w:hAnsi="Arial" w:cs="Arial"/>
          <w:sz w:val="24"/>
          <w:szCs w:val="24"/>
        </w:rPr>
        <w:t xml:space="preserve">2.12.6. </w:t>
      </w:r>
      <w:r w:rsidRPr="00821EB1">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Показатели доступности и качества муниципальной услуги.</w:t>
      </w:r>
    </w:p>
    <w:p w:rsidR="00C13FE1" w:rsidRPr="00821EB1" w:rsidRDefault="00C13FE1" w:rsidP="00C13FE1">
      <w:pPr>
        <w:widowControl w:val="0"/>
        <w:numPr>
          <w:ilvl w:val="2"/>
          <w:numId w:val="12"/>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доступности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графика работы органа предоставляющего услугу;</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821EB1">
        <w:rPr>
          <w:rFonts w:ascii="Arial" w:eastAsia="Times New Roman" w:hAnsi="Arial" w:cs="Arial"/>
          <w:sz w:val="24"/>
          <w:szCs w:val="24"/>
          <w:lang w:eastAsia="ar-SA"/>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муниципальной услуги в МФЦ;</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FE1" w:rsidRPr="00821EB1" w:rsidRDefault="00C13FE1" w:rsidP="00C13FE1">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качества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сроков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3FE1" w:rsidRPr="00821EB1" w:rsidRDefault="00C13FE1" w:rsidP="00C13FE1">
      <w:pPr>
        <w:numPr>
          <w:ilvl w:val="1"/>
          <w:numId w:val="14"/>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3FE1" w:rsidRPr="00821EB1" w:rsidRDefault="00C13FE1" w:rsidP="00C13FE1">
      <w:pPr>
        <w:numPr>
          <w:ilvl w:val="2"/>
          <w:numId w:val="15"/>
        </w:numPr>
        <w:tabs>
          <w:tab w:val="left" w:pos="1560"/>
          <w:tab w:val="num" w:pos="159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557A4" w:rsidRPr="00821EB1">
        <w:rPr>
          <w:rFonts w:ascii="Arial" w:eastAsia="Calibri" w:hAnsi="Arial" w:cs="Arial"/>
          <w:sz w:val="24"/>
          <w:szCs w:val="24"/>
        </w:rPr>
        <w:t>(</w:t>
      </w:r>
      <w:r w:rsidR="006557A4" w:rsidRPr="00821EB1">
        <w:rPr>
          <w:rFonts w:ascii="Arial" w:eastAsia="Calibri" w:hAnsi="Arial" w:cs="Arial"/>
          <w:sz w:val="24"/>
          <w:szCs w:val="24"/>
          <w:lang w:val="en-US"/>
        </w:rPr>
        <w:t>http</w:t>
      </w:r>
      <w:r w:rsidR="006557A4" w:rsidRPr="00821EB1">
        <w:rPr>
          <w:rFonts w:ascii="Arial" w:eastAsia="Calibri" w:hAnsi="Arial" w:cs="Arial"/>
          <w:sz w:val="24"/>
          <w:szCs w:val="24"/>
        </w:rPr>
        <w:t>://</w:t>
      </w:r>
      <w:r w:rsidR="006557A4" w:rsidRPr="0059531A">
        <w:rPr>
          <w:rFonts w:ascii="Times New Roman" w:hAnsi="Times New Roman" w:cs="Times New Roman"/>
          <w:sz w:val="24"/>
          <w:szCs w:val="24"/>
        </w:rPr>
        <w:t xml:space="preserve"> </w:t>
      </w:r>
      <w:r w:rsidR="006557A4" w:rsidRPr="0059531A">
        <w:rPr>
          <w:rFonts w:ascii="Arial" w:hAnsi="Arial" w:cs="Arial"/>
          <w:sz w:val="24"/>
          <w:szCs w:val="24"/>
          <w:lang w:val="en-US"/>
        </w:rPr>
        <w:t>olhovatskoe</w:t>
      </w:r>
      <w:r w:rsidR="006557A4" w:rsidRPr="0059531A">
        <w:rPr>
          <w:rFonts w:ascii="Arial" w:hAnsi="Arial" w:cs="Arial"/>
          <w:sz w:val="24"/>
          <w:szCs w:val="24"/>
        </w:rPr>
        <w:t>.</w:t>
      </w:r>
      <w:r w:rsidR="006557A4" w:rsidRPr="0059531A">
        <w:rPr>
          <w:rFonts w:ascii="Arial" w:hAnsi="Arial" w:cs="Arial"/>
          <w:sz w:val="24"/>
          <w:szCs w:val="24"/>
          <w:lang w:val="en-US"/>
        </w:rPr>
        <w:t>ru</w:t>
      </w:r>
      <w:r w:rsidR="006557A4">
        <w:rPr>
          <w:rFonts w:ascii="Arial" w:eastAsia="Calibri" w:hAnsi="Arial" w:cs="Arial"/>
          <w:sz w:val="24"/>
          <w:szCs w:val="24"/>
        </w:rPr>
        <w:t xml:space="preserve">.), </w:t>
      </w:r>
      <w:r w:rsidRPr="00821EB1">
        <w:rPr>
          <w:rFonts w:ascii="Arial" w:eastAsia="Times New Roman" w:hAnsi="Arial" w:cs="Arial"/>
          <w:sz w:val="24"/>
          <w:szCs w:val="24"/>
          <w:lang w:eastAsia="ru-RU"/>
        </w:rPr>
        <w:t xml:space="preserve">на Едином портале государственных и муниципальных услуг (функций) (www.gosuslugi.ru) и Портале </w:t>
      </w:r>
      <w:r w:rsidR="005920DC" w:rsidRPr="00821EB1">
        <w:rPr>
          <w:rFonts w:ascii="Arial" w:eastAsia="Times New Roman" w:hAnsi="Arial" w:cs="Arial"/>
          <w:sz w:val="24"/>
          <w:szCs w:val="24"/>
          <w:lang w:eastAsia="ru-RU"/>
        </w:rPr>
        <w:t>Воронежской области в сети «Интернет» (</w:t>
      </w:r>
      <w:r w:rsidR="005920DC" w:rsidRPr="00821EB1">
        <w:rPr>
          <w:rFonts w:ascii="Arial" w:eastAsia="Times New Roman" w:hAnsi="Arial" w:cs="Arial"/>
          <w:sz w:val="24"/>
          <w:szCs w:val="24"/>
          <w:lang w:val="en-US" w:eastAsia="ru-RU"/>
        </w:rPr>
        <w:t>www</w:t>
      </w:r>
      <w:r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govvrn</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ru</w:t>
      </w:r>
      <w:r w:rsidR="005920DC" w:rsidRPr="00821EB1">
        <w:rPr>
          <w:rFonts w:ascii="Arial" w:eastAsia="Times New Roman" w:hAnsi="Arial" w:cs="Arial"/>
          <w:sz w:val="24"/>
          <w:szCs w:val="24"/>
          <w:lang w:eastAsia="ru-RU"/>
        </w:rPr>
        <w:t>)</w:t>
      </w:r>
    </w:p>
    <w:p w:rsidR="00C13FE1" w:rsidRPr="00821EB1" w:rsidRDefault="00C13FE1" w:rsidP="00C13FE1">
      <w:pPr>
        <w:widowControl w:val="0"/>
        <w:numPr>
          <w:ilvl w:val="2"/>
          <w:numId w:val="1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widowControl w:val="0"/>
        <w:numPr>
          <w:ilvl w:val="0"/>
          <w:numId w:val="16"/>
        </w:numPr>
        <w:tabs>
          <w:tab w:val="left" w:pos="1560"/>
          <w:tab w:val="left" w:pos="1680"/>
          <w:tab w:val="left" w:pos="1985"/>
        </w:tabs>
        <w:suppressAutoHyphens/>
        <w:adjustRightInd w:val="0"/>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Состав, последовательность и сроки выполнения административных </w:t>
      </w:r>
      <w:r w:rsidRPr="00821EB1">
        <w:rPr>
          <w:rFonts w:ascii="Arial" w:eastAsia="Times New Roman" w:hAnsi="Arial" w:cs="Arial"/>
          <w:sz w:val="24"/>
          <w:szCs w:val="24"/>
          <w:lang w:eastAsia="ru-RU"/>
        </w:rPr>
        <w:lastRenderedPageBreak/>
        <w:t>процедур, требования к порядку их выполнения</w:t>
      </w:r>
    </w:p>
    <w:p w:rsidR="00C13FE1" w:rsidRPr="00821EB1" w:rsidRDefault="00C13FE1" w:rsidP="00C13FE1">
      <w:pPr>
        <w:widowControl w:val="0"/>
        <w:tabs>
          <w:tab w:val="left" w:pos="1560"/>
          <w:tab w:val="left" w:pos="1680"/>
          <w:tab w:val="left" w:pos="1985"/>
        </w:tabs>
        <w:suppressAutoHyphens/>
        <w:adjustRightInd w:val="0"/>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административных процедур.</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прием и регистрация заявления </w:t>
      </w:r>
      <w:r w:rsidRPr="00821EB1">
        <w:rPr>
          <w:rFonts w:ascii="Arial" w:eastAsia="Times New Roman" w:hAnsi="Arial" w:cs="Arial"/>
          <w:bCs/>
          <w:sz w:val="24"/>
          <w:szCs w:val="24"/>
          <w:lang w:eastAsia="ru-RU"/>
        </w:rPr>
        <w:t>о предоставлении земельного участка без проведения торгов</w:t>
      </w:r>
      <w:r w:rsidRPr="00821EB1">
        <w:rPr>
          <w:rFonts w:ascii="Arial" w:eastAsia="Times New Roman" w:hAnsi="Arial" w:cs="Arial"/>
          <w:sz w:val="24"/>
          <w:szCs w:val="24"/>
          <w:lang w:eastAsia="ru-RU"/>
        </w:rPr>
        <w:t xml:space="preserve"> и прилагаемых к нему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w:t>
      </w:r>
      <w:r w:rsidRPr="00821EB1">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821EB1">
        <w:rPr>
          <w:rFonts w:ascii="Arial" w:eastAsia="Times New Roman" w:hAnsi="Arial" w:cs="Arial"/>
          <w:sz w:val="24"/>
          <w:szCs w:val="24"/>
          <w:lang w:eastAsia="ar-SA"/>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821EB1">
        <w:rPr>
          <w:rFonts w:ascii="Arial" w:eastAsia="Times New Roman" w:hAnsi="Arial" w:cs="Arial"/>
          <w:sz w:val="24"/>
          <w:szCs w:val="24"/>
          <w:lang w:eastAsia="ru-RU"/>
        </w:rPr>
        <w:lastRenderedPageBreak/>
        <w:t>имеют серьезных повреждений, наличие которых не позволяет однозначно истолковать их содержание;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регистрирует заявление с прилагаемым комплектом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557A4">
        <w:rPr>
          <w:rFonts w:ascii="Arial" w:eastAsia="Times New Roman" w:hAnsi="Arial" w:cs="Arial"/>
          <w:sz w:val="24"/>
          <w:szCs w:val="24"/>
          <w:lang w:eastAsia="ru-RU"/>
        </w:rPr>
        <w:t>Ольховатского</w:t>
      </w:r>
      <w:r w:rsidRPr="00821EB1">
        <w:rPr>
          <w:rFonts w:ascii="Arial" w:eastAsia="Times New Roman" w:hAnsi="Arial" w:cs="Arial"/>
          <w:sz w:val="24"/>
          <w:szCs w:val="24"/>
          <w:lang w:eastAsia="ru-RU"/>
        </w:rPr>
        <w:t xml:space="preserve"> сельского поселения в течение одного рабочего дня с момента регистрации.</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При поступлении заявления в форме электронного документа и комплекта электронных документов </w:t>
      </w:r>
      <w:r w:rsidRPr="00821EB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регистрация заявления и комплекта документов.</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- 1 день.</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w:t>
      </w:r>
      <w:r w:rsidRPr="00821EB1">
        <w:rPr>
          <w:rFonts w:ascii="Arial" w:eastAsia="Times New Roman" w:hAnsi="Arial" w:cs="Arial"/>
          <w:sz w:val="24"/>
          <w:szCs w:val="24"/>
          <w:lang w:eastAsia="ru-RU"/>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Максимальный срок исполнения административной процедуры, предусмотренной настоящим пунктом составляет 10 дней </w:t>
      </w:r>
      <w:r w:rsidRPr="00821EB1">
        <w:rPr>
          <w:rFonts w:ascii="Arial" w:eastAsia="Calibri" w:hAnsi="Arial" w:cs="Arial"/>
          <w:sz w:val="24"/>
          <w:szCs w:val="24"/>
        </w:rPr>
        <w:t>со дня поступления заявления.</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w:t>
      </w:r>
      <w:r w:rsidR="0099576F" w:rsidRPr="00821EB1">
        <w:rPr>
          <w:rFonts w:ascii="Arial" w:eastAsia="Times New Roman" w:hAnsi="Arial" w:cs="Arial"/>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(об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 здании и (или) сооружении, расположенном(ых) на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в Управлении Федеральной налоговой службы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w:t>
      </w:r>
      <w:r w:rsidRPr="00821EB1">
        <w:rPr>
          <w:rFonts w:ascii="Arial" w:eastAsia="Times New Roman" w:hAnsi="Arial" w:cs="Arial"/>
          <w:sz w:val="24"/>
          <w:szCs w:val="24"/>
          <w:lang w:eastAsia="ru-RU"/>
        </w:rPr>
        <w:lastRenderedPageBreak/>
        <w:t>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3 рабочих дня.</w:t>
      </w:r>
    </w:p>
    <w:p w:rsidR="00C13FE1" w:rsidRPr="00821EB1" w:rsidRDefault="00C13FE1" w:rsidP="00C13FE1">
      <w:pPr>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- 2 рабочих дня.</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Заявитель в целях получения муниципальной услуги может </w:t>
      </w:r>
      <w:r w:rsidRPr="00821EB1">
        <w:rPr>
          <w:rFonts w:ascii="Arial" w:eastAsia="Times New Roman" w:hAnsi="Arial" w:cs="Arial"/>
          <w:sz w:val="24"/>
          <w:szCs w:val="24"/>
          <w:lang w:eastAsia="ru-RU"/>
        </w:rPr>
        <w:lastRenderedPageBreak/>
        <w:t>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FE1" w:rsidRPr="00821EB1" w:rsidRDefault="00C13FE1" w:rsidP="00C13FE1">
      <w:pPr>
        <w:widowControl w:val="0"/>
        <w:numPr>
          <w:ilvl w:val="2"/>
          <w:numId w:val="16"/>
        </w:numPr>
        <w:tabs>
          <w:tab w:val="left" w:pos="1560"/>
        </w:tabs>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Для получения </w:t>
      </w:r>
      <w:r w:rsidRPr="00821EB1">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21EB1">
        <w:rPr>
          <w:rFonts w:ascii="Arial" w:eastAsia="Times New Roman" w:hAnsi="Arial" w:cs="Arial"/>
          <w:sz w:val="24"/>
          <w:szCs w:val="24"/>
          <w:lang w:eastAsia="ar-SA"/>
        </w:rPr>
        <w:t>предусмотрено межведомственное взаимодействие администрации</w:t>
      </w:r>
      <w:r w:rsidRPr="00821EB1">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13FE1" w:rsidRPr="00821EB1" w:rsidRDefault="00C13FE1" w:rsidP="00C13FE1">
      <w:pPr>
        <w:widowControl w:val="0"/>
        <w:tabs>
          <w:tab w:val="left" w:pos="1560"/>
        </w:tabs>
        <w:suppressAutoHyphens/>
        <w:autoSpaceDE w:val="0"/>
        <w:spacing w:after="0" w:line="240" w:lineRule="auto"/>
        <w:ind w:left="709" w:firstLine="709"/>
        <w:jc w:val="both"/>
        <w:rPr>
          <w:rFonts w:ascii="Arial" w:eastAsia="Calibri" w:hAnsi="Arial" w:cs="Arial"/>
          <w:sz w:val="24"/>
          <w:szCs w:val="24"/>
        </w:rPr>
      </w:pPr>
    </w:p>
    <w:p w:rsidR="00C13FE1" w:rsidRPr="00821EB1" w:rsidRDefault="00C13FE1" w:rsidP="00C13FE1">
      <w:pPr>
        <w:numPr>
          <w:ilvl w:val="0"/>
          <w:numId w:val="17"/>
        </w:numPr>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Формы контроля за исполнением административного регламента</w:t>
      </w:r>
    </w:p>
    <w:p w:rsidR="00C13FE1" w:rsidRPr="00821EB1" w:rsidRDefault="00C13FE1" w:rsidP="00C13FE1">
      <w:pPr>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Проведение текущего контроля должно осуществляться не реже двух раз в год.</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3FE1" w:rsidRPr="00821EB1" w:rsidRDefault="00C13FE1" w:rsidP="00C13FE1">
      <w:pPr>
        <w:spacing w:after="0" w:line="240" w:lineRule="auto"/>
        <w:ind w:left="709" w:firstLine="709"/>
        <w:contextualSpacing/>
        <w:jc w:val="both"/>
        <w:rPr>
          <w:rFonts w:ascii="Arial" w:eastAsia="Times New Roman" w:hAnsi="Arial" w:cs="Arial"/>
          <w:sz w:val="24"/>
          <w:szCs w:val="24"/>
          <w:lang w:eastAsia="ru-RU"/>
        </w:rPr>
      </w:pPr>
    </w:p>
    <w:p w:rsidR="003B4F2D" w:rsidRPr="008359EB" w:rsidRDefault="003B4F2D" w:rsidP="003B4F2D">
      <w:pPr>
        <w:spacing w:after="0" w:line="240" w:lineRule="auto"/>
        <w:ind w:firstLine="142"/>
        <w:jc w:val="center"/>
        <w:rPr>
          <w:rFonts w:ascii="Arial" w:eastAsia="Times New Roman" w:hAnsi="Arial" w:cs="Arial"/>
          <w:sz w:val="24"/>
          <w:szCs w:val="24"/>
          <w:lang w:eastAsia="ru-RU"/>
        </w:rPr>
      </w:pPr>
      <w:r w:rsidRPr="008359EB">
        <w:rPr>
          <w:rFonts w:ascii="Arial" w:eastAsia="Times New Roman" w:hAnsi="Arial" w:cs="Arial"/>
          <w:sz w:val="24"/>
          <w:szCs w:val="24"/>
          <w:lang w:eastAsia="ru-RU"/>
        </w:rPr>
        <w:t>5. Досудебный (внесудебный) порядок</w:t>
      </w:r>
    </w:p>
    <w:p w:rsidR="003B4F2D" w:rsidRPr="008359EB" w:rsidRDefault="003B4F2D" w:rsidP="003B4F2D">
      <w:pPr>
        <w:spacing w:after="0" w:line="240" w:lineRule="auto"/>
        <w:ind w:firstLine="142"/>
        <w:jc w:val="center"/>
        <w:rPr>
          <w:rFonts w:ascii="Arial" w:eastAsia="Times New Roman" w:hAnsi="Arial" w:cs="Arial"/>
          <w:sz w:val="24"/>
          <w:szCs w:val="24"/>
          <w:lang w:eastAsia="ru-RU"/>
        </w:rPr>
      </w:pPr>
      <w:r w:rsidRPr="008359EB">
        <w:rPr>
          <w:rFonts w:ascii="Arial" w:eastAsia="Times New Roman" w:hAnsi="Arial" w:cs="Arial"/>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B4F2D" w:rsidRPr="008359EB" w:rsidRDefault="003B4F2D" w:rsidP="003B4F2D">
      <w:pPr>
        <w:spacing w:after="0" w:line="240" w:lineRule="auto"/>
        <w:ind w:firstLine="142"/>
        <w:jc w:val="both"/>
        <w:rPr>
          <w:rFonts w:ascii="Arial" w:eastAsia="Times New Roman" w:hAnsi="Arial" w:cs="Arial"/>
          <w:sz w:val="24"/>
          <w:szCs w:val="24"/>
          <w:lang w:eastAsia="ru-RU"/>
        </w:rPr>
      </w:pP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5.2. Заявитель может обратиться с жалобой в том числе в следующих случаях:</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557A4" w:rsidRPr="008359EB">
        <w:rPr>
          <w:rFonts w:ascii="Arial" w:eastAsia="Times New Roman" w:hAnsi="Arial" w:cs="Arial"/>
          <w:sz w:val="24"/>
          <w:szCs w:val="24"/>
          <w:lang w:eastAsia="ru-RU"/>
        </w:rPr>
        <w:t xml:space="preserve">Ольховатского </w:t>
      </w:r>
      <w:r w:rsidRPr="008359EB">
        <w:rPr>
          <w:rFonts w:ascii="Arial" w:eastAsia="Times New Roman" w:hAnsi="Arial" w:cs="Arial"/>
          <w:sz w:val="24"/>
          <w:szCs w:val="24"/>
          <w:lang w:eastAsia="ru-RU"/>
        </w:rPr>
        <w:t>сельского поселения для предоставления муниципальной услуги;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557A4" w:rsidRPr="008359EB">
        <w:rPr>
          <w:rFonts w:ascii="Arial" w:eastAsia="Times New Roman" w:hAnsi="Arial" w:cs="Arial"/>
          <w:sz w:val="24"/>
          <w:szCs w:val="24"/>
          <w:lang w:eastAsia="ru-RU"/>
        </w:rPr>
        <w:t xml:space="preserve">Ольховатского </w:t>
      </w:r>
      <w:r w:rsidRPr="008359EB">
        <w:rPr>
          <w:rFonts w:ascii="Arial" w:eastAsia="Times New Roman" w:hAnsi="Arial" w:cs="Arial"/>
          <w:sz w:val="24"/>
          <w:szCs w:val="24"/>
          <w:lang w:eastAsia="ru-RU"/>
        </w:rPr>
        <w:t>сельского поселения для предоставления муниципальной услуги, у заявителя;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6557A4" w:rsidRPr="008359EB">
        <w:rPr>
          <w:rFonts w:ascii="Arial" w:eastAsia="Times New Roman" w:hAnsi="Arial" w:cs="Arial"/>
          <w:sz w:val="24"/>
          <w:szCs w:val="24"/>
          <w:lang w:eastAsia="ru-RU"/>
        </w:rPr>
        <w:t xml:space="preserve">Ольховатского </w:t>
      </w:r>
      <w:r w:rsidRPr="008359EB">
        <w:rPr>
          <w:rFonts w:ascii="Arial" w:eastAsia="Times New Roman" w:hAnsi="Arial" w:cs="Arial"/>
          <w:sz w:val="24"/>
          <w:szCs w:val="24"/>
          <w:lang w:eastAsia="ru-RU"/>
        </w:rPr>
        <w:t xml:space="preserve">сельского поселения.В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359EB">
        <w:rPr>
          <w:rFonts w:ascii="Arial" w:eastAsia="Times New Roman" w:hAnsi="Arial" w:cs="Arial"/>
          <w:sz w:val="24"/>
          <w:szCs w:val="24"/>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6557A4" w:rsidRPr="008359EB">
        <w:rPr>
          <w:rFonts w:ascii="Arial" w:eastAsia="Times New Roman" w:hAnsi="Arial" w:cs="Arial"/>
          <w:sz w:val="24"/>
          <w:szCs w:val="24"/>
          <w:lang w:eastAsia="ru-RU"/>
        </w:rPr>
        <w:t xml:space="preserve">Ольховатского </w:t>
      </w:r>
      <w:r w:rsidRPr="008359EB">
        <w:rPr>
          <w:rFonts w:ascii="Arial" w:eastAsia="Times New Roman" w:hAnsi="Arial" w:cs="Arial"/>
          <w:sz w:val="24"/>
          <w:szCs w:val="24"/>
          <w:lang w:eastAsia="ru-RU"/>
        </w:rPr>
        <w:t>сельского поселения;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нарушение срока или порядка выдачи документов по результатам предоставления муниципальной услуги;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6557A4" w:rsidRPr="008359EB">
        <w:rPr>
          <w:rFonts w:ascii="Arial" w:eastAsia="Times New Roman" w:hAnsi="Arial" w:cs="Arial"/>
          <w:sz w:val="24"/>
          <w:szCs w:val="24"/>
          <w:lang w:eastAsia="ru-RU"/>
        </w:rPr>
        <w:t xml:space="preserve">Ольховатского </w:t>
      </w:r>
      <w:r w:rsidR="00F007C3" w:rsidRPr="008359EB">
        <w:rPr>
          <w:rFonts w:ascii="Arial" w:eastAsia="Times New Roman" w:hAnsi="Arial" w:cs="Arial"/>
          <w:sz w:val="24"/>
          <w:szCs w:val="24"/>
          <w:lang w:eastAsia="ru-RU"/>
        </w:rPr>
        <w:t>сельского поселения</w:t>
      </w:r>
      <w:r w:rsidRPr="008359E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5.3. Заявители имеют право на получение информации, необходимой для обоснования и рассмотрения жалобы.</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5.4. Оснований для отказа в рассмотрении жалобы не имеется.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5.5. Основанием для начала процедуры досудебного (внесудебного) обжалования является поступившая жалоба.</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 а также может быть принята при личном приеме заявителя.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5.6. Жалоба должна содержать:</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6557A4" w:rsidRPr="008359EB">
        <w:rPr>
          <w:rFonts w:ascii="Arial" w:eastAsia="Times New Roman" w:hAnsi="Arial" w:cs="Arial"/>
          <w:sz w:val="24"/>
          <w:szCs w:val="24"/>
          <w:lang w:eastAsia="ru-RU"/>
        </w:rPr>
        <w:t xml:space="preserve">Ольховатского </w:t>
      </w:r>
      <w:r w:rsidR="00D64ED5" w:rsidRPr="008359EB">
        <w:rPr>
          <w:rFonts w:ascii="Arial" w:eastAsia="Times New Roman" w:hAnsi="Arial" w:cs="Arial"/>
          <w:sz w:val="24"/>
          <w:szCs w:val="24"/>
          <w:lang w:eastAsia="ru-RU"/>
        </w:rPr>
        <w:t>сельского поселения</w:t>
      </w:r>
      <w:r w:rsidRPr="008359EB">
        <w:rPr>
          <w:rFonts w:ascii="Arial" w:eastAsia="Times New Roman" w:hAnsi="Arial" w:cs="Arial"/>
          <w:sz w:val="24"/>
          <w:szCs w:val="24"/>
          <w:lang w:eastAsia="ru-RU"/>
        </w:rPr>
        <w:t>.</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Глава </w:t>
      </w:r>
      <w:r w:rsidR="006557A4" w:rsidRPr="008359EB">
        <w:rPr>
          <w:rFonts w:ascii="Arial" w:eastAsia="Times New Roman" w:hAnsi="Arial" w:cs="Arial"/>
          <w:sz w:val="24"/>
          <w:szCs w:val="24"/>
          <w:lang w:eastAsia="ru-RU"/>
        </w:rPr>
        <w:t xml:space="preserve">Ольховатского </w:t>
      </w:r>
      <w:r w:rsidR="00D64ED5" w:rsidRPr="008359EB">
        <w:rPr>
          <w:rFonts w:ascii="Arial" w:eastAsia="Times New Roman" w:hAnsi="Arial" w:cs="Arial"/>
          <w:sz w:val="24"/>
          <w:szCs w:val="24"/>
          <w:lang w:eastAsia="ru-RU"/>
        </w:rPr>
        <w:t>сельского поселения</w:t>
      </w:r>
      <w:r w:rsidRPr="008359EB">
        <w:rPr>
          <w:rFonts w:ascii="Arial" w:eastAsia="Times New Roman" w:hAnsi="Arial" w:cs="Arial"/>
          <w:sz w:val="24"/>
          <w:szCs w:val="24"/>
          <w:lang w:eastAsia="ru-RU"/>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5.8. Жалобы на решения и действия (бездействие) работника МФЦ подаются руководителю этого МФЦ. Жалобы на решения и действия </w:t>
      </w:r>
      <w:r w:rsidRPr="008359EB">
        <w:rPr>
          <w:rFonts w:ascii="Arial" w:eastAsia="Times New Roman" w:hAnsi="Arial" w:cs="Arial"/>
          <w:sz w:val="24"/>
          <w:szCs w:val="24"/>
          <w:lang w:eastAsia="ru-RU"/>
        </w:rPr>
        <w:lastRenderedPageBreak/>
        <w:t>(бездействие) МФЦ подаются в департамент цифрового развития Воронежской области.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8359EB" w:rsidRPr="008359EB">
        <w:rPr>
          <w:rFonts w:ascii="Arial" w:eastAsia="Times New Roman" w:hAnsi="Arial" w:cs="Arial"/>
          <w:sz w:val="24"/>
          <w:szCs w:val="24"/>
          <w:lang w:eastAsia="ru-RU"/>
        </w:rPr>
        <w:t xml:space="preserve">Ольховатского </w:t>
      </w:r>
      <w:r w:rsidR="001C1581" w:rsidRPr="008359EB">
        <w:rPr>
          <w:rFonts w:ascii="Arial" w:eastAsia="Times New Roman" w:hAnsi="Arial" w:cs="Arial"/>
          <w:sz w:val="24"/>
          <w:szCs w:val="24"/>
          <w:lang w:eastAsia="ru-RU"/>
        </w:rPr>
        <w:t>сельского поселения</w:t>
      </w:r>
      <w:r w:rsidRPr="008359EB">
        <w:rPr>
          <w:rFonts w:ascii="Arial" w:eastAsia="Times New Roman" w:hAnsi="Arial" w:cs="Arial"/>
          <w:sz w:val="24"/>
          <w:szCs w:val="24"/>
          <w:lang w:eastAsia="ru-RU"/>
        </w:rPr>
        <w:t>;</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2) в удовлетворении жалобы отказывается.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3) наличие решения по жалобе, принятого ранее этим же органом в соответствии с требованиями Закона Вороне</w:t>
      </w:r>
      <w:r w:rsidR="00441613" w:rsidRPr="008359EB">
        <w:rPr>
          <w:rFonts w:ascii="Arial" w:eastAsia="Times New Roman" w:hAnsi="Arial" w:cs="Arial"/>
          <w:sz w:val="24"/>
          <w:szCs w:val="24"/>
          <w:lang w:eastAsia="ru-RU"/>
        </w:rPr>
        <w:t xml:space="preserve">жской области от 26.04.2013 </w:t>
      </w:r>
      <w:r w:rsidRPr="008359EB">
        <w:rPr>
          <w:rFonts w:ascii="Arial" w:eastAsia="Times New Roman" w:hAnsi="Arial" w:cs="Arial"/>
          <w:sz w:val="24"/>
          <w:szCs w:val="24"/>
          <w:lang w:eastAsia="ru-RU"/>
        </w:rPr>
        <w:t>№ 53-ОЗ «Об особенностях подачи и рассмотрения жалоб на нарушение порядка предоставления государственны</w:t>
      </w:r>
      <w:r w:rsidR="00441613" w:rsidRPr="008359EB">
        <w:rPr>
          <w:rFonts w:ascii="Arial" w:eastAsia="Times New Roman" w:hAnsi="Arial" w:cs="Arial"/>
          <w:sz w:val="24"/>
          <w:szCs w:val="24"/>
          <w:lang w:eastAsia="ru-RU"/>
        </w:rPr>
        <w:t xml:space="preserve">х услуг в Воронежской области» </w:t>
      </w:r>
      <w:r w:rsidRPr="008359EB">
        <w:rPr>
          <w:rFonts w:ascii="Arial" w:eastAsia="Times New Roman" w:hAnsi="Arial" w:cs="Arial"/>
          <w:sz w:val="24"/>
          <w:szCs w:val="24"/>
          <w:lang w:eastAsia="ru-RU"/>
        </w:rPr>
        <w:t>в отношении того же заявителя и по тому же предмету жалобы;</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4) если обжалуемые действия являются правомерными.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lastRenderedPageBreak/>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F2D" w:rsidRPr="008359EB"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3FE1" w:rsidRPr="00821EB1" w:rsidRDefault="003B4F2D" w:rsidP="003B4F2D">
      <w:pPr>
        <w:spacing w:after="0" w:line="240" w:lineRule="auto"/>
        <w:ind w:firstLine="709"/>
        <w:jc w:val="both"/>
        <w:rPr>
          <w:rFonts w:ascii="Arial" w:eastAsia="Times New Roman" w:hAnsi="Arial" w:cs="Arial"/>
          <w:sz w:val="24"/>
          <w:szCs w:val="24"/>
          <w:lang w:eastAsia="ru-RU"/>
        </w:rPr>
      </w:pPr>
      <w:r w:rsidRPr="008359EB">
        <w:rPr>
          <w:rFonts w:ascii="Arial" w:eastAsia="Times New Roman" w:hAnsi="Arial" w:cs="Arial"/>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1" w:name="_GoBack"/>
      <w:bookmarkEnd w:id="31"/>
      <w:r w:rsidR="00C13FE1" w:rsidRPr="00821EB1">
        <w:rPr>
          <w:rFonts w:ascii="Arial" w:eastAsia="Times New Roman" w:hAnsi="Arial" w:cs="Arial"/>
          <w:sz w:val="24"/>
          <w:szCs w:val="24"/>
          <w:lang w:eastAsia="ru-RU"/>
        </w:rPr>
        <w:br w:type="page"/>
      </w:r>
    </w:p>
    <w:p w:rsidR="00C13FE1" w:rsidRPr="00821EB1" w:rsidRDefault="00C13FE1" w:rsidP="00C13FE1">
      <w:pPr>
        <w:adjustRightInd w:val="0"/>
        <w:spacing w:after="0" w:line="240" w:lineRule="auto"/>
        <w:ind w:firstLine="709"/>
        <w:jc w:val="right"/>
        <w:outlineLvl w:val="0"/>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1</w:t>
      </w:r>
    </w:p>
    <w:p w:rsidR="00C13FE1" w:rsidRPr="00821EB1" w:rsidRDefault="00C13FE1" w:rsidP="00C13FE1">
      <w:pPr>
        <w:adjustRightInd w:val="0"/>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Место нахождения администрации </w:t>
      </w:r>
      <w:r w:rsidR="008359EB">
        <w:rPr>
          <w:rFonts w:ascii="Arial" w:eastAsia="Times New Roman" w:hAnsi="Arial" w:cs="Arial"/>
          <w:sz w:val="24"/>
          <w:szCs w:val="24"/>
          <w:lang w:eastAsia="ru-RU"/>
        </w:rPr>
        <w:t>Ольховатского</w:t>
      </w:r>
      <w:r w:rsidR="008359EB"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 xml:space="preserve">сельского поселения: </w:t>
      </w:r>
      <w:r w:rsidR="008359EB">
        <w:rPr>
          <w:rFonts w:ascii="Arial" w:eastAsia="Calibri" w:hAnsi="Arial" w:cs="Arial"/>
          <w:sz w:val="24"/>
          <w:szCs w:val="24"/>
        </w:rPr>
        <w:t>396468</w:t>
      </w:r>
      <w:r w:rsidRPr="00821EB1">
        <w:rPr>
          <w:rFonts w:ascii="Arial" w:eastAsia="Calibri" w:hAnsi="Arial" w:cs="Arial"/>
          <w:sz w:val="24"/>
          <w:szCs w:val="24"/>
        </w:rPr>
        <w:t>, Воронежская область, Верхнемамонский район, с.</w:t>
      </w:r>
      <w:r w:rsidR="008359EB">
        <w:rPr>
          <w:rFonts w:ascii="Arial" w:eastAsia="Calibri" w:hAnsi="Arial" w:cs="Arial"/>
          <w:sz w:val="24"/>
          <w:szCs w:val="24"/>
        </w:rPr>
        <w:t xml:space="preserve">Ольховатка </w:t>
      </w:r>
      <w:r w:rsidRPr="00821EB1">
        <w:rPr>
          <w:rFonts w:ascii="Arial" w:eastAsia="Calibri" w:hAnsi="Arial" w:cs="Arial"/>
          <w:sz w:val="24"/>
          <w:szCs w:val="24"/>
        </w:rPr>
        <w:t>ул.</w:t>
      </w:r>
      <w:r w:rsidR="008359EB">
        <w:rPr>
          <w:rFonts w:ascii="Arial" w:eastAsia="Calibri" w:hAnsi="Arial" w:cs="Arial"/>
          <w:sz w:val="24"/>
          <w:szCs w:val="24"/>
        </w:rPr>
        <w:t xml:space="preserve">Дьячкова </w:t>
      </w:r>
      <w:r w:rsidRPr="00821EB1">
        <w:rPr>
          <w:rFonts w:ascii="Arial" w:eastAsia="Calibri" w:hAnsi="Arial" w:cs="Arial"/>
          <w:sz w:val="24"/>
          <w:szCs w:val="24"/>
        </w:rPr>
        <w:t>д.</w:t>
      </w:r>
      <w:r w:rsidR="008359EB">
        <w:rPr>
          <w:rFonts w:ascii="Arial" w:eastAsia="Calibri" w:hAnsi="Arial" w:cs="Arial"/>
          <w:sz w:val="24"/>
          <w:szCs w:val="24"/>
        </w:rPr>
        <w:t>21</w:t>
      </w:r>
      <w:r w:rsidRPr="00821EB1">
        <w:rPr>
          <w:rFonts w:ascii="Arial" w:eastAsia="Calibri" w:hAnsi="Arial" w:cs="Arial"/>
          <w:sz w:val="24"/>
          <w:szCs w:val="24"/>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График работы администрации </w:t>
      </w:r>
      <w:r w:rsidR="008359EB">
        <w:rPr>
          <w:rFonts w:ascii="Arial" w:eastAsia="Times New Roman" w:hAnsi="Arial" w:cs="Arial"/>
          <w:sz w:val="24"/>
          <w:szCs w:val="24"/>
          <w:lang w:eastAsia="ru-RU"/>
        </w:rPr>
        <w:t>Ольховатского</w:t>
      </w:r>
      <w:r w:rsidR="008359EB"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с 08.00 до 17.00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 пятница: с 08.00 до 16.00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13.00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8359EB" w:rsidRPr="00821EB1" w:rsidRDefault="00C13FE1" w:rsidP="008359EB">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Адрес официального сайта администрации </w:t>
      </w:r>
      <w:r w:rsidR="008359EB">
        <w:rPr>
          <w:rFonts w:ascii="Arial" w:eastAsia="Times New Roman" w:hAnsi="Arial" w:cs="Arial"/>
          <w:sz w:val="24"/>
          <w:szCs w:val="24"/>
          <w:lang w:eastAsia="ru-RU"/>
        </w:rPr>
        <w:t>Ольховатского</w:t>
      </w:r>
      <w:r w:rsidR="008359EB" w:rsidRPr="00821EB1">
        <w:rPr>
          <w:rFonts w:ascii="Arial" w:eastAsia="Times New Roman" w:hAnsi="Arial" w:cs="Arial"/>
          <w:sz w:val="24"/>
          <w:szCs w:val="24"/>
          <w:lang w:eastAsia="ru-RU"/>
        </w:rPr>
        <w:t xml:space="preserve"> </w:t>
      </w:r>
      <w:r w:rsidR="00587B25" w:rsidRPr="00821EB1">
        <w:rPr>
          <w:rFonts w:ascii="Arial" w:eastAsia="Times New Roman" w:hAnsi="Arial" w:cs="Arial"/>
          <w:sz w:val="24"/>
          <w:szCs w:val="24"/>
          <w:lang w:eastAsia="ru-RU"/>
        </w:rPr>
        <w:t xml:space="preserve">сельского поселения </w:t>
      </w:r>
      <w:r w:rsidRPr="00821EB1">
        <w:rPr>
          <w:rFonts w:ascii="Arial" w:eastAsia="Times New Roman" w:hAnsi="Arial" w:cs="Arial"/>
          <w:sz w:val="24"/>
          <w:szCs w:val="24"/>
          <w:lang w:eastAsia="ru-RU"/>
        </w:rPr>
        <w:t>в сети Интернет:</w:t>
      </w:r>
      <w:r w:rsidR="008359EB" w:rsidRPr="00821EB1">
        <w:rPr>
          <w:rFonts w:ascii="Arial" w:eastAsia="Calibri" w:hAnsi="Arial" w:cs="Arial"/>
          <w:sz w:val="24"/>
          <w:szCs w:val="24"/>
        </w:rPr>
        <w:t>(</w:t>
      </w:r>
      <w:r w:rsidR="008359EB" w:rsidRPr="00821EB1">
        <w:rPr>
          <w:rFonts w:ascii="Arial" w:eastAsia="Calibri" w:hAnsi="Arial" w:cs="Arial"/>
          <w:sz w:val="24"/>
          <w:szCs w:val="24"/>
          <w:lang w:val="en-US"/>
        </w:rPr>
        <w:t>http</w:t>
      </w:r>
      <w:r w:rsidR="008359EB">
        <w:rPr>
          <w:rFonts w:ascii="Arial" w:eastAsia="Calibri" w:hAnsi="Arial" w:cs="Arial"/>
          <w:sz w:val="24"/>
          <w:szCs w:val="24"/>
        </w:rPr>
        <w:t>://</w:t>
      </w:r>
      <w:r w:rsidR="008359EB" w:rsidRPr="0059531A">
        <w:rPr>
          <w:rFonts w:ascii="Arial" w:hAnsi="Arial" w:cs="Arial"/>
          <w:sz w:val="24"/>
          <w:szCs w:val="24"/>
          <w:lang w:val="en-US"/>
        </w:rPr>
        <w:t>olhovatskoe</w:t>
      </w:r>
      <w:r w:rsidR="008359EB" w:rsidRPr="0059531A">
        <w:rPr>
          <w:rFonts w:ascii="Arial" w:hAnsi="Arial" w:cs="Arial"/>
          <w:sz w:val="24"/>
          <w:szCs w:val="24"/>
        </w:rPr>
        <w:t>.</w:t>
      </w:r>
      <w:r w:rsidR="008359EB" w:rsidRPr="0059531A">
        <w:rPr>
          <w:rFonts w:ascii="Arial" w:hAnsi="Arial" w:cs="Arial"/>
          <w:sz w:val="24"/>
          <w:szCs w:val="24"/>
          <w:lang w:val="en-US"/>
        </w:rPr>
        <w:t>ru</w:t>
      </w:r>
      <w:r w:rsidR="008359EB">
        <w:rPr>
          <w:rFonts w:ascii="Arial" w:eastAsia="Calibri" w:hAnsi="Arial" w:cs="Arial"/>
          <w:sz w:val="24"/>
          <w:szCs w:val="24"/>
        </w:rPr>
        <w:t>.)</w:t>
      </w:r>
    </w:p>
    <w:p w:rsidR="008359EB" w:rsidRPr="00821EB1" w:rsidRDefault="008359EB" w:rsidP="008359EB">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Адрес электронной почты администрации </w:t>
      </w:r>
      <w:r>
        <w:rPr>
          <w:rFonts w:ascii="Arial" w:eastAsia="Times New Roman" w:hAnsi="Arial" w:cs="Arial"/>
          <w:sz w:val="24"/>
          <w:szCs w:val="24"/>
          <w:lang w:eastAsia="ru-RU"/>
        </w:rPr>
        <w:t>Ольховатского</w:t>
      </w:r>
      <w:r w:rsidRPr="00821EB1">
        <w:rPr>
          <w:rFonts w:ascii="Arial" w:eastAsia="Times New Roman" w:hAnsi="Arial" w:cs="Arial"/>
          <w:sz w:val="24"/>
          <w:szCs w:val="24"/>
          <w:lang w:eastAsia="ru-RU"/>
        </w:rPr>
        <w:t xml:space="preserve"> сельского поселения: </w:t>
      </w:r>
      <w:r w:rsidRPr="004D4B02">
        <w:rPr>
          <w:rFonts w:ascii="Arial" w:eastAsia="Calibri" w:hAnsi="Arial" w:cs="Arial"/>
          <w:sz w:val="24"/>
          <w:szCs w:val="24"/>
        </w:rPr>
        <w:t>olhov.vmamon@govvrn.ru</w:t>
      </w:r>
      <w:r w:rsidRPr="00821EB1">
        <w:rPr>
          <w:rFonts w:ascii="Arial" w:eastAsia="Calibri" w:hAnsi="Arial" w:cs="Arial"/>
          <w:sz w:val="24"/>
          <w:szCs w:val="24"/>
        </w:rPr>
        <w:t xml:space="preserve">. </w:t>
      </w:r>
    </w:p>
    <w:p w:rsidR="00C13FE1" w:rsidRPr="00821EB1" w:rsidRDefault="00587B25" w:rsidP="008359EB">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Телеф</w:t>
      </w:r>
      <w:r w:rsidR="008359EB">
        <w:rPr>
          <w:rFonts w:ascii="Arial" w:eastAsia="Times New Roman" w:hAnsi="Arial" w:cs="Arial"/>
          <w:sz w:val="24"/>
          <w:szCs w:val="24"/>
          <w:lang w:eastAsia="ru-RU"/>
        </w:rPr>
        <w:t>оны для справок: 8 (473 55) 52-1-25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График (режим) работы АУ «МФЦ»:</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четверг, пятница: с 09.00 до 18.00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Среда: с 11.00 до 20.00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Суббота: с 09.00 до 16.45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официального сайта АУ «МФЦ» в сети Интернет: mfc.vrn.ru.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электронной почты АУ «МФЦ»: odno-okno@mail.ru.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Телефон справочной службы АУ «МФЦ»: (473) 226-99-99.</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График работы филиала АУ «МФЦ» в Верхнемамонском муниципальном районе:</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 четверг: с 08.00 до 17.00</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ar-SA"/>
        </w:rPr>
        <w:t xml:space="preserve">Пятница: </w:t>
      </w:r>
      <w:r w:rsidRPr="00821EB1">
        <w:rPr>
          <w:rFonts w:ascii="Arial" w:eastAsia="Times New Roman" w:hAnsi="Arial" w:cs="Arial"/>
          <w:sz w:val="24"/>
          <w:szCs w:val="24"/>
          <w:lang w:eastAsia="ru-RU"/>
        </w:rPr>
        <w:t>с 08.00 до 15.45</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12.45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Телефон для справок: 8 (47355) 57-7-00 </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2</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Блок-схема последовательности действий</w:t>
      </w: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при предоставлении муниципальной услуги</w:t>
      </w:r>
    </w:p>
    <w:p w:rsidR="00C13FE1" w:rsidRPr="00821EB1" w:rsidRDefault="00564AA6" w:rsidP="00C13FE1">
      <w:pPr>
        <w:spacing w:after="0"/>
        <w:ind w:firstLine="709"/>
        <w:rPr>
          <w:rFonts w:ascii="Times New Roman" w:eastAsia="Calibri" w:hAnsi="Times New Roman" w:cs="Times New Roman"/>
          <w:b/>
          <w:sz w:val="26"/>
          <w:szCs w:val="26"/>
        </w:rPr>
      </w:pPr>
      <w:r w:rsidRPr="00564AA6">
        <w:rPr>
          <w:rFonts w:ascii="Times New Roman" w:eastAsia="Calibri" w:hAnsi="Times New Roman" w:cs="Times New Roman"/>
          <w:noProof/>
          <w:sz w:val="28"/>
          <w:szCs w:val="28"/>
          <w:lang w:eastAsia="ru-RU"/>
        </w:rPr>
        <w:pict>
          <v:rect id="Прямоугольник 311" o:spid="_x0000_s1026" style="position:absolute;left:0;text-align:left;margin-left:34.35pt;margin-top:45.35pt;width:403.2pt;height:3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">
            <v:textbox>
              <w:txbxContent>
                <w:tbl>
                  <w:tblPr>
                    <w:tblW w:w="5000" w:type="pct"/>
                    <w:tblCellSpacing w:w="0" w:type="dxa"/>
                    <w:tblCellMar>
                      <w:left w:w="0" w:type="dxa"/>
                      <w:right w:w="0" w:type="dxa"/>
                    </w:tblCellMar>
                    <w:tblLook w:val="04A0"/>
                  </w:tblPr>
                  <w:tblGrid>
                    <w:gridCol w:w="7776"/>
                  </w:tblGrid>
                  <w:tr w:rsidR="006557A4">
                    <w:trPr>
                      <w:tblCellSpacing w:w="0" w:type="dxa"/>
                    </w:trPr>
                    <w:tc>
                      <w:tcPr>
                        <w:tcW w:w="0" w:type="auto"/>
                        <w:vAlign w:val="center"/>
                        <w:hideMark/>
                      </w:tcPr>
                      <w:p w:rsidR="006557A4" w:rsidRDefault="006557A4">
                        <w:pPr>
                          <w:jc w:val="center"/>
                          <w:rPr>
                            <w:sz w:val="20"/>
                            <w:szCs w:val="20"/>
                          </w:rPr>
                        </w:pPr>
                        <w:r>
                          <w:rPr>
                            <w:sz w:val="20"/>
                            <w:szCs w:val="20"/>
                          </w:rPr>
                          <w:t>Рассмотрение представленных заявления и документов на их  соответствие п.2.6.1настоящего Административного регламента</w:t>
                        </w:r>
                      </w:p>
                    </w:tc>
                  </w:tr>
                </w:tbl>
                <w:p w:rsidR="006557A4" w:rsidRDefault="006557A4" w:rsidP="00C13FE1">
                  <w:pPr>
                    <w:rPr>
                      <w:sz w:val="24"/>
                      <w:szCs w:val="24"/>
                      <w:lang w:eastAsia="ru-RU"/>
                    </w:rPr>
                  </w:pPr>
                </w:p>
              </w:txbxContent>
            </v:textbox>
          </v:rect>
        </w:pict>
      </w:r>
      <w:r w:rsidRPr="00564AA6">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05" o:spid="_x0000_s1054" type="#_x0000_t32" style="position:absolute;left:0;text-align:left;margin-left:72.3pt;margin-top:109.7pt;width:76pt;height:17.7pt;flip:x;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CnjoVDbgIAAIgEAAAOAAAAAAAAAAAA&#10;AAAAAC4CAABkcnMvZTJvRG9jLnhtbFBLAQItABQABgAIAAAAIQC5Y7ak4AAAAAsBAAAPAAAAAAAA&#10;AAAAAAAAAMgEAABkcnMvZG93bnJldi54bWxQSwUGAAAAAAQABADzAAAA1QUAAAAA&#10;">
            <v:stroke endarrow="block"/>
          </v:shape>
        </w:pict>
      </w:r>
      <w:r w:rsidRPr="00564AA6">
        <w:rPr>
          <w:rFonts w:ascii="Times New Roman" w:eastAsia="Calibri" w:hAnsi="Times New Roman" w:cs="Times New Roman"/>
          <w:noProof/>
          <w:sz w:val="28"/>
          <w:szCs w:val="28"/>
          <w:lang w:eastAsia="ru-RU"/>
        </w:rPr>
        <w:pict>
          <v:rect id="Прямоугольник 309" o:spid="_x0000_s1027" style="position:absolute;left:0;text-align:left;margin-left:18.3pt;margin-top:87.25pt;width:402pt;height:22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OFeSENWAgAAbQQAAA4AAAAAAAAAAAAAAAAALgIAAGRycy9lMm9Eb2MueG1sUEsB&#10;Ai0AFAAGAAgAAAAhAC04+a/fAAAACgEAAA8AAAAAAAAAAAAAAAAAsAQAAGRycy9kb3ducmV2Lnht&#10;bFBLBQYAAAAABAAEAPMAAAC8BQAAAAA=&#10;">
            <v:textbox>
              <w:txbxContent>
                <w:tbl>
                  <w:tblPr>
                    <w:tblW w:w="5000" w:type="pct"/>
                    <w:tblCellSpacing w:w="0" w:type="dxa"/>
                    <w:tblCellMar>
                      <w:left w:w="0" w:type="dxa"/>
                      <w:right w:w="0" w:type="dxa"/>
                    </w:tblCellMar>
                    <w:tblLook w:val="04A0"/>
                  </w:tblPr>
                  <w:tblGrid>
                    <w:gridCol w:w="7752"/>
                  </w:tblGrid>
                  <w:tr w:rsidR="006557A4">
                    <w:trPr>
                      <w:tblCellSpacing w:w="0" w:type="dxa"/>
                    </w:trPr>
                    <w:tc>
                      <w:tcPr>
                        <w:tcW w:w="0" w:type="auto"/>
                        <w:vAlign w:val="center"/>
                        <w:hideMark/>
                      </w:tcPr>
                      <w:p w:rsidR="006557A4" w:rsidRDefault="006557A4">
                        <w:pPr>
                          <w:jc w:val="center"/>
                          <w:rPr>
                            <w:sz w:val="20"/>
                            <w:szCs w:val="20"/>
                          </w:rPr>
                        </w:pPr>
                        <w:r>
                          <w:rPr>
                            <w:sz w:val="20"/>
                            <w:szCs w:val="20"/>
                          </w:rPr>
                          <w:t>Определение наличие или отсутствие оснований для возврата заявления заявителю</w:t>
                        </w:r>
                      </w:p>
                    </w:tc>
                  </w:tr>
                </w:tbl>
                <w:p w:rsidR="006557A4" w:rsidRDefault="006557A4" w:rsidP="00C13FE1">
                  <w:pPr>
                    <w:rPr>
                      <w:sz w:val="24"/>
                      <w:szCs w:val="24"/>
                      <w:lang w:eastAsia="ru-RU"/>
                    </w:rPr>
                  </w:pPr>
                </w:p>
              </w:txbxContent>
            </v:textbox>
          </v:rect>
        </w:pict>
      </w:r>
      <w:r w:rsidRPr="00564AA6">
        <w:rPr>
          <w:rFonts w:ascii="Times New Roman" w:eastAsia="Calibri" w:hAnsi="Times New Roman" w:cs="Times New Roman"/>
          <w:noProof/>
          <w:sz w:val="28"/>
          <w:szCs w:val="28"/>
          <w:lang w:eastAsia="ru-RU"/>
        </w:rPr>
        <w:pict>
          <v:shape id="Прямая со стрелкой 302" o:spid="_x0000_s1053" type="#_x0000_t32" style="position:absolute;left:0;text-align:left;margin-left:214.95pt;margin-top:285.45pt;width:78.95pt;height:11.6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DStapmcAIAAIkEAAAOAAAAAAAA&#10;AAAAAAAAAC4CAABkcnMvZTJvRG9jLnhtbFBLAQItABQABgAIAAAAIQDyPBiN4QAAAAsBAAAPAAAA&#10;AAAAAAAAAAAAAMoEAABkcnMvZG93bnJldi54bWxQSwUGAAAAAAQABADzAAAA2AUAAAAA&#10;">
            <v:stroke endarrow="block"/>
          </v:shape>
        </w:pict>
      </w:r>
      <w:r w:rsidRPr="00564AA6">
        <w:rPr>
          <w:rFonts w:ascii="Times New Roman" w:eastAsia="Calibri" w:hAnsi="Times New Roman" w:cs="Times New Roman"/>
          <w:noProof/>
          <w:sz w:val="28"/>
          <w:szCs w:val="28"/>
          <w:lang w:eastAsia="ru-RU"/>
        </w:rPr>
        <w:pict>
          <v:shape id="Прямая со стрелкой 298" o:spid="_x0000_s1052" type="#_x0000_t32" style="position:absolute;left:0;text-align:left;margin-left:383.3pt;margin-top:150.8pt;width:0;height:19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maJ+QWMCAAB5BAAADgAAAAAAAAAAAAAAAAAuAgAAZHJz&#10;L2Uyb0RvYy54bWxQSwECLQAUAAYACAAAACEAgotYROAAAAALAQAADwAAAAAAAAAAAAAAAAC9BAAA&#10;ZHJzL2Rvd25yZXYueG1sUEsFBgAAAAAEAAQA8wAAAMoFAAAAAA==&#10;">
            <v:stroke endarrow="block"/>
          </v:shape>
        </w:pict>
      </w:r>
      <w:r w:rsidRPr="00564AA6">
        <w:rPr>
          <w:rFonts w:ascii="Times New Roman" w:eastAsia="Calibri" w:hAnsi="Times New Roman" w:cs="Times New Roman"/>
          <w:noProof/>
          <w:sz w:val="28"/>
          <w:szCs w:val="28"/>
          <w:lang w:eastAsia="ru-RU"/>
        </w:rPr>
        <w:pict>
          <v:shape id="Прямая со стрелкой 289" o:spid="_x0000_s1051" type="#_x0000_t32" style="position:absolute;left:0;text-align:left;margin-left:74.6pt;margin-top:231.2pt;width:0;height:15.6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EfLjYfgAAAACwEAAA8AAAAAAAAAAAAAAAAAuwQAAGRy&#10;cy9kb3ducmV2LnhtbFBLBQYAAAAABAAEAPMAAADIBQAAAAA=&#10;">
            <v:stroke endarrow="block"/>
          </v:shape>
        </w:pict>
      </w:r>
      <w:r w:rsidRPr="00564AA6">
        <w:rPr>
          <w:rFonts w:ascii="Times New Roman" w:eastAsia="Calibri" w:hAnsi="Times New Roman" w:cs="Times New Roman"/>
          <w:noProof/>
          <w:sz w:val="28"/>
          <w:szCs w:val="28"/>
          <w:lang w:eastAsia="ru-RU"/>
        </w:rPr>
        <w:pict>
          <v:shape id="Прямая со стрелкой 313" o:spid="_x0000_s1050" type="#_x0000_t32" style="position:absolute;left:0;text-align:left;margin-left:227.4pt;margin-top:31.8pt;width:.05pt;height:1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HfllR9kAgAAewQAAA4AAAAAAAAAAAAAAAAALgIAAGRy&#10;cy9lMm9Eb2MueG1sUEsBAi0AFAAGAAgAAAAhAB2sdrXgAAAACQEAAA8AAAAAAAAAAAAAAAAAvgQA&#10;AGRycy9kb3ducmV2LnhtbFBLBQYAAAAABAAEAPMAAADLBQAAAAA=&#10;">
            <v:stroke endarrow="block"/>
          </v:shape>
        </w:pict>
      </w:r>
      <w:r w:rsidRPr="00564AA6">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&#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713"/>
                  </w:tblGrid>
                  <w:tr w:rsidR="006557A4">
                    <w:trPr>
                      <w:tblCellSpacing w:w="0" w:type="dxa"/>
                    </w:trPr>
                    <w:tc>
                      <w:tcPr>
                        <w:tcW w:w="0" w:type="auto"/>
                        <w:vAlign w:val="center"/>
                        <w:hideMark/>
                      </w:tcPr>
                      <w:p w:rsidR="006557A4" w:rsidRDefault="006557A4">
                        <w:pPr>
                          <w:jc w:val="center"/>
                          <w:rPr>
                            <w:sz w:val="20"/>
                            <w:szCs w:val="20"/>
                          </w:rPr>
                        </w:pPr>
                        <w:r>
                          <w:rPr>
                            <w:sz w:val="20"/>
                            <w:szCs w:val="20"/>
                          </w:rPr>
                          <w:t>Имеются основания</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рямая со стрелкой 300" o:spid="_x0000_s1049" type="#_x0000_t32" style="position:absolute;left:0;text-align:left;margin-left:94.45pt;margin-top:157.85pt;width:0;height:17.3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">
            <v:stroke endarrow="block"/>
          </v:shape>
        </w:pict>
      </w:r>
      <w:r w:rsidRPr="00564AA6">
        <w:rPr>
          <w:rFonts w:ascii="Times New Roman" w:eastAsia="Calibri" w:hAnsi="Times New Roman" w:cs="Times New Roman"/>
          <w:noProof/>
          <w:sz w:val="28"/>
          <w:szCs w:val="28"/>
          <w:lang w:eastAsia="ru-RU"/>
        </w:rPr>
        <w:pict>
          <v:shape id="Поле 294" o:spid="_x0000_s1029" type="#_x0000_t202" style="position:absolute;left:0;text-align:left;margin-left:-5.8pt;margin-top:181.55pt;width:200.05pt;height:5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2CuzKjsCAABbBAAADgAA&#10;AAAAAAAAAAAAAAAuAgAAZHJzL2Uyb0RvYy54bWxQSwECLQAUAAYACAAAACEAs9SQgO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6557A4">
                    <w:trPr>
                      <w:tblCellSpacing w:w="0" w:type="dxa"/>
                    </w:trPr>
                    <w:tc>
                      <w:tcPr>
                        <w:tcW w:w="0" w:type="auto"/>
                        <w:vAlign w:val="center"/>
                        <w:hideMark/>
                      </w:tcPr>
                      <w:p w:rsidR="006557A4" w:rsidRDefault="006557A4">
                        <w:pPr>
                          <w:jc w:val="center"/>
                          <w:rPr>
                            <w:sz w:val="20"/>
                            <w:szCs w:val="20"/>
                          </w:rPr>
                        </w:pPr>
                        <w:r>
                          <w:rPr>
                            <w:sz w:val="20"/>
                            <w:szCs w:val="20"/>
                          </w:rPr>
                          <w:t>Подготовка проекта уведомления о возврате заявления с указанием причин  возврата</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оле 93" o:spid="_x0000_s1030" type="#_x0000_t202" style="position:absolute;left:0;text-align:left;margin-left:-37.9pt;margin-top:249.95pt;width:200.05pt;height:3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3713"/>
                  </w:tblGrid>
                  <w:tr w:rsidR="006557A4">
                    <w:trPr>
                      <w:tblCellSpacing w:w="0" w:type="dxa"/>
                    </w:trPr>
                    <w:tc>
                      <w:tcPr>
                        <w:tcW w:w="0" w:type="auto"/>
                        <w:vAlign w:val="center"/>
                        <w:hideMark/>
                      </w:tcPr>
                      <w:p w:rsidR="006557A4" w:rsidRDefault="006557A4">
                        <w:pPr>
                          <w:jc w:val="center"/>
                          <w:rPr>
                            <w:sz w:val="20"/>
                            <w:szCs w:val="20"/>
                          </w:rPr>
                        </w:pPr>
                        <w:r>
                          <w:rPr>
                            <w:sz w:val="20"/>
                            <w:szCs w:val="20"/>
                          </w:rPr>
                          <w:t>Направление (выдача) заявителю уведомления о возврате заявления</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рямая со стрелкой 308" o:spid="_x0000_s1048" type="#_x0000_t32" style="position:absolute;left:0;text-align:left;margin-left:222.55pt;margin-top:79.15pt;width:0;height:9.6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shsK9WMCAAB5BAAADgAAAAAAAAAAAAAAAAAuAgAAZHJz&#10;L2Uyb0RvYy54bWxQSwECLQAUAAYACAAAACEAp9yl2OAAAAALAQAADwAAAAAAAAAAAAAAAAC9BAAA&#10;ZHJzL2Rvd25yZXYueG1sUEsFBgAAAAAEAAQA8wAAAMoFAAAAAA==&#10;">
            <v:stroke endarrow="block"/>
          </v:shape>
        </w:pict>
      </w:r>
      <w:r w:rsidRPr="00564AA6">
        <w:rPr>
          <w:rFonts w:ascii="Times New Roman" w:eastAsia="Calibri" w:hAnsi="Times New Roman" w:cs="Times New Roman"/>
          <w:noProof/>
          <w:sz w:val="28"/>
          <w:szCs w:val="28"/>
          <w:lang w:eastAsia="ru-RU"/>
        </w:rPr>
        <w:pict>
          <v:shape id="Поле 318" o:spid="_x0000_s1031" type="#_x0000_t202" style="position:absolute;left:0;text-align:left;margin-left:222.4pt;margin-top:131.2pt;width:200.05pt;height:2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">
            <v:stroke dashstyle="longDash"/>
            <v:textbox>
              <w:txbxContent>
                <w:tbl>
                  <w:tblPr>
                    <w:tblW w:w="5000" w:type="pct"/>
                    <w:tblCellSpacing w:w="0" w:type="dxa"/>
                    <w:tblCellMar>
                      <w:left w:w="0" w:type="dxa"/>
                      <w:right w:w="0" w:type="dxa"/>
                    </w:tblCellMar>
                    <w:tblLook w:val="04A0"/>
                  </w:tblPr>
                  <w:tblGrid>
                    <w:gridCol w:w="3713"/>
                  </w:tblGrid>
                  <w:tr w:rsidR="006557A4">
                    <w:trPr>
                      <w:tblCellSpacing w:w="0" w:type="dxa"/>
                    </w:trPr>
                    <w:tc>
                      <w:tcPr>
                        <w:tcW w:w="0" w:type="auto"/>
                        <w:vAlign w:val="center"/>
                        <w:hideMark/>
                      </w:tcPr>
                      <w:p w:rsidR="006557A4" w:rsidRDefault="006557A4">
                        <w:pPr>
                          <w:jc w:val="center"/>
                          <w:rPr>
                            <w:sz w:val="20"/>
                            <w:szCs w:val="20"/>
                          </w:rPr>
                        </w:pPr>
                        <w:r>
                          <w:rPr>
                            <w:sz w:val="20"/>
                            <w:szCs w:val="20"/>
                          </w:rPr>
                          <w:t>Основания отсутствуют</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оле 312" o:spid="_x0000_s1032" type="#_x0000_t202" style="position:absolute;left:0;text-align:left;margin-left:227.5pt;margin-top:168.35pt;width:200.05pt;height:7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t37wVTsCAABbBAAADgAA&#10;AAAAAAAAAAAAAAAuAgAAZHJzL2Uyb0RvYy54bWxQSwECLQAUAAYACAAAACEAcdjtoe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6557A4">
                    <w:trPr>
                      <w:tblCellSpacing w:w="0" w:type="dxa"/>
                    </w:trPr>
                    <w:tc>
                      <w:tcPr>
                        <w:tcW w:w="0" w:type="auto"/>
                        <w:vAlign w:val="center"/>
                        <w:hideMark/>
                      </w:tcPr>
                      <w:p w:rsidR="006557A4" w:rsidRDefault="006557A4">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оле 307" o:spid="_x0000_s1033" type="#_x0000_t202" style="position:absolute;left:0;text-align:left;margin-left:180.95pt;margin-top:252.35pt;width:291pt;height:3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39EvOTsCAABbBAAADgAA&#10;AAAAAAAAAAAAAAAuAgAAZHJzL2Uyb0RvYy54bWxQSwECLQAUAAYACAAAACEAXXxm1u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5532"/>
                  </w:tblGrid>
                  <w:tr w:rsidR="006557A4">
                    <w:trPr>
                      <w:tblCellSpacing w:w="0" w:type="dxa"/>
                    </w:trPr>
                    <w:tc>
                      <w:tcPr>
                        <w:tcW w:w="0" w:type="auto"/>
                        <w:vAlign w:val="center"/>
                        <w:hideMark/>
                      </w:tcPr>
                      <w:p w:rsidR="006557A4" w:rsidRDefault="006557A4">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рямая со стрелкой 303" o:spid="_x0000_s1047" type="#_x0000_t32" style="position:absolute;left:0;text-align:left;margin-left:270.3pt;margin-top:109.7pt;width:70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">
            <v:stroke endarrow="block"/>
          </v:shape>
        </w:pict>
      </w:r>
      <w:r w:rsidRPr="00564AA6">
        <w:rPr>
          <w:rFonts w:ascii="Times New Roman" w:eastAsia="Calibri" w:hAnsi="Times New Roman" w:cs="Times New Roman"/>
          <w:noProof/>
          <w:sz w:val="28"/>
          <w:szCs w:val="28"/>
          <w:lang w:eastAsia="ru-RU"/>
        </w:rPr>
        <w:pict>
          <v:shape id="Прямая со стрелкой 320" o:spid="_x0000_s1046" type="#_x0000_t32" style="position:absolute;left:0;text-align:left;margin-left:301.95pt;margin-top:285.45pt;width:83pt;height:11.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">
            <v:stroke endarrow="block"/>
          </v:shape>
        </w:pict>
      </w:r>
      <w:r w:rsidRPr="00564AA6">
        <w:rPr>
          <w:rFonts w:ascii="Times New Roman" w:eastAsia="Calibri" w:hAnsi="Times New Roman" w:cs="Times New Roman"/>
          <w:noProof/>
          <w:sz w:val="28"/>
          <w:szCs w:val="28"/>
          <w:lang w:eastAsia="ru-RU"/>
        </w:rPr>
        <w:pict>
          <v:shape id="Поле 296" o:spid="_x0000_s1034" type="#_x0000_t202" style="position:absolute;left:0;text-align:left;margin-left:302.95pt;margin-top:304.45pt;width:169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RgIAAHU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">
            <v:stroke dashstyle="longDash"/>
            <v:textbox>
              <w:txbxContent>
                <w:tbl>
                  <w:tblPr>
                    <w:tblW w:w="5000" w:type="pct"/>
                    <w:tblCellSpacing w:w="0" w:type="dxa"/>
                    <w:tblCellMar>
                      <w:left w:w="0" w:type="dxa"/>
                      <w:right w:w="0" w:type="dxa"/>
                    </w:tblCellMar>
                    <w:tblLook w:val="04A0"/>
                  </w:tblPr>
                  <w:tblGrid>
                    <w:gridCol w:w="3092"/>
                  </w:tblGrid>
                  <w:tr w:rsidR="006557A4">
                    <w:trPr>
                      <w:tblCellSpacing w:w="0" w:type="dxa"/>
                    </w:trPr>
                    <w:tc>
                      <w:tcPr>
                        <w:tcW w:w="0" w:type="auto"/>
                        <w:vAlign w:val="center"/>
                        <w:hideMark/>
                      </w:tcPr>
                      <w:p w:rsidR="006557A4" w:rsidRDefault="006557A4">
                        <w:pPr>
                          <w:jc w:val="center"/>
                          <w:rPr>
                            <w:sz w:val="20"/>
                            <w:szCs w:val="20"/>
                          </w:rPr>
                        </w:pPr>
                        <w:r>
                          <w:rPr>
                            <w:sz w:val="20"/>
                            <w:szCs w:val="20"/>
                          </w:rPr>
                          <w:t>Отсутствуют основания</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рямая со стрелкой 288" o:spid="_x0000_s1045" type="#_x0000_t32" style="position:absolute;left:0;text-align:left;margin-left:73.95pt;margin-top:411pt;width:0;height:.0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As92+W&#10;SgIAAFQEAAAOAAAAAAAAAAAAAAAAAC4CAABkcnMvZTJvRG9jLnhtbFBLAQItABQABgAIAAAAIQCq&#10;6R0P3QAAAAsBAAAPAAAAAAAAAAAAAAAAAKQEAABkcnMvZG93bnJldi54bWxQSwUGAAAAAAQABADz&#10;AAAArgUAAAAA&#10;"/>
        </w:pict>
      </w:r>
      <w:r w:rsidRPr="00564AA6">
        <w:rPr>
          <w:rFonts w:ascii="Times New Roman" w:eastAsia="Calibri" w:hAnsi="Times New Roman" w:cs="Times New Roman"/>
          <w:noProof/>
          <w:sz w:val="28"/>
          <w:szCs w:val="28"/>
          <w:lang w:eastAsia="ru-RU"/>
        </w:rPr>
        <w:pict>
          <v:shape id="Поле 295" o:spid="_x0000_s1035" type="#_x0000_t202" style="position:absolute;left:0;text-align:left;margin-left:65pt;margin-top:304.75pt;width:205.3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vRgIAAHU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wwDcvRgIA&#10;AHUEAAAOAAAAAAAAAAAAAAAAAC4CAABkcnMvZTJvRG9jLnhtbFBLAQItABQABgAIAAAAIQD9M+p4&#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818"/>
                  </w:tblGrid>
                  <w:tr w:rsidR="006557A4">
                    <w:trPr>
                      <w:tblCellSpacing w:w="0" w:type="dxa"/>
                    </w:trPr>
                    <w:tc>
                      <w:tcPr>
                        <w:tcW w:w="0" w:type="auto"/>
                        <w:vAlign w:val="center"/>
                        <w:hideMark/>
                      </w:tcPr>
                      <w:p w:rsidR="006557A4" w:rsidRDefault="006557A4">
                        <w:pPr>
                          <w:jc w:val="center"/>
                          <w:rPr>
                            <w:sz w:val="20"/>
                            <w:szCs w:val="20"/>
                          </w:rPr>
                        </w:pPr>
                        <w:r>
                          <w:rPr>
                            <w:sz w:val="20"/>
                            <w:szCs w:val="20"/>
                          </w:rPr>
                          <w:t>Имеются основания</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оле 290" o:spid="_x0000_s1036" type="#_x0000_t202" style="position:absolute;left:0;text-align:left;margin-left:-24.6pt;margin-top:335.35pt;width:290.05pt;height:3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5513"/>
                  </w:tblGrid>
                  <w:tr w:rsidR="006557A4">
                    <w:trPr>
                      <w:tblCellSpacing w:w="0" w:type="dxa"/>
                    </w:trPr>
                    <w:tc>
                      <w:tcPr>
                        <w:tcW w:w="0" w:type="auto"/>
                        <w:vAlign w:val="center"/>
                      </w:tcPr>
                      <w:p w:rsidR="006557A4" w:rsidRPr="00587B25" w:rsidRDefault="006557A4">
                        <w:pPr>
                          <w:pStyle w:val="ConsPlusNormal0"/>
                          <w:jc w:val="center"/>
                          <w:rPr>
                            <w:rFonts w:asciiTheme="minorHAnsi" w:eastAsia="Calibri" w:hAnsiTheme="minorHAnsi" w:cstheme="minorHAnsi"/>
                            <w:sz w:val="20"/>
                            <w:szCs w:val="20"/>
                            <w:lang w:eastAsia="en-US"/>
                          </w:rPr>
                        </w:pPr>
                        <w:r w:rsidRPr="00587B25">
                          <w:rPr>
                            <w:rFonts w:asciiTheme="minorHAnsi" w:hAnsiTheme="minorHAnsi" w:cstheme="minorHAnsi"/>
                            <w:sz w:val="20"/>
                            <w:szCs w:val="20"/>
                          </w:rPr>
                          <w:t xml:space="preserve">Подготовка решения </w:t>
                        </w:r>
                        <w:r w:rsidRPr="00587B25">
                          <w:rPr>
                            <w:rFonts w:asciiTheme="minorHAnsi" w:eastAsia="Calibri" w:hAnsiTheme="minorHAnsi" w:cstheme="minorHAnsi"/>
                            <w:sz w:val="20"/>
                            <w:szCs w:val="20"/>
                            <w:lang w:eastAsia="en-US"/>
                          </w:rPr>
                          <w:t>об отказе в предоставлении земельного участка</w:t>
                        </w:r>
                      </w:p>
                      <w:p w:rsidR="006557A4" w:rsidRDefault="006557A4">
                        <w:pPr>
                          <w:jc w:val="center"/>
                          <w:rPr>
                            <w:sz w:val="20"/>
                            <w:szCs w:val="20"/>
                          </w:rPr>
                        </w:pP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оле 90" o:spid="_x0000_s1037" type="#_x0000_t202" style="position:absolute;left:0;text-align:left;margin-left:-24.9pt;margin-top:385.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">
            <v:textbox>
              <w:txbxContent>
                <w:tbl>
                  <w:tblPr>
                    <w:tblW w:w="5000" w:type="pct"/>
                    <w:tblCellSpacing w:w="0" w:type="dxa"/>
                    <w:tblCellMar>
                      <w:left w:w="0" w:type="dxa"/>
                      <w:right w:w="0" w:type="dxa"/>
                    </w:tblCellMar>
                    <w:tblLook w:val="04A0"/>
                  </w:tblPr>
                  <w:tblGrid>
                    <w:gridCol w:w="5548"/>
                  </w:tblGrid>
                  <w:tr w:rsidR="006557A4">
                    <w:trPr>
                      <w:tblCellSpacing w:w="0" w:type="dxa"/>
                    </w:trPr>
                    <w:tc>
                      <w:tcPr>
                        <w:tcW w:w="0" w:type="auto"/>
                        <w:vAlign w:val="center"/>
                        <w:hideMark/>
                      </w:tcPr>
                      <w:p w:rsidR="006557A4" w:rsidRDefault="006557A4">
                        <w:pPr>
                          <w:jc w:val="center"/>
                          <w:rPr>
                            <w:sz w:val="20"/>
                            <w:szCs w:val="20"/>
                          </w:rPr>
                        </w:pPr>
                        <w:r>
                          <w:rPr>
                            <w:sz w:val="20"/>
                            <w:szCs w:val="20"/>
                          </w:rPr>
                          <w:t>Направление (выдача) заявителю результата предоставления муниципальной услуги</w:t>
                        </w:r>
                      </w:p>
                    </w:tc>
                  </w:tr>
                </w:tbl>
                <w:p w:rsidR="006557A4" w:rsidRDefault="006557A4" w:rsidP="00C13FE1">
                  <w:pPr>
                    <w:rPr>
                      <w:sz w:val="24"/>
                      <w:szCs w:val="24"/>
                      <w:lang w:eastAsia="ru-RU"/>
                    </w:rPr>
                  </w:pPr>
                </w:p>
              </w:txbxContent>
            </v:textbox>
          </v:shape>
        </w:pict>
      </w:r>
      <w:r w:rsidRPr="00564AA6">
        <w:rPr>
          <w:rFonts w:ascii="Times New Roman" w:eastAsia="Calibri" w:hAnsi="Times New Roman" w:cs="Times New Roman"/>
          <w:noProof/>
          <w:sz w:val="28"/>
          <w:szCs w:val="28"/>
          <w:lang w:eastAsia="ru-RU"/>
        </w:rPr>
        <w:pict>
          <v:shape id="Прямая со стрелкой 292" o:spid="_x0000_s1044" type="#_x0000_t32" style="position:absolute;left:0;text-align:left;margin-left:148.9pt;margin-top:326.5pt;width:0;height:9.9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">
            <v:stroke endarrow="block"/>
          </v:shape>
        </w:pict>
      </w:r>
      <w:r w:rsidRPr="00564AA6">
        <w:rPr>
          <w:rFonts w:ascii="Times New Roman" w:eastAsia="Calibri" w:hAnsi="Times New Roman" w:cs="Times New Roman"/>
          <w:noProof/>
          <w:sz w:val="28"/>
          <w:szCs w:val="28"/>
          <w:lang w:eastAsia="ru-RU"/>
        </w:rPr>
        <w:pict>
          <v:shape id="Прямая со стрелкой 95" o:spid="_x0000_s1043" type="#_x0000_t32" style="position:absolute;left:0;text-align:left;margin-left:138.9pt;margin-top:366.1pt;width:0;height:19.8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">
            <v:stroke endarrow="block"/>
          </v:shape>
        </w:pict>
      </w:r>
      <w:r w:rsidRPr="00564AA6">
        <w:rPr>
          <w:rFonts w:ascii="Times New Roman" w:eastAsia="Calibri" w:hAnsi="Times New Roman" w:cs="Times New Roman"/>
          <w:noProof/>
          <w:sz w:val="28"/>
          <w:szCs w:val="28"/>
          <w:lang w:eastAsia="ru-RU"/>
        </w:rPr>
        <w:pict>
          <v:shape id="Прямая со стрелкой 319" o:spid="_x0000_s1042" type="#_x0000_t32" style="position:absolute;left:0;text-align:left;margin-left:269.95pt;margin-top:406.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Yux9tmkCAACDBAAADgAAAAAAAAAAAAAAAAAu&#10;AgAAZHJzL2Uyb0RvYy54bWxQSwECLQAUAAYACAAAACEAy48bMeAAAAALAQAADwAAAAAAAAAAAAAA&#10;AADDBAAAZHJzL2Rvd25yZXYueG1sUEsFBgAAAAAEAAQA8wAAANAFAAAAAA==&#10;">
            <v:stroke endarrow="block"/>
          </v:shape>
        </w:pict>
      </w:r>
      <w:r w:rsidRPr="00564AA6">
        <w:rPr>
          <w:rFonts w:ascii="Times New Roman" w:eastAsia="Calibri" w:hAnsi="Times New Roman" w:cs="Times New Roman"/>
          <w:noProof/>
          <w:sz w:val="28"/>
          <w:szCs w:val="28"/>
          <w:lang w:eastAsia="ru-RU"/>
        </w:rPr>
        <w:pict>
          <v:shape id="Прямая со стрелкой 321" o:spid="_x0000_s1041" type="#_x0000_t32" style="position:absolute;left:0;text-align:left;margin-left:385.95pt;margin-top:329.4pt;width:0;height:16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ymTxSWACAAB5BAAADgAAAAAAAAAAAAAAAAAuAgAAZHJzL2Uy&#10;b0RvYy54bWxQSwECLQAUAAYACAAAACEAP5Ye8+AAAAALAQAADwAAAAAAAAAAAAAAAAC6BAAAZHJz&#10;L2Rvd25yZXYueG1sUEsFBgAAAAAEAAQA8wAAAMcFAAAAAA==&#10;">
            <v:stroke endarrow="block"/>
          </v:shape>
        </w:pict>
      </w:r>
      <w:r w:rsidRPr="00564AA6">
        <w:rPr>
          <w:rFonts w:ascii="Times New Roman" w:eastAsia="Calibri" w:hAnsi="Times New Roman" w:cs="Times New Roman"/>
          <w:noProof/>
          <w:sz w:val="28"/>
          <w:szCs w:val="28"/>
          <w:lang w:eastAsia="ru-RU"/>
        </w:rPr>
        <w:pict>
          <v:rect id="Прямоугольник 317" o:spid="_x0000_s1038" style="position:absolute;left:0;text-align:left;margin-left:55.55pt;margin-top:8.8pt;width:330pt;height:18.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tbl>
                  <w:tblPr>
                    <w:tblW w:w="5000" w:type="pct"/>
                    <w:tblCellSpacing w:w="0" w:type="dxa"/>
                    <w:tblCellMar>
                      <w:left w:w="0" w:type="dxa"/>
                      <w:right w:w="0" w:type="dxa"/>
                    </w:tblCellMar>
                    <w:tblLook w:val="04A0"/>
                  </w:tblPr>
                  <w:tblGrid>
                    <w:gridCol w:w="6312"/>
                  </w:tblGrid>
                  <w:tr w:rsidR="006557A4">
                    <w:trPr>
                      <w:tblCellSpacing w:w="0" w:type="dxa"/>
                    </w:trPr>
                    <w:tc>
                      <w:tcPr>
                        <w:tcW w:w="0" w:type="auto"/>
                        <w:vAlign w:val="center"/>
                        <w:hideMark/>
                      </w:tcPr>
                      <w:p w:rsidR="006557A4" w:rsidRDefault="006557A4">
                        <w:pPr>
                          <w:jc w:val="center"/>
                          <w:rPr>
                            <w:sz w:val="20"/>
                            <w:szCs w:val="20"/>
                          </w:rPr>
                        </w:pPr>
                        <w:r>
                          <w:rPr>
                            <w:sz w:val="20"/>
                            <w:szCs w:val="20"/>
                          </w:rPr>
                          <w:t>Прием и регистрация заявления и комплекта документов</w:t>
                        </w:r>
                      </w:p>
                    </w:tc>
                  </w:tr>
                </w:tbl>
                <w:p w:rsidR="006557A4" w:rsidRDefault="006557A4" w:rsidP="00C13FE1">
                  <w:pPr>
                    <w:rPr>
                      <w:sz w:val="24"/>
                      <w:szCs w:val="24"/>
                      <w:lang w:eastAsia="ru-RU"/>
                    </w:rPr>
                  </w:pPr>
                </w:p>
              </w:txbxContent>
            </v:textbox>
          </v:rect>
        </w:pict>
      </w:r>
    </w:p>
    <w:p w:rsidR="00C13FE1" w:rsidRPr="00821EB1" w:rsidRDefault="00C13FE1" w:rsidP="00C13FE1">
      <w:pPr>
        <w:adjustRightInd w:val="0"/>
        <w:jc w:val="center"/>
        <w:rPr>
          <w:rFonts w:ascii="Times New Roman" w:eastAsia="Calibri" w:hAnsi="Times New Roman" w:cs="Times New Roman"/>
          <w:b/>
          <w:sz w:val="26"/>
          <w:szCs w:val="26"/>
        </w:rPr>
      </w:pPr>
    </w:p>
    <w:p w:rsidR="00C13FE1" w:rsidRPr="00821EB1" w:rsidRDefault="00C13FE1" w:rsidP="00C13FE1">
      <w:pPr>
        <w:adjustRightInd w:val="0"/>
        <w:jc w:val="center"/>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564AA6" w:rsidP="00C13FE1">
      <w:pPr>
        <w:adjustRightInd w:val="0"/>
        <w:rPr>
          <w:rFonts w:ascii="Times New Roman" w:eastAsia="Calibri" w:hAnsi="Times New Roman" w:cs="Times New Roman"/>
          <w:sz w:val="26"/>
          <w:szCs w:val="26"/>
        </w:rPr>
      </w:pPr>
      <w:r w:rsidRPr="00564AA6">
        <w:rPr>
          <w:rFonts w:ascii="Times New Roman" w:eastAsia="Calibri" w:hAnsi="Times New Roman" w:cs="Times New Roman"/>
          <w:noProof/>
          <w:sz w:val="28"/>
          <w:szCs w:val="28"/>
          <w:lang w:eastAsia="ru-RU"/>
        </w:rPr>
        <w:pict>
          <v:shape id="Поле 293" o:spid="_x0000_s1039" type="#_x0000_t202" style="position:absolute;margin-left:293.7pt;margin-top:6.3pt;width:202.5pt;height:12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">
            <v:textbox>
              <w:txbxContent>
                <w:tbl>
                  <w:tblPr>
                    <w:tblW w:w="5000" w:type="pct"/>
                    <w:tblCellSpacing w:w="0" w:type="dxa"/>
                    <w:tblCellMar>
                      <w:left w:w="0" w:type="dxa"/>
                      <w:right w:w="0" w:type="dxa"/>
                    </w:tblCellMar>
                    <w:tblLook w:val="04A0"/>
                  </w:tblPr>
                  <w:tblGrid>
                    <w:gridCol w:w="3762"/>
                  </w:tblGrid>
                  <w:tr w:rsidR="006557A4">
                    <w:trPr>
                      <w:tblCellSpacing w:w="0" w:type="dxa"/>
                    </w:trPr>
                    <w:tc>
                      <w:tcPr>
                        <w:tcW w:w="0" w:type="auto"/>
                        <w:vAlign w:val="center"/>
                        <w:hideMark/>
                      </w:tcPr>
                      <w:p w:rsidR="006557A4" w:rsidRDefault="006557A4">
                        <w:pPr>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6557A4" w:rsidRDefault="006557A4" w:rsidP="00C13FE1">
                  <w:pPr>
                    <w:rPr>
                      <w:sz w:val="24"/>
                      <w:szCs w:val="24"/>
                      <w:lang w:eastAsia="ru-RU"/>
                    </w:rPr>
                  </w:pPr>
                </w:p>
              </w:txbxContent>
            </v:textbox>
          </v:shape>
        </w:pict>
      </w: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3</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РАСПИСКА</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в получении документов, представленных для принятия решения</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о предоставлении земельного участка без проведения торгов</w:t>
      </w:r>
    </w:p>
    <w:p w:rsidR="00D938C2" w:rsidRPr="00821EB1" w:rsidRDefault="00D938C2" w:rsidP="00C13FE1">
      <w:pPr>
        <w:adjustRightInd w:val="0"/>
        <w:spacing w:after="0" w:line="240" w:lineRule="auto"/>
        <w:ind w:firstLine="567"/>
        <w:jc w:val="center"/>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Настоящим удостоверяется, что заявитель __________________________</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(фамилия, имя, отчество)</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представил,а сотрудник_____________________________________________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администрации</w:t>
      </w:r>
      <w:r w:rsidR="008359EB">
        <w:rPr>
          <w:rFonts w:ascii="Arial" w:eastAsia="Times New Roman" w:hAnsi="Arial" w:cs="Arial"/>
          <w:sz w:val="24"/>
          <w:szCs w:val="24"/>
          <w:lang w:eastAsia="ru-RU"/>
        </w:rPr>
        <w:t xml:space="preserve"> </w:t>
      </w:r>
      <w:r w:rsidR="008359EB">
        <w:rPr>
          <w:rFonts w:ascii="Arial" w:eastAsia="Times New Roman" w:hAnsi="Arial" w:cs="Arial"/>
          <w:sz w:val="24"/>
          <w:szCs w:val="24"/>
          <w:lang w:eastAsia="ar-SA"/>
        </w:rPr>
        <w:t>Ольховатского</w:t>
      </w:r>
      <w:r w:rsidRPr="00821EB1">
        <w:rPr>
          <w:rFonts w:ascii="Arial" w:eastAsia="Times New Roman" w:hAnsi="Arial" w:cs="Arial"/>
          <w:sz w:val="24"/>
          <w:szCs w:val="24"/>
          <w:lang w:eastAsia="ru-RU"/>
        </w:rPr>
        <w:t xml:space="preserve"> сельского поселения получил "_____" ______________ _____ документы</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(число)(месяц прописью)(год)</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количестве ________________ экземпляров по прилагаемому к заявлению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(прописью)</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перечню документов, необходимых для принятия решения </w:t>
      </w:r>
      <w:r w:rsidRPr="00821EB1">
        <w:rPr>
          <w:rFonts w:ascii="Arial" w:eastAsia="Calibri" w:hAnsi="Arial" w:cs="Arial"/>
          <w:sz w:val="24"/>
          <w:szCs w:val="24"/>
        </w:rPr>
        <w:t>о предоставлении земельного участка без проведения торгов</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(согласно п. 2.6.1.1. или 2.6.1.2. настоящего административного регламента).</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(должность специалиста,(подпись)(расшифровка подписи)</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ответственного за</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документов)</w:t>
      </w:r>
    </w:p>
    <w:p w:rsidR="00C13FE1" w:rsidRPr="00CC3C63" w:rsidRDefault="00564AA6" w:rsidP="00C13FE1">
      <w:pPr>
        <w:spacing w:after="0" w:line="240" w:lineRule="auto"/>
        <w:rPr>
          <w:rFonts w:ascii="Times New Roman" w:eastAsia="Calibri" w:hAnsi="Times New Roman" w:cs="Times New Roman"/>
          <w:sz w:val="24"/>
          <w:szCs w:val="24"/>
          <w:lang w:eastAsia="ru-RU"/>
        </w:rPr>
      </w:pPr>
      <w:r w:rsidRPr="00564AA6">
        <w:rPr>
          <w:rFonts w:ascii="Times New Roman" w:eastAsia="Calibri" w:hAnsi="Times New Roman" w:cs="Times New Roman"/>
          <w:sz w:val="24"/>
          <w:szCs w:val="24"/>
          <w:lang w:eastAsia="ru-RU"/>
        </w:rPr>
        <w:pict>
          <v:rect id="_x0000_i1025" style="width:154.35pt;height:.75pt" o:hrpct="330" o:hrstd="t" o:hr="t" fillcolor="#a0a0a0" stroked="f"/>
        </w:pict>
      </w:r>
    </w:p>
    <w:p w:rsidR="00C13FE1" w:rsidRPr="00CC3C63" w:rsidRDefault="00C13FE1" w:rsidP="00C13FE1">
      <w:pPr>
        <w:spacing w:after="0" w:line="240" w:lineRule="auto"/>
        <w:jc w:val="both"/>
        <w:rPr>
          <w:rFonts w:ascii="Times New Roman" w:eastAsia="Calibri" w:hAnsi="Times New Roman" w:cs="Times New Roman"/>
          <w:sz w:val="28"/>
          <w:szCs w:val="28"/>
        </w:rPr>
      </w:pPr>
    </w:p>
    <w:p w:rsidR="00C13FE1" w:rsidRDefault="00C13FE1" w:rsidP="00C13FE1"/>
    <w:p w:rsidR="00C13FE1" w:rsidRPr="00C13FE1" w:rsidRDefault="00C13FE1" w:rsidP="00C13FE1">
      <w:pPr>
        <w:tabs>
          <w:tab w:val="left" w:pos="1134"/>
        </w:tabs>
        <w:spacing w:after="0" w:line="0" w:lineRule="atLeast"/>
        <w:ind w:left="4820"/>
        <w:jc w:val="both"/>
        <w:rPr>
          <w:rFonts w:ascii="Arial" w:hAnsi="Arial" w:cs="Arial"/>
          <w:sz w:val="24"/>
          <w:szCs w:val="24"/>
        </w:rPr>
      </w:pPr>
    </w:p>
    <w:sectPr w:rsidR="00C13FE1" w:rsidRPr="00C13FE1" w:rsidSect="00564A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D7" w:rsidRDefault="000E76D7" w:rsidP="003B4F2D">
      <w:pPr>
        <w:spacing w:after="0" w:line="240" w:lineRule="auto"/>
      </w:pPr>
      <w:r>
        <w:separator/>
      </w:r>
    </w:p>
  </w:endnote>
  <w:endnote w:type="continuationSeparator" w:id="1">
    <w:p w:rsidR="000E76D7" w:rsidRDefault="000E76D7" w:rsidP="003B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D7" w:rsidRDefault="000E76D7" w:rsidP="003B4F2D">
      <w:pPr>
        <w:spacing w:after="0" w:line="240" w:lineRule="auto"/>
      </w:pPr>
      <w:r>
        <w:separator/>
      </w:r>
    </w:p>
  </w:footnote>
  <w:footnote w:type="continuationSeparator" w:id="1">
    <w:p w:rsidR="000E76D7" w:rsidRDefault="000E76D7" w:rsidP="003B4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05E2060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4"/>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7687"/>
    <w:rsid w:val="000266F6"/>
    <w:rsid w:val="000353D8"/>
    <w:rsid w:val="0004688E"/>
    <w:rsid w:val="0009342B"/>
    <w:rsid w:val="000B4A10"/>
    <w:rsid w:val="000E5071"/>
    <w:rsid w:val="000E76D7"/>
    <w:rsid w:val="00117F0F"/>
    <w:rsid w:val="00121641"/>
    <w:rsid w:val="00131FEF"/>
    <w:rsid w:val="00155D9D"/>
    <w:rsid w:val="00185F83"/>
    <w:rsid w:val="00192127"/>
    <w:rsid w:val="001C0CBF"/>
    <w:rsid w:val="001C1581"/>
    <w:rsid w:val="001F0B10"/>
    <w:rsid w:val="002674D9"/>
    <w:rsid w:val="00273C41"/>
    <w:rsid w:val="002A7FA7"/>
    <w:rsid w:val="002B43CE"/>
    <w:rsid w:val="002F4782"/>
    <w:rsid w:val="003132BC"/>
    <w:rsid w:val="00355310"/>
    <w:rsid w:val="0035711E"/>
    <w:rsid w:val="00384405"/>
    <w:rsid w:val="003B4F2D"/>
    <w:rsid w:val="003E3892"/>
    <w:rsid w:val="004062CF"/>
    <w:rsid w:val="00441613"/>
    <w:rsid w:val="00493A52"/>
    <w:rsid w:val="00494F96"/>
    <w:rsid w:val="004B33BB"/>
    <w:rsid w:val="004C24D7"/>
    <w:rsid w:val="004D2187"/>
    <w:rsid w:val="004D68E0"/>
    <w:rsid w:val="00564AA6"/>
    <w:rsid w:val="0057408C"/>
    <w:rsid w:val="00587B25"/>
    <w:rsid w:val="005920DC"/>
    <w:rsid w:val="00593D33"/>
    <w:rsid w:val="005B3A74"/>
    <w:rsid w:val="005D34AD"/>
    <w:rsid w:val="006376C8"/>
    <w:rsid w:val="00641A10"/>
    <w:rsid w:val="006477FF"/>
    <w:rsid w:val="0065006F"/>
    <w:rsid w:val="006557A4"/>
    <w:rsid w:val="0067283C"/>
    <w:rsid w:val="0068083F"/>
    <w:rsid w:val="006A401E"/>
    <w:rsid w:val="006D7687"/>
    <w:rsid w:val="00756665"/>
    <w:rsid w:val="00777264"/>
    <w:rsid w:val="007A1A98"/>
    <w:rsid w:val="007D0404"/>
    <w:rsid w:val="007F3754"/>
    <w:rsid w:val="00821EB1"/>
    <w:rsid w:val="008359EB"/>
    <w:rsid w:val="0085076F"/>
    <w:rsid w:val="00850843"/>
    <w:rsid w:val="008672B9"/>
    <w:rsid w:val="00877F67"/>
    <w:rsid w:val="00892D69"/>
    <w:rsid w:val="008C0F8D"/>
    <w:rsid w:val="008F38BE"/>
    <w:rsid w:val="00937353"/>
    <w:rsid w:val="009401CD"/>
    <w:rsid w:val="0094739D"/>
    <w:rsid w:val="00957B44"/>
    <w:rsid w:val="00983818"/>
    <w:rsid w:val="0098682B"/>
    <w:rsid w:val="009953B2"/>
    <w:rsid w:val="0099576F"/>
    <w:rsid w:val="009A018F"/>
    <w:rsid w:val="009C0C4B"/>
    <w:rsid w:val="009C2553"/>
    <w:rsid w:val="00A00993"/>
    <w:rsid w:val="00A12CB5"/>
    <w:rsid w:val="00A1601B"/>
    <w:rsid w:val="00A22E20"/>
    <w:rsid w:val="00A35660"/>
    <w:rsid w:val="00A50B05"/>
    <w:rsid w:val="00A61F7C"/>
    <w:rsid w:val="00A94A96"/>
    <w:rsid w:val="00AA5DB0"/>
    <w:rsid w:val="00AD5219"/>
    <w:rsid w:val="00B17E1F"/>
    <w:rsid w:val="00B63018"/>
    <w:rsid w:val="00B90ED0"/>
    <w:rsid w:val="00BC36AA"/>
    <w:rsid w:val="00C13FE1"/>
    <w:rsid w:val="00C46B86"/>
    <w:rsid w:val="00C715F8"/>
    <w:rsid w:val="00CB6331"/>
    <w:rsid w:val="00CD7DFC"/>
    <w:rsid w:val="00D43F99"/>
    <w:rsid w:val="00D6207B"/>
    <w:rsid w:val="00D64ED5"/>
    <w:rsid w:val="00D7126F"/>
    <w:rsid w:val="00D87836"/>
    <w:rsid w:val="00D938C2"/>
    <w:rsid w:val="00DA1FD0"/>
    <w:rsid w:val="00DA65C4"/>
    <w:rsid w:val="00DB04EC"/>
    <w:rsid w:val="00DC5731"/>
    <w:rsid w:val="00DD6741"/>
    <w:rsid w:val="00E41EF7"/>
    <w:rsid w:val="00E87D70"/>
    <w:rsid w:val="00EA07A8"/>
    <w:rsid w:val="00EA5802"/>
    <w:rsid w:val="00EB7213"/>
    <w:rsid w:val="00EC2658"/>
    <w:rsid w:val="00ED3B50"/>
    <w:rsid w:val="00F007C3"/>
    <w:rsid w:val="00F03F76"/>
    <w:rsid w:val="00F63D46"/>
    <w:rsid w:val="00F70481"/>
    <w:rsid w:val="00FE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05"/>
        <o:r id="V:Rule2" type="connector" idref="#Прямая со стрелкой 302"/>
        <o:r id="V:Rule3" type="connector" idref="#Прямая со стрелкой 298"/>
        <o:r id="V:Rule4" type="connector" idref="#Прямая со стрелкой 289"/>
        <o:r id="V:Rule5" type="connector" idref="#Прямая со стрелкой 313"/>
        <o:r id="V:Rule6" type="connector" idref="#Прямая со стрелкой 300"/>
        <o:r id="V:Rule7" type="connector" idref="#Прямая со стрелкой 308"/>
        <o:r id="V:Rule8" type="connector" idref="#Прямая со стрелкой 303"/>
        <o:r id="V:Rule9" type="connector" idref="#Прямая со стрелкой 320"/>
        <o:r id="V:Rule10" type="connector" idref="#Прямая со стрелкой 288"/>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835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86828">
      <w:bodyDiv w:val="1"/>
      <w:marLeft w:val="0"/>
      <w:marRight w:val="0"/>
      <w:marTop w:val="0"/>
      <w:marBottom w:val="0"/>
      <w:divBdr>
        <w:top w:val="none" w:sz="0" w:space="0" w:color="auto"/>
        <w:left w:val="none" w:sz="0" w:space="0" w:color="auto"/>
        <w:bottom w:val="none" w:sz="0" w:space="0" w:color="auto"/>
        <w:right w:val="none" w:sz="0" w:space="0" w:color="auto"/>
      </w:divBdr>
    </w:div>
    <w:div w:id="377703616">
      <w:bodyDiv w:val="1"/>
      <w:marLeft w:val="0"/>
      <w:marRight w:val="0"/>
      <w:marTop w:val="0"/>
      <w:marBottom w:val="0"/>
      <w:divBdr>
        <w:top w:val="none" w:sz="0" w:space="0" w:color="auto"/>
        <w:left w:val="none" w:sz="0" w:space="0" w:color="auto"/>
        <w:bottom w:val="none" w:sz="0" w:space="0" w:color="auto"/>
        <w:right w:val="none" w:sz="0" w:space="0" w:color="auto"/>
      </w:divBdr>
    </w:div>
    <w:div w:id="413285973">
      <w:bodyDiv w:val="1"/>
      <w:marLeft w:val="0"/>
      <w:marRight w:val="0"/>
      <w:marTop w:val="0"/>
      <w:marBottom w:val="0"/>
      <w:divBdr>
        <w:top w:val="none" w:sz="0" w:space="0" w:color="auto"/>
        <w:left w:val="none" w:sz="0" w:space="0" w:color="auto"/>
        <w:bottom w:val="none" w:sz="0" w:space="0" w:color="auto"/>
        <w:right w:val="none" w:sz="0" w:space="0" w:color="auto"/>
      </w:divBdr>
    </w:div>
    <w:div w:id="528297742">
      <w:bodyDiv w:val="1"/>
      <w:marLeft w:val="0"/>
      <w:marRight w:val="0"/>
      <w:marTop w:val="0"/>
      <w:marBottom w:val="0"/>
      <w:divBdr>
        <w:top w:val="none" w:sz="0" w:space="0" w:color="auto"/>
        <w:left w:val="none" w:sz="0" w:space="0" w:color="auto"/>
        <w:bottom w:val="none" w:sz="0" w:space="0" w:color="auto"/>
        <w:right w:val="none" w:sz="0" w:space="0" w:color="auto"/>
      </w:divBdr>
    </w:div>
    <w:div w:id="603152827">
      <w:bodyDiv w:val="1"/>
      <w:marLeft w:val="0"/>
      <w:marRight w:val="0"/>
      <w:marTop w:val="0"/>
      <w:marBottom w:val="0"/>
      <w:divBdr>
        <w:top w:val="none" w:sz="0" w:space="0" w:color="auto"/>
        <w:left w:val="none" w:sz="0" w:space="0" w:color="auto"/>
        <w:bottom w:val="none" w:sz="0" w:space="0" w:color="auto"/>
        <w:right w:val="none" w:sz="0" w:space="0" w:color="auto"/>
      </w:divBdr>
    </w:div>
    <w:div w:id="989480485">
      <w:bodyDiv w:val="1"/>
      <w:marLeft w:val="0"/>
      <w:marRight w:val="0"/>
      <w:marTop w:val="0"/>
      <w:marBottom w:val="0"/>
      <w:divBdr>
        <w:top w:val="none" w:sz="0" w:space="0" w:color="auto"/>
        <w:left w:val="none" w:sz="0" w:space="0" w:color="auto"/>
        <w:bottom w:val="none" w:sz="0" w:space="0" w:color="auto"/>
        <w:right w:val="none" w:sz="0" w:space="0" w:color="auto"/>
      </w:divBdr>
    </w:div>
    <w:div w:id="1018122345">
      <w:bodyDiv w:val="1"/>
      <w:marLeft w:val="0"/>
      <w:marRight w:val="0"/>
      <w:marTop w:val="0"/>
      <w:marBottom w:val="0"/>
      <w:divBdr>
        <w:top w:val="none" w:sz="0" w:space="0" w:color="auto"/>
        <w:left w:val="none" w:sz="0" w:space="0" w:color="auto"/>
        <w:bottom w:val="none" w:sz="0" w:space="0" w:color="auto"/>
        <w:right w:val="none" w:sz="0" w:space="0" w:color="auto"/>
      </w:divBdr>
    </w:div>
    <w:div w:id="1112481740">
      <w:bodyDiv w:val="1"/>
      <w:marLeft w:val="0"/>
      <w:marRight w:val="0"/>
      <w:marTop w:val="0"/>
      <w:marBottom w:val="0"/>
      <w:divBdr>
        <w:top w:val="none" w:sz="0" w:space="0" w:color="auto"/>
        <w:left w:val="none" w:sz="0" w:space="0" w:color="auto"/>
        <w:bottom w:val="none" w:sz="0" w:space="0" w:color="auto"/>
        <w:right w:val="none" w:sz="0" w:space="0" w:color="auto"/>
      </w:divBdr>
    </w:div>
    <w:div w:id="1380544860">
      <w:bodyDiv w:val="1"/>
      <w:marLeft w:val="0"/>
      <w:marRight w:val="0"/>
      <w:marTop w:val="0"/>
      <w:marBottom w:val="0"/>
      <w:divBdr>
        <w:top w:val="none" w:sz="0" w:space="0" w:color="auto"/>
        <w:left w:val="none" w:sz="0" w:space="0" w:color="auto"/>
        <w:bottom w:val="none" w:sz="0" w:space="0" w:color="auto"/>
        <w:right w:val="none" w:sz="0" w:space="0" w:color="auto"/>
      </w:divBdr>
    </w:div>
    <w:div w:id="1577011365">
      <w:bodyDiv w:val="1"/>
      <w:marLeft w:val="0"/>
      <w:marRight w:val="0"/>
      <w:marTop w:val="0"/>
      <w:marBottom w:val="0"/>
      <w:divBdr>
        <w:top w:val="none" w:sz="0" w:space="0" w:color="auto"/>
        <w:left w:val="none" w:sz="0" w:space="0" w:color="auto"/>
        <w:bottom w:val="none" w:sz="0" w:space="0" w:color="auto"/>
        <w:right w:val="none" w:sz="0" w:space="0" w:color="auto"/>
      </w:divBdr>
    </w:div>
    <w:div w:id="1580335191">
      <w:bodyDiv w:val="1"/>
      <w:marLeft w:val="0"/>
      <w:marRight w:val="0"/>
      <w:marTop w:val="0"/>
      <w:marBottom w:val="0"/>
      <w:divBdr>
        <w:top w:val="none" w:sz="0" w:space="0" w:color="auto"/>
        <w:left w:val="none" w:sz="0" w:space="0" w:color="auto"/>
        <w:bottom w:val="none" w:sz="0" w:space="0" w:color="auto"/>
        <w:right w:val="none" w:sz="0" w:space="0" w:color="auto"/>
      </w:divBdr>
    </w:div>
    <w:div w:id="2040082295">
      <w:bodyDiv w:val="1"/>
      <w:marLeft w:val="0"/>
      <w:marRight w:val="0"/>
      <w:marTop w:val="0"/>
      <w:marBottom w:val="0"/>
      <w:divBdr>
        <w:top w:val="none" w:sz="0" w:space="0" w:color="auto"/>
        <w:left w:val="none" w:sz="0" w:space="0" w:color="auto"/>
        <w:bottom w:val="none" w:sz="0" w:space="0" w:color="auto"/>
        <w:right w:val="none" w:sz="0" w:space="0" w:color="auto"/>
      </w:divBdr>
    </w:div>
    <w:div w:id="20893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EE9C12BBDD8CE3F7D308C9D243C3624F27F40050D019BFD838E4318B50EDBE0048337B995112F13BF6EB796A9D9422AD18F7761FU8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39</Pages>
  <Words>17087</Words>
  <Characters>97401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olhov</cp:lastModifiedBy>
  <cp:revision>92</cp:revision>
  <cp:lastPrinted>2022-11-18T10:55:00Z</cp:lastPrinted>
  <dcterms:created xsi:type="dcterms:W3CDTF">2022-11-10T05:56:00Z</dcterms:created>
  <dcterms:modified xsi:type="dcterms:W3CDTF">2022-11-18T11:03:00Z</dcterms:modified>
</cp:coreProperties>
</file>