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B" w:rsidRDefault="006C7634" w:rsidP="00D1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C7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АДМИНИСТРАЦИЯ</w:t>
      </w:r>
    </w:p>
    <w:p w:rsidR="006C7634" w:rsidRPr="006C7634" w:rsidRDefault="00D15DFB" w:rsidP="00D15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ПЫХОВСКОГО</w:t>
      </w:r>
      <w:r w:rsidR="006C7634" w:rsidRPr="006C7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</w:t>
      </w:r>
    </w:p>
    <w:p w:rsidR="006C7634" w:rsidRPr="006C7634" w:rsidRDefault="006C7634" w:rsidP="00D15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НОВОХОПЕРСКОГО МУНИЦИПАЛЬНОГО РАЙОНА</w:t>
      </w:r>
    </w:p>
    <w:p w:rsidR="006C7634" w:rsidRPr="006C7634" w:rsidRDefault="006C7634" w:rsidP="00D15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ВОРОНЕЖСКОЙ ОБЛАСТИ</w:t>
      </w:r>
    </w:p>
    <w:p w:rsidR="006C7634" w:rsidRPr="006C7634" w:rsidRDefault="006C7634" w:rsidP="00D15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C7634" w:rsidRPr="006C7634" w:rsidRDefault="00D15DFB" w:rsidP="00D15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РАСПОРЯЖЕНИЕ</w:t>
      </w:r>
    </w:p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D15DFB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29 октября 2019</w:t>
      </w:r>
      <w:r w:rsidR="006C7634" w:rsidRPr="006C763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 г.</w:t>
      </w:r>
      <w:r w:rsidR="006C7634"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 №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58</w:t>
      </w:r>
    </w:p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с. </w:t>
      </w:r>
      <w:r w:rsidR="00D15D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Пыховка</w:t>
      </w:r>
      <w:r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5000" w:type="pct"/>
        <w:tblInd w:w="55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9"/>
        <w:gridCol w:w="3526"/>
      </w:tblGrid>
      <w:tr w:rsidR="006C7634" w:rsidRPr="006C7634" w:rsidTr="006C7634">
        <w:tc>
          <w:tcPr>
            <w:tcW w:w="60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7634" w:rsidRPr="006C7634" w:rsidRDefault="006C7634" w:rsidP="006C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Об утверждении плана мероприятий</w:t>
            </w:r>
          </w:p>
          <w:p w:rsidR="006C7634" w:rsidRPr="006C7634" w:rsidRDefault="006C7634" w:rsidP="006C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по противодействию коррупции</w:t>
            </w:r>
          </w:p>
          <w:p w:rsidR="006C7634" w:rsidRPr="006C7634" w:rsidRDefault="006C7634" w:rsidP="006C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в администрации </w:t>
            </w:r>
            <w:r w:rsidR="00D15DF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Пыховского</w:t>
            </w:r>
          </w:p>
          <w:p w:rsidR="006C7634" w:rsidRPr="006C7634" w:rsidRDefault="006C7634" w:rsidP="006C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сельского поселения на 2019</w:t>
            </w:r>
            <w:r w:rsidR="00C84E3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-2020</w:t>
            </w:r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год</w:t>
            </w:r>
          </w:p>
          <w:p w:rsidR="006C7634" w:rsidRPr="006C7634" w:rsidRDefault="006C7634" w:rsidP="006C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7634" w:rsidRPr="006C7634" w:rsidRDefault="006C7634" w:rsidP="006C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C7634" w:rsidRPr="0012339D" w:rsidRDefault="006C7634" w:rsidP="006C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12339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</w:tbl>
    <w:p w:rsidR="006C7634" w:rsidRPr="006C7634" w:rsidRDefault="006C7634" w:rsidP="006C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15DFB" w:rsidRDefault="00D15DFB" w:rsidP="00D15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6C7634"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 Федерального закона от 25.12.2008г №273-ФЗ «О противодействии коррупции», а также Закона Воронежской области от 12.05.2009г. № 43-ОЗ «О профилактике коррупции в Воронежской области</w:t>
      </w:r>
      <w:r w:rsidR="00BD7A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»:</w:t>
      </w:r>
    </w:p>
    <w:p w:rsidR="00BD7A37" w:rsidRDefault="00BD7A37" w:rsidP="00D15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634" w:rsidRDefault="00D15DFB" w:rsidP="00D15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6C7634"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план мероприятий по  противодействию коррупции в 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Пыховского</w:t>
      </w:r>
      <w:r w:rsidR="006C7634" w:rsidRPr="006C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C7634"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Новохоперского муниципального    района    Воронежской    области    на  2019 год. </w:t>
      </w:r>
      <w:r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C84E31" w:rsidRPr="00C84E31" w:rsidRDefault="00BE311C" w:rsidP="00C84E31">
      <w:pPr>
        <w:shd w:val="clear" w:color="auto" w:fill="FFFFFF"/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C84E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Распоряжение от 20.12.2017 года </w:t>
      </w:r>
      <w:r w:rsidR="00C84E31" w:rsidRPr="00C84E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64</w:t>
      </w:r>
      <w:r w:rsidR="00C84E31" w:rsidRPr="00C84E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4E31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C84E31" w:rsidRPr="00C84E31">
        <w:rPr>
          <w:rFonts w:ascii="Times New Roman" w:hAnsi="Times New Roman" w:cs="Times New Roman"/>
          <w:color w:val="000000"/>
          <w:spacing w:val="4"/>
          <w:sz w:val="28"/>
          <w:szCs w:val="28"/>
        </w:rPr>
        <w:t>Об утверждении плана мероприятий по противодействию коррупции в администрации Пыховского сельского поселения на 2018-2019 годы</w:t>
      </w:r>
      <w:r w:rsidR="00C84E31">
        <w:rPr>
          <w:rFonts w:ascii="Times New Roman" w:hAnsi="Times New Roman" w:cs="Times New Roman"/>
          <w:color w:val="000000"/>
          <w:spacing w:val="4"/>
          <w:sz w:val="28"/>
          <w:szCs w:val="28"/>
        </w:rPr>
        <w:t>» считать утратившим силу.</w:t>
      </w:r>
    </w:p>
    <w:p w:rsidR="006C7634" w:rsidRPr="006C7634" w:rsidRDefault="00C84E31" w:rsidP="006C7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7634" w:rsidRPr="006C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6C7634" w:rsidRPr="006C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C7634" w:rsidRPr="006C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D1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6C7634" w:rsidRPr="006C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возложить на главу </w:t>
      </w:r>
      <w:r w:rsidR="00D1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Пыховского</w:t>
      </w:r>
      <w:r w:rsidR="006C7634" w:rsidRPr="006C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proofErr w:type="spellStart"/>
      <w:r w:rsidR="00D1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Чувильскую</w:t>
      </w:r>
      <w:proofErr w:type="spellEnd"/>
      <w:r w:rsidR="00D1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</w:t>
      </w:r>
    </w:p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15DFB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D15D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Пыховского</w:t>
      </w:r>
      <w:r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7A6839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  поселения                                                       </w:t>
      </w:r>
      <w:proofErr w:type="spellStart"/>
      <w:r w:rsidR="00D15D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7A683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.И.Чувильская</w:t>
      </w:r>
      <w:proofErr w:type="spellEnd"/>
    </w:p>
    <w:p w:rsidR="007A6839" w:rsidRDefault="007A6839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A6839" w:rsidRDefault="007A6839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A6839" w:rsidRDefault="007A6839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A6839" w:rsidRDefault="007A6839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A6839" w:rsidRDefault="007A6839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A6839" w:rsidRDefault="007A6839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A6839" w:rsidRDefault="007A6839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A6839" w:rsidRPr="00BD7A37" w:rsidRDefault="007A6839" w:rsidP="007A68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</w:p>
    <w:p w:rsidR="007A6839" w:rsidRPr="00BD7A37" w:rsidRDefault="007A6839" w:rsidP="007A68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распоряжению </w:t>
      </w:r>
    </w:p>
    <w:p w:rsidR="007A6839" w:rsidRPr="00BD7A37" w:rsidRDefault="007A6839" w:rsidP="007A68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58 от </w:t>
      </w:r>
      <w:r w:rsidR="00BD7A37" w:rsidRPr="00BD7A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29.10.2019 года</w:t>
      </w:r>
    </w:p>
    <w:p w:rsidR="007A6839" w:rsidRPr="006C7634" w:rsidRDefault="007A6839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Style w:val="a6"/>
        <w:tblW w:w="11057" w:type="dxa"/>
        <w:tblInd w:w="-1026" w:type="dxa"/>
        <w:tblLook w:val="04A0"/>
      </w:tblPr>
      <w:tblGrid>
        <w:gridCol w:w="534"/>
        <w:gridCol w:w="5136"/>
        <w:gridCol w:w="2400"/>
        <w:gridCol w:w="2987"/>
      </w:tblGrid>
      <w:tr w:rsidR="00567C59" w:rsidTr="005672D4">
        <w:tc>
          <w:tcPr>
            <w:tcW w:w="534" w:type="dxa"/>
          </w:tcPr>
          <w:p w:rsidR="00567C59" w:rsidRDefault="00567C59" w:rsidP="00567C5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6" w:type="dxa"/>
          </w:tcPr>
          <w:p w:rsidR="00567C59" w:rsidRPr="006C7634" w:rsidRDefault="00567C59" w:rsidP="00567C5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67C59" w:rsidRPr="006C7634" w:rsidRDefault="00567C59" w:rsidP="00BD7A37">
            <w:pPr>
              <w:ind w:left="-75" w:firstLine="7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567C59" w:rsidRPr="006C7634" w:rsidRDefault="00567C59" w:rsidP="00567C5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67C59" w:rsidTr="005672D4">
        <w:trPr>
          <w:trHeight w:val="209"/>
        </w:trPr>
        <w:tc>
          <w:tcPr>
            <w:tcW w:w="11057" w:type="dxa"/>
            <w:gridSpan w:val="4"/>
          </w:tcPr>
          <w:p w:rsidR="00567C59" w:rsidRDefault="00567C59" w:rsidP="00567C5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567C59" w:rsidTr="005672D4">
        <w:tc>
          <w:tcPr>
            <w:tcW w:w="534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36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 В  течение года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567C59" w:rsidRPr="006C7634" w:rsidRDefault="00BD7A37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Работники </w:t>
            </w:r>
            <w:r w:rsidR="00567C59"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567C59" w:rsidTr="005672D4">
        <w:tc>
          <w:tcPr>
            <w:tcW w:w="534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36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67C59" w:rsidRPr="006C7634" w:rsidRDefault="00567C59" w:rsidP="00567C5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567C59" w:rsidRPr="006C7634" w:rsidRDefault="00567C59" w:rsidP="00567C5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Специалист администрации, ответственный за проведение </w:t>
            </w:r>
            <w:proofErr w:type="spellStart"/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антикоррупционной</w:t>
            </w:r>
            <w:proofErr w:type="spellEnd"/>
          </w:p>
          <w:p w:rsidR="00567C59" w:rsidRPr="006C7634" w:rsidRDefault="00567C59" w:rsidP="00567C5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экспертизы</w:t>
            </w:r>
          </w:p>
        </w:tc>
      </w:tr>
      <w:tr w:rsidR="00567C59" w:rsidTr="005672D4">
        <w:tc>
          <w:tcPr>
            <w:tcW w:w="11057" w:type="dxa"/>
            <w:gridSpan w:val="4"/>
          </w:tcPr>
          <w:p w:rsidR="00567C59" w:rsidRDefault="00567C59" w:rsidP="00567C5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567C59" w:rsidTr="005672D4">
        <w:tc>
          <w:tcPr>
            <w:tcW w:w="534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36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</w:t>
            </w:r>
          </w:p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67C59" w:rsidRPr="006C7634" w:rsidRDefault="00567C59" w:rsidP="00567C5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BD7A37" w:rsidRDefault="00BD7A37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Работники</w:t>
            </w:r>
          </w:p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567C59" w:rsidTr="005672D4">
        <w:tc>
          <w:tcPr>
            <w:tcW w:w="534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36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  проведения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67C59" w:rsidRPr="006C7634" w:rsidRDefault="00567C59" w:rsidP="00567C5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567C59" w:rsidRPr="006C7634" w:rsidRDefault="00567C59" w:rsidP="00567C5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Специалист администрации, ответственный за проведение </w:t>
            </w:r>
            <w:proofErr w:type="spellStart"/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антикоррупционной</w:t>
            </w:r>
            <w:proofErr w:type="spellEnd"/>
          </w:p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экспертизы</w:t>
            </w:r>
          </w:p>
        </w:tc>
      </w:tr>
      <w:tr w:rsidR="00567C59" w:rsidTr="005672D4">
        <w:tc>
          <w:tcPr>
            <w:tcW w:w="534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36" w:type="dxa"/>
          </w:tcPr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67C59" w:rsidRPr="006C7634" w:rsidRDefault="00567C59" w:rsidP="00567C5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67C59" w:rsidRPr="006C7634" w:rsidRDefault="00567C59" w:rsidP="00567C5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   до 30 марта 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567C59" w:rsidRPr="006C7634" w:rsidRDefault="00567C59" w:rsidP="00567C5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Специалист администрации, ответственный за ведение кадровой службы</w:t>
            </w:r>
          </w:p>
        </w:tc>
      </w:tr>
      <w:tr w:rsidR="00BD7A37" w:rsidTr="005672D4">
        <w:tc>
          <w:tcPr>
            <w:tcW w:w="534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36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D7A37" w:rsidRPr="006C7634" w:rsidRDefault="00BD7A37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до 25 апреля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Специалист администрации, ответственный за ведение кадровой службы</w:t>
            </w:r>
          </w:p>
        </w:tc>
      </w:tr>
      <w:tr w:rsidR="00BD7A37" w:rsidTr="005672D4">
        <w:tc>
          <w:tcPr>
            <w:tcW w:w="534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36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D7A37" w:rsidRPr="006C7634" w:rsidRDefault="00BD7A37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Специалист администрации, ответственный за ведение кадровой службы</w:t>
            </w:r>
          </w:p>
        </w:tc>
      </w:tr>
      <w:tr w:rsidR="00BD7A37" w:rsidTr="005672D4">
        <w:tc>
          <w:tcPr>
            <w:tcW w:w="534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36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Организация заседаний комиссии по соблюдению требований к служебному поведению муниципальных служащих и </w:t>
            </w: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урегулированию конфликта интересов (при наличии оснований)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D7A37" w:rsidRPr="006C7634" w:rsidRDefault="00BD7A37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BD7A37" w:rsidRPr="006C7634" w:rsidRDefault="00BD7A37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D7A37" w:rsidTr="005672D4">
        <w:tc>
          <w:tcPr>
            <w:tcW w:w="534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136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D7A37" w:rsidRPr="006C7634" w:rsidRDefault="00BD7A37" w:rsidP="008E429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(1 раз в квартал)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BD7A37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Работники</w:t>
            </w:r>
          </w:p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BD7A37" w:rsidTr="005672D4">
        <w:tc>
          <w:tcPr>
            <w:tcW w:w="11057" w:type="dxa"/>
            <w:gridSpan w:val="4"/>
          </w:tcPr>
          <w:p w:rsidR="00BD7A37" w:rsidRDefault="00BD7A37" w:rsidP="00BD7A3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BD7A37" w:rsidTr="005672D4">
        <w:tc>
          <w:tcPr>
            <w:tcW w:w="534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36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Анализ осуществляемого </w:t>
            </w:r>
            <w:proofErr w:type="gramStart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соблюдением требований Федерального закона от 05.04.2013г.  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D7A37" w:rsidRPr="006C7634" w:rsidRDefault="00BD7A37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BD7A37" w:rsidTr="005672D4">
        <w:tc>
          <w:tcPr>
            <w:tcW w:w="534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36" w:type="dxa"/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анализа эффективности бюджетных расходов местного бюджета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D7A37" w:rsidRPr="006C7634" w:rsidRDefault="00BD7A37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(1 раз в квартал)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BD7A37" w:rsidRPr="006C7634" w:rsidRDefault="00BD7A37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BD7A37" w:rsidTr="005672D4">
        <w:tc>
          <w:tcPr>
            <w:tcW w:w="11057" w:type="dxa"/>
            <w:gridSpan w:val="4"/>
          </w:tcPr>
          <w:p w:rsidR="00BD7A37" w:rsidRDefault="00BD7A37" w:rsidP="00BD7A3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4. Организация </w:t>
            </w:r>
            <w:proofErr w:type="spellStart"/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C763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8E429B" w:rsidTr="005672D4">
        <w:tc>
          <w:tcPr>
            <w:tcW w:w="534" w:type="dxa"/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36" w:type="dxa"/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                интересов.</w:t>
            </w:r>
            <w:proofErr w:type="gramEnd"/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E429B" w:rsidRPr="006C7634" w:rsidRDefault="008E429B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8E429B" w:rsidRPr="006C7634" w:rsidRDefault="008E429B" w:rsidP="00A64DC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Специалист администрации, ответственный за ведение кадровой службы</w:t>
            </w:r>
          </w:p>
        </w:tc>
      </w:tr>
      <w:tr w:rsidR="008E429B" w:rsidTr="005672D4">
        <w:tc>
          <w:tcPr>
            <w:tcW w:w="534" w:type="dxa"/>
          </w:tcPr>
          <w:p w:rsidR="008E429B" w:rsidRPr="006C7634" w:rsidRDefault="008E429B" w:rsidP="008E429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6" w:type="dxa"/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Обучение служащих по вопросам</w:t>
            </w:r>
            <w:proofErr w:type="gramEnd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E429B" w:rsidRPr="006C7634" w:rsidRDefault="008E429B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8E429B" w:rsidRPr="006C7634" w:rsidRDefault="008E429B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(1 раз в год – 2 квартал)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Квалификационная (аттестационная) комиссия</w:t>
            </w:r>
          </w:p>
        </w:tc>
      </w:tr>
      <w:tr w:rsidR="008E429B" w:rsidTr="005672D4">
        <w:tc>
          <w:tcPr>
            <w:tcW w:w="534" w:type="dxa"/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6" w:type="dxa"/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Включение вопросов на знание </w:t>
            </w:r>
            <w:proofErr w:type="spellStart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законодательства при проведении аттестации служащих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E429B" w:rsidRPr="006C7634" w:rsidRDefault="008E429B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Квалификационная (аттестационная) комиссия</w:t>
            </w:r>
          </w:p>
        </w:tc>
      </w:tr>
      <w:tr w:rsidR="008E429B" w:rsidTr="005672D4">
        <w:tc>
          <w:tcPr>
            <w:tcW w:w="534" w:type="dxa"/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6" w:type="dxa"/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бесед</w:t>
            </w: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 депутатами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Пыховского</w:t>
            </w: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сельского поселения по вопросам противодействия коррупции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E429B" w:rsidRPr="006C7634" w:rsidRDefault="008E429B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( 1 раз в год – II квартал)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8E429B" w:rsidTr="005672D4">
        <w:tc>
          <w:tcPr>
            <w:tcW w:w="534" w:type="dxa"/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6" w:type="dxa"/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Размещение</w:t>
            </w: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информационных стендах</w:t>
            </w: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Пыховского</w:t>
            </w:r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сельского поселения информации, содержащей </w:t>
            </w:r>
            <w:proofErr w:type="spellStart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6C76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E429B" w:rsidRPr="006C7634" w:rsidRDefault="008E429B" w:rsidP="00BD7A3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8E429B" w:rsidRPr="006C7634" w:rsidRDefault="008E429B" w:rsidP="00BD7A3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Специалист администрации, ответственный за предоставление данной информации</w:t>
            </w:r>
          </w:p>
        </w:tc>
      </w:tr>
    </w:tbl>
    <w:p w:rsidR="006C7634" w:rsidRPr="006C763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C7634" w:rsidRPr="006C7634" w:rsidRDefault="006C7634" w:rsidP="006C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6C7634" w:rsidRDefault="006C7634" w:rsidP="006C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C7634" w:rsidRPr="005672D4" w:rsidRDefault="006C7634" w:rsidP="006C763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6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</w:t>
      </w:r>
    </w:p>
    <w:sectPr w:rsidR="006C7634" w:rsidRPr="005672D4" w:rsidSect="00A4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34"/>
    <w:rsid w:val="000E4FF7"/>
    <w:rsid w:val="0012339D"/>
    <w:rsid w:val="00406589"/>
    <w:rsid w:val="00484908"/>
    <w:rsid w:val="004B7409"/>
    <w:rsid w:val="005672D4"/>
    <w:rsid w:val="00567C59"/>
    <w:rsid w:val="00656EAD"/>
    <w:rsid w:val="006C7634"/>
    <w:rsid w:val="007A6839"/>
    <w:rsid w:val="007D04C3"/>
    <w:rsid w:val="008E429B"/>
    <w:rsid w:val="009A443A"/>
    <w:rsid w:val="00A33324"/>
    <w:rsid w:val="00A4119B"/>
    <w:rsid w:val="00BD7A37"/>
    <w:rsid w:val="00BE311C"/>
    <w:rsid w:val="00C84E31"/>
    <w:rsid w:val="00CC5F7F"/>
    <w:rsid w:val="00D1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6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">
    <w:name w:val="cxspmiddle"/>
    <w:basedOn w:val="a"/>
    <w:rsid w:val="006C76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C76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C76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C76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A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0F58-C20E-48B4-A16E-98A1774A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2019-10-30T12:50:00Z</cp:lastPrinted>
  <dcterms:created xsi:type="dcterms:W3CDTF">2019-10-11T11:00:00Z</dcterms:created>
  <dcterms:modified xsi:type="dcterms:W3CDTF">2019-10-30T12:50:00Z</dcterms:modified>
</cp:coreProperties>
</file>