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D2" w:rsidRDefault="005511D2" w:rsidP="0043682B">
      <w:pPr>
        <w:snapToGrid w:val="0"/>
        <w:ind w:firstLine="0"/>
        <w:rPr>
          <w:b/>
          <w:sz w:val="26"/>
          <w:szCs w:val="26"/>
        </w:rPr>
      </w:pPr>
    </w:p>
    <w:p w:rsidR="005511D2" w:rsidRDefault="005511D2" w:rsidP="005511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511D2" w:rsidRDefault="005511D2" w:rsidP="005511D2">
      <w:pPr>
        <w:jc w:val="center"/>
        <w:rPr>
          <w:b/>
          <w:i/>
          <w:szCs w:val="28"/>
        </w:rPr>
      </w:pP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5511D2" w:rsidRDefault="005511D2" w:rsidP="005511D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Филиппенковского сельского поселения</w:t>
      </w: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Бутурлиновского муниципального района</w:t>
      </w: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5511D2" w:rsidRDefault="005511D2" w:rsidP="005511D2">
      <w:pPr>
        <w:pStyle w:val="2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РЕШЕНИЕ</w:t>
      </w:r>
    </w:p>
    <w:p w:rsidR="00161BCE" w:rsidRDefault="008B6F03" w:rsidP="00221399">
      <w:pPr>
        <w:pStyle w:val="FR1"/>
        <w:rPr>
          <w:bCs/>
        </w:rPr>
      </w:pPr>
      <w:r w:rsidRPr="008437CB">
        <w:rPr>
          <w:bCs/>
          <w:u w:val="single"/>
        </w:rPr>
        <w:t>о</w:t>
      </w:r>
      <w:r w:rsidR="005511D2" w:rsidRPr="008437CB">
        <w:rPr>
          <w:bCs/>
          <w:u w:val="single"/>
        </w:rPr>
        <w:t>т</w:t>
      </w:r>
      <w:r w:rsidRPr="008437CB">
        <w:rPr>
          <w:bCs/>
          <w:u w:val="single"/>
        </w:rPr>
        <w:t xml:space="preserve"> </w:t>
      </w:r>
      <w:r w:rsidR="00221399">
        <w:rPr>
          <w:bCs/>
          <w:u w:val="single"/>
        </w:rPr>
        <w:t>28 декабря 2019г.</w:t>
      </w:r>
      <w:r w:rsidR="008437CB" w:rsidRPr="008437CB">
        <w:rPr>
          <w:bCs/>
          <w:u w:val="single"/>
        </w:rPr>
        <w:t xml:space="preserve"> </w:t>
      </w:r>
      <w:r w:rsidR="008437CB" w:rsidRPr="008437CB">
        <w:rPr>
          <w:bCs/>
        </w:rPr>
        <w:t>№</w:t>
      </w:r>
      <w:r w:rsidR="00161BCE">
        <w:rPr>
          <w:bCs/>
        </w:rPr>
        <w:t xml:space="preserve"> </w:t>
      </w:r>
      <w:r w:rsidR="00221399">
        <w:rPr>
          <w:bCs/>
        </w:rPr>
        <w:t>203</w:t>
      </w:r>
    </w:p>
    <w:p w:rsidR="005511D2" w:rsidRPr="00221399" w:rsidRDefault="005511D2" w:rsidP="00221399">
      <w:pPr>
        <w:pStyle w:val="FR1"/>
        <w:rPr>
          <w:bCs/>
        </w:rPr>
      </w:pPr>
      <w:r>
        <w:rPr>
          <w:sz w:val="20"/>
          <w:szCs w:val="20"/>
        </w:rPr>
        <w:t>с.Филиппенково</w:t>
      </w:r>
    </w:p>
    <w:p w:rsidR="005511D2" w:rsidRDefault="005511D2" w:rsidP="005511D2">
      <w:pPr>
        <w:pStyle w:val="FR1"/>
        <w:spacing w:before="0"/>
        <w:rPr>
          <w:sz w:val="20"/>
          <w:szCs w:val="20"/>
        </w:rPr>
      </w:pPr>
    </w:p>
    <w:p w:rsidR="005511D2" w:rsidRDefault="005511D2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бюджете Филиппенковского</w:t>
      </w:r>
      <w:r w:rsidR="001474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</w:p>
    <w:p w:rsidR="005511D2" w:rsidRDefault="005511D2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поселения Бутурлиновского</w:t>
      </w:r>
      <w:r w:rsidR="001474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</w:p>
    <w:p w:rsidR="005511D2" w:rsidRDefault="005511D2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района Воронежской области на 20</w:t>
      </w:r>
      <w:r w:rsidR="00603ED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на</w:t>
      </w:r>
    </w:p>
    <w:p w:rsidR="005511D2" w:rsidRDefault="005511D2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плановый период  202</w:t>
      </w:r>
      <w:r w:rsidR="00603ED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603ED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</w:t>
      </w:r>
    </w:p>
    <w:p w:rsidR="005511D2" w:rsidRDefault="005511D2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11D2" w:rsidRDefault="005511D2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 Бюджетным кодексом Российской Федерации, ст.35 Федерального закона от 06.10.2003 г. №131-ФЗ «Об общих принципах организации местного самоуправления в Российской Федерации» и на основании п.1 ст.7 Устава Филиппенковского сельского поселения, Совет народных депутатов Филиппенковского сельского поселения </w:t>
      </w:r>
    </w:p>
    <w:p w:rsidR="005511D2" w:rsidRDefault="005511D2" w:rsidP="005511D2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511D2" w:rsidRDefault="005511D2" w:rsidP="005511D2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5511D2" w:rsidRDefault="005511D2" w:rsidP="005511D2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бюджет Филиппенковского сельского поселения на 20</w:t>
      </w:r>
      <w:r w:rsidR="00603ED1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603ED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603ED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5511D2" w:rsidRDefault="005511D2" w:rsidP="005511D2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11D2" w:rsidRDefault="005511D2" w:rsidP="005511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характеристики бюджета Филиппенковского сельского  поселения Бутурлиновского муниципального района Воронежской области на 20</w:t>
      </w:r>
      <w:r w:rsidR="00603ED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на плановый период 202</w:t>
      </w:r>
      <w:r w:rsidR="00603ED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603ED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1.1.Утвердить основные характеристики бюджета Филиппенковского сельского поселения Бутурлиновского муниципального района Воронежской области на 20</w:t>
      </w:r>
      <w:r w:rsidR="00603ED1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5511D2" w:rsidRPr="00285D2D" w:rsidRDefault="005511D2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 прогнозируемый общий объем доходов бюджета Филиппенковского сельского поселения в сумме </w:t>
      </w:r>
      <w:r w:rsidR="00541236">
        <w:rPr>
          <w:rFonts w:ascii="Times New Roman" w:hAnsi="Times New Roman" w:cs="Times New Roman"/>
          <w:color w:val="000000"/>
          <w:sz w:val="28"/>
          <w:szCs w:val="28"/>
        </w:rPr>
        <w:t>572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12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3E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безвозмездные 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>поступления из других бюджетов бюджетной системы Российской Федерации в сумме</w:t>
      </w:r>
      <w:r w:rsidR="00CB4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2799,3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дотации – </w:t>
      </w:r>
      <w:r w:rsidR="00603ED1">
        <w:rPr>
          <w:rFonts w:ascii="Times New Roman" w:hAnsi="Times New Roman" w:cs="Times New Roman"/>
          <w:color w:val="000000"/>
          <w:sz w:val="28"/>
          <w:szCs w:val="28"/>
        </w:rPr>
        <w:t>1521,0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субвенции   - </w:t>
      </w:r>
      <w:r w:rsidR="00697E34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>,8    тыс. рублей,</w:t>
      </w:r>
      <w:r w:rsidR="00697E3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иные межбюджетные трансферты, имеющие целевое назначение – </w:t>
      </w:r>
      <w:r w:rsidR="00525C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197</w:t>
      </w:r>
      <w:r w:rsidR="00525C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5511D2" w:rsidRPr="00285D2D" w:rsidRDefault="005511D2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 расходов бюджета Филиппенковского сельского поселения в сумме </w:t>
      </w:r>
      <w:r w:rsidR="00697E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1236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97E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5511D2" w:rsidRPr="008437CB" w:rsidRDefault="005511D2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7CB">
        <w:rPr>
          <w:rFonts w:ascii="Times New Roman" w:hAnsi="Times New Roman" w:cs="Times New Roman"/>
          <w:color w:val="000000"/>
          <w:sz w:val="28"/>
          <w:szCs w:val="28"/>
        </w:rPr>
        <w:t xml:space="preserve">3) прогнозируемый </w:t>
      </w:r>
      <w:r w:rsidR="008437CB" w:rsidRPr="008437CB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8437CB">
        <w:rPr>
          <w:rFonts w:ascii="Times New Roman" w:hAnsi="Times New Roman" w:cs="Times New Roman"/>
          <w:color w:val="000000"/>
          <w:sz w:val="28"/>
          <w:szCs w:val="28"/>
        </w:rPr>
        <w:t xml:space="preserve">фицит  бюджета Филиппенковского сельского поселения в сумме </w:t>
      </w:r>
      <w:r w:rsidR="008437CB" w:rsidRPr="008437CB"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Pr="008437C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5511D2" w:rsidRPr="00285D2D" w:rsidRDefault="005511D2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7CB">
        <w:rPr>
          <w:rFonts w:ascii="Times New Roman" w:hAnsi="Times New Roman" w:cs="Times New Roman"/>
          <w:color w:val="000000"/>
          <w:sz w:val="28"/>
          <w:szCs w:val="28"/>
        </w:rPr>
        <w:t>4) источники внутреннего финансирования дефицита бюджета Филиппенковского сельского поселения согласно приложению 1 к настоящему решению.</w:t>
      </w:r>
    </w:p>
    <w:p w:rsidR="005511D2" w:rsidRPr="00285D2D" w:rsidRDefault="005511D2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D2D">
        <w:rPr>
          <w:rFonts w:ascii="Times New Roman" w:hAnsi="Times New Roman" w:cs="Times New Roman"/>
          <w:color w:val="000000"/>
          <w:sz w:val="28"/>
          <w:szCs w:val="28"/>
        </w:rPr>
        <w:t>1.2. Утвердить основные характеристики бюджета Филиппенковского сельского поселения на 202</w:t>
      </w:r>
      <w:r w:rsidR="00697E3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год  и на 202</w:t>
      </w:r>
      <w:r w:rsidR="00697E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5511D2" w:rsidRPr="00285D2D" w:rsidRDefault="005511D2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D2D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 Филиппенковского сельского поселения на 202</w:t>
      </w:r>
      <w:r w:rsidR="00697E3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 </w:t>
      </w:r>
      <w:r w:rsidR="00B24715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B247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из других бюджетов бюджетной системы Российской Федерации в сумме </w:t>
      </w:r>
      <w:r w:rsidR="00697E3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B2471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97E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дотации – </w:t>
      </w:r>
      <w:r w:rsidR="00697E34">
        <w:rPr>
          <w:rFonts w:ascii="Times New Roman" w:hAnsi="Times New Roman" w:cs="Times New Roman"/>
          <w:color w:val="000000"/>
          <w:sz w:val="28"/>
          <w:szCs w:val="28"/>
        </w:rPr>
        <w:t>974</w:t>
      </w:r>
      <w:r w:rsidR="00525C4F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рублей, субвенции- </w:t>
      </w:r>
      <w:r w:rsidR="00697E34">
        <w:rPr>
          <w:rFonts w:ascii="Times New Roman" w:hAnsi="Times New Roman" w:cs="Times New Roman"/>
          <w:color w:val="000000"/>
          <w:sz w:val="28"/>
          <w:szCs w:val="28"/>
        </w:rPr>
        <w:t>81,3</w:t>
      </w:r>
      <w:r w:rsidR="00525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иные межбюджетные трансферты, имеющие целевое назначение – </w:t>
      </w:r>
      <w:r w:rsidR="00525C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2471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525C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5511D2" w:rsidRPr="00285D2D" w:rsidRDefault="005511D2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D2D">
        <w:rPr>
          <w:rFonts w:ascii="Times New Roman" w:hAnsi="Times New Roman" w:cs="Times New Roman"/>
          <w:color w:val="000000"/>
          <w:sz w:val="28"/>
          <w:szCs w:val="28"/>
        </w:rPr>
        <w:t>и на 202</w:t>
      </w:r>
      <w:r w:rsidR="00697E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697E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299</w:t>
      </w:r>
      <w:r w:rsidR="00B247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из других бюджетов бюджетной системы Российской Федерации в сумме </w:t>
      </w:r>
      <w:r w:rsidR="004A4624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B2471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247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дотации – </w:t>
      </w:r>
      <w:r w:rsidR="004A4624">
        <w:rPr>
          <w:rFonts w:ascii="Times New Roman" w:hAnsi="Times New Roman" w:cs="Times New Roman"/>
          <w:color w:val="000000"/>
          <w:sz w:val="28"/>
          <w:szCs w:val="28"/>
        </w:rPr>
        <w:t>989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рублей, субвенции   - </w:t>
      </w:r>
      <w:r w:rsidR="004A4624">
        <w:rPr>
          <w:rFonts w:ascii="Times New Roman" w:hAnsi="Times New Roman" w:cs="Times New Roman"/>
          <w:color w:val="000000"/>
          <w:sz w:val="28"/>
          <w:szCs w:val="28"/>
        </w:rPr>
        <w:t>84,0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   тыс. рублей, иные межбюджетные трансферты, имеющие целевое назначение – 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1297,8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5511D2" w:rsidRDefault="005511D2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D2D">
        <w:rPr>
          <w:rFonts w:ascii="Times New Roman" w:hAnsi="Times New Roman" w:cs="Times New Roman"/>
          <w:color w:val="000000"/>
          <w:sz w:val="28"/>
          <w:szCs w:val="28"/>
        </w:rPr>
        <w:t>2) общий объем  расходов бюджета Филиппенковского сельского поселения на 202</w:t>
      </w:r>
      <w:r w:rsidR="004A46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 </w:t>
      </w:r>
      <w:r w:rsidR="00B24715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B247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4A4624"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4B1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 и на 202</w:t>
      </w:r>
      <w:r w:rsidR="004A46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год  в сумме </w:t>
      </w:r>
      <w:r w:rsidR="004A462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A19F7">
        <w:rPr>
          <w:rFonts w:ascii="Times New Roman" w:hAnsi="Times New Roman" w:cs="Times New Roman"/>
          <w:color w:val="000000"/>
          <w:sz w:val="28"/>
          <w:szCs w:val="28"/>
        </w:rPr>
        <w:t>299,8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в сумме  1</w:t>
      </w:r>
      <w:r w:rsidR="004A4624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A462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5511D2" w:rsidRDefault="00CB4B12" w:rsidP="001145B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1145B5">
        <w:rPr>
          <w:rFonts w:ascii="Times New Roman" w:hAnsi="Times New Roman" w:cs="Times New Roman"/>
          <w:color w:val="000000"/>
          <w:sz w:val="28"/>
          <w:szCs w:val="28"/>
        </w:rPr>
        <w:t xml:space="preserve">на 2021год и 2022 год 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>прогнозируе</w:t>
      </w:r>
      <w:r w:rsidR="001145B5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5B5">
        <w:rPr>
          <w:rFonts w:ascii="Times New Roman" w:hAnsi="Times New Roman" w:cs="Times New Roman"/>
          <w:color w:val="000000"/>
          <w:sz w:val="28"/>
          <w:szCs w:val="28"/>
        </w:rPr>
        <w:t>сбалансированный бюджет Филиппенковского сельского поселения.</w:t>
      </w:r>
    </w:p>
    <w:p w:rsidR="008D415C" w:rsidRDefault="008D415C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1D2" w:rsidRDefault="005511D2" w:rsidP="005511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Поступление доходов бюджета Филиппенковского сельского поселения Бутурлиновского муниципального района Воронежской области по кодам видов доходов, подвидов доходов на 20</w:t>
      </w:r>
      <w:r w:rsidR="002A2C6E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на плановый период 202</w:t>
      </w:r>
      <w:r w:rsidR="002A2C6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2A2C6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</w:t>
      </w:r>
    </w:p>
    <w:p w:rsidR="005511D2" w:rsidRDefault="005511D2" w:rsidP="005511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11D2" w:rsidRDefault="00CA1A1C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2.1. У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поступление доходов бюджета Филиппенковского сельского поселения </w:t>
      </w:r>
      <w:r w:rsidR="00285D2D">
        <w:rPr>
          <w:rFonts w:ascii="Times New Roman" w:hAnsi="Times New Roman" w:cs="Times New Roman"/>
          <w:color w:val="000000"/>
          <w:sz w:val="28"/>
          <w:szCs w:val="28"/>
        </w:rPr>
        <w:t xml:space="preserve">Бутурлиновского муниципального района Воронежской области 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по кодам </w:t>
      </w:r>
      <w:r w:rsidR="00285D2D">
        <w:rPr>
          <w:rFonts w:ascii="Times New Roman" w:hAnsi="Times New Roman" w:cs="Times New Roman"/>
          <w:color w:val="000000"/>
          <w:sz w:val="28"/>
          <w:szCs w:val="28"/>
        </w:rPr>
        <w:t>видов доходов, подвидов доходов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год  и на планируемый период 202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384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2 к настоящему решению;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11D2" w:rsidRDefault="00CB4B12" w:rsidP="005511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11D2">
        <w:rPr>
          <w:rFonts w:ascii="Times New Roman" w:hAnsi="Times New Roman" w:cs="Times New Roman"/>
          <w:b/>
          <w:color w:val="000000"/>
          <w:sz w:val="28"/>
          <w:szCs w:val="28"/>
        </w:rPr>
        <w:t>Главные администраторы доходов бюджета  и главные администраторы источников финансирования дефицита  бюджета Филиппенковского сельского поселения Бутурлиновского муниципального района Воронежской области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11D2" w:rsidRDefault="005511D2" w:rsidP="005511D2">
      <w:pPr>
        <w:pStyle w:val="Standard"/>
        <w:ind w:firstLine="0"/>
        <w:rPr>
          <w:szCs w:val="28"/>
        </w:rPr>
      </w:pPr>
      <w:r>
        <w:rPr>
          <w:szCs w:val="28"/>
        </w:rPr>
        <w:t xml:space="preserve">        </w:t>
      </w:r>
      <w:r w:rsidR="00CB4B12">
        <w:rPr>
          <w:szCs w:val="28"/>
        </w:rPr>
        <w:t>3</w:t>
      </w:r>
      <w:r>
        <w:rPr>
          <w:szCs w:val="28"/>
        </w:rPr>
        <w:t xml:space="preserve">.1.Утвердить перечень главных администраторов доходов бюджета Филиппенковского сельского поселения – органов государственной власти Российской Федерации согласно приложению </w:t>
      </w:r>
      <w:r w:rsidR="00633843">
        <w:rPr>
          <w:szCs w:val="28"/>
        </w:rPr>
        <w:t>3</w:t>
      </w:r>
      <w:r>
        <w:rPr>
          <w:szCs w:val="28"/>
        </w:rPr>
        <w:t xml:space="preserve"> к настоящему решению.</w:t>
      </w:r>
    </w:p>
    <w:p w:rsidR="005511D2" w:rsidRDefault="005511D2" w:rsidP="005511D2">
      <w:pPr>
        <w:pStyle w:val="Standard"/>
        <w:ind w:firstLine="0"/>
        <w:rPr>
          <w:szCs w:val="28"/>
        </w:rPr>
      </w:pPr>
      <w:r>
        <w:rPr>
          <w:szCs w:val="28"/>
        </w:rPr>
        <w:t xml:space="preserve">          </w:t>
      </w:r>
      <w:r w:rsidR="00CB4B12">
        <w:rPr>
          <w:szCs w:val="28"/>
        </w:rPr>
        <w:t>3</w:t>
      </w:r>
      <w:r>
        <w:rPr>
          <w:szCs w:val="28"/>
        </w:rPr>
        <w:t xml:space="preserve">.2.Утвердить перечень главных администраторов доходов бюджета Филиппенковского сельского поселения – органов местного самоуправления Филиппенковского сельского поселения согласно приложению </w:t>
      </w:r>
      <w:r w:rsidR="00B06B47">
        <w:rPr>
          <w:szCs w:val="28"/>
        </w:rPr>
        <w:t>4</w:t>
      </w:r>
      <w:r>
        <w:rPr>
          <w:szCs w:val="28"/>
        </w:rPr>
        <w:t xml:space="preserve"> к настоящему решению.</w:t>
      </w:r>
    </w:p>
    <w:p w:rsidR="005511D2" w:rsidRDefault="005511D2" w:rsidP="005511D2">
      <w:pPr>
        <w:pStyle w:val="Standard"/>
        <w:ind w:firstLine="0"/>
        <w:rPr>
          <w:szCs w:val="28"/>
        </w:rPr>
      </w:pPr>
      <w:r>
        <w:rPr>
          <w:szCs w:val="28"/>
        </w:rPr>
        <w:t xml:space="preserve">          </w:t>
      </w:r>
      <w:r w:rsidR="00CB4B12">
        <w:rPr>
          <w:szCs w:val="28"/>
        </w:rPr>
        <w:t>3</w:t>
      </w:r>
      <w:r>
        <w:rPr>
          <w:szCs w:val="28"/>
        </w:rPr>
        <w:t>.3. Утвердить перечень главных администраторов источников внутреннего финансирования дефицита бюджета</w:t>
      </w:r>
      <w:r w:rsidR="004B37A4">
        <w:rPr>
          <w:szCs w:val="28"/>
        </w:rPr>
        <w:t xml:space="preserve"> </w:t>
      </w:r>
      <w:r>
        <w:rPr>
          <w:szCs w:val="28"/>
        </w:rPr>
        <w:t xml:space="preserve">Филиппенковского сельского поселения – органов местного самоуправления Филиппенковского сельского поселения согласно приложению  </w:t>
      </w:r>
      <w:r w:rsidR="00B06B47">
        <w:rPr>
          <w:szCs w:val="28"/>
        </w:rPr>
        <w:t>5</w:t>
      </w:r>
      <w:r>
        <w:rPr>
          <w:szCs w:val="28"/>
        </w:rPr>
        <w:t xml:space="preserve">  к настоящему решению.</w:t>
      </w:r>
    </w:p>
    <w:p w:rsidR="005511D2" w:rsidRDefault="005511D2" w:rsidP="005511D2">
      <w:pPr>
        <w:pStyle w:val="Standard"/>
        <w:ind w:firstLine="0"/>
        <w:rPr>
          <w:szCs w:val="28"/>
        </w:rPr>
      </w:pPr>
    </w:p>
    <w:p w:rsidR="005511D2" w:rsidRDefault="00CB4B12" w:rsidP="005511D2">
      <w:pPr>
        <w:pStyle w:val="Standard"/>
        <w:tabs>
          <w:tab w:val="clear" w:pos="4395"/>
          <w:tab w:val="clear" w:pos="5245"/>
          <w:tab w:val="clear" w:pos="5812"/>
          <w:tab w:val="clear" w:pos="8647"/>
          <w:tab w:val="left" w:pos="6004"/>
          <w:tab w:val="left" w:pos="6571"/>
          <w:tab w:val="right" w:pos="9406"/>
        </w:tabs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szCs w:val="28"/>
        </w:rPr>
        <w:t>4</w:t>
      </w:r>
      <w:r w:rsidR="005511D2">
        <w:rPr>
          <w:b/>
          <w:bCs/>
          <w:szCs w:val="28"/>
        </w:rPr>
        <w:t xml:space="preserve">.Особенности администрирования доходов </w:t>
      </w:r>
      <w:r w:rsidR="005511D2">
        <w:rPr>
          <w:b/>
          <w:bCs/>
          <w:color w:val="000000"/>
          <w:szCs w:val="28"/>
        </w:rPr>
        <w:t>бюджета Филиппенковского сельского поселения Бутурлиновского муниципального района Воронежской области</w:t>
      </w:r>
    </w:p>
    <w:p w:rsidR="005511D2" w:rsidRDefault="005511D2" w:rsidP="005511D2">
      <w:pPr>
        <w:pStyle w:val="Standard"/>
        <w:tabs>
          <w:tab w:val="clear" w:pos="4395"/>
          <w:tab w:val="clear" w:pos="5245"/>
          <w:tab w:val="clear" w:pos="5812"/>
          <w:tab w:val="clear" w:pos="8647"/>
          <w:tab w:val="left" w:pos="6004"/>
          <w:tab w:val="left" w:pos="6571"/>
          <w:tab w:val="right" w:pos="9406"/>
        </w:tabs>
        <w:ind w:firstLine="0"/>
        <w:jc w:val="center"/>
        <w:rPr>
          <w:b/>
          <w:bCs/>
          <w:color w:val="000000"/>
          <w:szCs w:val="28"/>
        </w:rPr>
      </w:pPr>
    </w:p>
    <w:p w:rsidR="005511D2" w:rsidRDefault="005511D2" w:rsidP="005511D2">
      <w:pPr>
        <w:pStyle w:val="Standard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пунктом 2 статьи 20 Бюджетного кодекса Российской Федерации установить, что в  случае изменения состава и (или) функций главных администраторов доходов бюджета Филиппенковского сельского поселения,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Филиппенковского сельского поселения, а также в состав закрепленных за ними кодов классификации доходов бюджета вносятся на основании распоряжения администрации Филиппенковского сельского поселения Бутурлиновского муниципального района без внесения изменений в решение о бюджете.                                   </w:t>
      </w:r>
    </w:p>
    <w:p w:rsidR="005511D2" w:rsidRDefault="005511D2" w:rsidP="005511D2">
      <w:pPr>
        <w:pStyle w:val="Standard"/>
        <w:tabs>
          <w:tab w:val="clear" w:pos="4395"/>
          <w:tab w:val="clear" w:pos="5245"/>
          <w:tab w:val="clear" w:pos="5812"/>
          <w:tab w:val="left" w:pos="-92"/>
          <w:tab w:val="left" w:pos="4340"/>
          <w:tab w:val="left" w:pos="5190"/>
          <w:tab w:val="left" w:pos="5757"/>
          <w:tab w:val="right" w:pos="8592"/>
        </w:tabs>
        <w:ind w:left="-55" w:hanging="787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Предоставить право администрации Филиппенковского сельского поселения Бутурлиновского муниципального района Воронежской области утверждать своим распоряжением:</w:t>
      </w:r>
    </w:p>
    <w:p w:rsidR="005511D2" w:rsidRDefault="005511D2" w:rsidP="005511D2">
      <w:pPr>
        <w:pStyle w:val="Standard"/>
        <w:tabs>
          <w:tab w:val="clear" w:pos="4395"/>
          <w:tab w:val="clear" w:pos="5245"/>
          <w:tab w:val="clear" w:pos="5812"/>
          <w:tab w:val="left" w:pos="4358"/>
          <w:tab w:val="left" w:pos="5208"/>
          <w:tab w:val="left" w:pos="5775"/>
          <w:tab w:val="right" w:pos="8610"/>
        </w:tabs>
        <w:ind w:left="-37" w:hanging="787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-изменения и дополнения в сводную бюджетную роспись при изменении бюджетной классификации Российской Федерации;</w:t>
      </w:r>
    </w:p>
    <w:p w:rsidR="005511D2" w:rsidRDefault="005511D2" w:rsidP="005511D2">
      <w:pPr>
        <w:pStyle w:val="Standard"/>
        <w:ind w:left="-18" w:hanging="787"/>
      </w:pPr>
      <w:r>
        <w:t xml:space="preserve">                  -в иных случаях, установленных бюджетным законодательством Российской Федерации и Положением о бюджетном процессе в Филиппенковском сельском поселении.</w:t>
      </w:r>
    </w:p>
    <w:p w:rsidR="00652BFA" w:rsidRDefault="00652BFA" w:rsidP="008261C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1D2" w:rsidRDefault="00CB4B12" w:rsidP="008261C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511D2">
        <w:rPr>
          <w:rFonts w:ascii="Times New Roman" w:hAnsi="Times New Roman" w:cs="Times New Roman"/>
          <w:b/>
          <w:sz w:val="28"/>
          <w:szCs w:val="28"/>
        </w:rPr>
        <w:t>. Бюджетные ассигнования бюджета Филиппенковского сельского поселения  Бутурлиновского муниципального района Воронежской области на 20</w:t>
      </w:r>
      <w:r w:rsidR="002A2C6E">
        <w:rPr>
          <w:rFonts w:ascii="Times New Roman" w:hAnsi="Times New Roman" w:cs="Times New Roman"/>
          <w:b/>
          <w:sz w:val="28"/>
          <w:szCs w:val="28"/>
        </w:rPr>
        <w:t>20</w:t>
      </w:r>
      <w:r w:rsidR="005511D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A2C6E">
        <w:rPr>
          <w:rFonts w:ascii="Times New Roman" w:hAnsi="Times New Roman" w:cs="Times New Roman"/>
          <w:b/>
          <w:sz w:val="28"/>
          <w:szCs w:val="28"/>
        </w:rPr>
        <w:t>1</w:t>
      </w:r>
      <w:r w:rsidR="005511D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A2C6E">
        <w:rPr>
          <w:rFonts w:ascii="Times New Roman" w:hAnsi="Times New Roman" w:cs="Times New Roman"/>
          <w:b/>
          <w:sz w:val="28"/>
          <w:szCs w:val="28"/>
        </w:rPr>
        <w:t>2</w:t>
      </w:r>
      <w:r w:rsidR="005511D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511D2" w:rsidRDefault="005511D2" w:rsidP="008261C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1D2" w:rsidRDefault="00652BFA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B4B1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>Утвердить ведомственную структуру расходов бюджета Филиппенковского сельского поселения на 20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</w:t>
      </w:r>
      <w:r w:rsidR="005B2E9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 решению.</w:t>
      </w:r>
    </w:p>
    <w:p w:rsidR="005511D2" w:rsidRDefault="00652BFA" w:rsidP="00652BF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B4B1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1D2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 w:rsidR="005511D2">
        <w:rPr>
          <w:rFonts w:ascii="Times New Roman" w:hAnsi="Times New Roman" w:cs="Times New Roman"/>
          <w:sz w:val="28"/>
          <w:szCs w:val="28"/>
        </w:rPr>
        <w:lastRenderedPageBreak/>
        <w:t>Филиппенковского сельского поселения Бутурлиновского муниципального района Воронежской области), группам видо</w:t>
      </w:r>
      <w:r w:rsidR="00285D2D">
        <w:rPr>
          <w:rFonts w:ascii="Times New Roman" w:hAnsi="Times New Roman" w:cs="Times New Roman"/>
          <w:sz w:val="28"/>
          <w:szCs w:val="28"/>
        </w:rPr>
        <w:t>в</w:t>
      </w:r>
      <w:r w:rsidR="005511D2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 </w:t>
      </w:r>
      <w:r w:rsidR="00285D2D">
        <w:rPr>
          <w:rFonts w:ascii="Times New Roman" w:hAnsi="Times New Roman" w:cs="Times New Roman"/>
          <w:sz w:val="28"/>
          <w:szCs w:val="28"/>
        </w:rPr>
        <w:t xml:space="preserve">Филиппенковского сельского </w:t>
      </w:r>
      <w:r w:rsidR="005511D2">
        <w:rPr>
          <w:rFonts w:ascii="Times New Roman" w:hAnsi="Times New Roman" w:cs="Times New Roman"/>
          <w:sz w:val="28"/>
          <w:szCs w:val="28"/>
        </w:rPr>
        <w:t>поселения</w:t>
      </w:r>
      <w:r w:rsidR="00633843">
        <w:rPr>
          <w:rFonts w:ascii="Times New Roman" w:hAnsi="Times New Roman" w:cs="Times New Roman"/>
          <w:sz w:val="28"/>
          <w:szCs w:val="28"/>
        </w:rPr>
        <w:t xml:space="preserve"> 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годов  согласно приложению </w:t>
      </w:r>
      <w:r w:rsidR="005B2E9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5511D2" w:rsidRDefault="00CB4B1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5511D2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Филиппенковского сельского поселения), группам видов расходов, разделам, подразделам классификации расходов бюджета </w:t>
      </w:r>
      <w:r w:rsidR="00285D2D">
        <w:rPr>
          <w:rFonts w:ascii="Times New Roman" w:hAnsi="Times New Roman" w:cs="Times New Roman"/>
          <w:sz w:val="28"/>
          <w:szCs w:val="28"/>
        </w:rPr>
        <w:t xml:space="preserve">Филиппенковского сельского </w:t>
      </w:r>
      <w:r w:rsidR="005511D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</w:t>
      </w:r>
      <w:r w:rsidR="005B2E9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 к настоящему решению.</w:t>
      </w:r>
    </w:p>
    <w:p w:rsidR="005511D2" w:rsidRDefault="00CB4B12" w:rsidP="005511D2">
      <w:pPr>
        <w:pStyle w:val="FR1"/>
        <w:spacing w:before="0"/>
        <w:ind w:firstLine="709"/>
        <w:jc w:val="both"/>
      </w:pPr>
      <w:r>
        <w:t>5</w:t>
      </w:r>
      <w:r w:rsidR="005511D2">
        <w:t xml:space="preserve">.4. Утвердить </w:t>
      </w:r>
      <w:r w:rsidR="00BA14CC">
        <w:t xml:space="preserve">распределение  </w:t>
      </w:r>
      <w:r w:rsidR="005511D2">
        <w:t xml:space="preserve">бюджетных ассигнований на исполнение публичных нормативных обязательств </w:t>
      </w:r>
      <w:r w:rsidR="005511D2">
        <w:rPr>
          <w:color w:val="000000"/>
        </w:rPr>
        <w:t>бюджета Филиппенковского сельского поселения</w:t>
      </w:r>
      <w:r w:rsidR="002A4507">
        <w:rPr>
          <w:color w:val="000000"/>
        </w:rPr>
        <w:t xml:space="preserve"> </w:t>
      </w:r>
      <w:r w:rsidR="00285D2D">
        <w:t>Бутурлиновского муниципального района</w:t>
      </w:r>
      <w:r w:rsidR="00BA14CC">
        <w:t xml:space="preserve"> </w:t>
      </w:r>
      <w:r w:rsidR="00285D2D">
        <w:t xml:space="preserve"> Воронежской области </w:t>
      </w:r>
      <w:r w:rsidR="005511D2">
        <w:t>на 20</w:t>
      </w:r>
      <w:r w:rsidR="002A2C6E">
        <w:t>20</w:t>
      </w:r>
      <w:r w:rsidR="005511D2">
        <w:t xml:space="preserve"> год в сумме </w:t>
      </w:r>
      <w:r w:rsidR="005511D2" w:rsidRPr="00E07E79">
        <w:t>1</w:t>
      </w:r>
      <w:r w:rsidR="002A2C6E" w:rsidRPr="00E07E79">
        <w:t>44</w:t>
      </w:r>
      <w:r w:rsidR="005511D2" w:rsidRPr="00E07E79">
        <w:t>,0 тыс. рублей, на 202</w:t>
      </w:r>
      <w:r w:rsidR="002A2C6E" w:rsidRPr="00E07E79">
        <w:t>1</w:t>
      </w:r>
      <w:r w:rsidR="005511D2" w:rsidRPr="00E07E79">
        <w:t xml:space="preserve"> год в сумме </w:t>
      </w:r>
      <w:r w:rsidR="002A2C6E" w:rsidRPr="00E07E79">
        <w:t>14</w:t>
      </w:r>
      <w:r w:rsidR="00E07E79" w:rsidRPr="00E07E79">
        <w:t>0</w:t>
      </w:r>
      <w:r w:rsidR="002A2C6E" w:rsidRPr="00E07E79">
        <w:t>,</w:t>
      </w:r>
      <w:r w:rsidR="00E07E79" w:rsidRPr="00E07E79">
        <w:t>4</w:t>
      </w:r>
      <w:r w:rsidR="002A2C6E" w:rsidRPr="00E07E79">
        <w:t xml:space="preserve"> </w:t>
      </w:r>
      <w:r w:rsidR="005511D2" w:rsidRPr="00E07E79">
        <w:t>тыс. рублей, на 202</w:t>
      </w:r>
      <w:r w:rsidR="002A2C6E" w:rsidRPr="00E07E79">
        <w:t>2</w:t>
      </w:r>
      <w:r w:rsidR="005511D2" w:rsidRPr="00E07E79">
        <w:t xml:space="preserve"> год </w:t>
      </w:r>
      <w:r w:rsidR="002A2C6E" w:rsidRPr="00E07E79">
        <w:t>1</w:t>
      </w:r>
      <w:r w:rsidR="00E07E79" w:rsidRPr="00E07E79">
        <w:t>36</w:t>
      </w:r>
      <w:r w:rsidR="00E07E79">
        <w:t>,8</w:t>
      </w:r>
      <w:r w:rsidR="005511D2">
        <w:t xml:space="preserve"> тыс. рублей с распределением согласно приложению </w:t>
      </w:r>
      <w:r w:rsidR="005B2E9B">
        <w:t>9</w:t>
      </w:r>
      <w:r w:rsidR="005511D2">
        <w:t xml:space="preserve"> к настоящему решению.</w:t>
      </w:r>
    </w:p>
    <w:p w:rsidR="005511D2" w:rsidRDefault="00CB4B12" w:rsidP="00177FB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177FB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общий объем </w:t>
      </w:r>
      <w:r w:rsidR="006B0C46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="00177FBB">
        <w:rPr>
          <w:rFonts w:ascii="Times New Roman" w:hAnsi="Times New Roman" w:cs="Times New Roman"/>
          <w:color w:val="000000"/>
          <w:sz w:val="28"/>
          <w:szCs w:val="28"/>
        </w:rPr>
        <w:t>резервного фонда Филиппенковского сельского поселения Бутурлиновского муниципального района Воронежской области на 20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77FB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2,0 тыс. рублей, на 202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7FB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1,9 тыс. рублей, на 202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7FB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1,9 тыс. рублей.</w:t>
      </w:r>
    </w:p>
    <w:p w:rsidR="005511D2" w:rsidRDefault="005511D2" w:rsidP="005511D2">
      <w:pPr>
        <w:pStyle w:val="Standard"/>
        <w:ind w:left="-18" w:hanging="787"/>
        <w:rPr>
          <w:color w:val="000000"/>
          <w:szCs w:val="28"/>
        </w:rPr>
      </w:pPr>
    </w:p>
    <w:p w:rsidR="005511D2" w:rsidRDefault="00CB4B12" w:rsidP="005511D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zh-CN"/>
        </w:rPr>
        <w:t>6</w:t>
      </w:r>
      <w:r w:rsidR="005511D2">
        <w:rPr>
          <w:rFonts w:ascii="Times New Roman" w:eastAsia="Calibri" w:hAnsi="Times New Roman" w:cs="Times New Roman"/>
          <w:b/>
          <w:kern w:val="3"/>
          <w:sz w:val="28"/>
          <w:szCs w:val="28"/>
          <w:lang w:eastAsia="zh-CN"/>
        </w:rPr>
        <w:t>.</w:t>
      </w:r>
      <w:r w:rsidR="00117374">
        <w:rPr>
          <w:rFonts w:ascii="Times New Roman" w:eastAsia="Calibri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5511D2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  <w:r w:rsidR="005E02DF">
        <w:rPr>
          <w:rFonts w:ascii="Times New Roman" w:hAnsi="Times New Roman" w:cs="Times New Roman"/>
          <w:b/>
          <w:sz w:val="28"/>
          <w:szCs w:val="28"/>
        </w:rPr>
        <w:t>передаваемые</w:t>
      </w:r>
      <w:r w:rsidR="005511D2">
        <w:rPr>
          <w:rFonts w:ascii="Times New Roman" w:hAnsi="Times New Roman" w:cs="Times New Roman"/>
          <w:b/>
          <w:sz w:val="28"/>
          <w:szCs w:val="28"/>
        </w:rPr>
        <w:t xml:space="preserve"> бюджетом Филиппенковского сельского поселения други</w:t>
      </w:r>
      <w:r w:rsidR="005E02DF">
        <w:rPr>
          <w:rFonts w:ascii="Times New Roman" w:hAnsi="Times New Roman" w:cs="Times New Roman"/>
          <w:b/>
          <w:sz w:val="28"/>
          <w:szCs w:val="28"/>
        </w:rPr>
        <w:t>м</w:t>
      </w:r>
      <w:r w:rsidR="005511D2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5E02DF">
        <w:rPr>
          <w:rFonts w:ascii="Times New Roman" w:hAnsi="Times New Roman" w:cs="Times New Roman"/>
          <w:b/>
          <w:sz w:val="28"/>
          <w:szCs w:val="28"/>
        </w:rPr>
        <w:t>ам</w:t>
      </w:r>
      <w:r w:rsidR="005511D2">
        <w:rPr>
          <w:rFonts w:ascii="Times New Roman" w:hAnsi="Times New Roman" w:cs="Times New Roman"/>
          <w:b/>
          <w:sz w:val="28"/>
          <w:szCs w:val="28"/>
        </w:rPr>
        <w:t xml:space="preserve"> бюджетной системы Российской Федерации</w:t>
      </w:r>
    </w:p>
    <w:p w:rsidR="005511D2" w:rsidRDefault="005511D2" w:rsidP="005511D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1D2" w:rsidRDefault="005511D2" w:rsidP="005511D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B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.1.Установить  объем </w:t>
      </w:r>
      <w:r w:rsidR="005E02DF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5E02DF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передаваемых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 бюджетом   Филиппенковского сельского поселения в 20</w:t>
      </w:r>
      <w:r w:rsidR="002A2C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5E02D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7E7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202</w:t>
      </w:r>
      <w:r w:rsidR="002A2C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E02DF">
        <w:rPr>
          <w:rFonts w:ascii="Times New Roman" w:hAnsi="Times New Roman" w:cs="Times New Roman"/>
          <w:sz w:val="28"/>
          <w:szCs w:val="28"/>
        </w:rPr>
        <w:t>3</w:t>
      </w:r>
      <w:r w:rsidR="002A2C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7E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2A2C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E02DF">
        <w:rPr>
          <w:rFonts w:ascii="Times New Roman" w:hAnsi="Times New Roman" w:cs="Times New Roman"/>
          <w:sz w:val="28"/>
          <w:szCs w:val="28"/>
        </w:rPr>
        <w:t>3</w:t>
      </w:r>
      <w:r w:rsidR="002A2C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7E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6733D" w:rsidRPr="00B6733D" w:rsidRDefault="00CB4B12" w:rsidP="00B6733D">
      <w:pPr>
        <w:tabs>
          <w:tab w:val="left" w:pos="0"/>
          <w:tab w:val="left" w:pos="426"/>
          <w:tab w:val="right" w:pos="1843"/>
        </w:tabs>
        <w:rPr>
          <w:szCs w:val="28"/>
        </w:rPr>
      </w:pPr>
      <w:r>
        <w:rPr>
          <w:szCs w:val="28"/>
        </w:rPr>
        <w:t>6</w:t>
      </w:r>
      <w:r w:rsidR="005511D2">
        <w:rPr>
          <w:szCs w:val="28"/>
        </w:rPr>
        <w:t xml:space="preserve">.2. </w:t>
      </w:r>
      <w:r w:rsidR="00B6733D" w:rsidRPr="00B6733D">
        <w:rPr>
          <w:szCs w:val="28"/>
        </w:rPr>
        <w:t>Утвердить методику ра</w:t>
      </w:r>
      <w:r w:rsidR="00B6733D">
        <w:rPr>
          <w:szCs w:val="28"/>
        </w:rPr>
        <w:t>счета межбюджетных трансфертов Филиппенковского</w:t>
      </w:r>
      <w:r w:rsidR="00B6733D" w:rsidRPr="00B6733D">
        <w:rPr>
          <w:szCs w:val="28"/>
        </w:rPr>
        <w:t xml:space="preserve"> сельского поселения Бутурлиновского муниципального района на финансовое обеспечение переданных полномочий в бюджет Бутурлиновского муниципаль</w:t>
      </w:r>
      <w:r w:rsidR="00B6733D">
        <w:rPr>
          <w:szCs w:val="28"/>
        </w:rPr>
        <w:t>ного района, согласно приложению 1</w:t>
      </w:r>
      <w:r w:rsidR="005B2E9B">
        <w:rPr>
          <w:szCs w:val="28"/>
        </w:rPr>
        <w:t>0</w:t>
      </w:r>
      <w:r w:rsidR="00B6733D" w:rsidRPr="00B6733D">
        <w:rPr>
          <w:szCs w:val="28"/>
        </w:rPr>
        <w:t>.</w:t>
      </w:r>
    </w:p>
    <w:p w:rsidR="005511D2" w:rsidRDefault="005511D2" w:rsidP="005511D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585" w:rsidRDefault="00E54585" w:rsidP="005511D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585" w:rsidRDefault="00E54585" w:rsidP="005511D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11D2" w:rsidRDefault="00CB4B12" w:rsidP="00652BFA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511D2">
        <w:rPr>
          <w:rFonts w:ascii="Times New Roman" w:hAnsi="Times New Roman" w:cs="Times New Roman"/>
          <w:b/>
          <w:sz w:val="28"/>
          <w:szCs w:val="28"/>
        </w:rPr>
        <w:t xml:space="preserve">. Муниципальный внутренний долг, обслуживание муниципального внутреннего долга и  муниципальные  внутренние заимствования </w:t>
      </w:r>
      <w:r w:rsidR="005511D2"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 сельского поселения</w:t>
      </w:r>
      <w:r w:rsidR="00551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Бутурлиновского муниципального района Воронежской области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585" w:rsidRDefault="00E54585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585" w:rsidRDefault="00E54585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585" w:rsidRDefault="00E54585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585" w:rsidRDefault="00E54585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1D2" w:rsidRDefault="00E54585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7.1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>. Установить верхний  предел муниципального долга Филиппенковского сельского поселения: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1) на 1 января 202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в сумме 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верхний предел долга  по муниципальным гарантиям в сумме 0 тыс. рублей;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2)  на 1 января 202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  в сумме  0,0 тыс. рублей, в том числе верхний предел долга по муниципальным гарантиям в сумме 0 тыс. рублей и на 1 января 202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0,0 тыс. рублей,  в том числе верхний предел долга по муниципальным гарантиям в сумме 0 тыс. рублей.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1F7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458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Установить объем расходов на обслуживание муниципального долга Филиппенковского сельского поселения на 20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 xml:space="preserve">20 год в сумме </w:t>
      </w:r>
      <w:r w:rsidR="00225446">
        <w:rPr>
          <w:rFonts w:ascii="Times New Roman" w:hAnsi="Times New Roman" w:cs="Times New Roman"/>
          <w:color w:val="000000"/>
          <w:sz w:val="28"/>
          <w:szCs w:val="28"/>
        </w:rPr>
        <w:t xml:space="preserve">0,0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202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</w:t>
      </w:r>
      <w:r w:rsidR="00F22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44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,0 тыс. рублей, на 202</w:t>
      </w:r>
      <w:r w:rsidR="002A2C6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225446">
        <w:rPr>
          <w:rFonts w:ascii="Times New Roman" w:hAnsi="Times New Roman" w:cs="Times New Roman"/>
          <w:color w:val="000000"/>
          <w:sz w:val="28"/>
          <w:szCs w:val="28"/>
        </w:rPr>
        <w:t>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5511D2" w:rsidRDefault="00961F7B" w:rsidP="005511D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11D2">
        <w:rPr>
          <w:rFonts w:ascii="Times New Roman" w:hAnsi="Times New Roman" w:cs="Times New Roman"/>
          <w:sz w:val="28"/>
          <w:szCs w:val="28"/>
        </w:rPr>
        <w:t>.</w:t>
      </w:r>
      <w:r w:rsidR="00E54585">
        <w:rPr>
          <w:rFonts w:ascii="Times New Roman" w:hAnsi="Times New Roman" w:cs="Times New Roman"/>
          <w:sz w:val="28"/>
          <w:szCs w:val="28"/>
        </w:rPr>
        <w:t>3</w:t>
      </w:r>
      <w:r w:rsidR="005511D2">
        <w:rPr>
          <w:rFonts w:ascii="Times New Roman" w:hAnsi="Times New Roman" w:cs="Times New Roman"/>
          <w:sz w:val="28"/>
          <w:szCs w:val="28"/>
        </w:rPr>
        <w:t>. Правом осуществления муниципальных внутренних заимствований от имени Филиппенковского сельского поселения и выдачи муниципальных гарантий другим заемщикам для привлечения кредитов (займов) обладает администрация Филиппенковского сельского поселения.</w:t>
      </w:r>
    </w:p>
    <w:p w:rsidR="00225446" w:rsidRDefault="00225446" w:rsidP="005511D2">
      <w:pPr>
        <w:pStyle w:val="FR1"/>
        <w:spacing w:before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61F7B">
        <w:rPr>
          <w:color w:val="000000"/>
        </w:rPr>
        <w:t>7</w:t>
      </w:r>
      <w:r w:rsidR="00E54585">
        <w:rPr>
          <w:color w:val="000000"/>
        </w:rPr>
        <w:t>.4</w:t>
      </w:r>
      <w:r w:rsidR="005511D2" w:rsidRPr="00225446">
        <w:rPr>
          <w:color w:val="000000"/>
        </w:rPr>
        <w:t xml:space="preserve">. </w:t>
      </w:r>
      <w:r>
        <w:rPr>
          <w:color w:val="000000"/>
        </w:rPr>
        <w:t>Долг</w:t>
      </w:r>
      <w:r w:rsidR="00E54585">
        <w:rPr>
          <w:color w:val="000000"/>
        </w:rPr>
        <w:t>о</w:t>
      </w:r>
      <w:r>
        <w:rPr>
          <w:color w:val="000000"/>
        </w:rPr>
        <w:t xml:space="preserve">вые обязательства </w:t>
      </w:r>
      <w:r w:rsidR="005511D2" w:rsidRPr="00225446">
        <w:rPr>
          <w:color w:val="000000"/>
        </w:rPr>
        <w:t xml:space="preserve"> Филиппенковского сельского поселения </w:t>
      </w:r>
      <w:r>
        <w:rPr>
          <w:color w:val="000000"/>
        </w:rPr>
        <w:t>могут существовать в виде обязательств по :</w:t>
      </w:r>
    </w:p>
    <w:p w:rsidR="00225446" w:rsidRDefault="00225446" w:rsidP="005511D2">
      <w:pPr>
        <w:pStyle w:val="FR1"/>
        <w:spacing w:before="0"/>
        <w:jc w:val="both"/>
        <w:rPr>
          <w:color w:val="000000"/>
        </w:rPr>
      </w:pPr>
      <w:r>
        <w:rPr>
          <w:color w:val="000000"/>
        </w:rPr>
        <w:t xml:space="preserve">           1) кредитам, полученным Филиппенковским сельским поселением от кредитных организаций;</w:t>
      </w:r>
    </w:p>
    <w:p w:rsidR="00225446" w:rsidRDefault="00225446" w:rsidP="005511D2">
      <w:pPr>
        <w:pStyle w:val="FR1"/>
        <w:spacing w:before="0"/>
        <w:jc w:val="both"/>
        <w:rPr>
          <w:color w:val="000000"/>
        </w:rPr>
      </w:pPr>
      <w:r>
        <w:rPr>
          <w:color w:val="000000"/>
        </w:rPr>
        <w:t xml:space="preserve">            2)   бюджетным кредитам, привлеченным в бюджет Филиппенковского сельского поселения из областного и районного бюджетов;</w:t>
      </w:r>
    </w:p>
    <w:p w:rsidR="00225446" w:rsidRDefault="00225446" w:rsidP="005511D2">
      <w:pPr>
        <w:pStyle w:val="FR1"/>
        <w:spacing w:before="0"/>
        <w:jc w:val="both"/>
        <w:rPr>
          <w:color w:val="000000"/>
        </w:rPr>
      </w:pPr>
      <w:r>
        <w:rPr>
          <w:color w:val="000000"/>
        </w:rPr>
        <w:t xml:space="preserve">             3) муниципальным гарантиям Филиппенковского сельского поселения.  </w:t>
      </w:r>
    </w:p>
    <w:p w:rsidR="005511D2" w:rsidRDefault="005511D2" w:rsidP="005511D2">
      <w:pPr>
        <w:pStyle w:val="FR1"/>
        <w:spacing w:before="0"/>
        <w:ind w:firstLine="709"/>
        <w:jc w:val="both"/>
        <w:rPr>
          <w:b/>
        </w:rPr>
      </w:pPr>
    </w:p>
    <w:p w:rsidR="005511D2" w:rsidRDefault="00961F7B" w:rsidP="00225446">
      <w:pPr>
        <w:pStyle w:val="ConsNormal"/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511D2">
        <w:rPr>
          <w:rFonts w:ascii="Times New Roman" w:hAnsi="Times New Roman" w:cs="Times New Roman"/>
          <w:b/>
          <w:sz w:val="28"/>
          <w:szCs w:val="28"/>
        </w:rPr>
        <w:t xml:space="preserve">. Особенности исполнения  бюджета Филиппенковского сельского поселения Бутурлиновского муниципального района </w:t>
      </w:r>
    </w:p>
    <w:p w:rsidR="005511D2" w:rsidRDefault="005511D2" w:rsidP="005511D2">
      <w:pPr>
        <w:pStyle w:val="ConsNormal"/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="00225446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2544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5446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2021 2022 годов</w:t>
      </w:r>
    </w:p>
    <w:p w:rsidR="005511D2" w:rsidRDefault="005511D2" w:rsidP="005511D2">
      <w:pPr>
        <w:pStyle w:val="ConsNormal"/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7FBB" w:rsidRDefault="00961F7B" w:rsidP="00177FB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77FBB">
        <w:rPr>
          <w:rFonts w:ascii="Times New Roman" w:hAnsi="Times New Roman" w:cs="Times New Roman"/>
          <w:color w:val="000000"/>
          <w:sz w:val="28"/>
          <w:szCs w:val="28"/>
        </w:rPr>
        <w:t>.1. Предоставить право администрации Филиппенковского сельского поселения уточнять бюджетные назначения в пределах средств, выделяемых из областного и районного бюджетов в виде дотаций, субсидий, субвенций, средств, передаваемых по взаимным расчетам, и иных целевых средств и осуществлять финансирование соответствующих расходов на сумму выделяемых средств по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расходам бюджетов Российской Федерации.</w:t>
      </w:r>
    </w:p>
    <w:p w:rsidR="00177FBB" w:rsidRDefault="00961F7B" w:rsidP="00177FB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77FBB">
        <w:rPr>
          <w:rFonts w:ascii="Times New Roman" w:hAnsi="Times New Roman" w:cs="Times New Roman"/>
          <w:color w:val="000000"/>
          <w:sz w:val="28"/>
          <w:szCs w:val="28"/>
        </w:rPr>
        <w:t>.2. Предоставить право администрации Филиппенковского сельского поселения в ходе исполнения настоящего решения  вносить  изменения в:</w:t>
      </w:r>
    </w:p>
    <w:p w:rsidR="00177FBB" w:rsidRDefault="00177FBB" w:rsidP="00177FB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расходы бюджета Филиппенковского сельского поселения – в случае образования в ходе исполнения бюджета Филиппенковского сельского поселения экономии по отдельным разделам, подразделам, целевым статьям,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видам расходов, статьям и подстатьям классификации операций сектора государственного управления, относящихся к классификации расходов бюджетов Российской Федерации;</w:t>
      </w:r>
    </w:p>
    <w:p w:rsidR="00177FBB" w:rsidRDefault="00177FBB" w:rsidP="00177FB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2) расходы бюджета Филиппенковского сельского поселения по 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классификации расходов бюджетов Российской Федерации – при направлении  средств резервного фонда;</w:t>
      </w:r>
    </w:p>
    <w:p w:rsidR="00177FBB" w:rsidRDefault="00177FBB" w:rsidP="00177FB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классификацию доходов и расходов, классификацию источников финансирования дефицита  бюджета – в случае изменения бюджетной классификации Российской Федерации и в иных случаях, установленных бюджетным законодательством и нормативными правовыми актами Российской Федерации и Воронежской области, решениями органов местного самоуправления.</w:t>
      </w:r>
    </w:p>
    <w:p w:rsidR="00177FBB" w:rsidRDefault="00177FBB" w:rsidP="00177FB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расходы бюджета Филиппенковского сельского поселения по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классификации расходов бюджетов Российской Федерации – на суммы остатков средств бюджета Филиппенковского сельского поселения на 1 января 20</w:t>
      </w:r>
      <w:r w:rsidR="00556EA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B0C46" w:rsidRDefault="006B0C46" w:rsidP="00177F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остатки средств на счетах  бюджета Филиппенковского сельского поселения по состоянию на 1 января 20</w:t>
      </w:r>
      <w:r w:rsidR="006656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 w:rsidR="006656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из областного и районного бюджетов, направляются в  доход</w:t>
      </w:r>
      <w:r w:rsidR="00665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бюджета, из которого они были ранее предоставлены, в 20</w:t>
      </w:r>
      <w:r w:rsidR="006656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1D2" w:rsidRDefault="00961F7B" w:rsidP="008261C6">
      <w:pPr>
        <w:pStyle w:val="ConsNormal"/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9</w:t>
      </w:r>
      <w:r w:rsidR="008261C6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 по обеспечению деятельности органов местного самоуправления и муниципальных учреждений</w:t>
      </w:r>
    </w:p>
    <w:p w:rsidR="008261C6" w:rsidRPr="008261C6" w:rsidRDefault="008261C6" w:rsidP="008261C6">
      <w:pPr>
        <w:pStyle w:val="Con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1C6">
        <w:rPr>
          <w:rFonts w:ascii="Times New Roman" w:hAnsi="Times New Roman" w:cs="Times New Roman"/>
          <w:sz w:val="28"/>
          <w:szCs w:val="28"/>
        </w:rPr>
        <w:t>Администрация Филиппенковского сельского поселения Бутурлиновского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не вправе принимать решения, приводящие к увеличению в 20</w:t>
      </w:r>
      <w:r w:rsidR="006656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численности лиц, замещающих должности муниципальной службы и лиц, замещающих должности муниципальной службы и лиц, замещающих должности, не отнесенные к должностям муниципальной службы, а также работников подведомственного казенного учреждения МКУК «Филиппенковский КДЦ».</w:t>
      </w:r>
    </w:p>
    <w:p w:rsidR="008261C6" w:rsidRPr="008261C6" w:rsidRDefault="008261C6" w:rsidP="008261C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1D2" w:rsidRDefault="00961F7B" w:rsidP="00961F7B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11D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511D2">
        <w:rPr>
          <w:rFonts w:ascii="Times New Roman" w:hAnsi="Times New Roman" w:cs="Times New Roman"/>
          <w:b/>
          <w:sz w:val="28"/>
          <w:szCs w:val="28"/>
        </w:rPr>
        <w:t>.</w:t>
      </w:r>
      <w:r w:rsidR="005511D2">
        <w:rPr>
          <w:rFonts w:ascii="Times New Roman" w:hAnsi="Times New Roman" w:cs="Times New Roman"/>
          <w:b/>
          <w:color w:val="000000"/>
          <w:sz w:val="28"/>
          <w:szCs w:val="28"/>
        </w:rPr>
        <w:t>Вступление в силу  настоящего решения</w:t>
      </w:r>
    </w:p>
    <w:p w:rsidR="00961F7B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</w:t>
      </w:r>
      <w:r w:rsidR="0066562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10201" w:rsidRDefault="00A10201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F7B" w:rsidRDefault="00A10201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A10201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Филиппенковского</w:t>
      </w:r>
    </w:p>
    <w:p w:rsidR="00961F7B" w:rsidRPr="00556EA9" w:rsidRDefault="005511D2" w:rsidP="00556EA9">
      <w:pPr>
        <w:ind w:firstLine="0"/>
        <w:rPr>
          <w:color w:val="000000"/>
          <w:szCs w:val="28"/>
        </w:rPr>
        <w:sectPr w:rsidR="00961F7B" w:rsidRPr="00556EA9" w:rsidSect="00961F7B">
          <w:pgSz w:w="11906" w:h="16838"/>
          <w:pgMar w:top="1134" w:right="851" w:bottom="1134" w:left="1701" w:header="709" w:footer="709" w:gutter="0"/>
          <w:cols w:space="720"/>
        </w:sectPr>
      </w:pPr>
      <w:r>
        <w:rPr>
          <w:color w:val="000000"/>
          <w:szCs w:val="28"/>
        </w:rPr>
        <w:t xml:space="preserve">сельского поселения                                                                </w:t>
      </w:r>
      <w:r w:rsidR="00A10201">
        <w:rPr>
          <w:color w:val="000000"/>
          <w:szCs w:val="28"/>
        </w:rPr>
        <w:t>О.С. Легкобит</w:t>
      </w:r>
    </w:p>
    <w:p w:rsidR="005511D2" w:rsidRDefault="005511D2" w:rsidP="00556EA9">
      <w:pPr>
        <w:ind w:firstLine="0"/>
        <w:jc w:val="left"/>
        <w:rPr>
          <w:szCs w:val="28"/>
        </w:rPr>
      </w:pPr>
    </w:p>
    <w:p w:rsidR="005511D2" w:rsidRPr="00556EA9" w:rsidRDefault="00103E7E" w:rsidP="005511D2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="005511D2" w:rsidRPr="00556EA9">
        <w:rPr>
          <w:szCs w:val="28"/>
        </w:rPr>
        <w:t>Приложение 1</w:t>
      </w:r>
    </w:p>
    <w:p w:rsidR="005511D2" w:rsidRPr="00556EA9" w:rsidRDefault="005511D2" w:rsidP="005511D2">
      <w:pPr>
        <w:ind w:firstLine="0"/>
        <w:rPr>
          <w:szCs w:val="28"/>
        </w:rPr>
      </w:pPr>
      <w:r w:rsidRPr="00556EA9">
        <w:rPr>
          <w:szCs w:val="28"/>
        </w:rPr>
        <w:tab/>
        <w:t xml:space="preserve">                                                                           к решению Совета народных  депутатов</w:t>
      </w:r>
    </w:p>
    <w:p w:rsidR="005511D2" w:rsidRPr="00556EA9" w:rsidRDefault="00103E7E" w:rsidP="005511D2">
      <w:pPr>
        <w:rPr>
          <w:szCs w:val="28"/>
        </w:rPr>
      </w:pPr>
      <w:r w:rsidRPr="00556EA9">
        <w:rPr>
          <w:szCs w:val="28"/>
        </w:rPr>
        <w:t xml:space="preserve">                                                                                                                        </w:t>
      </w:r>
      <w:r w:rsidR="005511D2" w:rsidRPr="00556EA9">
        <w:rPr>
          <w:szCs w:val="28"/>
        </w:rPr>
        <w:t>Филиппенковского сельского</w:t>
      </w:r>
    </w:p>
    <w:p w:rsidR="005511D2" w:rsidRPr="00556EA9" w:rsidRDefault="005511D2" w:rsidP="005511D2">
      <w:pPr>
        <w:rPr>
          <w:szCs w:val="28"/>
        </w:rPr>
      </w:pPr>
      <w:r w:rsidRPr="00556EA9">
        <w:rPr>
          <w:szCs w:val="28"/>
        </w:rPr>
        <w:t xml:space="preserve">                                                                                                 </w:t>
      </w:r>
      <w:r w:rsidR="00103E7E" w:rsidRPr="00556EA9">
        <w:rPr>
          <w:szCs w:val="28"/>
        </w:rPr>
        <w:t xml:space="preserve">                        </w:t>
      </w:r>
      <w:r w:rsidRPr="00556EA9">
        <w:rPr>
          <w:szCs w:val="28"/>
        </w:rPr>
        <w:t>поселения</w:t>
      </w:r>
    </w:p>
    <w:p w:rsidR="005511D2" w:rsidRPr="00665629" w:rsidRDefault="005511D2" w:rsidP="005511D2">
      <w:pPr>
        <w:rPr>
          <w:szCs w:val="28"/>
          <w:highlight w:val="yellow"/>
        </w:rPr>
      </w:pPr>
      <w:r w:rsidRPr="00556EA9">
        <w:rPr>
          <w:szCs w:val="28"/>
        </w:rPr>
        <w:t xml:space="preserve">                                                                                                                               от  </w:t>
      </w:r>
      <w:r w:rsidR="00221399">
        <w:rPr>
          <w:szCs w:val="28"/>
        </w:rPr>
        <w:t>28 декабря 2019г</w:t>
      </w:r>
      <w:r w:rsidRPr="00556EA9">
        <w:rPr>
          <w:szCs w:val="28"/>
        </w:rPr>
        <w:t xml:space="preserve">  №</w:t>
      </w:r>
      <w:r w:rsidR="00221399">
        <w:rPr>
          <w:szCs w:val="28"/>
        </w:rPr>
        <w:t>203</w:t>
      </w:r>
      <w:r w:rsidRPr="00556EA9">
        <w:rPr>
          <w:szCs w:val="28"/>
        </w:rPr>
        <w:t xml:space="preserve">  </w:t>
      </w:r>
    </w:p>
    <w:p w:rsidR="005511D2" w:rsidRPr="00665629" w:rsidRDefault="005511D2" w:rsidP="005511D2">
      <w:pPr>
        <w:ind w:left="4956" w:firstLine="708"/>
        <w:rPr>
          <w:szCs w:val="28"/>
          <w:highlight w:val="yellow"/>
        </w:rPr>
      </w:pPr>
    </w:p>
    <w:p w:rsidR="005511D2" w:rsidRPr="00556EA9" w:rsidRDefault="005511D2" w:rsidP="00556EA9">
      <w:pPr>
        <w:ind w:firstLine="0"/>
        <w:rPr>
          <w:b/>
          <w:szCs w:val="28"/>
        </w:rPr>
      </w:pPr>
      <w:r w:rsidRPr="00556EA9">
        <w:rPr>
          <w:b/>
          <w:szCs w:val="28"/>
        </w:rPr>
        <w:t xml:space="preserve">Источники внутреннего финансирования дефицита бюджета Филиппенковского сельского поселения </w:t>
      </w:r>
    </w:p>
    <w:p w:rsidR="005511D2" w:rsidRDefault="005511D2" w:rsidP="005511D2">
      <w:pPr>
        <w:jc w:val="center"/>
        <w:rPr>
          <w:b/>
          <w:szCs w:val="28"/>
        </w:rPr>
      </w:pPr>
      <w:r w:rsidRPr="00556EA9">
        <w:rPr>
          <w:b/>
          <w:szCs w:val="28"/>
        </w:rPr>
        <w:t>на 20</w:t>
      </w:r>
      <w:r w:rsidR="00556EA9" w:rsidRPr="00556EA9">
        <w:rPr>
          <w:b/>
          <w:szCs w:val="28"/>
        </w:rPr>
        <w:t>20</w:t>
      </w:r>
      <w:r w:rsidRPr="00556EA9">
        <w:rPr>
          <w:b/>
          <w:szCs w:val="28"/>
        </w:rPr>
        <w:t xml:space="preserve"> год и на плановый период 202</w:t>
      </w:r>
      <w:r w:rsidR="00556EA9" w:rsidRPr="00556EA9">
        <w:rPr>
          <w:b/>
          <w:szCs w:val="28"/>
        </w:rPr>
        <w:t>1</w:t>
      </w:r>
      <w:r w:rsidRPr="00556EA9">
        <w:rPr>
          <w:b/>
          <w:szCs w:val="28"/>
        </w:rPr>
        <w:t xml:space="preserve"> и 202</w:t>
      </w:r>
      <w:r w:rsidR="00556EA9" w:rsidRPr="00556EA9">
        <w:rPr>
          <w:b/>
          <w:szCs w:val="28"/>
        </w:rPr>
        <w:t>2</w:t>
      </w:r>
      <w:r w:rsidRPr="00556EA9">
        <w:rPr>
          <w:b/>
          <w:szCs w:val="28"/>
        </w:rPr>
        <w:t xml:space="preserve"> годов</w:t>
      </w:r>
    </w:p>
    <w:p w:rsidR="005511D2" w:rsidRDefault="005511D2" w:rsidP="005511D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Сумма  (тыс. рублей)                                      </w:t>
      </w:r>
    </w:p>
    <w:tbl>
      <w:tblPr>
        <w:tblW w:w="0" w:type="auto"/>
        <w:tblInd w:w="-36" w:type="dxa"/>
        <w:tblLayout w:type="fixed"/>
        <w:tblLook w:val="04A0"/>
      </w:tblPr>
      <w:tblGrid>
        <w:gridCol w:w="711"/>
        <w:gridCol w:w="5117"/>
        <w:gridCol w:w="3879"/>
        <w:gridCol w:w="1919"/>
        <w:gridCol w:w="1559"/>
        <w:gridCol w:w="1560"/>
      </w:tblGrid>
      <w:tr w:rsidR="005511D2" w:rsidTr="00D15A0A">
        <w:trPr>
          <w:trHeight w:val="3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556EA9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556EA9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556EA9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</w:t>
            </w:r>
            <w:r w:rsidR="00556EA9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 w:rsidP="00556EA9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</w:t>
            </w:r>
            <w:r w:rsidR="00556EA9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год</w:t>
            </w:r>
          </w:p>
        </w:tc>
      </w:tr>
      <w:tr w:rsidR="005511D2" w:rsidTr="00D15A0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tabs>
                <w:tab w:val="left" w:pos="552"/>
              </w:tabs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511D2" w:rsidTr="00D15A0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6EA9" w:rsidRDefault="005511D2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6EA9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6EA9" w:rsidRDefault="005511D2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6EA9">
              <w:rPr>
                <w:sz w:val="24"/>
                <w:szCs w:val="24"/>
              </w:rPr>
              <w:t>01 00 00 00 00 0000 000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D15A0A" w:rsidRDefault="00556EA9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D15A0A" w:rsidRDefault="00556EA9" w:rsidP="006B337A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D15A0A" w:rsidRDefault="005511D2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</w:t>
            </w:r>
            <w:r w:rsidR="00556EA9">
              <w:rPr>
                <w:szCs w:val="28"/>
              </w:rPr>
              <w:t>,0</w:t>
            </w:r>
          </w:p>
        </w:tc>
      </w:tr>
      <w:tr w:rsidR="005511D2" w:rsidTr="00D15A0A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i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225446" w:rsidRDefault="005511D2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22544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6EA9" w:rsidRDefault="005511D2">
            <w:pPr>
              <w:snapToGrid w:val="0"/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556EA9">
              <w:rPr>
                <w:i/>
                <w:sz w:val="24"/>
                <w:szCs w:val="24"/>
              </w:rPr>
              <w:t>01 05 00 00 00 0000 000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D15A0A" w:rsidRDefault="005511D2">
            <w:pPr>
              <w:snapToGrid w:val="0"/>
              <w:spacing w:line="276" w:lineRule="auto"/>
              <w:jc w:val="center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D15A0A" w:rsidRDefault="005511D2">
            <w:pPr>
              <w:snapToGrid w:val="0"/>
              <w:spacing w:line="276" w:lineRule="auto"/>
              <w:jc w:val="center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D15A0A" w:rsidRDefault="005511D2">
            <w:pPr>
              <w:snapToGrid w:val="0"/>
              <w:spacing w:line="276" w:lineRule="auto"/>
              <w:jc w:val="center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</w:t>
            </w:r>
          </w:p>
        </w:tc>
      </w:tr>
      <w:tr w:rsidR="005511D2" w:rsidTr="00D15A0A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6EA9" w:rsidRDefault="005511D2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6EA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6EA9" w:rsidRDefault="005511D2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6EA9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D04AF3" w:rsidP="003B4D4F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24715">
              <w:rPr>
                <w:szCs w:val="28"/>
              </w:rPr>
              <w:t>572</w:t>
            </w:r>
            <w:r w:rsidR="003B4D4F">
              <w:rPr>
                <w:szCs w:val="28"/>
              </w:rPr>
              <w:t>3</w:t>
            </w:r>
            <w:r w:rsidR="00B24715">
              <w:rPr>
                <w:szCs w:val="28"/>
              </w:rPr>
              <w:t>,</w:t>
            </w:r>
            <w:r w:rsidR="003B4D4F"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D04AF3" w:rsidP="007C0321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24715">
              <w:rPr>
                <w:szCs w:val="28"/>
              </w:rPr>
              <w:t>52</w:t>
            </w:r>
            <w:r w:rsidR="007C0321">
              <w:rPr>
                <w:szCs w:val="28"/>
              </w:rPr>
              <w:t>17</w:t>
            </w:r>
            <w:r w:rsidR="00B24715">
              <w:rPr>
                <w:szCs w:val="28"/>
              </w:rPr>
              <w:t>,</w:t>
            </w:r>
            <w:r w:rsidR="007C0321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D04AF3" w:rsidP="00B24715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24715">
              <w:rPr>
                <w:szCs w:val="28"/>
              </w:rPr>
              <w:t>5</w:t>
            </w:r>
            <w:r w:rsidR="007C0321">
              <w:rPr>
                <w:szCs w:val="28"/>
              </w:rPr>
              <w:t>299,8</w:t>
            </w:r>
          </w:p>
        </w:tc>
      </w:tr>
      <w:tr w:rsidR="005511D2" w:rsidTr="00D15A0A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225446" w:rsidRDefault="005511D2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225446"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6EA9" w:rsidRDefault="005511D2">
            <w:pPr>
              <w:snapToGrid w:val="0"/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556EA9">
              <w:rPr>
                <w:i/>
                <w:sz w:val="24"/>
                <w:szCs w:val="24"/>
              </w:rPr>
              <w:t>01 05 02 01 10 0000 510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D04AF3" w:rsidP="003B4D4F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 w:rsidR="003B4D4F">
              <w:rPr>
                <w:i/>
                <w:szCs w:val="28"/>
              </w:rPr>
              <w:t>5723,3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B24715" w:rsidP="007C0321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-</w:t>
            </w:r>
            <w:r w:rsidR="007C0321">
              <w:rPr>
                <w:i/>
                <w:szCs w:val="28"/>
              </w:rPr>
              <w:t>5217,0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D04AF3" w:rsidP="007C0321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 w:rsidR="007C0321">
              <w:rPr>
                <w:i/>
                <w:szCs w:val="28"/>
              </w:rPr>
              <w:t>5299,8</w:t>
            </w:r>
          </w:p>
        </w:tc>
      </w:tr>
      <w:tr w:rsidR="005511D2" w:rsidTr="00D15A0A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6EA9" w:rsidRDefault="005511D2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6EA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6EA9" w:rsidRDefault="005511D2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6EA9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3B4D4F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5723,3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B24715" w:rsidP="007C0321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52</w:t>
            </w:r>
            <w:r w:rsidR="007C0321">
              <w:rPr>
                <w:szCs w:val="28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7C0321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5299,8</w:t>
            </w:r>
          </w:p>
        </w:tc>
      </w:tr>
      <w:tr w:rsidR="005511D2" w:rsidTr="00D15A0A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225446" w:rsidRDefault="005511D2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225446">
              <w:rPr>
                <w:sz w:val="24"/>
                <w:szCs w:val="24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6EA9" w:rsidRDefault="005511D2">
            <w:pPr>
              <w:snapToGrid w:val="0"/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556EA9">
              <w:rPr>
                <w:i/>
                <w:sz w:val="24"/>
                <w:szCs w:val="24"/>
              </w:rPr>
              <w:t>01 05 02 01 10 0000 610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B24715" w:rsidP="003B4D4F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572</w:t>
            </w:r>
            <w:r w:rsidR="003B4D4F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,</w:t>
            </w:r>
            <w:r w:rsidR="003B4D4F">
              <w:rPr>
                <w:i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B24715" w:rsidP="007C0321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52</w:t>
            </w:r>
            <w:r w:rsidR="007C0321">
              <w:rPr>
                <w:i/>
                <w:szCs w:val="28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7C0321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5299,8</w:t>
            </w:r>
          </w:p>
        </w:tc>
      </w:tr>
    </w:tbl>
    <w:p w:rsidR="0002324A" w:rsidRDefault="0002324A" w:rsidP="005511D2">
      <w:pPr>
        <w:ind w:firstLine="0"/>
        <w:jc w:val="left"/>
        <w:rPr>
          <w:szCs w:val="28"/>
        </w:rPr>
      </w:pPr>
    </w:p>
    <w:p w:rsidR="00A10201" w:rsidRDefault="00A10201" w:rsidP="005511D2">
      <w:pPr>
        <w:ind w:firstLine="0"/>
        <w:jc w:val="left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5511D2" w:rsidRDefault="005511D2" w:rsidP="005511D2">
      <w:pPr>
        <w:ind w:firstLine="0"/>
        <w:jc w:val="left"/>
        <w:rPr>
          <w:szCs w:val="28"/>
        </w:rPr>
      </w:pPr>
      <w:r>
        <w:rPr>
          <w:szCs w:val="28"/>
        </w:rPr>
        <w:t>Глав</w:t>
      </w:r>
      <w:r w:rsidR="00A10201">
        <w:rPr>
          <w:szCs w:val="28"/>
        </w:rPr>
        <w:t>ы</w:t>
      </w:r>
      <w:r>
        <w:rPr>
          <w:szCs w:val="28"/>
        </w:rPr>
        <w:t xml:space="preserve"> Филиппенковского сельского поселения                                        </w:t>
      </w:r>
      <w:r w:rsidR="00A10201">
        <w:rPr>
          <w:szCs w:val="28"/>
        </w:rPr>
        <w:t>О.С. Легкобит</w:t>
      </w:r>
    </w:p>
    <w:p w:rsidR="005511D2" w:rsidRDefault="005511D2" w:rsidP="005511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Cs w:val="28"/>
        </w:rPr>
        <w:sectPr w:rsidR="005511D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5511D2" w:rsidRDefault="005511D2" w:rsidP="005511D2">
      <w:pPr>
        <w:ind w:firstLine="0"/>
        <w:rPr>
          <w:szCs w:val="28"/>
        </w:rPr>
      </w:pPr>
    </w:p>
    <w:p w:rsidR="005511D2" w:rsidRDefault="00103E7E" w:rsidP="005511D2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</w:t>
      </w:r>
      <w:r w:rsidR="005511D2">
        <w:rPr>
          <w:b/>
          <w:sz w:val="26"/>
          <w:szCs w:val="26"/>
        </w:rPr>
        <w:t>Приложение 2</w:t>
      </w:r>
    </w:p>
    <w:p w:rsidR="005511D2" w:rsidRDefault="005511D2" w:rsidP="005511D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к решению Совета народных депутатов</w:t>
      </w:r>
    </w:p>
    <w:p w:rsidR="005511D2" w:rsidRDefault="005511D2" w:rsidP="005511D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Филиппенковского сельского поселения </w:t>
      </w:r>
    </w:p>
    <w:p w:rsidR="005511D2" w:rsidRPr="008B6F03" w:rsidRDefault="005511D2" w:rsidP="005511D2">
      <w:pPr>
        <w:jc w:val="left"/>
        <w:rPr>
          <w:b/>
          <w:sz w:val="26"/>
          <w:szCs w:val="26"/>
          <w:u w:val="single"/>
        </w:rPr>
      </w:pPr>
      <w:r>
        <w:t xml:space="preserve">                                                         </w:t>
      </w:r>
      <w:r w:rsidR="008B6F03">
        <w:t xml:space="preserve">               </w:t>
      </w:r>
      <w:r w:rsidR="008B6F03" w:rsidRPr="008B6F03">
        <w:rPr>
          <w:b/>
        </w:rPr>
        <w:t>о</w:t>
      </w:r>
      <w:r w:rsidRPr="008B6F03">
        <w:rPr>
          <w:b/>
        </w:rPr>
        <w:t>т</w:t>
      </w:r>
      <w:r w:rsidR="008B6F03" w:rsidRPr="008B6F03">
        <w:rPr>
          <w:b/>
        </w:rPr>
        <w:t xml:space="preserve"> </w:t>
      </w:r>
      <w:r w:rsidR="00221399">
        <w:rPr>
          <w:b/>
        </w:rPr>
        <w:t>28 декабря 2019г.</w:t>
      </w:r>
      <w:r w:rsidRPr="008B6F03">
        <w:rPr>
          <w:b/>
        </w:rPr>
        <w:t xml:space="preserve"> № </w:t>
      </w:r>
      <w:r w:rsidR="008B6F03" w:rsidRPr="008B6F03">
        <w:rPr>
          <w:b/>
        </w:rPr>
        <w:t xml:space="preserve"> </w:t>
      </w:r>
      <w:r w:rsidR="00221399">
        <w:rPr>
          <w:b/>
        </w:rPr>
        <w:t>203</w:t>
      </w:r>
    </w:p>
    <w:p w:rsidR="005511D2" w:rsidRDefault="005511D2" w:rsidP="00551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11D2" w:rsidRDefault="005511D2" w:rsidP="00551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БЮДЖЕТА</w:t>
      </w:r>
    </w:p>
    <w:p w:rsidR="005511D2" w:rsidRDefault="005511D2" w:rsidP="00551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ФИЛИППЕНКОВСКОГО СЕЛЬСКОГО ПОСЕЛЕНИЯ БУТУРЛИНОВСКОГО МУНИЦИПАЛЬНОГО РАЙОНА ВОРОНЕЖСКОЙ ОБЛАСТИ ПО КОДАМ ВИДОВ ДОХОДОВ, ПОДВИДОВ ДОХОДОВ НА 20</w:t>
      </w:r>
      <w:r w:rsidR="006656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656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656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511D2" w:rsidRDefault="005511D2" w:rsidP="005511D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(тыс. рублей)</w:t>
      </w:r>
    </w:p>
    <w:tbl>
      <w:tblPr>
        <w:tblW w:w="111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9"/>
        <w:gridCol w:w="4251"/>
        <w:gridCol w:w="1134"/>
        <w:gridCol w:w="1134"/>
        <w:gridCol w:w="992"/>
      </w:tblGrid>
      <w:tr w:rsidR="005511D2" w:rsidTr="005511D2">
        <w:trPr>
          <w:cantSplit/>
          <w:trHeight w:val="387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 </w:t>
            </w: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511D2" w:rsidTr="005511D2">
        <w:trPr>
          <w:cantSplit/>
          <w:trHeight w:val="419"/>
        </w:trPr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3F3D5D">
              <w:rPr>
                <w:b/>
                <w:szCs w:val="28"/>
              </w:rPr>
              <w:t>20</w:t>
            </w:r>
          </w:p>
          <w:p w:rsidR="005511D2" w:rsidRDefault="005511D2">
            <w:pPr>
              <w:spacing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D2" w:rsidRDefault="005511D2">
            <w:pPr>
              <w:tabs>
                <w:tab w:val="left" w:pos="708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</w:p>
          <w:p w:rsidR="005511D2" w:rsidRDefault="005511D2">
            <w:pPr>
              <w:tabs>
                <w:tab w:val="left" w:pos="708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202</w:t>
            </w:r>
            <w:r w:rsidR="003F3D5D">
              <w:rPr>
                <w:b/>
                <w:szCs w:val="28"/>
              </w:rPr>
              <w:t>1</w:t>
            </w:r>
          </w:p>
          <w:p w:rsidR="005511D2" w:rsidRDefault="005511D2">
            <w:pPr>
              <w:tabs>
                <w:tab w:val="left" w:pos="708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  <w:p w:rsidR="005511D2" w:rsidRDefault="005511D2">
            <w:pPr>
              <w:spacing w:line="276" w:lineRule="auto"/>
              <w:ind w:firstLine="0"/>
              <w:jc w:val="right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 w:rsidP="003F3D5D">
            <w:pPr>
              <w:spacing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202</w:t>
            </w:r>
            <w:r w:rsidR="003F3D5D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год</w:t>
            </w:r>
          </w:p>
        </w:tc>
      </w:tr>
    </w:tbl>
    <w:p w:rsidR="005511D2" w:rsidRDefault="005511D2" w:rsidP="005511D2"/>
    <w:tbl>
      <w:tblPr>
        <w:tblW w:w="5263" w:type="pct"/>
        <w:jc w:val="center"/>
        <w:tblInd w:w="-495" w:type="dxa"/>
        <w:tblCellMar>
          <w:left w:w="30" w:type="dxa"/>
          <w:right w:w="30" w:type="dxa"/>
        </w:tblCellMar>
        <w:tblLook w:val="04A0"/>
      </w:tblPr>
      <w:tblGrid>
        <w:gridCol w:w="3645"/>
        <w:gridCol w:w="4357"/>
        <w:gridCol w:w="953"/>
        <w:gridCol w:w="1133"/>
        <w:gridCol w:w="1015"/>
      </w:tblGrid>
      <w:tr w:rsidR="005511D2" w:rsidTr="00BA7C93">
        <w:trPr>
          <w:trHeight w:val="228"/>
          <w:jc w:val="center"/>
        </w:trPr>
        <w:tc>
          <w:tcPr>
            <w:tcW w:w="16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5511D2" w:rsidTr="00BA7C93">
        <w:trPr>
          <w:trHeight w:val="87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</w:p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</w:p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7C032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5723,3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511D2" w:rsidRDefault="005511D2">
            <w:pPr>
              <w:tabs>
                <w:tab w:val="left" w:pos="708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511D2" w:rsidRDefault="007C0321">
            <w:pPr>
              <w:tabs>
                <w:tab w:val="left" w:pos="708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5217,0</w:t>
            </w:r>
          </w:p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377B85" w:rsidP="007C032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7C0321">
              <w:rPr>
                <w:b/>
                <w:bCs/>
                <w:color w:val="000000"/>
                <w:sz w:val="26"/>
                <w:szCs w:val="26"/>
              </w:rPr>
              <w:t>299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7C0321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5511D2" w:rsidTr="00BA7C93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 w:rsidP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665629">
              <w:rPr>
                <w:b/>
                <w:bCs/>
                <w:color w:val="000000"/>
                <w:sz w:val="26"/>
                <w:szCs w:val="26"/>
              </w:rPr>
              <w:t>924</w:t>
            </w:r>
            <w:r>
              <w:rPr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665629" w:rsidP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2926</w:t>
            </w:r>
            <w:r w:rsidR="005511D2">
              <w:rPr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665629">
              <w:rPr>
                <w:b/>
                <w:bCs/>
                <w:color w:val="000000"/>
                <w:sz w:val="26"/>
                <w:szCs w:val="26"/>
              </w:rPr>
              <w:t>929</w:t>
            </w:r>
            <w:r>
              <w:rPr>
                <w:b/>
                <w:bCs/>
                <w:color w:val="000000"/>
                <w:sz w:val="26"/>
                <w:szCs w:val="26"/>
              </w:rPr>
              <w:t>,0</w:t>
            </w:r>
          </w:p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511D2" w:rsidTr="00BA7C93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33</w:t>
            </w:r>
            <w:r w:rsidR="005511D2">
              <w:rPr>
                <w:b/>
                <w:bCs/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 w:rsidP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</w:t>
            </w:r>
            <w:r w:rsidR="00665629">
              <w:rPr>
                <w:b/>
                <w:bCs/>
                <w:iCs/>
                <w:color w:val="000000"/>
                <w:sz w:val="26"/>
                <w:szCs w:val="26"/>
              </w:rPr>
              <w:t>5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 w:rsidP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</w:t>
            </w:r>
            <w:r w:rsidR="00665629">
              <w:rPr>
                <w:b/>
                <w:bCs/>
                <w:iCs/>
                <w:color w:val="000000"/>
                <w:sz w:val="26"/>
                <w:szCs w:val="26"/>
              </w:rPr>
              <w:t>8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,0</w:t>
            </w:r>
          </w:p>
        </w:tc>
      </w:tr>
      <w:tr w:rsidR="005511D2" w:rsidTr="00BA7C93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33</w:t>
            </w:r>
            <w:r w:rsidR="005511D2">
              <w:rPr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35</w:t>
            </w:r>
            <w:r w:rsidR="005511D2">
              <w:rPr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 w:rsidP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</w:t>
            </w:r>
            <w:r w:rsidR="00665629">
              <w:rPr>
                <w:iCs/>
                <w:color w:val="000000"/>
                <w:sz w:val="26"/>
                <w:szCs w:val="26"/>
              </w:rPr>
              <w:t>8</w:t>
            </w:r>
            <w:r>
              <w:rPr>
                <w:iCs/>
                <w:color w:val="000000"/>
                <w:sz w:val="26"/>
                <w:szCs w:val="26"/>
              </w:rPr>
              <w:t>,0</w:t>
            </w:r>
          </w:p>
        </w:tc>
      </w:tr>
      <w:tr w:rsidR="005511D2" w:rsidTr="00BA7C93">
        <w:trPr>
          <w:trHeight w:val="106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 w:rsidP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665629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 w:rsidP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665629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  <w:tr w:rsidR="005511D2" w:rsidTr="00BA7C93">
        <w:trPr>
          <w:trHeight w:val="46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</w:tr>
      <w:tr w:rsidR="005511D2" w:rsidTr="00BA7C93">
        <w:trPr>
          <w:trHeight w:val="46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000 1 05 03010 01 1000 110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</w:tr>
      <w:tr w:rsidR="005511D2" w:rsidTr="00BA7C93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993B6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2133</w:t>
            </w:r>
            <w:r w:rsidR="005511D2">
              <w:rPr>
                <w:b/>
                <w:bCs/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993B6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2133</w:t>
            </w:r>
            <w:r w:rsidR="005511D2">
              <w:rPr>
                <w:b/>
                <w:bCs/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993B6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2133</w:t>
            </w:r>
            <w:r w:rsidR="005511D2">
              <w:rPr>
                <w:b/>
                <w:bCs/>
                <w:iCs/>
                <w:color w:val="000000"/>
                <w:sz w:val="26"/>
                <w:szCs w:val="26"/>
              </w:rPr>
              <w:t>,0</w:t>
            </w:r>
          </w:p>
        </w:tc>
      </w:tr>
      <w:tr w:rsidR="005511D2" w:rsidTr="00BA7C93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124</w:t>
            </w:r>
            <w:r w:rsidR="005511D2">
              <w:rPr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124</w:t>
            </w:r>
            <w:r w:rsidR="005511D2">
              <w:rPr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124</w:t>
            </w:r>
            <w:r w:rsidR="005511D2">
              <w:rPr>
                <w:iCs/>
                <w:color w:val="000000"/>
                <w:sz w:val="26"/>
                <w:szCs w:val="26"/>
              </w:rPr>
              <w:t>,0</w:t>
            </w:r>
          </w:p>
        </w:tc>
      </w:tr>
      <w:tr w:rsidR="005511D2" w:rsidTr="00BA7C93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000 1 06 01030 10 0000 110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</w:tr>
      <w:tr w:rsidR="005511D2" w:rsidTr="00BA7C93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2009</w:t>
            </w:r>
            <w:r w:rsidR="005511D2">
              <w:rPr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2009</w:t>
            </w:r>
            <w:r w:rsidR="005511D2">
              <w:rPr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2009</w:t>
            </w:r>
            <w:r w:rsidR="005511D2">
              <w:rPr>
                <w:iCs/>
                <w:color w:val="000000"/>
                <w:sz w:val="26"/>
                <w:szCs w:val="26"/>
              </w:rPr>
              <w:t>,0</w:t>
            </w:r>
          </w:p>
        </w:tc>
      </w:tr>
      <w:tr w:rsidR="005511D2" w:rsidTr="00BA7C93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</w:tr>
      <w:tr w:rsidR="005511D2" w:rsidTr="00BA7C93">
        <w:trPr>
          <w:trHeight w:val="871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</w:t>
            </w:r>
            <w:r w:rsidR="005511D2">
              <w:rPr>
                <w:color w:val="000000"/>
                <w:sz w:val="26"/>
                <w:szCs w:val="26"/>
              </w:rPr>
              <w:t>0</w:t>
            </w:r>
          </w:p>
        </w:tc>
      </w:tr>
      <w:tr w:rsidR="005511D2" w:rsidTr="00BA7C93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1317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 w:rsidP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65629">
              <w:rPr>
                <w:color w:val="000000"/>
                <w:sz w:val="26"/>
                <w:szCs w:val="26"/>
              </w:rPr>
              <w:t>317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1317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</w:tr>
      <w:tr w:rsidR="005511D2" w:rsidTr="00BA7C93">
        <w:trPr>
          <w:trHeight w:val="871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1317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 w:rsidP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65629">
              <w:rPr>
                <w:color w:val="000000"/>
                <w:sz w:val="26"/>
                <w:szCs w:val="26"/>
              </w:rPr>
              <w:t>317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 w:rsidP="0066562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65629">
              <w:rPr>
                <w:color w:val="000000"/>
                <w:sz w:val="26"/>
                <w:szCs w:val="26"/>
              </w:rPr>
              <w:t>317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</w:tr>
      <w:tr w:rsidR="005511D2" w:rsidTr="00BA7C93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</w:tr>
      <w:tr w:rsidR="005511D2" w:rsidTr="00BA7C93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5511D2" w:rsidTr="00BA7C93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5511D2" w:rsidTr="00BA7C93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Pr="005F54ED" w:rsidRDefault="00E162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5F54ED">
              <w:rPr>
                <w:b/>
                <w:color w:val="000000"/>
                <w:sz w:val="26"/>
                <w:szCs w:val="26"/>
              </w:rPr>
              <w:t>730,</w:t>
            </w:r>
            <w:r w:rsidR="005511D2" w:rsidRPr="005F54ED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Pr="005F54ED" w:rsidRDefault="00E162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5F54ED">
              <w:rPr>
                <w:b/>
                <w:color w:val="000000"/>
                <w:sz w:val="26"/>
                <w:szCs w:val="26"/>
              </w:rPr>
              <w:t>730</w:t>
            </w:r>
            <w:r w:rsidR="005511D2" w:rsidRPr="005F54ED"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Pr="005F54ED" w:rsidRDefault="00E162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5F54ED">
              <w:rPr>
                <w:b/>
                <w:color w:val="000000"/>
                <w:sz w:val="26"/>
                <w:szCs w:val="26"/>
              </w:rPr>
              <w:t>730</w:t>
            </w:r>
            <w:r w:rsidR="005511D2" w:rsidRPr="005F54ED">
              <w:rPr>
                <w:b/>
                <w:color w:val="000000"/>
                <w:sz w:val="26"/>
                <w:szCs w:val="26"/>
              </w:rPr>
              <w:t>,0</w:t>
            </w:r>
          </w:p>
        </w:tc>
      </w:tr>
      <w:tr w:rsidR="005511D2" w:rsidTr="00BA7C93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000 1 11 05020 00 0000 120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</w:t>
            </w:r>
            <w:r>
              <w:rPr>
                <w:color w:val="000000"/>
                <w:sz w:val="26"/>
                <w:szCs w:val="26"/>
              </w:rPr>
              <w:lastRenderedPageBreak/>
              <w:t>учреждений)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E162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730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E162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E162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</w:tr>
      <w:tr w:rsidR="005511D2" w:rsidTr="00BA7C93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000 1 11 0502510 0000 120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получаемые в виде арендной платы, а также средства от продажи права на заключение договоров аренды за земли,находящиеся 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E162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E162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E162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730,</w:t>
            </w:r>
            <w:r w:rsidR="005511D2">
              <w:rPr>
                <w:color w:val="000000"/>
                <w:sz w:val="26"/>
                <w:szCs w:val="26"/>
              </w:rPr>
              <w:t>0</w:t>
            </w:r>
          </w:p>
        </w:tc>
      </w:tr>
      <w:tr w:rsidR="005511D2" w:rsidTr="00BA7C93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B24715" w:rsidP="0021463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="00214638">
              <w:rPr>
                <w:b/>
                <w:color w:val="000000"/>
                <w:sz w:val="26"/>
                <w:szCs w:val="26"/>
              </w:rPr>
              <w:t>799,3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B24715" w:rsidP="0021463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229</w:t>
            </w:r>
            <w:r w:rsidR="00214638"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>,</w:t>
            </w:r>
            <w:r w:rsidR="00214638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B2125B" w:rsidP="0021463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23</w:t>
            </w:r>
            <w:r w:rsidR="00B24715">
              <w:rPr>
                <w:b/>
                <w:color w:val="000000"/>
                <w:sz w:val="26"/>
                <w:szCs w:val="26"/>
              </w:rPr>
              <w:t>7</w:t>
            </w:r>
            <w:r w:rsidR="00214638">
              <w:rPr>
                <w:b/>
                <w:color w:val="000000"/>
                <w:sz w:val="26"/>
                <w:szCs w:val="26"/>
              </w:rPr>
              <w:t>0</w:t>
            </w:r>
            <w:r>
              <w:rPr>
                <w:b/>
                <w:color w:val="000000"/>
                <w:sz w:val="26"/>
                <w:szCs w:val="26"/>
              </w:rPr>
              <w:t>,</w:t>
            </w:r>
            <w:r w:rsidR="00214638">
              <w:rPr>
                <w:b/>
                <w:color w:val="000000"/>
                <w:sz w:val="26"/>
                <w:szCs w:val="26"/>
              </w:rPr>
              <w:t>8</w:t>
            </w:r>
          </w:p>
        </w:tc>
      </w:tr>
      <w:tr w:rsidR="005511D2" w:rsidTr="00BA7C93">
        <w:trPr>
          <w:trHeight w:val="389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B24715" w:rsidP="0021463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</w:t>
            </w:r>
            <w:r w:rsidR="00214638">
              <w:rPr>
                <w:b/>
                <w:bCs/>
                <w:iCs/>
                <w:color w:val="000000"/>
                <w:sz w:val="26"/>
                <w:szCs w:val="26"/>
              </w:rPr>
              <w:t>799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,</w:t>
            </w:r>
            <w:r w:rsidR="00214638">
              <w:rPr>
                <w:b/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B2125B" w:rsidP="0021463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22</w:t>
            </w:r>
            <w:r w:rsidR="00B24715">
              <w:rPr>
                <w:b/>
                <w:bCs/>
                <w:iCs/>
                <w:color w:val="000000"/>
                <w:sz w:val="26"/>
                <w:szCs w:val="26"/>
              </w:rPr>
              <w:t>9</w:t>
            </w:r>
            <w:r w:rsidR="00214638">
              <w:rPr>
                <w:b/>
                <w:bCs/>
                <w:i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,</w:t>
            </w:r>
            <w:r w:rsidR="00214638">
              <w:rPr>
                <w:b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B24715" w:rsidP="0021463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237</w:t>
            </w:r>
            <w:r w:rsidR="00214638">
              <w:rPr>
                <w:b/>
                <w:bCs/>
                <w:iCs/>
                <w:color w:val="000000"/>
                <w:sz w:val="26"/>
                <w:szCs w:val="26"/>
              </w:rPr>
              <w:t>0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,</w:t>
            </w:r>
            <w:r w:rsidR="00214638">
              <w:rPr>
                <w:b/>
                <w:bCs/>
                <w:iCs/>
                <w:color w:val="000000"/>
                <w:sz w:val="26"/>
                <w:szCs w:val="26"/>
              </w:rPr>
              <w:t>8</w:t>
            </w:r>
          </w:p>
        </w:tc>
      </w:tr>
      <w:tr w:rsidR="005511D2" w:rsidTr="00BA7C93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 w:rsidP="004A62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000 2 02 15000 00 0000 15</w:t>
            </w:r>
            <w:r w:rsidR="004A62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D8624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1521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D8624F" w:rsidP="00D8624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974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D8624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989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</w:tr>
      <w:tr w:rsidR="005511D2" w:rsidTr="00BA7C93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 w:rsidP="004A62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000 2 02 15001 00 0000 15</w:t>
            </w:r>
            <w:r w:rsidR="004A62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D8624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1152,0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D8624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974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D8624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5511D2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9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</w:tr>
      <w:tr w:rsidR="005511D2" w:rsidTr="00BA7C93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1D2" w:rsidRDefault="005511D2" w:rsidP="004A62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000 2 02 15001 10 0000 15</w:t>
            </w:r>
            <w:r w:rsidR="004A62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 w:rsidP="00D8624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D8624F">
              <w:rPr>
                <w:color w:val="000000"/>
                <w:sz w:val="26"/>
                <w:szCs w:val="26"/>
              </w:rPr>
              <w:t>52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1D2" w:rsidRDefault="00D8624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974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1D2" w:rsidRDefault="00D8624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989</w:t>
            </w:r>
            <w:r w:rsidR="005511D2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1623F" w:rsidTr="00BA7C93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623F" w:rsidRDefault="00E1623F" w:rsidP="004A62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000 2 02 15002 00 0000 150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623F" w:rsidRDefault="00E1623F" w:rsidP="00E162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поддержание мер по обеспечению сбалансированности бюджетов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1623F" w:rsidRDefault="00D8624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369,0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623F" w:rsidRDefault="00D8624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623F" w:rsidRDefault="00D8624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1623F" w:rsidTr="00BA7C93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623F" w:rsidRDefault="00E1623F" w:rsidP="004A62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000 2 02 15002 10 0000 150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623F" w:rsidRDefault="00E162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поддержание мер по обеспечению сбалансированности бюджетов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1623F" w:rsidRDefault="00D8624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369,0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623F" w:rsidRDefault="00E162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623F" w:rsidRDefault="00E162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633843" w:rsidTr="00BA7C93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843" w:rsidRDefault="004B37A4" w:rsidP="004A62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000 2 02 35000 00 0000 15</w:t>
            </w:r>
            <w:r w:rsidR="004A62D3">
              <w:rPr>
                <w:sz w:val="26"/>
                <w:szCs w:val="26"/>
              </w:rPr>
              <w:t>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3843" w:rsidRDefault="00BA7C9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33843" w:rsidRDefault="001472E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  <w:r w:rsidR="00BA7C93">
              <w:rPr>
                <w:color w:val="000000"/>
                <w:sz w:val="26"/>
                <w:szCs w:val="26"/>
              </w:rPr>
              <w:t>,8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843" w:rsidRDefault="001472E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843" w:rsidRDefault="001472E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633843" w:rsidTr="00BA7C93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843" w:rsidRDefault="00BA7C93" w:rsidP="004A62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000 2 02 35118 10 0000 15</w:t>
            </w:r>
            <w:r w:rsidR="004A62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3843" w:rsidRDefault="00BA7C9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33843" w:rsidRDefault="001472E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  <w:r w:rsidR="00BA7C93">
              <w:rPr>
                <w:color w:val="000000"/>
                <w:sz w:val="26"/>
                <w:szCs w:val="26"/>
              </w:rPr>
              <w:t>,8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843" w:rsidRDefault="001472E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843" w:rsidRDefault="001472E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525C4F" w:rsidTr="00BA7C93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4F" w:rsidRDefault="00525C4F" w:rsidP="004A62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000 2 02 40014 00 0000 150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5C4F" w:rsidRDefault="00525C4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>
              <w:rPr>
                <w:sz w:val="26"/>
                <w:szCs w:val="26"/>
              </w:rPr>
              <w:lastRenderedPageBreak/>
              <w:t>соглашениями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25C4F" w:rsidRDefault="00B24715" w:rsidP="00B2471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1050,2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4F" w:rsidRDefault="00B24715" w:rsidP="00B2471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1088,4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4F" w:rsidRDefault="00525C4F" w:rsidP="00377B8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77B85">
              <w:rPr>
                <w:color w:val="000000"/>
                <w:sz w:val="26"/>
                <w:szCs w:val="26"/>
              </w:rPr>
              <w:t>150</w:t>
            </w:r>
            <w:r>
              <w:rPr>
                <w:color w:val="000000"/>
                <w:sz w:val="26"/>
                <w:szCs w:val="26"/>
              </w:rPr>
              <w:t>,5</w:t>
            </w:r>
          </w:p>
        </w:tc>
      </w:tr>
      <w:tr w:rsidR="00525C4F" w:rsidTr="00BA7C93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4F" w:rsidRDefault="00525C4F" w:rsidP="00525C4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000 2 02 40014 10 0000 150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5C4F" w:rsidRDefault="00525C4F" w:rsidP="005F54E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</w:t>
            </w:r>
            <w:r w:rsidR="005F54ED">
              <w:rPr>
                <w:sz w:val="26"/>
                <w:szCs w:val="26"/>
              </w:rPr>
              <w:t xml:space="preserve"> сельских поселений из бюджетов</w:t>
            </w:r>
            <w:r>
              <w:rPr>
                <w:sz w:val="26"/>
                <w:szCs w:val="26"/>
              </w:rPr>
              <w:t xml:space="preserve"> муниципальных </w:t>
            </w:r>
            <w:r w:rsidR="005F54ED">
              <w:rPr>
                <w:sz w:val="26"/>
                <w:szCs w:val="26"/>
              </w:rPr>
              <w:t>районов</w:t>
            </w:r>
            <w:r>
              <w:rPr>
                <w:sz w:val="26"/>
                <w:szCs w:val="2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r w:rsidR="005F54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25C4F" w:rsidRDefault="00B24715" w:rsidP="00B2471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1050,2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4F" w:rsidRDefault="00B24715" w:rsidP="00B2471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1088,4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4F" w:rsidRDefault="005F54ED" w:rsidP="00377B8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377B85">
              <w:rPr>
                <w:color w:val="000000"/>
                <w:sz w:val="26"/>
                <w:szCs w:val="26"/>
              </w:rPr>
              <w:t>50</w:t>
            </w:r>
            <w:r>
              <w:rPr>
                <w:color w:val="000000"/>
                <w:sz w:val="26"/>
                <w:szCs w:val="26"/>
              </w:rPr>
              <w:t>,5</w:t>
            </w:r>
          </w:p>
        </w:tc>
      </w:tr>
      <w:tr w:rsidR="005511D2" w:rsidTr="00BA7C93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1D2" w:rsidRPr="005F54ED" w:rsidRDefault="005511D2" w:rsidP="004A62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F54ED">
              <w:rPr>
                <w:color w:val="000000"/>
                <w:sz w:val="26"/>
                <w:szCs w:val="26"/>
              </w:rPr>
              <w:t>000 2 02 49999 00 0000 15</w:t>
            </w:r>
            <w:r w:rsidR="004A62D3" w:rsidRPr="005F54E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11D2" w:rsidRPr="005F54ED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 w:rsidRPr="005F54ED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511D2" w:rsidRPr="005F54ED" w:rsidRDefault="005F54ED" w:rsidP="0021463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214638">
              <w:rPr>
                <w:color w:val="000000"/>
                <w:szCs w:val="28"/>
              </w:rPr>
              <w:t>47</w:t>
            </w:r>
            <w:r>
              <w:rPr>
                <w:color w:val="000000"/>
                <w:szCs w:val="28"/>
              </w:rPr>
              <w:t>,</w:t>
            </w:r>
            <w:r w:rsidR="00214638">
              <w:rPr>
                <w:color w:val="000000"/>
                <w:szCs w:val="28"/>
              </w:rPr>
              <w:t>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1D2" w:rsidRPr="005F54ED" w:rsidRDefault="005F54ED" w:rsidP="0021463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214638">
              <w:rPr>
                <w:color w:val="000000"/>
                <w:szCs w:val="28"/>
              </w:rPr>
              <w:t>47</w:t>
            </w:r>
            <w:r>
              <w:rPr>
                <w:color w:val="000000"/>
                <w:szCs w:val="28"/>
              </w:rPr>
              <w:t>,</w:t>
            </w:r>
            <w:r w:rsidR="00214638">
              <w:rPr>
                <w:color w:val="000000"/>
                <w:szCs w:val="28"/>
              </w:rPr>
              <w:t>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1D2" w:rsidRPr="005F54ED" w:rsidRDefault="005F54ED" w:rsidP="002146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214638">
              <w:rPr>
                <w:color w:val="000000"/>
                <w:szCs w:val="28"/>
              </w:rPr>
              <w:t>47</w:t>
            </w:r>
            <w:r>
              <w:rPr>
                <w:color w:val="000000"/>
                <w:szCs w:val="28"/>
              </w:rPr>
              <w:t>,</w:t>
            </w:r>
            <w:r w:rsidR="00214638">
              <w:rPr>
                <w:color w:val="000000"/>
                <w:szCs w:val="28"/>
              </w:rPr>
              <w:t>3</w:t>
            </w:r>
          </w:p>
        </w:tc>
      </w:tr>
      <w:tr w:rsidR="005511D2" w:rsidTr="00BA7C93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1D2" w:rsidRPr="005F54ED" w:rsidRDefault="005511D2" w:rsidP="004A62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F54ED">
              <w:rPr>
                <w:color w:val="000000"/>
                <w:sz w:val="26"/>
                <w:szCs w:val="26"/>
              </w:rPr>
              <w:t>000 2 02 49999 10 0000 15</w:t>
            </w:r>
            <w:r w:rsidR="004A62D3" w:rsidRPr="005F54E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11D2" w:rsidRPr="005F54ED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 w:rsidRPr="005F54ED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511D2" w:rsidRPr="005F54ED" w:rsidRDefault="005F54ED" w:rsidP="0021463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214638">
              <w:rPr>
                <w:color w:val="000000"/>
                <w:szCs w:val="28"/>
              </w:rPr>
              <w:t>47</w:t>
            </w:r>
            <w:r>
              <w:rPr>
                <w:color w:val="000000"/>
                <w:szCs w:val="28"/>
              </w:rPr>
              <w:t>,</w:t>
            </w:r>
            <w:r w:rsidR="00214638">
              <w:rPr>
                <w:color w:val="000000"/>
                <w:szCs w:val="28"/>
              </w:rPr>
              <w:t>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11D2" w:rsidRPr="005F54ED" w:rsidRDefault="005511D2">
            <w:pPr>
              <w:spacing w:line="276" w:lineRule="auto"/>
              <w:ind w:firstLine="0"/>
              <w:rPr>
                <w:szCs w:val="28"/>
              </w:rPr>
            </w:pPr>
          </w:p>
          <w:p w:rsidR="005511D2" w:rsidRPr="005F54ED" w:rsidRDefault="005F54ED" w:rsidP="00214638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14638">
              <w:rPr>
                <w:szCs w:val="28"/>
              </w:rPr>
              <w:t>47</w:t>
            </w:r>
            <w:r>
              <w:rPr>
                <w:szCs w:val="28"/>
              </w:rPr>
              <w:t>,</w:t>
            </w:r>
            <w:r w:rsidR="00214638">
              <w:rPr>
                <w:szCs w:val="28"/>
              </w:rPr>
              <w:t>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1D2" w:rsidRPr="005F54ED" w:rsidRDefault="005511D2">
            <w:pPr>
              <w:spacing w:line="276" w:lineRule="auto"/>
              <w:ind w:firstLine="0"/>
              <w:rPr>
                <w:szCs w:val="28"/>
              </w:rPr>
            </w:pPr>
          </w:p>
          <w:p w:rsidR="005511D2" w:rsidRPr="005F54ED" w:rsidRDefault="005F54ED" w:rsidP="00214638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14638">
              <w:rPr>
                <w:szCs w:val="28"/>
              </w:rPr>
              <w:t>47</w:t>
            </w:r>
            <w:r>
              <w:rPr>
                <w:szCs w:val="28"/>
              </w:rPr>
              <w:t>,</w:t>
            </w:r>
            <w:r w:rsidR="00214638">
              <w:rPr>
                <w:szCs w:val="28"/>
              </w:rPr>
              <w:t>3</w:t>
            </w:r>
          </w:p>
        </w:tc>
      </w:tr>
    </w:tbl>
    <w:p w:rsidR="005511D2" w:rsidRDefault="005511D2" w:rsidP="005511D2"/>
    <w:p w:rsidR="00A10201" w:rsidRDefault="00A10201" w:rsidP="005511D2">
      <w:pPr>
        <w:ind w:firstLine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5511D2" w:rsidRDefault="005511D2" w:rsidP="005511D2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A10201">
        <w:rPr>
          <w:sz w:val="26"/>
          <w:szCs w:val="26"/>
        </w:rPr>
        <w:t>ы</w:t>
      </w:r>
      <w:r>
        <w:rPr>
          <w:sz w:val="26"/>
          <w:szCs w:val="26"/>
        </w:rPr>
        <w:t xml:space="preserve"> Филиппенковского</w:t>
      </w:r>
    </w:p>
    <w:p w:rsidR="005511D2" w:rsidRDefault="005511D2" w:rsidP="005511D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</w:t>
      </w:r>
      <w:r w:rsidR="00A10201">
        <w:rPr>
          <w:sz w:val="26"/>
          <w:szCs w:val="26"/>
        </w:rPr>
        <w:t xml:space="preserve">     О.С. Легкобит</w:t>
      </w:r>
    </w:p>
    <w:p w:rsidR="005511D2" w:rsidRDefault="005511D2" w:rsidP="00D8624F">
      <w:pPr>
        <w:ind w:firstLine="0"/>
        <w:rPr>
          <w:szCs w:val="28"/>
        </w:rPr>
      </w:pPr>
    </w:p>
    <w:p w:rsidR="005511D2" w:rsidRDefault="005511D2" w:rsidP="005511D2">
      <w:pPr>
        <w:ind w:firstLine="0"/>
        <w:rPr>
          <w:szCs w:val="28"/>
        </w:rPr>
      </w:pPr>
    </w:p>
    <w:p w:rsidR="005511D2" w:rsidRDefault="005511D2" w:rsidP="00652BFA">
      <w:pPr>
        <w:ind w:firstLine="0"/>
        <w:rPr>
          <w:szCs w:val="28"/>
        </w:rPr>
      </w:pPr>
    </w:p>
    <w:p w:rsidR="005511D2" w:rsidRDefault="00103E7E" w:rsidP="005511D2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</w:t>
      </w: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b/>
          <w:sz w:val="26"/>
          <w:szCs w:val="26"/>
        </w:rPr>
      </w:pPr>
    </w:p>
    <w:p w:rsidR="003F3D5D" w:rsidRDefault="003F3D5D" w:rsidP="005511D2">
      <w:pPr>
        <w:ind w:firstLine="0"/>
        <w:rPr>
          <w:sz w:val="26"/>
          <w:szCs w:val="26"/>
        </w:rPr>
      </w:pPr>
    </w:p>
    <w:p w:rsidR="005511D2" w:rsidRDefault="005511D2" w:rsidP="005511D2">
      <w:pPr>
        <w:ind w:firstLine="0"/>
        <w:rPr>
          <w:sz w:val="26"/>
          <w:szCs w:val="26"/>
        </w:rPr>
      </w:pPr>
    </w:p>
    <w:tbl>
      <w:tblPr>
        <w:tblW w:w="5503" w:type="dxa"/>
        <w:jc w:val="right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3"/>
      </w:tblGrid>
      <w:tr w:rsidR="005511D2" w:rsidTr="005511D2">
        <w:trPr>
          <w:trHeight w:val="1295"/>
          <w:jc w:val="right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1D2" w:rsidRDefault="005511D2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 </w:t>
            </w:r>
            <w:r w:rsidR="00D15A0A">
              <w:rPr>
                <w:szCs w:val="28"/>
              </w:rPr>
              <w:t>3</w:t>
            </w:r>
          </w:p>
          <w:p w:rsidR="00D15A0A" w:rsidRDefault="005511D2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народных депутатов     Филиппенковского </w:t>
            </w:r>
          </w:p>
          <w:p w:rsidR="005511D2" w:rsidRDefault="005511D2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сельского      поселения</w:t>
            </w:r>
          </w:p>
          <w:p w:rsidR="005511D2" w:rsidRDefault="005511D2" w:rsidP="00221399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 xml:space="preserve">от  </w:t>
            </w:r>
            <w:r w:rsidR="00221399">
              <w:rPr>
                <w:szCs w:val="28"/>
              </w:rPr>
              <w:t>28декабря2019г.</w:t>
            </w:r>
            <w:r>
              <w:rPr>
                <w:szCs w:val="28"/>
              </w:rPr>
              <w:t xml:space="preserve">     №</w:t>
            </w:r>
            <w:r w:rsidR="008B6F03">
              <w:rPr>
                <w:szCs w:val="28"/>
              </w:rPr>
              <w:t xml:space="preserve"> </w:t>
            </w:r>
            <w:r w:rsidR="00221399">
              <w:rPr>
                <w:szCs w:val="28"/>
              </w:rPr>
              <w:t>203</w:t>
            </w:r>
          </w:p>
        </w:tc>
      </w:tr>
    </w:tbl>
    <w:p w:rsidR="005511D2" w:rsidRDefault="005511D2" w:rsidP="005511D2">
      <w:pPr>
        <w:ind w:firstLine="0"/>
        <w:rPr>
          <w:b/>
          <w:szCs w:val="28"/>
        </w:rPr>
      </w:pPr>
      <w:r>
        <w:rPr>
          <w:b/>
          <w:szCs w:val="28"/>
        </w:rPr>
        <w:t>ПЕРЕЧЕНЬ  ГЛАВНЫХ  АДМИНИСТРАТОРОВ ДОХОДОВ БЮДЖЕТА ФИЛИППЕНКОВСКОГО СЕЛЬСКОГО ПОСЕЛЕНИЯ –</w:t>
      </w:r>
    </w:p>
    <w:p w:rsidR="005511D2" w:rsidRDefault="005511D2" w:rsidP="005511D2">
      <w:pPr>
        <w:ind w:firstLine="0"/>
        <w:rPr>
          <w:b/>
          <w:szCs w:val="28"/>
        </w:rPr>
      </w:pPr>
      <w:r>
        <w:rPr>
          <w:b/>
          <w:szCs w:val="28"/>
        </w:rPr>
        <w:t>ОРГАНОВ  ГОСУДАРСТВЕННОЙ ВЛАСТИ  РОССИЙСКОЙ                    ФЕДЕРАЦИИ</w:t>
      </w:r>
    </w:p>
    <w:p w:rsidR="005511D2" w:rsidRDefault="005511D2" w:rsidP="005511D2">
      <w:pPr>
        <w:rPr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640"/>
        <w:gridCol w:w="4121"/>
      </w:tblGrid>
      <w:tr w:rsidR="005511D2" w:rsidTr="000F71AF">
        <w:trPr>
          <w:trHeight w:val="390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Наименование главного администратора доходов</w:t>
            </w:r>
          </w:p>
        </w:tc>
      </w:tr>
      <w:tr w:rsidR="005511D2" w:rsidTr="00D15A0A">
        <w:trPr>
          <w:trHeight w:val="14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D2" w:rsidRDefault="005511D2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5511D2" w:rsidRDefault="005511D2" w:rsidP="00D15A0A">
            <w:pPr>
              <w:spacing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главного администратора доходов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доходов бюджета</w:t>
            </w: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Cs w:val="28"/>
              </w:rPr>
            </w:pPr>
          </w:p>
        </w:tc>
      </w:tr>
      <w:tr w:rsidR="005511D2" w:rsidTr="00D15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5511D2" w:rsidTr="00D15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182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D2" w:rsidRDefault="005511D2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Федеральная налоговая служба</w:t>
            </w:r>
          </w:p>
        </w:tc>
      </w:tr>
      <w:tr w:rsidR="005511D2" w:rsidTr="00D15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01 02000 01 0000 110**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доходы физических лиц</w:t>
            </w:r>
          </w:p>
        </w:tc>
      </w:tr>
      <w:tr w:rsidR="005511D2" w:rsidTr="00D15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05 03000 01 0000 110**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Единый сельскохозяйственный налог </w:t>
            </w:r>
          </w:p>
        </w:tc>
      </w:tr>
      <w:tr w:rsidR="005511D2" w:rsidTr="00D15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</w:t>
            </w:r>
          </w:p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01030 10 0000 110*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pacing w:line="276" w:lineRule="auto"/>
              <w:ind w:firstLine="0"/>
              <w:rPr>
                <w:snapToGrid w:val="0"/>
                <w:szCs w:val="28"/>
              </w:rPr>
            </w:pPr>
            <w:r>
              <w:rPr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5511D2" w:rsidTr="00D15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06000 00 0000 110*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Земельный налог</w:t>
            </w:r>
          </w:p>
        </w:tc>
      </w:tr>
      <w:tr w:rsidR="005511D2" w:rsidTr="00D15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09 04050 10 0000 110*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5511D2" w:rsidRDefault="005511D2" w:rsidP="005511D2">
      <w:pPr>
        <w:ind w:firstLine="0"/>
        <w:rPr>
          <w:szCs w:val="28"/>
        </w:rPr>
      </w:pPr>
      <w:r>
        <w:rPr>
          <w:szCs w:val="28"/>
        </w:rPr>
        <w:t>* Администрирование доходов, зачисляемых  в бюджет поселения</w:t>
      </w:r>
    </w:p>
    <w:p w:rsidR="005511D2" w:rsidRDefault="005511D2" w:rsidP="005511D2">
      <w:pPr>
        <w:ind w:firstLine="0"/>
        <w:rPr>
          <w:szCs w:val="28"/>
        </w:rPr>
      </w:pPr>
      <w:r>
        <w:rPr>
          <w:szCs w:val="28"/>
        </w:rPr>
        <w:t>** В части доходов, зачисляемых в бюджет  поселения</w:t>
      </w:r>
    </w:p>
    <w:p w:rsidR="00A10201" w:rsidRDefault="00A10201" w:rsidP="005511D2">
      <w:pPr>
        <w:rPr>
          <w:szCs w:val="28"/>
        </w:rPr>
      </w:pPr>
    </w:p>
    <w:p w:rsidR="005511D2" w:rsidRPr="00A10201" w:rsidRDefault="00A10201" w:rsidP="00A10201">
      <w:pPr>
        <w:ind w:firstLine="0"/>
        <w:rPr>
          <w:szCs w:val="28"/>
        </w:rPr>
      </w:pPr>
      <w:r w:rsidRPr="00A10201">
        <w:rPr>
          <w:szCs w:val="28"/>
        </w:rPr>
        <w:t xml:space="preserve">Исполняющий обязанности </w:t>
      </w:r>
    </w:p>
    <w:p w:rsidR="005511D2" w:rsidRPr="00A10201" w:rsidRDefault="005511D2" w:rsidP="005511D2">
      <w:pPr>
        <w:ind w:firstLine="0"/>
        <w:rPr>
          <w:szCs w:val="28"/>
        </w:rPr>
      </w:pPr>
      <w:r w:rsidRPr="00A10201">
        <w:rPr>
          <w:szCs w:val="28"/>
        </w:rPr>
        <w:t>Глав</w:t>
      </w:r>
      <w:r w:rsidR="00A10201" w:rsidRPr="00A10201">
        <w:rPr>
          <w:szCs w:val="28"/>
        </w:rPr>
        <w:t>ы</w:t>
      </w:r>
      <w:r w:rsidRPr="00A10201">
        <w:rPr>
          <w:szCs w:val="28"/>
        </w:rPr>
        <w:t xml:space="preserve"> Филиппенковского сельского поселения                  </w:t>
      </w:r>
      <w:r w:rsidR="00A10201">
        <w:rPr>
          <w:szCs w:val="28"/>
        </w:rPr>
        <w:t xml:space="preserve">        О.С. Легкобит</w:t>
      </w:r>
    </w:p>
    <w:p w:rsidR="005511D2" w:rsidRDefault="005511D2" w:rsidP="005511D2">
      <w:pPr>
        <w:jc w:val="right"/>
        <w:rPr>
          <w:b/>
          <w:sz w:val="26"/>
          <w:szCs w:val="26"/>
        </w:rPr>
      </w:pPr>
    </w:p>
    <w:p w:rsidR="005511D2" w:rsidRDefault="005511D2" w:rsidP="005511D2">
      <w:pPr>
        <w:jc w:val="right"/>
        <w:rPr>
          <w:b/>
          <w:sz w:val="26"/>
          <w:szCs w:val="26"/>
        </w:rPr>
      </w:pPr>
    </w:p>
    <w:p w:rsidR="003F3D5D" w:rsidRDefault="003F3D5D" w:rsidP="005511D2">
      <w:pPr>
        <w:jc w:val="right"/>
        <w:rPr>
          <w:b/>
          <w:sz w:val="26"/>
          <w:szCs w:val="26"/>
        </w:rPr>
      </w:pPr>
    </w:p>
    <w:p w:rsidR="003F3D5D" w:rsidRDefault="003F3D5D" w:rsidP="005511D2">
      <w:pPr>
        <w:jc w:val="right"/>
        <w:rPr>
          <w:b/>
          <w:sz w:val="26"/>
          <w:szCs w:val="26"/>
        </w:rPr>
      </w:pPr>
    </w:p>
    <w:p w:rsidR="003F3D5D" w:rsidRDefault="003F3D5D" w:rsidP="005511D2">
      <w:pPr>
        <w:jc w:val="right"/>
        <w:rPr>
          <w:b/>
          <w:sz w:val="26"/>
          <w:szCs w:val="26"/>
        </w:rPr>
      </w:pPr>
    </w:p>
    <w:p w:rsidR="005511D2" w:rsidRDefault="005511D2" w:rsidP="005511D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</w:t>
      </w:r>
      <w:r w:rsidR="00D15A0A">
        <w:rPr>
          <w:b/>
          <w:sz w:val="26"/>
          <w:szCs w:val="26"/>
        </w:rPr>
        <w:t>4</w:t>
      </w:r>
    </w:p>
    <w:p w:rsidR="005511D2" w:rsidRDefault="005511D2" w:rsidP="005511D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к решению Совета народных депутатов</w:t>
      </w:r>
    </w:p>
    <w:p w:rsidR="005511D2" w:rsidRDefault="005511D2" w:rsidP="005511D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Филиппенковского сельского поселения </w:t>
      </w:r>
    </w:p>
    <w:p w:rsidR="005511D2" w:rsidRDefault="00103E7E" w:rsidP="005511D2">
      <w:pPr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r w:rsidR="008B6F03">
        <w:rPr>
          <w:b/>
          <w:sz w:val="26"/>
          <w:szCs w:val="26"/>
        </w:rPr>
        <w:t>о</w:t>
      </w:r>
      <w:r w:rsidR="005511D2">
        <w:rPr>
          <w:b/>
          <w:sz w:val="26"/>
          <w:szCs w:val="26"/>
        </w:rPr>
        <w:t>т</w:t>
      </w:r>
      <w:r w:rsidR="008B6F03">
        <w:rPr>
          <w:b/>
          <w:sz w:val="26"/>
          <w:szCs w:val="26"/>
        </w:rPr>
        <w:t xml:space="preserve"> </w:t>
      </w:r>
      <w:r w:rsidR="00221399">
        <w:rPr>
          <w:b/>
          <w:sz w:val="26"/>
          <w:szCs w:val="26"/>
        </w:rPr>
        <w:t>28 декабря 2019г.</w:t>
      </w:r>
      <w:r w:rsidR="005511D2">
        <w:rPr>
          <w:b/>
          <w:sz w:val="26"/>
          <w:szCs w:val="26"/>
        </w:rPr>
        <w:t xml:space="preserve">№ </w:t>
      </w:r>
      <w:r w:rsidR="008B6F03">
        <w:rPr>
          <w:b/>
          <w:sz w:val="26"/>
          <w:szCs w:val="26"/>
        </w:rPr>
        <w:t xml:space="preserve"> </w:t>
      </w:r>
      <w:r w:rsidR="00221399">
        <w:rPr>
          <w:b/>
          <w:sz w:val="26"/>
          <w:szCs w:val="26"/>
        </w:rPr>
        <w:t>203</w:t>
      </w:r>
    </w:p>
    <w:p w:rsidR="005511D2" w:rsidRDefault="005511D2" w:rsidP="005511D2">
      <w:pPr>
        <w:jc w:val="right"/>
        <w:rPr>
          <w:sz w:val="26"/>
          <w:szCs w:val="26"/>
        </w:rPr>
      </w:pPr>
    </w:p>
    <w:p w:rsidR="005511D2" w:rsidRDefault="005511D2" w:rsidP="005511D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ГЛАВНЫХ АДМИНИСТРАТОРОВ  ДОХОДОВ </w:t>
      </w:r>
    </w:p>
    <w:p w:rsidR="005511D2" w:rsidRDefault="005511D2" w:rsidP="005511D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БЮДЖЕТА  ФИЛИППЕНКОВСКОГО СЕЛЬСКОГО ПОСЕЛЕНИЯ- ОРГАНОВ  МЕСТНОГО  САМОУПРАВЛЕНИЯ  ФИЛИППЕНКОВСКОГОСЕЛЬСКОГО  ПОСЕЛЕНИЯ</w:t>
      </w:r>
    </w:p>
    <w:p w:rsidR="005511D2" w:rsidRDefault="005511D2" w:rsidP="005511D2">
      <w:pPr>
        <w:jc w:val="center"/>
        <w:rPr>
          <w:b/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5000" w:type="pct"/>
        <w:tblLook w:val="04A0"/>
      </w:tblPr>
      <w:tblGrid>
        <w:gridCol w:w="2156"/>
        <w:gridCol w:w="3138"/>
        <w:gridCol w:w="5410"/>
      </w:tblGrid>
      <w:tr w:rsidR="005511D2" w:rsidTr="00AE375B">
        <w:trPr>
          <w:trHeight w:val="450"/>
        </w:trPr>
        <w:tc>
          <w:tcPr>
            <w:tcW w:w="2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Код бюджетной классификации </w:t>
            </w:r>
          </w:p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2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главного администратора  </w:t>
            </w:r>
          </w:p>
          <w:p w:rsidR="005511D2" w:rsidRDefault="005511D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доходов</w:t>
            </w:r>
          </w:p>
        </w:tc>
      </w:tr>
      <w:tr w:rsidR="005511D2" w:rsidTr="00AE375B">
        <w:trPr>
          <w:trHeight w:val="795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главного администратора доходов 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  <w:tr w:rsidR="005511D2" w:rsidTr="00AE375B">
        <w:trPr>
          <w:trHeight w:val="1260"/>
        </w:trPr>
        <w:tc>
          <w:tcPr>
            <w:tcW w:w="10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Филиппенковского  сельского поселения Бутурлиновского муниципального района Воронежской области</w:t>
            </w:r>
          </w:p>
        </w:tc>
      </w:tr>
      <w:tr w:rsidR="005511D2" w:rsidTr="00AE375B">
        <w:trPr>
          <w:trHeight w:val="1157"/>
        </w:trPr>
        <w:tc>
          <w:tcPr>
            <w:tcW w:w="10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1 08 04020 01 1000 110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511D2" w:rsidTr="00AE375B">
        <w:trPr>
          <w:trHeight w:val="1157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1 08 04020 01 4000 110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511D2" w:rsidTr="00AE375B">
        <w:trPr>
          <w:trHeight w:val="1157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108 07175 01 1000 110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511D2" w:rsidTr="00AE375B">
        <w:trPr>
          <w:trHeight w:val="1157"/>
        </w:trPr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108 07175 01 4000 110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511D2" w:rsidRDefault="005511D2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</w:t>
            </w:r>
            <w:r>
              <w:rPr>
                <w:sz w:val="26"/>
                <w:szCs w:val="26"/>
              </w:rPr>
              <w:lastRenderedPageBreak/>
              <w:t>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511D2" w:rsidTr="00AE375B">
        <w:trPr>
          <w:trHeight w:val="859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4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111 02033 10 0000 120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511D2" w:rsidTr="00AE375B">
        <w:trPr>
          <w:trHeight w:val="1157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1 11 05025 10 0000 120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511D2" w:rsidTr="00AE375B">
        <w:trPr>
          <w:trHeight w:val="1157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1 11 05035 10 0000 120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11D2" w:rsidTr="00AE375B">
        <w:trPr>
          <w:trHeight w:val="1238"/>
        </w:trPr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111 07015 10 0000 120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511D2" w:rsidTr="00AE375B">
        <w:trPr>
          <w:trHeight w:val="1238"/>
        </w:trPr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1 11 08050 10 0000 120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511D2" w:rsidTr="00AE375B">
        <w:trPr>
          <w:trHeight w:val="1006"/>
        </w:trPr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1 11 09035 10 0000 120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511D2" w:rsidTr="00AE375B">
        <w:trPr>
          <w:trHeight w:val="1006"/>
        </w:trPr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1 13 01540 10 0000 130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5511D2" w:rsidTr="00AE375B">
        <w:trPr>
          <w:trHeight w:val="1006"/>
        </w:trPr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1 13 01995 10 0000 130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511D2" w:rsidTr="00AE375B">
        <w:trPr>
          <w:trHeight w:val="871"/>
        </w:trPr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1 13 02065 10 0000 130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511D2" w:rsidTr="00AE375B">
        <w:trPr>
          <w:trHeight w:val="678"/>
        </w:trPr>
        <w:tc>
          <w:tcPr>
            <w:tcW w:w="10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1 13 02995 10 0000 130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5511D2" w:rsidTr="00AE375B">
        <w:trPr>
          <w:trHeight w:val="871"/>
        </w:trPr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1 14 01050 10 0000 410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511D2" w:rsidTr="00AE375B">
        <w:trPr>
          <w:trHeight w:val="871"/>
        </w:trPr>
        <w:tc>
          <w:tcPr>
            <w:tcW w:w="10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1 14 02052 10 0000 410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11D2" w:rsidTr="00AE375B">
        <w:trPr>
          <w:trHeight w:val="871"/>
        </w:trPr>
        <w:tc>
          <w:tcPr>
            <w:tcW w:w="10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1 14 02053 10 0000 410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11D2" w:rsidTr="00AE375B">
        <w:trPr>
          <w:trHeight w:val="871"/>
        </w:trPr>
        <w:tc>
          <w:tcPr>
            <w:tcW w:w="10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1 14 02052 10 0000 440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511D2" w:rsidTr="00AE375B">
        <w:trPr>
          <w:trHeight w:val="273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1 14 02053 10 0000 440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11D2" w:rsidTr="00AE375B">
        <w:trPr>
          <w:trHeight w:val="1382"/>
        </w:trPr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1 14 03050 10 0000 410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</w:t>
            </w:r>
            <w:r>
              <w:rPr>
                <w:sz w:val="26"/>
                <w:szCs w:val="26"/>
              </w:rPr>
              <w:lastRenderedPageBreak/>
              <w:t>указанному имуществу)</w:t>
            </w:r>
          </w:p>
        </w:tc>
      </w:tr>
      <w:tr w:rsidR="005511D2" w:rsidTr="00AE375B">
        <w:trPr>
          <w:trHeight w:val="945"/>
        </w:trPr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1 14 03050 10 0000 440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511D2" w:rsidTr="00AE375B">
        <w:trPr>
          <w:trHeight w:val="945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1 14 06025 10000 430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511D2" w:rsidTr="00AE375B">
        <w:trPr>
          <w:trHeight w:val="945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115 02050 10 0000 140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20696" w:rsidTr="00AE375B">
        <w:trPr>
          <w:trHeight w:val="945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696" w:rsidRDefault="00720696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696" w:rsidRDefault="00720696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116 07010 10 0000 140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696" w:rsidRDefault="00720696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20696" w:rsidTr="00AE375B">
        <w:trPr>
          <w:trHeight w:val="945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696" w:rsidRDefault="00720696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696" w:rsidRDefault="00720696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116 07090 10 0000 140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696" w:rsidRDefault="00720696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0696" w:rsidTr="00AE375B">
        <w:trPr>
          <w:trHeight w:val="945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696" w:rsidRDefault="00720696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696" w:rsidRDefault="00720696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116 09040 10 0000 140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696" w:rsidRDefault="00720696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FA158E">
              <w:rPr>
                <w:sz w:val="26"/>
                <w:szCs w:val="2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20696" w:rsidTr="00AE375B">
        <w:trPr>
          <w:trHeight w:val="945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696" w:rsidRDefault="00720696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696" w:rsidRDefault="00720696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116 10030 10 0000 140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696" w:rsidRDefault="00720696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FA158E">
              <w:rPr>
                <w:sz w:val="26"/>
                <w:szCs w:val="2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0696" w:rsidTr="00AE375B">
        <w:trPr>
          <w:trHeight w:val="945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696" w:rsidRDefault="00720696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696" w:rsidRDefault="00720696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116 10032 10 0000 140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696" w:rsidRDefault="00720696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FA158E">
              <w:rPr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1 17 01050 10 0000 180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117 02020 10 0000 180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1 17 05050 10 0000 180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117 14030 10 0000 1</w:t>
            </w:r>
            <w:r w:rsidR="006D0FD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2 02 15001 10 0000 15</w:t>
            </w:r>
            <w:r w:rsidR="006D0FD0">
              <w:rPr>
                <w:sz w:val="26"/>
                <w:szCs w:val="26"/>
              </w:rPr>
              <w:t>0</w:t>
            </w:r>
          </w:p>
          <w:p w:rsidR="005511D2" w:rsidRDefault="005511D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дотации бюджетам сельских поселений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2 02 20041 10 0000 15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pStyle w:val="11"/>
              <w:snapToGrid w:val="0"/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2 02 20051 10 0000 15</w:t>
            </w:r>
            <w:r w:rsidR="006D0FD0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сельских поселений на реализацию федеральных целевых </w:t>
            </w:r>
            <w:r>
              <w:rPr>
                <w:color w:val="000000"/>
                <w:sz w:val="26"/>
                <w:szCs w:val="26"/>
              </w:rPr>
              <w:t>программ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pStyle w:val="11"/>
              <w:snapToGrid w:val="0"/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2 02 20216 10 0000 15</w:t>
            </w:r>
            <w:r w:rsidR="006D0FD0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 w:rsidP="005511D2">
            <w:pPr>
              <w:pStyle w:val="9"/>
              <w:keepLines w:val="0"/>
              <w:widowControl w:val="0"/>
              <w:numPr>
                <w:ilvl w:val="8"/>
                <w:numId w:val="3"/>
              </w:numPr>
              <w:autoSpaceDE w:val="0"/>
              <w:snapToGrid w:val="0"/>
              <w:spacing w:before="0" w:line="276" w:lineRule="auto"/>
              <w:jc w:val="lef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2 02 39999 10 0000 15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субвенции бюджетам сельских поселений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pStyle w:val="11"/>
              <w:snapToGrid w:val="0"/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2 02 45160 10 0000 15</w:t>
            </w:r>
            <w:r w:rsidR="006D0FD0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2 02 40014 10 0000 15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 w:rsidP="00EB3E6F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2 02 45144 10 0000 15</w:t>
            </w:r>
            <w:r w:rsidR="00EB3E6F" w:rsidRPr="00EB3E6F"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 w:rsidP="00EB3E6F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2 02 45146 10 0000 15</w:t>
            </w:r>
            <w:r w:rsidR="00EB3E6F" w:rsidRPr="00EB3E6F"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 xml:space="preserve">Межбюджетные трансферты, передаваемые бюджетам сельских поселений, на подключение общедоступных библиотек Российской Федерации к сети </w:t>
            </w:r>
            <w:r w:rsidR="00A10201">
              <w:rPr>
                <w:sz w:val="26"/>
                <w:szCs w:val="26"/>
              </w:rPr>
              <w:t>«</w:t>
            </w:r>
            <w:r w:rsidRPr="00EB3E6F">
              <w:rPr>
                <w:sz w:val="26"/>
                <w:szCs w:val="26"/>
              </w:rPr>
              <w:t>Интернет</w:t>
            </w:r>
            <w:r w:rsidR="00A10201">
              <w:rPr>
                <w:sz w:val="26"/>
                <w:szCs w:val="26"/>
              </w:rPr>
              <w:t>»</w:t>
            </w:r>
            <w:r w:rsidRPr="00EB3E6F">
              <w:rPr>
                <w:sz w:val="26"/>
                <w:szCs w:val="26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 w:rsidP="00EB3E6F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2 02 45147 10 0000 15</w:t>
            </w:r>
            <w:r w:rsidR="00EB3E6F" w:rsidRPr="00EB3E6F"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 w:rsidP="00EB3E6F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2 02 45148 10 0000 15</w:t>
            </w:r>
            <w:r w:rsidR="00EB3E6F" w:rsidRPr="00EB3E6F"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2 07 05010 10 0000 1</w:t>
            </w:r>
            <w:r w:rsidR="006D0FD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2 07 05020 10 0000 1</w:t>
            </w:r>
            <w:r w:rsidR="006D0FD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2 07 05030 10 0000 1</w:t>
            </w:r>
            <w:r w:rsidR="006D0FD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2 08 05000 10 0000 1</w:t>
            </w:r>
            <w:r w:rsidR="006D0FD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 w:rsidP="00EB3E6F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2 18 60010 10 0000 15</w:t>
            </w:r>
            <w:r w:rsidR="00EB3E6F" w:rsidRPr="00EB3E6F"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511D2" w:rsidTr="00AE375B">
        <w:trPr>
          <w:trHeight w:val="630"/>
        </w:trPr>
        <w:tc>
          <w:tcPr>
            <w:tcW w:w="10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914</w:t>
            </w:r>
          </w:p>
        </w:tc>
        <w:tc>
          <w:tcPr>
            <w:tcW w:w="1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 w:rsidP="00524D35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 xml:space="preserve">2 19 </w:t>
            </w:r>
            <w:r w:rsidR="00EB3E6F" w:rsidRPr="00EB3E6F">
              <w:rPr>
                <w:sz w:val="26"/>
                <w:szCs w:val="26"/>
              </w:rPr>
              <w:t>6</w:t>
            </w:r>
            <w:r w:rsidRPr="00EB3E6F">
              <w:rPr>
                <w:sz w:val="26"/>
                <w:szCs w:val="26"/>
              </w:rPr>
              <w:t>00</w:t>
            </w:r>
            <w:r w:rsidR="00EB3E6F" w:rsidRPr="00EB3E6F">
              <w:rPr>
                <w:sz w:val="26"/>
                <w:szCs w:val="26"/>
              </w:rPr>
              <w:t>1</w:t>
            </w:r>
            <w:r w:rsidRPr="00EB3E6F">
              <w:rPr>
                <w:sz w:val="26"/>
                <w:szCs w:val="26"/>
              </w:rPr>
              <w:t>0 10 0000 15</w:t>
            </w:r>
            <w:r w:rsidR="00524D35">
              <w:rPr>
                <w:sz w:val="26"/>
                <w:szCs w:val="26"/>
              </w:rPr>
              <w:t>0</w:t>
            </w:r>
          </w:p>
        </w:tc>
        <w:tc>
          <w:tcPr>
            <w:tcW w:w="2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511D2" w:rsidRDefault="005511D2" w:rsidP="005511D2">
      <w:pPr>
        <w:jc w:val="right"/>
      </w:pPr>
    </w:p>
    <w:p w:rsidR="005511D2" w:rsidRDefault="005511D2" w:rsidP="005511D2">
      <w:pPr>
        <w:jc w:val="right"/>
      </w:pPr>
    </w:p>
    <w:p w:rsidR="005511D2" w:rsidRDefault="005511D2" w:rsidP="005511D2">
      <w:pPr>
        <w:jc w:val="right"/>
      </w:pPr>
    </w:p>
    <w:p w:rsidR="005511D2" w:rsidRPr="00A10201" w:rsidRDefault="00A10201" w:rsidP="00A10201">
      <w:pPr>
        <w:ind w:firstLine="0"/>
        <w:jc w:val="left"/>
        <w:rPr>
          <w:sz w:val="24"/>
          <w:szCs w:val="24"/>
        </w:rPr>
      </w:pPr>
      <w:r w:rsidRPr="00A10201">
        <w:rPr>
          <w:sz w:val="24"/>
          <w:szCs w:val="24"/>
        </w:rPr>
        <w:t>Исполняющий обязанности</w:t>
      </w:r>
    </w:p>
    <w:p w:rsidR="005511D2" w:rsidRPr="00A10201" w:rsidRDefault="005511D2" w:rsidP="005511D2">
      <w:pPr>
        <w:ind w:firstLine="0"/>
        <w:rPr>
          <w:sz w:val="24"/>
          <w:szCs w:val="24"/>
        </w:rPr>
      </w:pPr>
      <w:r w:rsidRPr="00A10201">
        <w:rPr>
          <w:sz w:val="24"/>
          <w:szCs w:val="24"/>
        </w:rPr>
        <w:t>Глав</w:t>
      </w:r>
      <w:r w:rsidR="00A10201" w:rsidRPr="00A10201">
        <w:rPr>
          <w:sz w:val="24"/>
          <w:szCs w:val="24"/>
        </w:rPr>
        <w:t>ы</w:t>
      </w:r>
      <w:r w:rsidRPr="00A10201">
        <w:rPr>
          <w:sz w:val="24"/>
          <w:szCs w:val="24"/>
        </w:rPr>
        <w:t xml:space="preserve"> Филиппенковского</w:t>
      </w:r>
    </w:p>
    <w:p w:rsidR="005511D2" w:rsidRDefault="005511D2" w:rsidP="005511D2">
      <w:pPr>
        <w:ind w:firstLine="0"/>
        <w:rPr>
          <w:sz w:val="26"/>
          <w:szCs w:val="26"/>
        </w:rPr>
      </w:pPr>
      <w:r w:rsidRPr="00A10201">
        <w:rPr>
          <w:sz w:val="24"/>
          <w:szCs w:val="24"/>
        </w:rPr>
        <w:t xml:space="preserve">сельского поселения                                                                </w:t>
      </w:r>
      <w:r w:rsidR="00A10201">
        <w:rPr>
          <w:sz w:val="26"/>
          <w:szCs w:val="26"/>
        </w:rPr>
        <w:t>О.С. Легкобит</w:t>
      </w:r>
    </w:p>
    <w:p w:rsidR="005511D2" w:rsidRDefault="005511D2" w:rsidP="005511D2">
      <w:pPr>
        <w:ind w:firstLine="0"/>
        <w:rPr>
          <w:sz w:val="26"/>
          <w:szCs w:val="26"/>
        </w:rPr>
      </w:pPr>
    </w:p>
    <w:p w:rsidR="005511D2" w:rsidRDefault="005511D2" w:rsidP="005511D2">
      <w:pPr>
        <w:ind w:firstLine="0"/>
        <w:rPr>
          <w:sz w:val="26"/>
          <w:szCs w:val="26"/>
        </w:rPr>
      </w:pPr>
    </w:p>
    <w:p w:rsidR="005511D2" w:rsidRDefault="005511D2" w:rsidP="005511D2">
      <w:pPr>
        <w:ind w:firstLine="0"/>
        <w:rPr>
          <w:sz w:val="26"/>
          <w:szCs w:val="26"/>
        </w:rPr>
      </w:pPr>
    </w:p>
    <w:p w:rsidR="00720696" w:rsidRDefault="00720696" w:rsidP="005511D2">
      <w:pPr>
        <w:ind w:firstLine="0"/>
        <w:rPr>
          <w:sz w:val="26"/>
          <w:szCs w:val="26"/>
        </w:rPr>
      </w:pPr>
    </w:p>
    <w:p w:rsidR="00720696" w:rsidRDefault="00720696" w:rsidP="005511D2">
      <w:pPr>
        <w:ind w:firstLine="0"/>
        <w:rPr>
          <w:sz w:val="26"/>
          <w:szCs w:val="26"/>
        </w:rPr>
      </w:pPr>
    </w:p>
    <w:p w:rsidR="00720696" w:rsidRDefault="00720696" w:rsidP="005511D2">
      <w:pPr>
        <w:ind w:firstLine="0"/>
        <w:rPr>
          <w:sz w:val="26"/>
          <w:szCs w:val="26"/>
        </w:rPr>
      </w:pPr>
    </w:p>
    <w:p w:rsidR="00720696" w:rsidRDefault="00720696" w:rsidP="005511D2">
      <w:pPr>
        <w:ind w:firstLine="0"/>
        <w:rPr>
          <w:sz w:val="26"/>
          <w:szCs w:val="26"/>
        </w:rPr>
      </w:pPr>
    </w:p>
    <w:p w:rsidR="00720696" w:rsidRDefault="00720696" w:rsidP="005511D2">
      <w:pPr>
        <w:ind w:firstLine="0"/>
        <w:rPr>
          <w:sz w:val="26"/>
          <w:szCs w:val="26"/>
        </w:rPr>
      </w:pPr>
    </w:p>
    <w:p w:rsidR="00720696" w:rsidRDefault="00720696" w:rsidP="005511D2">
      <w:pPr>
        <w:ind w:firstLine="0"/>
        <w:rPr>
          <w:sz w:val="26"/>
          <w:szCs w:val="26"/>
        </w:rPr>
      </w:pPr>
    </w:p>
    <w:p w:rsidR="00720696" w:rsidRDefault="00720696" w:rsidP="005511D2">
      <w:pPr>
        <w:ind w:firstLine="0"/>
        <w:rPr>
          <w:sz w:val="26"/>
          <w:szCs w:val="26"/>
        </w:rPr>
      </w:pPr>
    </w:p>
    <w:p w:rsidR="00720696" w:rsidRDefault="00720696" w:rsidP="005511D2">
      <w:pPr>
        <w:ind w:firstLine="0"/>
        <w:rPr>
          <w:sz w:val="26"/>
          <w:szCs w:val="26"/>
        </w:rPr>
      </w:pPr>
    </w:p>
    <w:p w:rsidR="00720696" w:rsidRDefault="00720696" w:rsidP="005511D2">
      <w:pPr>
        <w:ind w:firstLine="0"/>
        <w:rPr>
          <w:sz w:val="26"/>
          <w:szCs w:val="26"/>
        </w:rPr>
      </w:pPr>
    </w:p>
    <w:tbl>
      <w:tblPr>
        <w:tblW w:w="0" w:type="auto"/>
        <w:jc w:val="right"/>
        <w:tblLayout w:type="fixed"/>
        <w:tblLook w:val="04A0"/>
      </w:tblPr>
      <w:tblGrid>
        <w:gridCol w:w="5322"/>
      </w:tblGrid>
      <w:tr w:rsidR="005511D2" w:rsidTr="005511D2">
        <w:trPr>
          <w:jc w:val="right"/>
        </w:trPr>
        <w:tc>
          <w:tcPr>
            <w:tcW w:w="5322" w:type="dxa"/>
            <w:hideMark/>
          </w:tcPr>
          <w:p w:rsidR="005511D2" w:rsidRDefault="005511D2" w:rsidP="00D15A0A">
            <w:pPr>
              <w:snapToGrid w:val="0"/>
              <w:spacing w:line="276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Приложение </w:t>
            </w:r>
            <w:r w:rsidR="00D15A0A">
              <w:rPr>
                <w:b/>
                <w:sz w:val="26"/>
                <w:szCs w:val="26"/>
              </w:rPr>
              <w:t>5</w:t>
            </w:r>
          </w:p>
        </w:tc>
      </w:tr>
      <w:tr w:rsidR="005511D2" w:rsidTr="005511D2">
        <w:trPr>
          <w:jc w:val="right"/>
        </w:trPr>
        <w:tc>
          <w:tcPr>
            <w:tcW w:w="5322" w:type="dxa"/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 решению Совета народных депутатов  Филиппенковского сельского поселения</w:t>
            </w:r>
          </w:p>
        </w:tc>
      </w:tr>
      <w:tr w:rsidR="005511D2" w:rsidTr="005511D2">
        <w:trPr>
          <w:jc w:val="right"/>
        </w:trPr>
        <w:tc>
          <w:tcPr>
            <w:tcW w:w="5322" w:type="dxa"/>
            <w:hideMark/>
          </w:tcPr>
          <w:p w:rsidR="005511D2" w:rsidRDefault="005511D2" w:rsidP="00221399">
            <w:pPr>
              <w:snapToGrid w:val="0"/>
              <w:spacing w:line="276" w:lineRule="auto"/>
              <w:ind w:firstLine="0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от </w:t>
            </w:r>
            <w:r w:rsidR="00221399">
              <w:rPr>
                <w:b/>
                <w:sz w:val="26"/>
                <w:szCs w:val="26"/>
              </w:rPr>
              <w:t>28 декабря 2019г.</w:t>
            </w:r>
            <w:r>
              <w:rPr>
                <w:b/>
                <w:sz w:val="26"/>
                <w:szCs w:val="26"/>
              </w:rPr>
              <w:t xml:space="preserve">  №</w:t>
            </w:r>
            <w:r w:rsidR="00221399">
              <w:rPr>
                <w:b/>
                <w:sz w:val="26"/>
                <w:szCs w:val="26"/>
              </w:rPr>
              <w:t xml:space="preserve"> 203</w:t>
            </w:r>
            <w:r w:rsidR="003F3D5D">
              <w:rPr>
                <w:b/>
                <w:sz w:val="26"/>
                <w:szCs w:val="26"/>
              </w:rPr>
              <w:t>____</w:t>
            </w:r>
          </w:p>
        </w:tc>
      </w:tr>
    </w:tbl>
    <w:p w:rsidR="005511D2" w:rsidRDefault="005511D2" w:rsidP="005511D2"/>
    <w:p w:rsidR="005511D2" w:rsidRDefault="005511D2" w:rsidP="005511D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ГЛАВНЫХ АДМИНИСТРАТОРОВ   ИСТОЧНИКОВ</w:t>
      </w:r>
    </w:p>
    <w:p w:rsidR="005511D2" w:rsidRDefault="005511D2" w:rsidP="005511D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ВНУТРЕННЕГО   ФИНАНСИРОВАНИЯ  ДЕФИЦИТА  БЮДЖЕТА  </w:t>
      </w:r>
      <w:r>
        <w:rPr>
          <w:b/>
          <w:bCs/>
          <w:sz w:val="32"/>
          <w:szCs w:val="32"/>
        </w:rPr>
        <w:t>ФИЛИППЕНКОВСКОГО</w:t>
      </w:r>
      <w:r>
        <w:rPr>
          <w:b/>
          <w:bCs/>
          <w:szCs w:val="28"/>
        </w:rPr>
        <w:t xml:space="preserve"> СЕЛЬСКОГО ПОСЕЛЕНИЯ –ОРГАНОВ   МЕСТНОГО  САМОУПРАВЛЕНИЯ  ФИЛИППЕНКОВСКОГО СЕЛЬСКОГО ПОСЕЛЕНИЯ </w:t>
      </w:r>
    </w:p>
    <w:p w:rsidR="005511D2" w:rsidRDefault="005511D2" w:rsidP="005511D2"/>
    <w:tbl>
      <w:tblPr>
        <w:tblW w:w="11490" w:type="dxa"/>
        <w:tblInd w:w="-743" w:type="dxa"/>
        <w:tblLayout w:type="fixed"/>
        <w:tblLook w:val="04A0"/>
      </w:tblPr>
      <w:tblGrid>
        <w:gridCol w:w="525"/>
        <w:gridCol w:w="2738"/>
        <w:gridCol w:w="3262"/>
        <w:gridCol w:w="4965"/>
      </w:tblGrid>
      <w:tr w:rsidR="005511D2" w:rsidTr="005511D2">
        <w:trPr>
          <w:trHeight w:val="630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511D2" w:rsidRDefault="005511D2">
            <w:pPr>
              <w:snapToGrid w:val="0"/>
              <w:spacing w:line="276" w:lineRule="auto"/>
              <w:ind w:left="360"/>
              <w:jc w:val="center"/>
              <w:rPr>
                <w:b/>
                <w:sz w:val="26"/>
                <w:szCs w:val="26"/>
              </w:rPr>
            </w:pPr>
          </w:p>
          <w:p w:rsidR="005511D2" w:rsidRDefault="005511D2">
            <w:pPr>
              <w:snapToGrid w:val="0"/>
              <w:spacing w:line="276" w:lineRule="auto"/>
              <w:ind w:left="360"/>
              <w:jc w:val="center"/>
              <w:rPr>
                <w:b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Код</w:t>
            </w: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главного </w:t>
            </w: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администратора </w:t>
            </w: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источников</w:t>
            </w: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внутреннего</w:t>
            </w: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финансирования </w:t>
            </w:r>
          </w:p>
          <w:p w:rsidR="005511D2" w:rsidRDefault="005511D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дефицита бюджета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Код группы, подгруппы, статьи и видаисточников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5511D2" w:rsidTr="005511D2">
        <w:trPr>
          <w:trHeight w:val="86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left="544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Филиппенковского сельского  поселения   </w:t>
            </w:r>
          </w:p>
          <w:p w:rsidR="005511D2" w:rsidRDefault="005511D2">
            <w:pPr>
              <w:snapToGrid w:val="0"/>
              <w:spacing w:line="276" w:lineRule="auto"/>
              <w:ind w:left="544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Бутурлиновского муниципального района </w:t>
            </w:r>
          </w:p>
          <w:p w:rsidR="005511D2" w:rsidRDefault="005511D2">
            <w:pPr>
              <w:spacing w:line="276" w:lineRule="auto"/>
              <w:ind w:left="544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Воронежской области</w:t>
            </w:r>
          </w:p>
        </w:tc>
      </w:tr>
      <w:tr w:rsidR="005511D2" w:rsidRPr="005511D2" w:rsidTr="005511D2">
        <w:trPr>
          <w:trHeight w:val="6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511D2" w:rsidRP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01 02 00 00 10 0000 710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511D2" w:rsidRPr="005511D2" w:rsidTr="005511D2">
        <w:trPr>
          <w:trHeight w:val="6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511D2" w:rsidRP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01 02 00 00 10 0000 810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511D2" w:rsidRPr="005511D2" w:rsidTr="005511D2">
        <w:trPr>
          <w:trHeight w:val="5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511D2" w:rsidRP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01 03 01 00 10 0000 710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5511D2" w:rsidRDefault="005511D2">
            <w:pPr>
              <w:pStyle w:val="21"/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511D2">
              <w:rPr>
                <w:b w:val="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511D2" w:rsidRPr="005511D2" w:rsidTr="005511D2">
        <w:trPr>
          <w:trHeight w:val="6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511D2" w:rsidRP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01 03 01 00 10 0000 810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5511D2" w:rsidRDefault="005511D2">
            <w:pPr>
              <w:pStyle w:val="21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511D2">
              <w:rPr>
                <w:b w:val="0"/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5511D2" w:rsidRPr="005511D2" w:rsidTr="005511D2">
        <w:trPr>
          <w:trHeight w:val="6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511D2" w:rsidRP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1D2" w:rsidRP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01 05 02 01 10 0000 510</w:t>
            </w:r>
          </w:p>
          <w:p w:rsidR="005511D2" w:rsidRPr="005511D2" w:rsidRDefault="005511D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511D2" w:rsidRPr="005511D2" w:rsidTr="005511D2">
        <w:trPr>
          <w:trHeight w:val="6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511D2" w:rsidRP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511D2" w:rsidRDefault="005511D2" w:rsidP="005511D2">
      <w:pPr>
        <w:ind w:firstLine="0"/>
        <w:rPr>
          <w:sz w:val="24"/>
          <w:szCs w:val="24"/>
        </w:rPr>
      </w:pPr>
    </w:p>
    <w:p w:rsidR="005511D2" w:rsidRPr="00A10201" w:rsidRDefault="00A10201" w:rsidP="005511D2">
      <w:pPr>
        <w:ind w:firstLine="0"/>
        <w:rPr>
          <w:sz w:val="24"/>
          <w:szCs w:val="24"/>
        </w:rPr>
      </w:pPr>
      <w:r w:rsidRPr="00A10201">
        <w:rPr>
          <w:sz w:val="24"/>
          <w:szCs w:val="24"/>
        </w:rPr>
        <w:t>Исполняющий обязанности</w:t>
      </w:r>
    </w:p>
    <w:p w:rsidR="005511D2" w:rsidRDefault="005511D2" w:rsidP="005511D2">
      <w:pPr>
        <w:ind w:firstLine="0"/>
        <w:rPr>
          <w:sz w:val="26"/>
          <w:szCs w:val="26"/>
        </w:rPr>
      </w:pPr>
      <w:r w:rsidRPr="00A10201">
        <w:rPr>
          <w:sz w:val="24"/>
          <w:szCs w:val="24"/>
        </w:rPr>
        <w:t>Глав</w:t>
      </w:r>
      <w:r w:rsidR="00A10201" w:rsidRPr="00A10201">
        <w:rPr>
          <w:sz w:val="24"/>
          <w:szCs w:val="24"/>
        </w:rPr>
        <w:t xml:space="preserve">ы </w:t>
      </w:r>
      <w:r w:rsidRPr="00A10201">
        <w:rPr>
          <w:sz w:val="24"/>
          <w:szCs w:val="24"/>
        </w:rPr>
        <w:t xml:space="preserve">Филиппенковского сельского поселения                                                      </w:t>
      </w:r>
      <w:r w:rsidR="00A10201">
        <w:rPr>
          <w:sz w:val="24"/>
          <w:szCs w:val="24"/>
        </w:rPr>
        <w:t>О.С. Легкобит</w:t>
      </w:r>
    </w:p>
    <w:p w:rsidR="005511D2" w:rsidRDefault="005511D2" w:rsidP="005511D2">
      <w:pPr>
        <w:tabs>
          <w:tab w:val="left" w:pos="708"/>
        </w:tabs>
        <w:ind w:right="-49" w:firstLine="0"/>
        <w:jc w:val="left"/>
        <w:rPr>
          <w:b/>
          <w:bCs/>
          <w:sz w:val="26"/>
          <w:szCs w:val="26"/>
          <w:lang w:eastAsia="ru-RU"/>
        </w:rPr>
      </w:pPr>
    </w:p>
    <w:p w:rsidR="00856BAD" w:rsidRDefault="00856BAD" w:rsidP="00856BAD">
      <w:pPr>
        <w:tabs>
          <w:tab w:val="clear" w:pos="4395"/>
          <w:tab w:val="clear" w:pos="5245"/>
          <w:tab w:val="clear" w:pos="5812"/>
          <w:tab w:val="clear" w:pos="8647"/>
        </w:tabs>
        <w:ind w:right="-49" w:firstLine="0"/>
        <w:jc w:val="center"/>
        <w:rPr>
          <w:b/>
          <w:bCs/>
          <w:sz w:val="26"/>
          <w:szCs w:val="26"/>
          <w:lang w:eastAsia="ru-RU"/>
        </w:rPr>
        <w:sectPr w:rsidR="00856BAD" w:rsidSect="00B427BD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67"/>
        <w:tblW w:w="5236" w:type="pct"/>
        <w:tblLook w:val="04A0"/>
      </w:tblPr>
      <w:tblGrid>
        <w:gridCol w:w="846"/>
        <w:gridCol w:w="272"/>
        <w:gridCol w:w="3602"/>
        <w:gridCol w:w="745"/>
        <w:gridCol w:w="325"/>
        <w:gridCol w:w="423"/>
        <w:gridCol w:w="715"/>
        <w:gridCol w:w="141"/>
        <w:gridCol w:w="543"/>
        <w:gridCol w:w="65"/>
        <w:gridCol w:w="938"/>
        <w:gridCol w:w="1213"/>
        <w:gridCol w:w="80"/>
        <w:gridCol w:w="668"/>
        <w:gridCol w:w="336"/>
      </w:tblGrid>
      <w:tr w:rsidR="008064E1" w:rsidRPr="006B1E08" w:rsidTr="00184702">
        <w:trPr>
          <w:gridAfter w:val="1"/>
          <w:wAfter w:w="155" w:type="pct"/>
          <w:trHeight w:val="2551"/>
        </w:trPr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E1" w:rsidRPr="003F3D5D" w:rsidRDefault="00F222C7" w:rsidP="00F222C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  </w:t>
            </w:r>
            <w:r w:rsidR="008064E1" w:rsidRPr="003F3D5D">
              <w:rPr>
                <w:b/>
                <w:bCs/>
                <w:sz w:val="26"/>
                <w:szCs w:val="26"/>
                <w:lang w:eastAsia="ru-RU"/>
              </w:rPr>
              <w:t>Приложение № 6</w:t>
            </w:r>
          </w:p>
          <w:p w:rsidR="008064E1" w:rsidRPr="003F3D5D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3F3D5D">
              <w:rPr>
                <w:b/>
                <w:b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  <w:p w:rsidR="008064E1" w:rsidRPr="003F3D5D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3F3D5D">
              <w:rPr>
                <w:b/>
                <w:bCs/>
                <w:sz w:val="26"/>
                <w:szCs w:val="26"/>
                <w:lang w:eastAsia="ru-RU"/>
              </w:rPr>
              <w:t>Филиппенковского сельского поселения</w:t>
            </w:r>
          </w:p>
          <w:p w:rsidR="008064E1" w:rsidRDefault="008064E1" w:rsidP="002213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F3D5D"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от </w:t>
            </w:r>
            <w:r w:rsidR="00221399">
              <w:rPr>
                <w:b/>
                <w:bCs/>
                <w:sz w:val="26"/>
                <w:szCs w:val="26"/>
                <w:lang w:eastAsia="ru-RU"/>
              </w:rPr>
              <w:t>28 декабрпя2019г.</w:t>
            </w:r>
            <w:r w:rsidRPr="003F3D5D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720696">
              <w:rPr>
                <w:b/>
                <w:bCs/>
                <w:sz w:val="26"/>
                <w:szCs w:val="26"/>
                <w:lang w:eastAsia="ru-RU"/>
              </w:rPr>
              <w:t xml:space="preserve"> № </w:t>
            </w:r>
            <w:r w:rsidR="00221399">
              <w:rPr>
                <w:b/>
                <w:bCs/>
                <w:sz w:val="26"/>
                <w:szCs w:val="26"/>
                <w:lang w:eastAsia="ru-RU"/>
              </w:rPr>
              <w:t>203</w:t>
            </w:r>
          </w:p>
          <w:p w:rsidR="00720696" w:rsidRPr="003F3D5D" w:rsidRDefault="00720696" w:rsidP="002213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Ведомственная структура расходов бюджета Филиппенковского</w:t>
            </w:r>
          </w:p>
          <w:p w:rsidR="008064E1" w:rsidRPr="006B1E08" w:rsidRDefault="008064E1" w:rsidP="00D862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F3D5D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20</w:t>
            </w:r>
            <w:r w:rsidR="00D8624F" w:rsidRPr="003F3D5D">
              <w:rPr>
                <w:b/>
                <w:bCs/>
                <w:sz w:val="26"/>
                <w:szCs w:val="26"/>
                <w:lang w:eastAsia="ru-RU"/>
              </w:rPr>
              <w:t>20</w:t>
            </w:r>
            <w:r w:rsidRPr="003F3D5D">
              <w:rPr>
                <w:b/>
                <w:bCs/>
                <w:sz w:val="26"/>
                <w:szCs w:val="26"/>
                <w:lang w:eastAsia="ru-RU"/>
              </w:rPr>
              <w:t xml:space="preserve"> и  на плановый период 202</w:t>
            </w:r>
            <w:r w:rsidR="00D8624F" w:rsidRPr="003F3D5D">
              <w:rPr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3F3D5D">
              <w:rPr>
                <w:b/>
                <w:bCs/>
                <w:sz w:val="26"/>
                <w:szCs w:val="26"/>
                <w:lang w:eastAsia="ru-RU"/>
              </w:rPr>
              <w:t>и  202</w:t>
            </w:r>
            <w:r w:rsidR="00D8624F" w:rsidRPr="003F3D5D">
              <w:rPr>
                <w:b/>
                <w:bCs/>
                <w:sz w:val="26"/>
                <w:szCs w:val="26"/>
                <w:lang w:eastAsia="ru-RU"/>
              </w:rPr>
              <w:t>2</w:t>
            </w:r>
            <w:r w:rsidRPr="003F3D5D">
              <w:rPr>
                <w:b/>
                <w:bCs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8064E1" w:rsidRPr="006B1E08" w:rsidTr="00184702">
        <w:trPr>
          <w:gridAfter w:val="3"/>
          <w:wAfter w:w="500" w:type="pct"/>
          <w:trHeight w:val="33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622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</w:t>
            </w:r>
          </w:p>
          <w:p w:rsidR="008064E1" w:rsidRPr="006B1E08" w:rsidRDefault="008064E1" w:rsidP="001472E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1472EE">
              <w:rPr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ублей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1472EE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тыс.</w:t>
            </w:r>
          </w:p>
          <w:p w:rsidR="008064E1" w:rsidRPr="006B1E08" w:rsidRDefault="008064E1" w:rsidP="001472E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 202</w:t>
            </w:r>
            <w:r w:rsidR="001472EE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064E1" w:rsidRPr="006B1E08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6046ED" w:rsidP="000232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572</w:t>
            </w:r>
            <w:r w:rsidR="00CB060B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02324A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6046ED" w:rsidP="00CB060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51</w:t>
            </w:r>
            <w:r w:rsidR="00CB060B">
              <w:rPr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CB060B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6046ED" w:rsidP="00CB060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51</w:t>
            </w:r>
            <w:r w:rsidR="00CB060B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CB060B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Администрация Филиппенковского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FA309B" w:rsidP="00FA30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6046ED">
              <w:rPr>
                <w:b/>
                <w:bCs/>
                <w:color w:val="000000"/>
                <w:sz w:val="26"/>
                <w:szCs w:val="26"/>
                <w:lang w:eastAsia="ru-RU"/>
              </w:rPr>
              <w:t>572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6046ED"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6046ED" w:rsidP="00CB060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51</w:t>
            </w:r>
            <w:r w:rsidR="00CB060B">
              <w:rPr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CB060B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6046ED" w:rsidP="00CB060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51</w:t>
            </w:r>
            <w:r w:rsidR="00CB060B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CB060B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738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3546AA" w:rsidP="008064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2889,</w:t>
            </w:r>
            <w:r w:rsidR="00806424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2295,3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2261,5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5511D2" w:rsidRDefault="008064E1" w:rsidP="001472E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1472EE">
              <w:rPr>
                <w:bCs/>
                <w:iCs/>
                <w:color w:val="000000"/>
                <w:sz w:val="26"/>
                <w:szCs w:val="26"/>
                <w:lang w:eastAsia="ru-RU"/>
              </w:rPr>
              <w:t>50</w:t>
            </w: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5511D2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731,2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712,5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114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8064E1" w:rsidP="001472E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1472EE">
              <w:rPr>
                <w:bCs/>
                <w:iCs/>
                <w:color w:val="000000"/>
                <w:sz w:val="26"/>
                <w:szCs w:val="26"/>
                <w:lang w:eastAsia="ru-RU"/>
              </w:rPr>
              <w:t>50</w:t>
            </w: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731,2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712,5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8064E1" w:rsidP="001472E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1472EE">
              <w:rPr>
                <w:bCs/>
                <w:iCs/>
                <w:color w:val="000000"/>
                <w:sz w:val="26"/>
                <w:szCs w:val="26"/>
                <w:lang w:eastAsia="ru-RU"/>
              </w:rPr>
              <w:t>50</w:t>
            </w: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731,2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712,5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761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 главы Филиппенковского сельского поселения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8064E1" w:rsidP="001472E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1472EE">
              <w:rPr>
                <w:bCs/>
                <w:iCs/>
                <w:color w:val="000000"/>
                <w:sz w:val="26"/>
                <w:szCs w:val="26"/>
                <w:lang w:eastAsia="ru-RU"/>
              </w:rPr>
              <w:t>50</w:t>
            </w: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731,2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712,5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981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8064E1" w:rsidP="001472E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1472EE">
              <w:rPr>
                <w:bCs/>
                <w:iCs/>
                <w:color w:val="000000"/>
                <w:sz w:val="26"/>
                <w:szCs w:val="26"/>
                <w:lang w:eastAsia="ru-RU"/>
              </w:rPr>
              <w:t>50</w:t>
            </w: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731,2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712,5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</w:t>
            </w:r>
          </w:p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власти субъектов Российской Федерации, местных администраций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</w:tcPr>
          <w:p w:rsidR="008064E1" w:rsidRPr="004D5823" w:rsidRDefault="006046ED" w:rsidP="004748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1912,9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1562,2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1547,1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1912,9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1562,2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1547,1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47486D" w:rsidP="006046E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</w:t>
            </w:r>
            <w:r w:rsidR="006046ED">
              <w:rPr>
                <w:color w:val="000000"/>
                <w:sz w:val="26"/>
                <w:szCs w:val="26"/>
                <w:lang w:eastAsia="ru-RU"/>
              </w:rPr>
              <w:t>12</w:t>
            </w:r>
            <w:r w:rsidR="00226405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6046ED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1562,2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1547,2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47486D" w:rsidP="006046E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</w:t>
            </w:r>
            <w:r w:rsidR="006046ED">
              <w:rPr>
                <w:color w:val="000000"/>
                <w:sz w:val="26"/>
                <w:szCs w:val="26"/>
                <w:lang w:eastAsia="ru-RU"/>
              </w:rPr>
              <w:t>12</w:t>
            </w:r>
            <w:r w:rsidR="00226405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6046ED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1562,2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6046ED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1547,2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836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226405" w:rsidP="00B70C6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88</w:t>
            </w:r>
            <w:r w:rsidR="00B70C66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B70C66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858,0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835,9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751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3546AA" w:rsidP="00B70C6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</w:t>
            </w:r>
            <w:r w:rsidR="00B70C6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B70C66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644,3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654,4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22640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123,0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59,9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225</w:t>
            </w:r>
            <w:r w:rsidR="008064E1"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8064E1" w:rsidRPr="004D5823"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8064E1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225</w:t>
            </w:r>
            <w:r w:rsidR="008064E1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720696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Default="0022640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225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Default="0022640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«Обеспечение выборов в Филиппенковском сельском поселении»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Default="0022640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225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Default="00226405" w:rsidP="00D862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выборов 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</w:t>
            </w: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color w:val="000000"/>
                <w:sz w:val="24"/>
                <w:szCs w:val="24"/>
                <w:lang w:eastAsia="ru-RU"/>
              </w:rPr>
              <w:t>ом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Бутурлиновскогомуниципального района Воронежской (Закупки товаров, работ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22640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225,0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22640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22640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80</w:t>
            </w:r>
            <w:r w:rsidR="008064E1">
              <w:rPr>
                <w:b/>
                <w:bCs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22640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80</w:t>
            </w:r>
            <w:r w:rsidR="008064E1">
              <w:rPr>
                <w:iCs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3546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404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22640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22640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3546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3546AA">
              <w:rPr>
                <w:color w:val="000000"/>
                <w:sz w:val="26"/>
                <w:szCs w:val="26"/>
                <w:lang w:eastAsia="ru-RU"/>
              </w:rPr>
              <w:t>4,0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"Первичный воинский учет 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22640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474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5"/>
                <w:szCs w:val="25"/>
                <w:lang w:eastAsia="ru-RU"/>
              </w:rPr>
            </w:pPr>
            <w:r w:rsidRPr="004D5823">
              <w:rPr>
                <w:color w:val="000000"/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8064E1" w:rsidP="00FA30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FA309B">
              <w:rPr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FA309B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FA30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FA309B">
              <w:rPr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FA309B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FA30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FA309B">
              <w:rPr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FA309B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FA309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FA309B" w:rsidP="00FA30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5,4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FA309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8,1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22640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22640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0</w:t>
            </w:r>
            <w:r w:rsidR="008064E1" w:rsidRPr="004D5823">
              <w:rPr>
                <w:iCs/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0</w:t>
            </w:r>
            <w:r w:rsidR="008064E1" w:rsidRPr="004D5823">
              <w:rPr>
                <w:iCs/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22640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8064E1" w:rsidRPr="004D5823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8064E1" w:rsidRPr="004D5823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22640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8064E1" w:rsidRPr="004D5823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8064E1" w:rsidRPr="004D5823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первичных мер  пожарной безопасности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22640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8064E1" w:rsidRPr="004D5823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8064E1" w:rsidRPr="004D5823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22640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64E1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8064E1" w:rsidRPr="004D5823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8064E1" w:rsidRPr="004D5823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FA309B" w:rsidP="003546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704,1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FA30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74</w:t>
            </w:r>
            <w:r w:rsidR="00FA309B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FA309B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546AA" w:rsidP="00FA30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FA309B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FA309B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226405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  <w:lang w:eastAsia="ru-RU"/>
              </w:rPr>
            </w:pPr>
            <w:r w:rsidRPr="00226405">
              <w:rPr>
                <w:bCs/>
                <w:color w:val="000000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B7EA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B7EA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B7EA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1B7EAB" w:rsidRDefault="00FA309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7C793D" w:rsidRDefault="00FA309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7C793D" w:rsidRDefault="00FA309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1B7EA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B7EAB">
              <w:rPr>
                <w:color w:val="000000"/>
                <w:szCs w:val="28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B7EA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B7EA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B7EA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1B7EAB" w:rsidRDefault="00FA309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7C793D" w:rsidRDefault="00FA309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7C793D" w:rsidRDefault="00FA309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"Развитие национальной экономики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B7EA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B7EA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B7EA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B7EA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1B7EAB" w:rsidRDefault="00FA309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874F3F" w:rsidRDefault="00FA309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874F3F" w:rsidRDefault="00FA309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проведения оплачиваемых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общественных работ"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B7EA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B7EA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B7EA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B7EA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1B7EAB" w:rsidRDefault="00FA309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874F3F" w:rsidRDefault="00FA309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874F3F" w:rsidRDefault="00FA309B" w:rsidP="003546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Мероприятия в области социальной политики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из областного бюджета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D2F7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D2F7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D2F7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1D2F7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1D2F7B" w:rsidRDefault="00FA309B" w:rsidP="003546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8F53E1" w:rsidRDefault="00FA309B" w:rsidP="003546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8F53E1" w:rsidRDefault="00FA309B" w:rsidP="00FA30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в области социальной политики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D2F7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D2F7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1D2F7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1D2F7B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1D2F7B" w:rsidRDefault="00226405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874F3F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874F3F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226405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</w:t>
            </w:r>
            <w:r w:rsidR="00527C5B"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226405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</w:t>
            </w:r>
            <w:r w:rsidR="00527C5B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226405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DE5BD5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</w:t>
            </w:r>
            <w:r w:rsidR="00527C5B"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F3D5D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</w:t>
            </w:r>
            <w:r w:rsidR="00527C5B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F3D5D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DE5BD5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</w:t>
            </w:r>
            <w:r w:rsidR="00527C5B"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F3D5D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</w:t>
            </w:r>
            <w:r w:rsidR="00527C5B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3F3D5D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DE5BD5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</w:t>
            </w:r>
            <w:r w:rsidR="00527C5B"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EB0150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</w:t>
            </w:r>
            <w:r w:rsidR="00527C5B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EB0150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DE5BD5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</w:t>
            </w:r>
            <w:r w:rsidR="00527C5B"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EB0150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</w:t>
            </w:r>
            <w:r w:rsidR="00527C5B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EB0150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527C5B" w:rsidP="00300A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372</w:t>
            </w:r>
            <w:r w:rsidR="00DE5BD5">
              <w:rPr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365</w:t>
            </w:r>
            <w:r w:rsidR="008064E1">
              <w:rPr>
                <w:b/>
                <w:b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360,0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527C5B" w:rsidP="00300A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37</w:t>
            </w:r>
            <w:r w:rsidR="00300A4D">
              <w:rPr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360,0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5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527C5B" w:rsidP="00300A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37</w:t>
            </w:r>
            <w:r w:rsidR="00300A4D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360,0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527C5B" w:rsidP="00300A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37</w:t>
            </w:r>
            <w:r w:rsidR="00300A4D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360,0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527C5B" w:rsidP="009A24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9A24EB">
              <w:rPr>
                <w:color w:val="000000"/>
                <w:sz w:val="26"/>
                <w:szCs w:val="26"/>
                <w:lang w:eastAsia="ru-RU"/>
              </w:rPr>
              <w:t>50</w:t>
            </w:r>
            <w:r w:rsidR="00DE5BD5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527C5B" w:rsidP="007206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720696">
              <w:rPr>
                <w:color w:val="000000"/>
                <w:sz w:val="26"/>
                <w:szCs w:val="26"/>
                <w:lang w:eastAsia="ru-RU"/>
              </w:rPr>
              <w:t>44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720696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527C5B" w:rsidP="00D742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D74250">
              <w:rPr>
                <w:color w:val="000000"/>
                <w:sz w:val="26"/>
                <w:szCs w:val="26"/>
                <w:lang w:eastAsia="ru-RU"/>
              </w:rPr>
              <w:t>39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7425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Расходы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бюджета поселения за счет субсидий из областного бюджета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на уличное освещение сельского поселения 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064E1" w:rsidRPr="005A5ADF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84 2 01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>
              <w:rPr>
                <w:color w:val="000000"/>
                <w:sz w:val="26"/>
                <w:szCs w:val="26"/>
                <w:lang w:eastAsia="ru-RU"/>
              </w:rPr>
              <w:t>8670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Default="00DE5BD5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147,3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Default="00DE5BD5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147,3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Default="00DE5BD5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147,3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9A24EB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202</w:t>
            </w:r>
            <w:r w:rsidR="00527C5B">
              <w:rPr>
                <w:color w:val="000000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D74250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196,9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527C5B" w:rsidP="00D7425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D74250">
              <w:rPr>
                <w:color w:val="000000"/>
                <w:sz w:val="26"/>
                <w:szCs w:val="26"/>
                <w:lang w:eastAsia="ru-RU"/>
              </w:rPr>
              <w:t>91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74250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DE5BD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64E1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DE5BD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64E1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и содержание мест захоронения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64E1" w:rsidRPr="004D5823" w:rsidRDefault="00DE5BD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64E1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Pr="004D5823" w:rsidRDefault="00DE5BD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64E1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Pr="004D5823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DE5BD5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19,5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Pr="004D5823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DE5BD5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19,5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Муниципальное казенное учреждение культуры"Филиппенковский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культурно-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досуговый центр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2FE2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2FE2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2FE2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Pr="004D2FE2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Pr="004D2FE2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Pr="004D2FE2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1498,1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2FE2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1460,6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2FE2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1423,2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2FE2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2FE2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2FE2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Pr="004D2FE2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Pr="004D2FE2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Pr="004D2FE2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1498,1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2FE2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1460,6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2FE2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1423,2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1498,1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1460,6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1423,2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1498,1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1460,6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1423,2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Культурно –досуговая деятельность и развитие народного творчества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527C5B" w:rsidP="001847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1149,1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75547E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1111,6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75547E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1074,2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527C5B" w:rsidP="001847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1149,1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EB545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1111,6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EB545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1074,2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663,3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646,7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630,1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470,8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EB545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450,3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EB5455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429,8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8064E1" w:rsidP="00527C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527C5B">
              <w:rPr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14,6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14,3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библиотечного дела библиотек Филиппенковского сельского поселения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</w:t>
            </w:r>
            <w:r w:rsidR="00300A4D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Филиппековского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обязательств(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фондами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11 2 02 90200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527C5B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6A12FE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A12FE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A12FE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6A12FE" w:rsidRDefault="00184702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8064E1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6A12FE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A12FE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6A12FE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A12FE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A12FE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6A12FE" w:rsidRDefault="00184702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6A12FE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6A12FE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Default="00184702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«Реализация мероприятий по санитарно-эпидемическому благополучию на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территории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Default="00184702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Default="00184702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Выполнение других расходных обязательств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Default="00184702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1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4D5823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8064E1" w:rsidP="001847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184702">
              <w:rPr>
                <w:b/>
                <w:color w:val="000000"/>
                <w:sz w:val="26"/>
                <w:szCs w:val="26"/>
                <w:lang w:eastAsia="ru-RU"/>
              </w:rPr>
              <w:t>44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szCs w:val="28"/>
              </w:rPr>
              <w:t>Пенсионное обеспечение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184702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144,</w:t>
            </w:r>
            <w:r w:rsidR="008064E1" w:rsidRPr="004D5823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3B50AD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184702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144,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3B50AD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«Социальная политика Филиппенковского сельского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84 3 00</w:t>
            </w:r>
          </w:p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Default="008064E1" w:rsidP="001847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184702">
              <w:rPr>
                <w:color w:val="000000"/>
                <w:sz w:val="26"/>
                <w:szCs w:val="26"/>
                <w:lang w:eastAsia="ru-RU"/>
              </w:rPr>
              <w:t>44</w:t>
            </w:r>
            <w:r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3B50AD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064E1" w:rsidRPr="004D5823" w:rsidRDefault="008064E1" w:rsidP="001847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184702">
              <w:rPr>
                <w:color w:val="000000"/>
                <w:sz w:val="26"/>
                <w:szCs w:val="26"/>
                <w:lang w:eastAsia="ru-RU"/>
              </w:rPr>
              <w:t>44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Pr="004D5823" w:rsidRDefault="008064E1" w:rsidP="001847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184702">
              <w:rPr>
                <w:color w:val="000000"/>
                <w:sz w:val="26"/>
                <w:szCs w:val="26"/>
                <w:lang w:eastAsia="ru-RU"/>
              </w:rPr>
              <w:t>44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CA667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CA667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CA667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CA667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CA667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CA667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Pr="00CA6671" w:rsidRDefault="008064E1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184702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2E6C83">
              <w:rPr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32,4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32,4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2E6C83" w:rsidP="001847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32,4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32,4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32,4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184702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</w:t>
            </w:r>
            <w:r w:rsidR="002E6C8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</w:t>
            </w:r>
            <w:r w:rsidR="002E6C8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84702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</w:t>
            </w:r>
            <w:r w:rsidR="002E6C8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84702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национальной экономики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184702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2E6C83">
              <w:rPr>
                <w:color w:val="000000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184702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2E6C83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184702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2E6C83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Мероприятия по градостроительной деятельности»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184702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2E6C83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184702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2E6C83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184702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2E6C83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84 4 01 90200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2E6C83" w:rsidP="001847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184702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2E6C8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184702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2E6C83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184702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</w:t>
            </w:r>
            <w:r w:rsidR="008064E1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184702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184702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726452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85 3 00 0000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184702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184702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184702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184702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184702" w:rsidP="002E6C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2E6C83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184702">
              <w:rPr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8064E1" w:rsidRPr="006B1E08" w:rsidTr="00184702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обязательств </w:t>
            </w:r>
            <w:r w:rsidRPr="00FE4D2C">
              <w:rPr>
                <w:color w:val="000000"/>
                <w:sz w:val="26"/>
                <w:szCs w:val="26"/>
                <w:lang w:eastAsia="ru-RU"/>
              </w:rPr>
              <w:t>(Иные межбюджетные трансферты)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85 3 02 90200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Pr="004D5823" w:rsidRDefault="008064E1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64E1" w:rsidRDefault="00184702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184702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4E1" w:rsidRDefault="00184702" w:rsidP="00806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</w:tbl>
    <w:p w:rsidR="008064E1" w:rsidRDefault="008064E1" w:rsidP="008064E1">
      <w:pPr>
        <w:rPr>
          <w:sz w:val="24"/>
          <w:szCs w:val="24"/>
        </w:rPr>
      </w:pPr>
    </w:p>
    <w:p w:rsidR="008064E1" w:rsidRDefault="008064E1" w:rsidP="008064E1">
      <w:pPr>
        <w:rPr>
          <w:sz w:val="24"/>
          <w:szCs w:val="24"/>
        </w:rPr>
      </w:pPr>
    </w:p>
    <w:p w:rsidR="008064E1" w:rsidRDefault="008064E1" w:rsidP="008064E1">
      <w:pPr>
        <w:rPr>
          <w:sz w:val="24"/>
          <w:szCs w:val="24"/>
        </w:rPr>
      </w:pPr>
    </w:p>
    <w:p w:rsidR="008064E1" w:rsidRDefault="008064E1" w:rsidP="008064E1">
      <w:pPr>
        <w:rPr>
          <w:sz w:val="24"/>
          <w:szCs w:val="24"/>
        </w:rPr>
      </w:pPr>
    </w:p>
    <w:p w:rsidR="008064E1" w:rsidRDefault="008064E1" w:rsidP="008064E1">
      <w:pPr>
        <w:rPr>
          <w:sz w:val="24"/>
          <w:szCs w:val="24"/>
        </w:rPr>
      </w:pPr>
    </w:p>
    <w:p w:rsidR="008064E1" w:rsidRPr="00A10201" w:rsidRDefault="00A10201" w:rsidP="00A10201">
      <w:pPr>
        <w:ind w:firstLine="0"/>
        <w:rPr>
          <w:sz w:val="24"/>
          <w:szCs w:val="24"/>
        </w:rPr>
      </w:pPr>
      <w:r w:rsidRPr="00A10201">
        <w:rPr>
          <w:sz w:val="24"/>
          <w:szCs w:val="24"/>
        </w:rPr>
        <w:t>Исполняющий обязанности</w:t>
      </w:r>
    </w:p>
    <w:p w:rsidR="00D464DC" w:rsidRPr="00A10201" w:rsidRDefault="008064E1" w:rsidP="00D464DC">
      <w:pPr>
        <w:ind w:firstLine="0"/>
        <w:rPr>
          <w:sz w:val="24"/>
          <w:szCs w:val="24"/>
        </w:rPr>
      </w:pPr>
      <w:r w:rsidRPr="00A10201">
        <w:rPr>
          <w:color w:val="000000"/>
          <w:sz w:val="24"/>
          <w:szCs w:val="24"/>
        </w:rPr>
        <w:t>Глав</w:t>
      </w:r>
      <w:r w:rsidR="00A10201" w:rsidRPr="00A10201">
        <w:rPr>
          <w:color w:val="000000"/>
          <w:sz w:val="24"/>
          <w:szCs w:val="24"/>
        </w:rPr>
        <w:t>ы</w:t>
      </w:r>
      <w:r w:rsidRPr="00A10201">
        <w:rPr>
          <w:color w:val="000000"/>
          <w:sz w:val="24"/>
          <w:szCs w:val="24"/>
        </w:rPr>
        <w:t xml:space="preserve"> Филиппенковского</w:t>
      </w:r>
    </w:p>
    <w:p w:rsidR="00075B81" w:rsidRPr="00A10201" w:rsidRDefault="00075B81" w:rsidP="00D464DC">
      <w:pPr>
        <w:ind w:firstLine="0"/>
        <w:rPr>
          <w:sz w:val="24"/>
          <w:szCs w:val="24"/>
        </w:rPr>
      </w:pPr>
      <w:r w:rsidRPr="00A10201">
        <w:rPr>
          <w:sz w:val="24"/>
          <w:szCs w:val="24"/>
        </w:rPr>
        <w:t xml:space="preserve">сельского  поселения                                       </w:t>
      </w:r>
      <w:r w:rsidR="00A10201">
        <w:rPr>
          <w:sz w:val="24"/>
          <w:szCs w:val="24"/>
        </w:rPr>
        <w:t xml:space="preserve">         </w:t>
      </w:r>
      <w:r w:rsidRPr="00A10201">
        <w:rPr>
          <w:sz w:val="24"/>
          <w:szCs w:val="24"/>
        </w:rPr>
        <w:t xml:space="preserve">   </w:t>
      </w:r>
      <w:r w:rsidR="00A10201" w:rsidRPr="00A10201">
        <w:rPr>
          <w:sz w:val="24"/>
          <w:szCs w:val="24"/>
        </w:rPr>
        <w:t>О.С. Легкобит</w:t>
      </w:r>
    </w:p>
    <w:p w:rsidR="00075B81" w:rsidRDefault="00075B81" w:rsidP="00D464DC">
      <w:pPr>
        <w:ind w:firstLine="0"/>
        <w:jc w:val="right"/>
        <w:rPr>
          <w:b/>
          <w:sz w:val="24"/>
          <w:szCs w:val="24"/>
        </w:rPr>
      </w:pPr>
    </w:p>
    <w:p w:rsidR="00075B81" w:rsidRDefault="00075B81" w:rsidP="00D464DC">
      <w:pPr>
        <w:ind w:firstLine="0"/>
        <w:jc w:val="right"/>
        <w:rPr>
          <w:b/>
          <w:sz w:val="24"/>
          <w:szCs w:val="24"/>
        </w:rPr>
      </w:pPr>
    </w:p>
    <w:p w:rsidR="00075B81" w:rsidRDefault="00075B81" w:rsidP="00D464DC">
      <w:pPr>
        <w:ind w:firstLine="0"/>
        <w:jc w:val="right"/>
        <w:rPr>
          <w:b/>
          <w:sz w:val="24"/>
          <w:szCs w:val="24"/>
        </w:rPr>
      </w:pPr>
    </w:p>
    <w:p w:rsidR="00075B81" w:rsidRDefault="00075B81" w:rsidP="00D464DC">
      <w:pPr>
        <w:ind w:firstLine="0"/>
        <w:jc w:val="right"/>
        <w:rPr>
          <w:b/>
          <w:sz w:val="24"/>
          <w:szCs w:val="24"/>
        </w:rPr>
      </w:pPr>
    </w:p>
    <w:p w:rsidR="00075B81" w:rsidRDefault="00075B81" w:rsidP="00D464DC">
      <w:pPr>
        <w:ind w:firstLine="0"/>
        <w:jc w:val="right"/>
        <w:rPr>
          <w:b/>
          <w:sz w:val="24"/>
          <w:szCs w:val="24"/>
        </w:rPr>
      </w:pPr>
    </w:p>
    <w:p w:rsidR="00075B81" w:rsidRDefault="00075B81" w:rsidP="00D464DC">
      <w:pPr>
        <w:ind w:firstLine="0"/>
        <w:jc w:val="right"/>
        <w:rPr>
          <w:b/>
          <w:sz w:val="24"/>
          <w:szCs w:val="24"/>
        </w:rPr>
      </w:pPr>
    </w:p>
    <w:p w:rsidR="00075B81" w:rsidRDefault="00075B81" w:rsidP="00D464DC">
      <w:pPr>
        <w:ind w:firstLine="0"/>
        <w:jc w:val="right"/>
        <w:rPr>
          <w:b/>
          <w:sz w:val="24"/>
          <w:szCs w:val="24"/>
        </w:rPr>
      </w:pPr>
    </w:p>
    <w:p w:rsidR="00075B81" w:rsidRDefault="00075B81" w:rsidP="00D464DC">
      <w:pPr>
        <w:ind w:firstLine="0"/>
        <w:jc w:val="right"/>
        <w:rPr>
          <w:b/>
          <w:sz w:val="24"/>
          <w:szCs w:val="24"/>
        </w:rPr>
      </w:pPr>
    </w:p>
    <w:p w:rsidR="00075B81" w:rsidRDefault="00075B81" w:rsidP="00D464DC">
      <w:pPr>
        <w:ind w:firstLine="0"/>
        <w:jc w:val="right"/>
        <w:rPr>
          <w:b/>
          <w:sz w:val="24"/>
          <w:szCs w:val="24"/>
        </w:rPr>
      </w:pPr>
    </w:p>
    <w:p w:rsidR="00075B81" w:rsidRDefault="00075B81" w:rsidP="00D464DC">
      <w:pPr>
        <w:ind w:firstLine="0"/>
        <w:jc w:val="right"/>
        <w:rPr>
          <w:b/>
          <w:sz w:val="24"/>
          <w:szCs w:val="24"/>
        </w:rPr>
      </w:pPr>
    </w:p>
    <w:p w:rsidR="00075B81" w:rsidRDefault="00075B81" w:rsidP="00D464DC">
      <w:pPr>
        <w:ind w:firstLine="0"/>
        <w:jc w:val="right"/>
        <w:rPr>
          <w:b/>
          <w:sz w:val="24"/>
          <w:szCs w:val="24"/>
        </w:rPr>
      </w:pPr>
    </w:p>
    <w:p w:rsidR="00075B81" w:rsidRDefault="00075B81" w:rsidP="00D464DC">
      <w:pPr>
        <w:ind w:firstLine="0"/>
        <w:jc w:val="right"/>
        <w:rPr>
          <w:b/>
          <w:sz w:val="24"/>
          <w:szCs w:val="24"/>
        </w:rPr>
      </w:pPr>
    </w:p>
    <w:p w:rsidR="00075B81" w:rsidRDefault="00075B81" w:rsidP="00D464DC">
      <w:pPr>
        <w:ind w:firstLine="0"/>
        <w:jc w:val="right"/>
        <w:rPr>
          <w:b/>
          <w:sz w:val="24"/>
          <w:szCs w:val="24"/>
        </w:rPr>
      </w:pPr>
    </w:p>
    <w:p w:rsidR="00075B81" w:rsidRDefault="00075B81" w:rsidP="00D464DC">
      <w:pPr>
        <w:ind w:firstLine="0"/>
        <w:jc w:val="right"/>
        <w:rPr>
          <w:b/>
          <w:sz w:val="24"/>
          <w:szCs w:val="24"/>
        </w:rPr>
      </w:pPr>
    </w:p>
    <w:p w:rsidR="00075B81" w:rsidRDefault="00075B81" w:rsidP="00D464DC">
      <w:pPr>
        <w:ind w:firstLine="0"/>
        <w:jc w:val="right"/>
        <w:rPr>
          <w:b/>
          <w:sz w:val="24"/>
          <w:szCs w:val="24"/>
        </w:rPr>
      </w:pPr>
    </w:p>
    <w:p w:rsidR="00075B81" w:rsidRDefault="00075B81" w:rsidP="00D464DC">
      <w:pPr>
        <w:ind w:firstLine="0"/>
        <w:jc w:val="right"/>
        <w:rPr>
          <w:b/>
          <w:sz w:val="24"/>
          <w:szCs w:val="24"/>
        </w:rPr>
      </w:pPr>
    </w:p>
    <w:p w:rsidR="00D464DC" w:rsidRPr="001D002B" w:rsidRDefault="00D464DC" w:rsidP="00D464DC">
      <w:pPr>
        <w:ind w:firstLine="0"/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7</w:t>
      </w:r>
    </w:p>
    <w:p w:rsidR="00D464DC" w:rsidRPr="001D002B" w:rsidRDefault="00D464DC" w:rsidP="00D464DC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к решению Совета народных депутатов</w:t>
      </w:r>
    </w:p>
    <w:p w:rsidR="00D464DC" w:rsidRPr="001D002B" w:rsidRDefault="00D464DC" w:rsidP="00D464DC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Филиппенковского сельского поселения</w:t>
      </w:r>
    </w:p>
    <w:p w:rsidR="00D464DC" w:rsidRPr="001D002B" w:rsidRDefault="00D464DC" w:rsidP="00D464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от  </w:t>
      </w:r>
      <w:r w:rsidR="00221399">
        <w:rPr>
          <w:b/>
          <w:sz w:val="24"/>
          <w:szCs w:val="24"/>
        </w:rPr>
        <w:t>28.12.</w:t>
      </w:r>
      <w:r>
        <w:rPr>
          <w:b/>
          <w:sz w:val="24"/>
          <w:szCs w:val="24"/>
        </w:rPr>
        <w:t xml:space="preserve">2019г.       </w:t>
      </w:r>
      <w:r w:rsidRPr="001D002B">
        <w:rPr>
          <w:b/>
          <w:sz w:val="24"/>
          <w:szCs w:val="24"/>
        </w:rPr>
        <w:t xml:space="preserve">№ </w:t>
      </w:r>
      <w:r w:rsidR="00221399">
        <w:rPr>
          <w:b/>
          <w:sz w:val="24"/>
          <w:szCs w:val="24"/>
        </w:rPr>
        <w:t>203</w:t>
      </w:r>
    </w:p>
    <w:p w:rsidR="00D464DC" w:rsidRDefault="00D464DC" w:rsidP="00D464D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D464DC" w:rsidRPr="001D002B" w:rsidRDefault="00D464DC" w:rsidP="00D464D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Распределение бюджетных ассигно</w:t>
      </w:r>
      <w:r>
        <w:rPr>
          <w:b/>
          <w:bCs/>
          <w:sz w:val="24"/>
          <w:szCs w:val="24"/>
          <w:lang w:eastAsia="ru-RU"/>
        </w:rPr>
        <w:t xml:space="preserve">ваний по разделам, подразделам, </w:t>
      </w:r>
      <w:r w:rsidRPr="00583D17">
        <w:rPr>
          <w:b/>
          <w:bCs/>
          <w:sz w:val="24"/>
          <w:szCs w:val="24"/>
          <w:lang w:eastAsia="ru-RU"/>
        </w:rPr>
        <w:t>целевым статьям (муниципаль</w:t>
      </w:r>
      <w:r>
        <w:rPr>
          <w:b/>
          <w:bCs/>
          <w:sz w:val="24"/>
          <w:szCs w:val="24"/>
          <w:lang w:eastAsia="ru-RU"/>
        </w:rPr>
        <w:t xml:space="preserve">ным программам Филиппенковского </w:t>
      </w:r>
      <w:r w:rsidRPr="00583D17">
        <w:rPr>
          <w:b/>
          <w:bCs/>
          <w:sz w:val="24"/>
          <w:szCs w:val="24"/>
          <w:lang w:eastAsia="ru-RU"/>
        </w:rPr>
        <w:t>сельс</w:t>
      </w:r>
      <w:r>
        <w:rPr>
          <w:b/>
          <w:bCs/>
          <w:sz w:val="24"/>
          <w:szCs w:val="24"/>
          <w:lang w:eastAsia="ru-RU"/>
        </w:rPr>
        <w:t xml:space="preserve">кого   поселения Бутурлиновского муниципального района Воронежской области), группам видов классификации расходов бюджета </w:t>
      </w:r>
      <w:r w:rsidRPr="00583D17">
        <w:rPr>
          <w:b/>
          <w:bCs/>
          <w:sz w:val="24"/>
          <w:szCs w:val="24"/>
          <w:lang w:eastAsia="ru-RU"/>
        </w:rPr>
        <w:t>Филиппенковского сельского поселения на  20</w:t>
      </w:r>
      <w:r w:rsidR="00075B81">
        <w:rPr>
          <w:b/>
          <w:bCs/>
          <w:sz w:val="24"/>
          <w:szCs w:val="24"/>
          <w:lang w:eastAsia="ru-RU"/>
        </w:rPr>
        <w:t>20</w:t>
      </w:r>
      <w:r>
        <w:rPr>
          <w:b/>
          <w:bCs/>
          <w:sz w:val="24"/>
          <w:szCs w:val="24"/>
          <w:lang w:eastAsia="ru-RU"/>
        </w:rPr>
        <w:t xml:space="preserve"> год и на плановый период 202</w:t>
      </w:r>
      <w:r w:rsidR="00075B81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 xml:space="preserve"> и 202</w:t>
      </w:r>
      <w:r w:rsidR="00075B81">
        <w:rPr>
          <w:b/>
          <w:bCs/>
          <w:sz w:val="24"/>
          <w:szCs w:val="24"/>
          <w:lang w:eastAsia="ru-RU"/>
        </w:rPr>
        <w:t>2</w:t>
      </w:r>
      <w:r w:rsidRPr="00583D17">
        <w:rPr>
          <w:b/>
          <w:bCs/>
          <w:sz w:val="24"/>
          <w:szCs w:val="24"/>
          <w:lang w:eastAsia="ru-RU"/>
        </w:rPr>
        <w:t xml:space="preserve"> год</w:t>
      </w:r>
      <w:r>
        <w:rPr>
          <w:b/>
          <w:bCs/>
          <w:sz w:val="24"/>
          <w:szCs w:val="24"/>
          <w:lang w:eastAsia="ru-RU"/>
        </w:rPr>
        <w:t>ов</w:t>
      </w:r>
    </w:p>
    <w:p w:rsidR="00D464DC" w:rsidRDefault="00D464DC" w:rsidP="00D464DC">
      <w:pPr>
        <w:ind w:firstLine="0"/>
      </w:pPr>
    </w:p>
    <w:p w:rsidR="00D464DC" w:rsidRDefault="00D464DC" w:rsidP="00D464DC">
      <w:pPr>
        <w:ind w:firstLine="0"/>
      </w:pPr>
    </w:p>
    <w:tbl>
      <w:tblPr>
        <w:tblW w:w="5194" w:type="pct"/>
        <w:tblCellMar>
          <w:left w:w="30" w:type="dxa"/>
          <w:right w:w="30" w:type="dxa"/>
        </w:tblCellMar>
        <w:tblLook w:val="0000"/>
      </w:tblPr>
      <w:tblGrid>
        <w:gridCol w:w="4176"/>
        <w:gridCol w:w="324"/>
        <w:gridCol w:w="422"/>
        <w:gridCol w:w="1360"/>
        <w:gridCol w:w="631"/>
        <w:gridCol w:w="917"/>
        <w:gridCol w:w="1497"/>
        <w:gridCol w:w="1335"/>
      </w:tblGrid>
      <w:tr w:rsidR="00D464DC" w:rsidRPr="006B1E08" w:rsidTr="00603ED1">
        <w:trPr>
          <w:trHeight w:val="62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6B1E08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6B1E08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6B1E08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6B1E08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6B1E08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D464DC" w:rsidRPr="006B1E08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 2019 год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64DC" w:rsidRPr="006B1E08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 тыс.руб2020 год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</w:t>
            </w:r>
          </w:p>
          <w:p w:rsidR="00D464DC" w:rsidRPr="006B1E08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</w:tr>
      <w:tr w:rsidR="00D464DC" w:rsidRPr="006B1E08" w:rsidTr="00603ED1">
        <w:trPr>
          <w:trHeight w:val="2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6B1E08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6B1E08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6B1E08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6B1E08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6B1E08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64DC" w:rsidRPr="006B1E08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64DC" w:rsidRPr="006B1E08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464DC" w:rsidRPr="006B1E08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D464DC" w:rsidRPr="006B1E08" w:rsidTr="00603ED1">
        <w:trPr>
          <w:trHeight w:val="2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075B81" w:rsidP="00FA30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572</w:t>
            </w:r>
            <w:r w:rsidR="00FA309B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FA309B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075B81" w:rsidP="00FA30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51</w:t>
            </w:r>
            <w:r w:rsidR="00FA309B">
              <w:rPr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FA309B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075B81" w:rsidP="00FA30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51</w:t>
            </w:r>
            <w:r w:rsidR="00FA309B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FA309B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D464DC" w:rsidRPr="006B1E08" w:rsidTr="00603ED1">
        <w:trPr>
          <w:trHeight w:val="738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075B81" w:rsidP="008064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2889,</w:t>
            </w:r>
            <w:r w:rsidR="00806424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075B81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2295,3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075B81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2261,5</w:t>
            </w:r>
          </w:p>
        </w:tc>
      </w:tr>
      <w:tr w:rsidR="00D464DC" w:rsidRPr="006B1E08" w:rsidTr="00603ED1">
        <w:trPr>
          <w:trHeight w:val="87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F417F2" w:rsidRDefault="00D464DC" w:rsidP="00075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075B81">
              <w:rPr>
                <w:bCs/>
                <w:iCs/>
                <w:color w:val="000000"/>
                <w:sz w:val="26"/>
                <w:szCs w:val="26"/>
                <w:lang w:eastAsia="ru-RU"/>
              </w:rPr>
              <w:t>50</w:t>
            </w:r>
            <w:r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F417F2" w:rsidRDefault="00D464DC" w:rsidP="00075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075B81">
              <w:rPr>
                <w:bCs/>
                <w:iCs/>
                <w:color w:val="000000"/>
                <w:sz w:val="26"/>
                <w:szCs w:val="26"/>
                <w:lang w:eastAsia="ru-RU"/>
              </w:rPr>
              <w:t>31</w:t>
            </w:r>
            <w:r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075B81">
              <w:rPr>
                <w:bCs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075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075B81">
              <w:rPr>
                <w:iCs/>
                <w:color w:val="000000"/>
                <w:sz w:val="26"/>
                <w:szCs w:val="26"/>
                <w:lang w:eastAsia="ru-RU"/>
              </w:rPr>
              <w:t>12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075B81">
              <w:rPr>
                <w:i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D464DC" w:rsidRPr="006B1E08" w:rsidTr="00603ED1">
        <w:trPr>
          <w:trHeight w:val="111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726452" w:rsidRDefault="00D464DC" w:rsidP="00075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75B81">
              <w:rPr>
                <w:color w:val="000000"/>
                <w:sz w:val="26"/>
                <w:szCs w:val="26"/>
                <w:lang w:eastAsia="ru-RU"/>
              </w:rPr>
              <w:t>50</w:t>
            </w:r>
            <w:r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075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75B81">
              <w:rPr>
                <w:color w:val="000000"/>
                <w:sz w:val="26"/>
                <w:szCs w:val="26"/>
                <w:lang w:eastAsia="ru-RU"/>
              </w:rPr>
              <w:t>31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075B81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075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75B81">
              <w:rPr>
                <w:color w:val="000000"/>
                <w:sz w:val="26"/>
                <w:szCs w:val="26"/>
                <w:lang w:eastAsia="ru-RU"/>
              </w:rPr>
              <w:t>12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075B81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D464DC" w:rsidRPr="006B1E08" w:rsidTr="00603ED1">
        <w:trPr>
          <w:trHeight w:val="5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726452" w:rsidRDefault="00D464DC" w:rsidP="00075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75B81">
              <w:rPr>
                <w:color w:val="000000"/>
                <w:sz w:val="26"/>
                <w:szCs w:val="26"/>
                <w:lang w:eastAsia="ru-RU"/>
              </w:rPr>
              <w:t>50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075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75B81">
              <w:rPr>
                <w:color w:val="000000"/>
                <w:sz w:val="26"/>
                <w:szCs w:val="26"/>
                <w:lang w:eastAsia="ru-RU"/>
              </w:rPr>
              <w:t>31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075B81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075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75B81">
              <w:rPr>
                <w:color w:val="000000"/>
                <w:sz w:val="26"/>
                <w:szCs w:val="26"/>
                <w:lang w:eastAsia="ru-RU"/>
              </w:rPr>
              <w:t>12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075B81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D464DC" w:rsidRPr="006B1E08" w:rsidTr="00603ED1">
        <w:trPr>
          <w:trHeight w:val="76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главы Филиппенковского сельского поселения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726452" w:rsidRDefault="00D464DC" w:rsidP="00075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75B81">
              <w:rPr>
                <w:color w:val="000000"/>
                <w:sz w:val="26"/>
                <w:szCs w:val="26"/>
                <w:lang w:eastAsia="ru-RU"/>
              </w:rPr>
              <w:t>50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075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75B81">
              <w:rPr>
                <w:color w:val="000000"/>
                <w:sz w:val="26"/>
                <w:szCs w:val="26"/>
                <w:lang w:eastAsia="ru-RU"/>
              </w:rPr>
              <w:t>31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075B81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075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75B81">
              <w:rPr>
                <w:color w:val="000000"/>
                <w:sz w:val="26"/>
                <w:szCs w:val="26"/>
                <w:lang w:eastAsia="ru-RU"/>
              </w:rPr>
              <w:t>12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075B81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D464DC" w:rsidRPr="006B1E08" w:rsidTr="00603ED1">
        <w:trPr>
          <w:trHeight w:val="835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726452" w:rsidRDefault="00D464DC" w:rsidP="00075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75B81">
              <w:rPr>
                <w:color w:val="000000"/>
                <w:sz w:val="26"/>
                <w:szCs w:val="26"/>
                <w:lang w:eastAsia="ru-RU"/>
              </w:rPr>
              <w:t>50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731,2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  <w:vAlign w:val="center"/>
          </w:tcPr>
          <w:p w:rsidR="00D464DC" w:rsidRPr="00726452" w:rsidRDefault="00D464DC" w:rsidP="000E799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0E7997">
              <w:rPr>
                <w:color w:val="000000"/>
                <w:sz w:val="26"/>
                <w:szCs w:val="26"/>
                <w:lang w:eastAsia="ru-RU"/>
              </w:rPr>
              <w:t>12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0E7997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D464DC" w:rsidRPr="006B1E08" w:rsidTr="00603ED1">
        <w:trPr>
          <w:trHeight w:val="10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1912,9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1562,2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1547,1</w:t>
            </w:r>
          </w:p>
        </w:tc>
      </w:tr>
      <w:tr w:rsidR="00D464DC" w:rsidRPr="006B1E08" w:rsidTr="00603ED1">
        <w:trPr>
          <w:trHeight w:val="1435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1E0123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1912,9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1562,2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1547,1</w:t>
            </w:r>
          </w:p>
        </w:tc>
      </w:tr>
      <w:tr w:rsidR="00D464DC" w:rsidRPr="006B1E08" w:rsidTr="00603ED1">
        <w:trPr>
          <w:trHeight w:val="51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726452" w:rsidRDefault="00D464DC" w:rsidP="000E799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</w:t>
            </w:r>
            <w:r w:rsidR="000E7997">
              <w:rPr>
                <w:color w:val="000000"/>
                <w:sz w:val="26"/>
                <w:szCs w:val="26"/>
                <w:lang w:eastAsia="ru-RU"/>
              </w:rPr>
              <w:t>12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0E7997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1562,2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1547,1</w:t>
            </w:r>
          </w:p>
        </w:tc>
      </w:tr>
      <w:tr w:rsidR="00D464DC" w:rsidRPr="006B1E08" w:rsidTr="00603ED1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1912,9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1562,2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1547,1</w:t>
            </w:r>
          </w:p>
        </w:tc>
      </w:tr>
      <w:tr w:rsidR="00D464DC" w:rsidRPr="006B1E08" w:rsidTr="00603ED1">
        <w:trPr>
          <w:trHeight w:val="141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D464DC" w:rsidP="002350C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2350C0">
              <w:rPr>
                <w:color w:val="000000"/>
                <w:sz w:val="26"/>
                <w:szCs w:val="26"/>
                <w:lang w:eastAsia="ru-RU"/>
              </w:rPr>
              <w:t>88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2350C0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858,0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0E799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0E7997">
              <w:rPr>
                <w:color w:val="000000"/>
                <w:sz w:val="26"/>
                <w:szCs w:val="26"/>
                <w:lang w:eastAsia="ru-RU"/>
              </w:rPr>
              <w:t>35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0E7997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D464DC" w:rsidRPr="006B1E08" w:rsidTr="00603ED1">
        <w:trPr>
          <w:trHeight w:val="75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0E7997" w:rsidP="002350C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</w:t>
            </w:r>
            <w:r w:rsidR="002350C0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2350C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644,3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654,4</w:t>
            </w:r>
          </w:p>
        </w:tc>
      </w:tr>
      <w:tr w:rsidR="00D464DC" w:rsidRPr="006B1E08" w:rsidTr="00603ED1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123,0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0E7997" w:rsidP="000E799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9,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56,9</w:t>
            </w:r>
          </w:p>
        </w:tc>
      </w:tr>
      <w:tr w:rsidR="00D464DC" w:rsidRPr="006B1E08" w:rsidTr="00603ED1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225</w:t>
            </w:r>
            <w:r w:rsidR="00D464DC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D464DC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D464DC" w:rsidRPr="006B1E08" w:rsidTr="00603ED1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муниципального района Воронежской области "Муниципальное управление Филиппенковского сельского поселения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Бутурлиновскогомуниципального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85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>
              <w:rPr>
                <w:color w:val="000000"/>
                <w:sz w:val="26"/>
                <w:szCs w:val="26"/>
                <w:lang w:eastAsia="ru-RU"/>
              </w:rPr>
              <w:t>00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00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225</w:t>
            </w:r>
            <w:r w:rsidR="00D464DC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464DC"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D464DC" w:rsidRPr="006B1E08" w:rsidTr="00603ED1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225,0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D464DC" w:rsidRPr="006B1E08" w:rsidTr="00603ED1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«Обеспечение проведения выборов в Филиппенковском сельском поселении»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225,0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D464DC" w:rsidRPr="006B1E08" w:rsidTr="00603ED1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в </w:t>
            </w:r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</w:t>
            </w:r>
            <w:r>
              <w:rPr>
                <w:color w:val="000000"/>
                <w:sz w:val="24"/>
                <w:szCs w:val="24"/>
                <w:lang w:eastAsia="ru-RU"/>
              </w:rPr>
              <w:t>ом</w:t>
            </w: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Бутурлиновского мун</w:t>
            </w:r>
            <w:r>
              <w:rPr>
                <w:color w:val="000000"/>
                <w:sz w:val="24"/>
                <w:szCs w:val="24"/>
                <w:lang w:eastAsia="ru-RU"/>
              </w:rPr>
              <w:t>иципального района Воронежской области (</w:t>
            </w:r>
            <w:r w:rsidRPr="00726452">
              <w:rPr>
                <w:color w:val="000000"/>
                <w:sz w:val="24"/>
                <w:szCs w:val="24"/>
                <w:lang w:eastAsia="ru-RU"/>
              </w:rPr>
              <w:t>Закупки товаров, работ и услуг для муниципальных нужд 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225</w:t>
            </w:r>
            <w:r w:rsidR="00D464DC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D464DC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D464DC" w:rsidRPr="006B1E08" w:rsidTr="00603ED1">
        <w:trPr>
          <w:trHeight w:val="35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D464DC" w:rsidRPr="006B1E08" w:rsidTr="00603ED1">
        <w:trPr>
          <w:trHeight w:val="1337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D464DC" w:rsidRPr="006B1E08" w:rsidTr="00603ED1">
        <w:trPr>
          <w:trHeight w:val="40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D464DC" w:rsidRPr="006B1E08" w:rsidTr="00603ED1">
        <w:trPr>
          <w:trHeight w:val="68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D464DC" w:rsidRPr="006B1E08" w:rsidTr="00603ED1">
        <w:trPr>
          <w:trHeight w:val="78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D464DC" w:rsidRPr="006B1E08" w:rsidTr="00603ED1">
        <w:trPr>
          <w:trHeight w:val="40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80</w:t>
            </w:r>
            <w:r w:rsidR="00D464DC">
              <w:rPr>
                <w:b/>
                <w:bCs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D464DC" w:rsidRPr="006B1E08" w:rsidTr="00603ED1">
        <w:trPr>
          <w:trHeight w:val="32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80</w:t>
            </w:r>
            <w:r w:rsidR="00D464DC">
              <w:rPr>
                <w:iCs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0E799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</w:t>
            </w:r>
            <w:r w:rsidR="000E7997">
              <w:rPr>
                <w:iCs/>
                <w:color w:val="000000"/>
                <w:sz w:val="26"/>
                <w:szCs w:val="26"/>
                <w:lang w:eastAsia="ru-RU"/>
              </w:rPr>
              <w:t>4,0</w:t>
            </w:r>
          </w:p>
        </w:tc>
      </w:tr>
      <w:tr w:rsidR="00D464DC" w:rsidRPr="006B1E08" w:rsidTr="00603ED1">
        <w:trPr>
          <w:trHeight w:val="546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D464DC" w:rsidRPr="006B1E08" w:rsidTr="00603ED1">
        <w:trPr>
          <w:trHeight w:val="66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0E79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D464DC" w:rsidRPr="006B1E08" w:rsidTr="00603ED1">
        <w:trPr>
          <w:trHeight w:val="5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"Первичный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воинский учет 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D464DC" w:rsidRPr="006B1E08" w:rsidTr="00603ED1">
        <w:trPr>
          <w:trHeight w:val="147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FA309B" w:rsidP="0049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FA309B" w:rsidP="0049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FA309B" w:rsidP="0049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75,9</w:t>
            </w:r>
          </w:p>
        </w:tc>
      </w:tr>
      <w:tr w:rsidR="00D464DC" w:rsidRPr="006B1E08" w:rsidTr="00603ED1">
        <w:trPr>
          <w:trHeight w:val="102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FA309B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8C169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8C1697" w:rsidP="0049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8,1</w:t>
            </w:r>
          </w:p>
        </w:tc>
      </w:tr>
      <w:tr w:rsidR="00D464DC" w:rsidRPr="006B1E08" w:rsidTr="00603ED1">
        <w:trPr>
          <w:trHeight w:val="50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D464DC" w:rsidRPr="006B1E08" w:rsidTr="00603ED1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84 1 02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0</w:t>
            </w:r>
            <w:r w:rsidR="00D464DC" w:rsidRPr="00726452">
              <w:rPr>
                <w:iCs/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D464DC" w:rsidRPr="006B1E08" w:rsidTr="00603ED1">
        <w:trPr>
          <w:trHeight w:val="55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D464DC" w:rsidRPr="00726452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D464DC" w:rsidRPr="00726452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D464DC" w:rsidRPr="006B1E08" w:rsidTr="00603ED1">
        <w:trPr>
          <w:trHeight w:val="41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D464DC" w:rsidRPr="00726452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D464DC" w:rsidRPr="00726452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D464DC" w:rsidRPr="006B1E08" w:rsidTr="00603ED1">
        <w:trPr>
          <w:trHeight w:val="43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первичных мер  пожарной безопасности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D464DC" w:rsidRPr="00726452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D464DC" w:rsidRPr="00726452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D464DC" w:rsidRPr="006B1E08" w:rsidTr="00603ED1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D464DC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4922F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D464DC" w:rsidRPr="00726452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4922FC" w:rsidP="004922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D464DC" w:rsidRPr="00726452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D464DC" w:rsidRPr="006B1E08" w:rsidTr="00603ED1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76130A" w:rsidP="007C64B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7C64BD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7C64BD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6130A" w:rsidP="007C64B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74</w:t>
            </w:r>
            <w:r w:rsidR="007C64BD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7C64BD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6130A" w:rsidP="007C64B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7C64BD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7C64BD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D464DC" w:rsidRPr="006B1E08" w:rsidTr="00603ED1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Default="007C64BD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Default="007C64BD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8A7FDA" w:rsidRDefault="007C64BD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D464DC" w:rsidRPr="006B1E08" w:rsidTr="00603ED1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</w:t>
            </w:r>
          </w:p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0105BC" w:rsidRDefault="007C64BD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7C64BD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7C64BD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D464DC" w:rsidRPr="006B1E08" w:rsidTr="00603ED1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Подпрограмма "Развитие национальной экономики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0105BC" w:rsidRDefault="007C64BD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7C64BD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7C64BD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D464DC" w:rsidRPr="006B1E08" w:rsidTr="00603ED1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FF38E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0105BC" w:rsidRDefault="007C64BD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7C64BD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7C64BD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D464DC" w:rsidRPr="006B1E08" w:rsidTr="00603ED1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FF38E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 xml:space="preserve">Мероприятия в области социальной политики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из областного бюджета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ля обеспечения государственных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0105BC" w:rsidRDefault="007C64BD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7C64BD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7C64BD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D464DC" w:rsidRPr="006B1E08" w:rsidTr="00603ED1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FF38E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(Закупка товаров, работ и услуг 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ля обеспечения государственных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0105B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0105BC" w:rsidRDefault="007613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7613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0105BC" w:rsidRDefault="007613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D464DC" w:rsidRPr="006B1E08" w:rsidTr="00603ED1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7613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613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613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D464DC" w:rsidRPr="006B1E08" w:rsidTr="00603ED1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D464DC" w:rsidRPr="006B1E08" w:rsidTr="00603ED1">
        <w:trPr>
          <w:trHeight w:val="1075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D464DC" w:rsidRPr="006B1E08" w:rsidTr="00603ED1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дорожного фонда»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D464DC" w:rsidRPr="006B1E08" w:rsidTr="00603ED1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D464DC" w:rsidRPr="006B1E08" w:rsidTr="00603ED1">
        <w:trPr>
          <w:trHeight w:val="34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FF38E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372,0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360,0</w:t>
            </w:r>
          </w:p>
        </w:tc>
      </w:tr>
      <w:tr w:rsidR="00D464DC" w:rsidRPr="006B1E08" w:rsidTr="00603ED1">
        <w:trPr>
          <w:trHeight w:val="34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FF38E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372,0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360,0</w:t>
            </w:r>
          </w:p>
        </w:tc>
      </w:tr>
      <w:tr w:rsidR="00D464DC" w:rsidRPr="006B1E08" w:rsidTr="00603ED1">
        <w:trPr>
          <w:trHeight w:val="1337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FF38E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372,0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360,0</w:t>
            </w:r>
          </w:p>
        </w:tc>
      </w:tr>
      <w:tr w:rsidR="00D464DC" w:rsidRPr="006B1E08" w:rsidTr="00603ED1">
        <w:trPr>
          <w:trHeight w:val="54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FF38E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372,0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360,0</w:t>
            </w:r>
          </w:p>
        </w:tc>
      </w:tr>
      <w:tr w:rsidR="00D464DC" w:rsidRPr="006B1E08" w:rsidTr="00603ED1">
        <w:trPr>
          <w:trHeight w:val="50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FF38E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7C486F" w:rsidP="00F700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F70008">
              <w:rPr>
                <w:color w:val="000000"/>
                <w:sz w:val="26"/>
                <w:szCs w:val="26"/>
                <w:lang w:eastAsia="ru-RU"/>
              </w:rPr>
              <w:t>50</w:t>
            </w:r>
            <w:r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74250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344,2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74250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339,2</w:t>
            </w:r>
          </w:p>
        </w:tc>
      </w:tr>
      <w:tr w:rsidR="00D464DC" w:rsidRPr="006B1E08" w:rsidTr="00603ED1">
        <w:trPr>
          <w:trHeight w:val="50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D464DC" w:rsidRPr="00FF38E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бюджета поселения за счет субсидий из областного бюджета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на уличное освещение сельского поселения 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DC" w:rsidRPr="005A5ADF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84 2 01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S8670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DA2AEA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C486F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C486F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C486F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147,3</w:t>
            </w:r>
          </w:p>
        </w:tc>
      </w:tr>
      <w:tr w:rsidR="00D464DC" w:rsidRPr="006B1E08" w:rsidTr="00603ED1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FF38E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CA64A7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202</w:t>
            </w:r>
            <w:r w:rsidR="007C486F">
              <w:rPr>
                <w:color w:val="000000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74250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196,9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74250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191,9</w:t>
            </w:r>
          </w:p>
        </w:tc>
      </w:tr>
      <w:tr w:rsidR="00D464DC" w:rsidRPr="006B1E08" w:rsidTr="00603ED1">
        <w:trPr>
          <w:trHeight w:val="67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FF38E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D464DC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D464DC" w:rsidRPr="006B1E08" w:rsidTr="00603ED1">
        <w:trPr>
          <w:trHeight w:val="66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FF38E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D464DC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D464DC" w:rsidRPr="006B1E08" w:rsidTr="00603ED1">
        <w:trPr>
          <w:trHeight w:val="67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DC" w:rsidRPr="00FF38E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и содержание мест захоронения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D464DC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D464DC" w:rsidRPr="006B1E08" w:rsidTr="00603ED1">
        <w:trPr>
          <w:trHeight w:val="66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4DC" w:rsidRPr="00FF38E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D464DC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D464DC" w:rsidRPr="006B1E08" w:rsidTr="00603ED1">
        <w:trPr>
          <w:trHeight w:val="67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64DC" w:rsidRPr="00FF38E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464DC" w:rsidRPr="006B1E08" w:rsidTr="00603ED1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FF38E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464DC" w:rsidRPr="001B6CF6" w:rsidTr="00603ED1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1B6CF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1B6CF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Pr="001B6CF6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1498,1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1B6CF6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1460,6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1B6CF6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1423,2</w:t>
            </w:r>
          </w:p>
        </w:tc>
      </w:tr>
      <w:tr w:rsidR="00D464DC" w:rsidRPr="001B6CF6" w:rsidTr="00603ED1">
        <w:trPr>
          <w:trHeight w:val="48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1B6CF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1B6CF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1498,1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1460,6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1423,2</w:t>
            </w:r>
          </w:p>
        </w:tc>
      </w:tr>
      <w:tr w:rsidR="00D464DC" w:rsidRPr="001B6CF6" w:rsidTr="00603ED1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1B6CF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1B6CF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1B6CF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Pr="001B6CF6" w:rsidRDefault="00D464DC" w:rsidP="007C486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7C486F">
              <w:rPr>
                <w:color w:val="000000"/>
                <w:sz w:val="26"/>
                <w:szCs w:val="26"/>
                <w:lang w:eastAsia="ru-RU"/>
              </w:rPr>
              <w:t>498</w:t>
            </w:r>
            <w:r>
              <w:rPr>
                <w:color w:val="000000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1B6CF6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1460,6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1B6CF6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1423,2</w:t>
            </w:r>
          </w:p>
        </w:tc>
      </w:tr>
      <w:tr w:rsidR="00D464DC" w:rsidRPr="001B6CF6" w:rsidTr="00603ED1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Культурно –досуговая деятельность и развитие народного творчества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1B6CF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7C486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1149,1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1111,6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1074,2</w:t>
            </w:r>
          </w:p>
        </w:tc>
      </w:tr>
      <w:tr w:rsidR="00D464DC" w:rsidRPr="001B6CF6" w:rsidTr="00603ED1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1B6CF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Pr="001B6CF6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1149,1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1B6CF6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1111,6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3FF" w:rsidRDefault="00E543FF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1074,2</w:t>
            </w:r>
          </w:p>
        </w:tc>
      </w:tr>
      <w:tr w:rsidR="00D464DC" w:rsidRPr="001B6CF6" w:rsidTr="00603ED1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1B6CF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663,3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646,7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30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464DC" w:rsidRPr="001B6CF6" w:rsidTr="00603ED1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470,8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450,3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429,8</w:t>
            </w:r>
          </w:p>
        </w:tc>
      </w:tr>
      <w:tr w:rsidR="00D464DC" w:rsidRPr="001B6CF6" w:rsidTr="00603ED1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>й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464DC" w:rsidRPr="001B6CF6" w:rsidTr="00603ED1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библиотечного дела библиотек Филиппенковского сельского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11 2 00 00000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D464DC" w:rsidRPr="001B6CF6" w:rsidTr="00603ED1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</w:t>
            </w:r>
          </w:p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D464DC" w:rsidRPr="001B6CF6" w:rsidTr="00603ED1">
        <w:trPr>
          <w:trHeight w:val="40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</w:t>
            </w:r>
          </w:p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D464DC" w:rsidRPr="001B6CF6" w:rsidTr="00603ED1">
        <w:trPr>
          <w:trHeight w:val="43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A21319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A21319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Pr="00A21319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D464DC" w:rsidRPr="00A21319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A21319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A21319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D464DC" w:rsidRPr="001B6CF6" w:rsidTr="00603ED1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A21319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A21319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Pr="00A21319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A21319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A21319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D464DC" w:rsidRPr="001B6CF6" w:rsidTr="00603ED1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D464DC" w:rsidRPr="001B6CF6" w:rsidTr="00603ED1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«Реализация мероприятий по санитарно-эпидемическому благополучию на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D464DC" w:rsidRPr="001B6CF6" w:rsidTr="00603ED1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D464DC" w:rsidRPr="001B6CF6" w:rsidTr="00603ED1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D464DC" w:rsidRPr="006B1E08" w:rsidTr="00603ED1">
        <w:trPr>
          <w:trHeight w:val="22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Pr="00726452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E543FF">
              <w:rPr>
                <w:b/>
                <w:bCs/>
                <w:color w:val="000000"/>
                <w:sz w:val="26"/>
                <w:szCs w:val="26"/>
                <w:lang w:eastAsia="ru-RU"/>
              </w:rPr>
              <w:t>44</w:t>
            </w: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D464DC" w:rsidRPr="006B1E08" w:rsidTr="00603ED1">
        <w:trPr>
          <w:trHeight w:val="22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Pr="00726452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</w:t>
            </w:r>
            <w:r w:rsidR="00E543FF">
              <w:rPr>
                <w:iCs/>
                <w:color w:val="000000"/>
                <w:sz w:val="26"/>
                <w:szCs w:val="26"/>
                <w:lang w:eastAsia="ru-RU"/>
              </w:rPr>
              <w:t>44</w:t>
            </w: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D464DC" w:rsidRPr="006B1E08" w:rsidTr="00603ED1">
        <w:trPr>
          <w:trHeight w:val="1337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</w:t>
            </w:r>
            <w:r w:rsidRPr="00726452">
              <w:rPr>
                <w:color w:val="000000"/>
                <w:sz w:val="24"/>
                <w:szCs w:val="24"/>
                <w:lang w:eastAsia="ru-RU"/>
              </w:rPr>
              <w:lastRenderedPageBreak/>
              <w:t>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726452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44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E543FF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140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D464DC" w:rsidRPr="006B1E08" w:rsidTr="00603ED1">
        <w:trPr>
          <w:trHeight w:val="56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"Социальная политика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726452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44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D464DC" w:rsidRPr="006B1E08" w:rsidTr="00603ED1">
        <w:trPr>
          <w:trHeight w:val="45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4DC" w:rsidRPr="00726452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44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D464DC" w:rsidRPr="006B1E08" w:rsidTr="00603ED1">
        <w:trPr>
          <w:trHeight w:val="54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Pr="00726452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E543FF">
              <w:rPr>
                <w:color w:val="000000"/>
                <w:sz w:val="26"/>
                <w:szCs w:val="26"/>
                <w:lang w:eastAsia="ru-RU"/>
              </w:rPr>
              <w:t>44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D464DC" w:rsidRPr="006B1E08" w:rsidTr="00603ED1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464DC" w:rsidRPr="00CB05F5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CB05F5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CB05F5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CB05F5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CB05F5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Pr="00CB05F5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E543FF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E543FF">
              <w:rPr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CB05F5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E543FF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E543FF">
              <w:rPr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CB05F5" w:rsidRDefault="00D464DC" w:rsidP="00E543F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E543FF">
              <w:rPr>
                <w:b/>
                <w:color w:val="000000"/>
                <w:sz w:val="26"/>
                <w:szCs w:val="26"/>
                <w:lang w:eastAsia="ru-RU"/>
              </w:rPr>
              <w:t>2,4</w:t>
            </w:r>
          </w:p>
        </w:tc>
      </w:tr>
      <w:tr w:rsidR="00D464DC" w:rsidRPr="006B1E08" w:rsidTr="00603ED1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464DC" w:rsidRPr="00CB05F5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E543F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32,4</w:t>
            </w:r>
          </w:p>
        </w:tc>
      </w:tr>
      <w:tr w:rsidR="00D464DC" w:rsidRPr="006B1E08" w:rsidTr="00603ED1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D464DC" w:rsidRPr="006B1E08" w:rsidTr="00603ED1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«Развитие национальной экономики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4A790A" w:rsidP="004A79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D464DC" w:rsidRPr="006B1E08" w:rsidTr="00603ED1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</w:t>
            </w:r>
          </w:p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«Мероприятия по градостроительной  деятельности»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4A790A" w:rsidP="004A79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D464DC" w:rsidRPr="006B1E08" w:rsidTr="00603ED1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4A790A" w:rsidP="004A79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4A790A" w:rsidP="004A79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D464DC" w:rsidRPr="006B1E08" w:rsidTr="00603ED1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324769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ниципального района Воронежской </w:t>
            </w:r>
            <w:r w:rsidRPr="00324769">
              <w:rPr>
                <w:color w:val="000000"/>
                <w:sz w:val="24"/>
                <w:szCs w:val="24"/>
                <w:lang w:eastAsia="ru-RU"/>
              </w:rPr>
              <w:t>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  <w:tr w:rsidR="00D464DC" w:rsidRPr="006B1E08" w:rsidTr="00603ED1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  <w:tr w:rsidR="00D464DC" w:rsidRPr="006B1E08" w:rsidTr="00603ED1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«Расходы на обеспечение функций органов местного самоуправления»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  <w:tr w:rsidR="00D464DC" w:rsidRPr="006B1E08" w:rsidTr="00603ED1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Pr="0072645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64DC" w:rsidRDefault="004A790A" w:rsidP="004A79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</w:t>
            </w:r>
            <w:r w:rsidR="00D464DC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64DC" w:rsidRDefault="004A790A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</w:tbl>
    <w:p w:rsidR="00D464DC" w:rsidRDefault="00D464DC" w:rsidP="00D464DC">
      <w:pPr>
        <w:ind w:firstLine="0"/>
        <w:rPr>
          <w:sz w:val="26"/>
          <w:szCs w:val="26"/>
        </w:rPr>
      </w:pPr>
    </w:p>
    <w:p w:rsidR="00D464DC" w:rsidRDefault="00A10201" w:rsidP="00D464DC">
      <w:pPr>
        <w:ind w:firstLine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D464DC" w:rsidRDefault="00D464DC" w:rsidP="00D464DC">
      <w:pPr>
        <w:ind w:firstLine="0"/>
      </w:pPr>
      <w:r w:rsidRPr="001B79DD">
        <w:rPr>
          <w:sz w:val="26"/>
          <w:szCs w:val="26"/>
        </w:rPr>
        <w:t>Глав</w:t>
      </w:r>
      <w:r w:rsidR="00A10201">
        <w:rPr>
          <w:sz w:val="26"/>
          <w:szCs w:val="26"/>
        </w:rPr>
        <w:t>ы</w:t>
      </w:r>
      <w:r w:rsidRPr="001B79DD">
        <w:rPr>
          <w:sz w:val="26"/>
          <w:szCs w:val="26"/>
        </w:rPr>
        <w:t xml:space="preserve"> </w:t>
      </w:r>
      <w:r>
        <w:rPr>
          <w:sz w:val="26"/>
          <w:szCs w:val="26"/>
        </w:rPr>
        <w:t>Филиппенко</w:t>
      </w:r>
      <w:r w:rsidRPr="001B79DD">
        <w:rPr>
          <w:sz w:val="26"/>
          <w:szCs w:val="26"/>
        </w:rPr>
        <w:t>вского</w:t>
      </w:r>
    </w:p>
    <w:p w:rsidR="00D464DC" w:rsidRDefault="00D464DC" w:rsidP="00D464DC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 xml:space="preserve">сельского поселения                                                            </w:t>
      </w:r>
      <w:r w:rsidR="00A10201">
        <w:rPr>
          <w:sz w:val="26"/>
          <w:szCs w:val="26"/>
        </w:rPr>
        <w:t>О.С. Легкобит</w:t>
      </w:r>
    </w:p>
    <w:p w:rsidR="00D464DC" w:rsidRDefault="00D464DC" w:rsidP="00D464DC">
      <w:pPr>
        <w:ind w:firstLine="0"/>
        <w:rPr>
          <w:sz w:val="26"/>
          <w:szCs w:val="26"/>
        </w:rPr>
      </w:pPr>
    </w:p>
    <w:p w:rsidR="00D464DC" w:rsidRDefault="00D464DC" w:rsidP="00D464DC">
      <w:pPr>
        <w:ind w:firstLine="0"/>
        <w:rPr>
          <w:sz w:val="26"/>
          <w:szCs w:val="26"/>
        </w:rPr>
      </w:pPr>
    </w:p>
    <w:p w:rsidR="00D464DC" w:rsidRPr="00D52E1C" w:rsidRDefault="00D464DC" w:rsidP="00D464DC">
      <w:pPr>
        <w:ind w:firstLine="0"/>
        <w:rPr>
          <w:sz w:val="26"/>
          <w:szCs w:val="26"/>
        </w:rPr>
      </w:pPr>
    </w:p>
    <w:tbl>
      <w:tblPr>
        <w:tblpPr w:leftFromText="180" w:rightFromText="180" w:vertAnchor="text" w:horzAnchor="margin" w:tblpY="50"/>
        <w:tblW w:w="4998" w:type="pct"/>
        <w:tblLook w:val="04A0"/>
      </w:tblPr>
      <w:tblGrid>
        <w:gridCol w:w="10420"/>
      </w:tblGrid>
      <w:tr w:rsidR="00D464DC" w:rsidRPr="009C6BBE" w:rsidTr="00603ED1">
        <w:trPr>
          <w:trHeight w:val="330"/>
        </w:trPr>
        <w:tc>
          <w:tcPr>
            <w:tcW w:w="5000" w:type="pct"/>
            <w:shd w:val="clear" w:color="auto" w:fill="auto"/>
            <w:vAlign w:val="center"/>
            <w:hideMark/>
          </w:tcPr>
          <w:p w:rsidR="00D464DC" w:rsidRDefault="00D464DC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464DC" w:rsidRDefault="00D464DC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464DC" w:rsidRDefault="00D464DC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464DC" w:rsidRDefault="00D464DC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464DC" w:rsidRDefault="00D464DC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464DC" w:rsidRDefault="00D464DC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</w:t>
            </w:r>
            <w:r w:rsidRPr="009C6BBE">
              <w:rPr>
                <w:b/>
                <w:sz w:val="24"/>
                <w:szCs w:val="24"/>
              </w:rPr>
              <w:t xml:space="preserve">Приложение </w:t>
            </w:r>
            <w:r>
              <w:rPr>
                <w:b/>
                <w:sz w:val="24"/>
                <w:szCs w:val="24"/>
              </w:rPr>
              <w:t>8</w:t>
            </w:r>
          </w:p>
          <w:p w:rsidR="00D464DC" w:rsidRPr="009C6BBE" w:rsidRDefault="00D464DC" w:rsidP="00603ED1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к решению Совета народных депутатов</w:t>
            </w:r>
          </w:p>
          <w:p w:rsidR="00D464DC" w:rsidRPr="009C6BBE" w:rsidRDefault="00D464DC" w:rsidP="00603ED1">
            <w:pPr>
              <w:jc w:val="right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Филиппенковского сельского поселения</w:t>
            </w:r>
          </w:p>
          <w:p w:rsidR="00D464DC" w:rsidRPr="009C6BBE" w:rsidRDefault="00D464DC" w:rsidP="00603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от  </w:t>
            </w:r>
            <w:r w:rsidRPr="009C6BBE">
              <w:rPr>
                <w:b/>
                <w:sz w:val="24"/>
                <w:szCs w:val="24"/>
              </w:rPr>
              <w:t xml:space="preserve"> </w:t>
            </w:r>
            <w:r w:rsidR="00221399">
              <w:rPr>
                <w:b/>
                <w:sz w:val="24"/>
                <w:szCs w:val="24"/>
              </w:rPr>
              <w:t>28.12.</w:t>
            </w:r>
            <w:r>
              <w:rPr>
                <w:b/>
                <w:sz w:val="24"/>
                <w:szCs w:val="24"/>
              </w:rPr>
              <w:t>2019г.</w:t>
            </w:r>
            <w:r w:rsidRPr="009C6BBE">
              <w:rPr>
                <w:b/>
                <w:sz w:val="24"/>
                <w:szCs w:val="24"/>
              </w:rPr>
              <w:t xml:space="preserve">            №  </w:t>
            </w:r>
            <w:r w:rsidR="00221399">
              <w:rPr>
                <w:b/>
                <w:sz w:val="24"/>
                <w:szCs w:val="24"/>
              </w:rPr>
              <w:t>203</w:t>
            </w:r>
          </w:p>
          <w:p w:rsidR="00D464DC" w:rsidRPr="009C6BBE" w:rsidRDefault="00D464DC" w:rsidP="00603ED1">
            <w:pPr>
              <w:rPr>
                <w:sz w:val="24"/>
                <w:szCs w:val="24"/>
              </w:rPr>
            </w:pPr>
          </w:p>
          <w:tbl>
            <w:tblPr>
              <w:tblW w:w="10221" w:type="dxa"/>
              <w:jc w:val="center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01"/>
            </w:tblGrid>
            <w:tr w:rsidR="00D464DC" w:rsidRPr="009C6BBE" w:rsidTr="00603ED1">
              <w:trPr>
                <w:trHeight w:val="1074"/>
                <w:jc w:val="center"/>
              </w:trPr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464DC" w:rsidRPr="009C6BBE" w:rsidRDefault="00D464DC" w:rsidP="002B582C">
                  <w:pPr>
                    <w:framePr w:hSpace="180" w:wrap="around" w:vAnchor="text" w:hAnchor="margin" w:y="50"/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Распределение бюджетных ассигнованийпо целевым статьям (муниципальным программам Филиппенковского сельского поселения), группам видов расходов, разделам, подразделам  классификации  расходов бюджета Филиппенковского сельского поселения на  20</w:t>
                  </w:r>
                  <w:r w:rsidR="00EB545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год  и на плановый период 202</w:t>
                  </w:r>
                  <w:r w:rsidR="00EB545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и 202</w:t>
                  </w:r>
                  <w:r w:rsidR="00EB5455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годов</w:t>
                  </w:r>
                </w:p>
              </w:tc>
            </w:tr>
          </w:tbl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464DC" w:rsidRPr="009C6BBE" w:rsidRDefault="00D464DC" w:rsidP="00D464DC">
      <w:pPr>
        <w:ind w:firstLine="0"/>
        <w:rPr>
          <w:sz w:val="24"/>
          <w:szCs w:val="24"/>
        </w:rPr>
      </w:pPr>
    </w:p>
    <w:tbl>
      <w:tblPr>
        <w:tblW w:w="11199" w:type="dxa"/>
        <w:tblInd w:w="-176" w:type="dxa"/>
        <w:tblLayout w:type="fixed"/>
        <w:tblLook w:val="04A0"/>
      </w:tblPr>
      <w:tblGrid>
        <w:gridCol w:w="844"/>
        <w:gridCol w:w="3857"/>
        <w:gridCol w:w="1395"/>
        <w:gridCol w:w="709"/>
        <w:gridCol w:w="567"/>
        <w:gridCol w:w="567"/>
        <w:gridCol w:w="1134"/>
        <w:gridCol w:w="992"/>
        <w:gridCol w:w="1134"/>
      </w:tblGrid>
      <w:tr w:rsidR="00D464DC" w:rsidRPr="009C6BBE" w:rsidTr="00603ED1">
        <w:trPr>
          <w:trHeight w:val="15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D464DC" w:rsidRPr="009C6BBE" w:rsidRDefault="00D464DC" w:rsidP="00EB545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 рублей 20</w:t>
            </w:r>
            <w:r w:rsidR="00EB5455">
              <w:rPr>
                <w:b/>
                <w:bCs/>
                <w:sz w:val="24"/>
                <w:szCs w:val="24"/>
              </w:rPr>
              <w:t>20</w:t>
            </w:r>
            <w:r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</w:t>
            </w:r>
          </w:p>
          <w:p w:rsidR="00D464DC" w:rsidRPr="009C6BBE" w:rsidRDefault="00D464DC" w:rsidP="00EB545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рублей 202</w:t>
            </w:r>
            <w:r w:rsidR="00EB5455">
              <w:rPr>
                <w:b/>
                <w:bCs/>
                <w:sz w:val="24"/>
                <w:szCs w:val="24"/>
              </w:rPr>
              <w:t>1</w:t>
            </w:r>
            <w:r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</w:t>
            </w: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рублей 2021 год</w:t>
            </w:r>
          </w:p>
          <w:p w:rsidR="00D464DC" w:rsidRPr="009C6BBE" w:rsidRDefault="00D464DC" w:rsidP="00603ED1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33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9</w:t>
            </w:r>
          </w:p>
        </w:tc>
      </w:tr>
      <w:tr w:rsidR="00D464DC" w:rsidRPr="009C6BBE" w:rsidTr="00603ED1">
        <w:trPr>
          <w:trHeight w:val="3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D464DC" w:rsidP="007C64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  <w:r w:rsidR="00EB5455">
              <w:rPr>
                <w:b/>
                <w:bCs/>
                <w:sz w:val="24"/>
                <w:szCs w:val="24"/>
              </w:rPr>
              <w:t>2</w:t>
            </w:r>
            <w:r w:rsidR="007C64B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7C64B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EB5455" w:rsidP="007C64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  <w:r w:rsidR="007C64BD"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7C64B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EB5455" w:rsidP="007C64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  <w:r w:rsidR="007C64BD">
              <w:rPr>
                <w:b/>
                <w:bCs/>
                <w:sz w:val="24"/>
                <w:szCs w:val="24"/>
              </w:rPr>
              <w:t>03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7C64B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464DC" w:rsidRPr="009C6BBE" w:rsidTr="00603ED1">
        <w:trPr>
          <w:trHeight w:val="14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9C6BBE" w:rsidRDefault="00EB5455" w:rsidP="00603ED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9C6BBE" w:rsidRDefault="00EB5455" w:rsidP="00603ED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D464DC" w:rsidRPr="009C6BBE" w:rsidRDefault="00EB5455" w:rsidP="00603ED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1423,2</w:t>
            </w:r>
          </w:p>
        </w:tc>
      </w:tr>
      <w:tr w:rsidR="00D464DC" w:rsidRPr="009C6BBE" w:rsidTr="00603ED1">
        <w:trPr>
          <w:trHeight w:val="67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64DC" w:rsidRPr="004C734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C7343">
              <w:rPr>
                <w:b/>
                <w:color w:val="000000"/>
                <w:sz w:val="26"/>
                <w:szCs w:val="26"/>
                <w:lang w:eastAsia="ru-RU"/>
              </w:rPr>
              <w:t>Подпрограмма " Культурно –досуговая деятельность и развитие народного творчества"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EB5455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Default="00D464DC" w:rsidP="00603ED1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D464DC" w:rsidRDefault="00D464DC" w:rsidP="00603ED1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EB5455" w:rsidRPr="009C6BBE" w:rsidRDefault="00EB5455" w:rsidP="00603ED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B5455" w:rsidRPr="009C6BBE" w:rsidRDefault="00EB5455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1074,2</w:t>
            </w:r>
          </w:p>
        </w:tc>
      </w:tr>
      <w:tr w:rsidR="00D464DC" w:rsidRPr="009C6BBE" w:rsidTr="00603ED1">
        <w:trPr>
          <w:trHeight w:val="1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64DC" w:rsidRPr="004C734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 xml:space="preserve">11 </w:t>
            </w:r>
            <w:r>
              <w:rPr>
                <w:iCs/>
                <w:sz w:val="24"/>
                <w:szCs w:val="24"/>
                <w:lang w:eastAsia="ru-RU"/>
              </w:rPr>
              <w:t>1</w:t>
            </w:r>
            <w:r w:rsidRPr="009C6BBE">
              <w:rPr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EB5455" w:rsidP="00603ED1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1149,1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jc w:val="center"/>
              <w:rPr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EB5455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EB5455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1074,2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7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EB5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464DC" w:rsidRPr="009C6BBE" w:rsidRDefault="00D464DC" w:rsidP="00EB5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464DC" w:rsidRPr="009C6BBE" w:rsidRDefault="00D464DC" w:rsidP="00EB5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464DC" w:rsidRPr="009C6BBE" w:rsidRDefault="00D464DC" w:rsidP="00EB5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DC" w:rsidRPr="009C6BBE" w:rsidRDefault="00EB5455" w:rsidP="00EB54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DC" w:rsidRDefault="00D464DC" w:rsidP="00603ED1">
            <w:pPr>
              <w:ind w:firstLine="0"/>
              <w:rPr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rPr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rPr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rPr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rPr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rPr>
                <w:sz w:val="24"/>
                <w:szCs w:val="24"/>
              </w:rPr>
            </w:pPr>
          </w:p>
          <w:p w:rsidR="00EB5455" w:rsidRDefault="00EB5455" w:rsidP="00603ED1">
            <w:pPr>
              <w:ind w:firstLine="0"/>
              <w:rPr>
                <w:sz w:val="24"/>
                <w:szCs w:val="24"/>
              </w:rPr>
            </w:pPr>
          </w:p>
          <w:p w:rsidR="00EB5455" w:rsidRPr="009C6BBE" w:rsidRDefault="00EB5455" w:rsidP="00603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646,7</w:t>
            </w:r>
          </w:p>
          <w:p w:rsidR="00D464DC" w:rsidRPr="009C6BBE" w:rsidRDefault="00D464DC" w:rsidP="00603ED1">
            <w:pPr>
              <w:ind w:firstLine="0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B5455" w:rsidRDefault="00EB5455" w:rsidP="00EB5455">
            <w:pPr>
              <w:ind w:firstLine="0"/>
              <w:rPr>
                <w:sz w:val="24"/>
                <w:szCs w:val="24"/>
              </w:rPr>
            </w:pPr>
          </w:p>
          <w:p w:rsidR="00EB5455" w:rsidRDefault="00EB5455" w:rsidP="00EB5455">
            <w:pPr>
              <w:ind w:firstLine="0"/>
              <w:rPr>
                <w:sz w:val="24"/>
                <w:szCs w:val="24"/>
              </w:rPr>
            </w:pPr>
          </w:p>
          <w:p w:rsidR="00EB5455" w:rsidRPr="009C6BBE" w:rsidRDefault="00EB5455" w:rsidP="00EB54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630,1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64DC" w:rsidRPr="009C6BBE" w:rsidTr="00F423A2">
        <w:trPr>
          <w:trHeight w:val="5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A2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lastRenderedPageBreak/>
              <w:t>(муниципальных  нужд)</w:t>
            </w:r>
          </w:p>
          <w:p w:rsidR="00D464DC" w:rsidRPr="00F423A2" w:rsidRDefault="00D464DC" w:rsidP="00F423A2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lastRenderedPageBreak/>
              <w:t xml:space="preserve">11 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DC" w:rsidRPr="009C6BBE" w:rsidRDefault="00EB5455" w:rsidP="00603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F423A2" w:rsidP="00603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2" w:rsidRDefault="00F423A2" w:rsidP="00F423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F423A2" w:rsidRPr="009C6BBE" w:rsidRDefault="00F423A2" w:rsidP="00F423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429,8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142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F423A2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</w:t>
            </w:r>
            <w:r w:rsidR="00F423A2">
              <w:rPr>
                <w:sz w:val="24"/>
                <w:szCs w:val="24"/>
              </w:rPr>
              <w:t>5</w:t>
            </w:r>
            <w:r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F423A2" w:rsidP="00603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F423A2" w:rsidP="00F423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D464DC" w:rsidRPr="009C6BBE" w:rsidTr="00603ED1">
        <w:trPr>
          <w:trHeight w:val="129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4C734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C7343">
              <w:rPr>
                <w:b/>
                <w:color w:val="000000"/>
                <w:sz w:val="26"/>
                <w:szCs w:val="26"/>
                <w:lang w:eastAsia="ru-RU"/>
              </w:rPr>
              <w:t>Подпрограмма "Развитие библиотечного дела библиотек Филиппенковского сельского поселения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4C734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C7343">
              <w:rPr>
                <w:b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4C734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4C734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DC" w:rsidRPr="004C7343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DC" w:rsidRPr="004C7343" w:rsidRDefault="00D464DC" w:rsidP="00F423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</w:t>
            </w:r>
            <w:r w:rsidR="00F423A2">
              <w:rPr>
                <w:b/>
                <w:sz w:val="24"/>
                <w:szCs w:val="24"/>
              </w:rPr>
              <w:t>4</w:t>
            </w:r>
            <w:r w:rsidRPr="004C7343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4DC" w:rsidRPr="004C7343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4C7343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4C7343" w:rsidRDefault="00D464DC" w:rsidP="00F423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</w:t>
            </w:r>
            <w:r w:rsidR="00F423A2">
              <w:rPr>
                <w:b/>
                <w:sz w:val="24"/>
                <w:szCs w:val="24"/>
              </w:rPr>
              <w:t>4</w:t>
            </w:r>
            <w:r w:rsidRPr="004C7343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4DC" w:rsidRPr="004C7343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4C7343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4C7343" w:rsidRDefault="00D464DC" w:rsidP="00F423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</w:t>
            </w:r>
            <w:r w:rsidR="00F423A2">
              <w:rPr>
                <w:b/>
                <w:sz w:val="24"/>
                <w:szCs w:val="24"/>
              </w:rPr>
              <w:t>4</w:t>
            </w:r>
            <w:r w:rsidRPr="004C7343">
              <w:rPr>
                <w:b/>
                <w:sz w:val="24"/>
                <w:szCs w:val="24"/>
              </w:rPr>
              <w:t>9,0</w:t>
            </w:r>
          </w:p>
        </w:tc>
      </w:tr>
      <w:tr w:rsidR="00D464DC" w:rsidRPr="009C6BBE" w:rsidTr="00603ED1">
        <w:trPr>
          <w:trHeight w:val="130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Филиппенковского 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DC" w:rsidRPr="009C6BBE" w:rsidRDefault="00D464DC" w:rsidP="00F423A2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F423A2">
              <w:rPr>
                <w:sz w:val="24"/>
                <w:szCs w:val="24"/>
              </w:rPr>
              <w:t>4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F423A2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F423A2">
              <w:rPr>
                <w:sz w:val="24"/>
                <w:szCs w:val="24"/>
              </w:rPr>
              <w:t>4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F423A2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F423A2">
              <w:rPr>
                <w:sz w:val="24"/>
                <w:szCs w:val="24"/>
              </w:rPr>
              <w:t>4</w:t>
            </w:r>
            <w:r w:rsidRPr="009C6BBE">
              <w:rPr>
                <w:sz w:val="24"/>
                <w:szCs w:val="24"/>
              </w:rPr>
              <w:t>9,0</w:t>
            </w:r>
          </w:p>
        </w:tc>
      </w:tr>
      <w:tr w:rsidR="00D464DC" w:rsidRPr="009C6BBE" w:rsidTr="00603ED1">
        <w:trPr>
          <w:trHeight w:val="112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обязательств(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DC" w:rsidRPr="009C6BBE" w:rsidRDefault="00D464DC" w:rsidP="00603ED1">
            <w:pPr>
              <w:ind w:firstLine="0"/>
              <w:rPr>
                <w:sz w:val="24"/>
                <w:szCs w:val="24"/>
              </w:rPr>
            </w:pPr>
          </w:p>
          <w:p w:rsidR="00D464DC" w:rsidRPr="009C6BBE" w:rsidRDefault="00D464DC" w:rsidP="00F423A2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F423A2">
              <w:rPr>
                <w:sz w:val="24"/>
                <w:szCs w:val="24"/>
              </w:rPr>
              <w:t>49</w:t>
            </w:r>
            <w:r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F423A2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F423A2">
              <w:rPr>
                <w:sz w:val="24"/>
                <w:szCs w:val="24"/>
              </w:rPr>
              <w:t>4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F423A2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F423A2">
              <w:rPr>
                <w:sz w:val="24"/>
                <w:szCs w:val="24"/>
              </w:rPr>
              <w:t>4</w:t>
            </w:r>
            <w:r w:rsidRPr="009C6BBE">
              <w:rPr>
                <w:sz w:val="24"/>
                <w:szCs w:val="24"/>
              </w:rPr>
              <w:t>9,0</w:t>
            </w:r>
          </w:p>
        </w:tc>
      </w:tr>
      <w:tr w:rsidR="00D464DC" w:rsidRPr="00C63478" w:rsidTr="00603ED1">
        <w:trPr>
          <w:trHeight w:val="2602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F423A2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:rsidR="00D464DC" w:rsidRPr="00F423A2" w:rsidRDefault="00581CD5" w:rsidP="00603ED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81CD5">
              <w:rPr>
                <w:b/>
                <w:bCs/>
                <w:sz w:val="24"/>
                <w:szCs w:val="24"/>
              </w:rPr>
              <w:t>1223,7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F423A2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:rsidR="00D464DC" w:rsidRPr="00F423A2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:rsidR="00D464DC" w:rsidRPr="00F423A2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:rsidR="00D464DC" w:rsidRPr="00F423A2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:rsidR="00D464DC" w:rsidRPr="00F423A2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:rsidR="00D464DC" w:rsidRPr="00F423A2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:rsidR="00D464DC" w:rsidRPr="00F423A2" w:rsidRDefault="00581CD5" w:rsidP="00603ED1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81CD5">
              <w:rPr>
                <w:b/>
                <w:bCs/>
                <w:sz w:val="24"/>
                <w:szCs w:val="24"/>
              </w:rPr>
              <w:t>1251,5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C63478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C63478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C63478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C63478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C63478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C63478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C63478" w:rsidRDefault="00C63478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3478">
              <w:rPr>
                <w:b/>
                <w:bCs/>
                <w:sz w:val="24"/>
                <w:szCs w:val="24"/>
              </w:rPr>
              <w:t>1304,4</w:t>
            </w:r>
          </w:p>
          <w:p w:rsidR="00D464DC" w:rsidRPr="00C63478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C63478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C63478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5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7C64BD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7C64BD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0,9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7C64BD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0,9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8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7C64BD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D464DC" w:rsidRPr="009C6BBE" w:rsidRDefault="007C64BD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="00D464DC" w:rsidRPr="009C6BBE">
              <w:rPr>
                <w:iCs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D464DC" w:rsidRPr="009C6BBE" w:rsidRDefault="007C64BD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="00D464DC" w:rsidRPr="009C6BBE">
              <w:rPr>
                <w:iCs/>
                <w:sz w:val="24"/>
                <w:szCs w:val="24"/>
              </w:rPr>
              <w:t>,9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216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84 1 02 91430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4DC" w:rsidRPr="009C6BBE" w:rsidRDefault="00F423A2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64D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F423A2" w:rsidP="00F423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64DC" w:rsidRPr="009C6BBE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F423A2" w:rsidP="00F423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64DC" w:rsidRPr="009C6BBE">
              <w:rPr>
                <w:sz w:val="24"/>
                <w:szCs w:val="24"/>
              </w:rPr>
              <w:t>,9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8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D0D74" w:rsidRDefault="00D464DC" w:rsidP="00603ED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D0D74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DC" w:rsidRPr="009C6BBE" w:rsidRDefault="00F423A2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372,0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464DC" w:rsidRPr="009C6BBE" w:rsidRDefault="00D464DC" w:rsidP="00603E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F423A2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F423A2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360,0</w:t>
            </w:r>
          </w:p>
        </w:tc>
      </w:tr>
      <w:tr w:rsidR="00D464DC" w:rsidRPr="009C6BBE" w:rsidTr="00603ED1">
        <w:trPr>
          <w:trHeight w:val="103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F423A2" w:rsidP="007C64BD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7C64BD">
              <w:rPr>
                <w:iCs/>
                <w:sz w:val="24"/>
                <w:szCs w:val="24"/>
              </w:rPr>
              <w:t>50</w:t>
            </w:r>
            <w:r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jc w:val="center"/>
              <w:rPr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7C64BD" w:rsidP="00D742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</w:t>
            </w:r>
            <w:r w:rsidR="00D7425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B83C55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339,2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64DC" w:rsidRPr="009D0D74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D0D74">
              <w:rPr>
                <w:color w:val="000000"/>
                <w:sz w:val="24"/>
                <w:szCs w:val="24"/>
                <w:lang w:eastAsia="ru-RU"/>
              </w:rPr>
              <w:t>Расходы бюджета поселения за счет субсидий из областного бюджета на уличное освещение сельского поселения (Закупка товаров, работ и услуг для обеспечения государственных 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DA2AEA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84 2 01 </w:t>
            </w:r>
            <w:r>
              <w:rPr>
                <w:iCs/>
                <w:sz w:val="24"/>
                <w:szCs w:val="24"/>
                <w:lang w:val="en-US" w:eastAsia="ru-RU"/>
              </w:rPr>
              <w:t>S</w:t>
            </w:r>
            <w:r>
              <w:rPr>
                <w:iCs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F423A2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Default="00D464DC" w:rsidP="00603ED1">
            <w:pPr>
              <w:jc w:val="center"/>
              <w:rPr>
                <w:iCs/>
                <w:sz w:val="24"/>
                <w:szCs w:val="24"/>
              </w:rPr>
            </w:pPr>
          </w:p>
          <w:p w:rsidR="00981F66" w:rsidRDefault="00981F66" w:rsidP="00603ED1">
            <w:pPr>
              <w:jc w:val="center"/>
              <w:rPr>
                <w:iCs/>
                <w:sz w:val="24"/>
                <w:szCs w:val="24"/>
              </w:rPr>
            </w:pPr>
          </w:p>
          <w:p w:rsidR="00981F66" w:rsidRDefault="00981F66" w:rsidP="00603ED1">
            <w:pPr>
              <w:jc w:val="center"/>
              <w:rPr>
                <w:iCs/>
                <w:sz w:val="24"/>
                <w:szCs w:val="24"/>
              </w:rPr>
            </w:pPr>
          </w:p>
          <w:p w:rsidR="00981F66" w:rsidRPr="009C6BBE" w:rsidRDefault="00981F66" w:rsidP="00981F66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Default="00D464DC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981F66" w:rsidRDefault="00981F66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981F66" w:rsidRDefault="00981F66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981F66" w:rsidRPr="009C6BBE" w:rsidRDefault="00981F66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147,3</w:t>
            </w:r>
          </w:p>
        </w:tc>
      </w:tr>
      <w:tr w:rsidR="00D464DC" w:rsidRPr="009C6BBE" w:rsidTr="00603ED1">
        <w:trPr>
          <w:trHeight w:val="14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DC" w:rsidRPr="009C6BBE" w:rsidRDefault="007C64BD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81F66" w:rsidRPr="009C6BBE" w:rsidRDefault="00D74250" w:rsidP="00603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D464DC" w:rsidRPr="009C6BBE" w:rsidRDefault="00B83C55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191,9</w:t>
            </w:r>
          </w:p>
        </w:tc>
      </w:tr>
      <w:tr w:rsidR="00D464DC" w:rsidRPr="009C6BBE" w:rsidTr="00603ED1">
        <w:trPr>
          <w:trHeight w:val="1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981F66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D464DC" w:rsidRPr="009C6BBE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jc w:val="center"/>
              <w:rPr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24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981F66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64DC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144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981F66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64DC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D464DC" w:rsidRPr="009C6BBE" w:rsidTr="00603ED1">
        <w:trPr>
          <w:trHeight w:val="15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981F66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64DC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112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981F66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981F66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981F66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464DC" w:rsidRPr="009C6BBE">
              <w:rPr>
                <w:sz w:val="24"/>
                <w:szCs w:val="24"/>
              </w:rPr>
              <w:t>,0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981F66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981F66" w:rsidP="00981F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981F66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464DC" w:rsidRPr="009C6BBE">
              <w:rPr>
                <w:sz w:val="24"/>
                <w:szCs w:val="24"/>
              </w:rPr>
              <w:t>,0</w:t>
            </w:r>
          </w:p>
        </w:tc>
      </w:tr>
      <w:tr w:rsidR="00D464DC" w:rsidRPr="009C6BBE" w:rsidTr="00603ED1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"Развитие национальной экономики Филиппенковского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581CD5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81CD5">
              <w:rPr>
                <w:b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581CD5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581CD5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581CD5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581CD5" w:rsidRDefault="00CB008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81CD5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08C" w:rsidRPr="00581CD5" w:rsidRDefault="00CB008C" w:rsidP="00CB008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B008C" w:rsidRPr="00581CD5" w:rsidRDefault="00CB008C" w:rsidP="00CB008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581CD5" w:rsidRDefault="00CB008C" w:rsidP="00CB00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81CD5">
              <w:rPr>
                <w:b/>
                <w:sz w:val="24"/>
                <w:szCs w:val="24"/>
              </w:rPr>
              <w:t>1</w:t>
            </w:r>
            <w:r w:rsidR="00D464DC" w:rsidRPr="00581CD5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08C" w:rsidRPr="00581CD5" w:rsidRDefault="00CB008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581CD5" w:rsidRDefault="00CB008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CD5">
              <w:rPr>
                <w:b/>
                <w:sz w:val="24"/>
                <w:szCs w:val="24"/>
              </w:rPr>
              <w:t>1,6</w:t>
            </w:r>
          </w:p>
        </w:tc>
      </w:tr>
      <w:tr w:rsidR="00D464DC" w:rsidRPr="009C6BBE" w:rsidTr="00603ED1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Cs/>
                <w:iCs/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08C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008C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08C" w:rsidRDefault="00CB008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64DC" w:rsidRDefault="00CB008C" w:rsidP="00CB008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D464DC" w:rsidRPr="009C6BBE" w:rsidTr="00603ED1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обязательств(Иные межбюджетные трансферты)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008C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008C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B008C" w:rsidRDefault="00CB008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D464DC" w:rsidRPr="009C6BBE" w:rsidTr="00603ED1">
        <w:trPr>
          <w:trHeight w:val="97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sz w:val="22"/>
                <w:szCs w:val="22"/>
                <w:lang w:eastAsia="ru-RU"/>
              </w:rPr>
              <w:t>Подпрограмма "Социальная политика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CB008C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1</w:t>
            </w:r>
            <w:r w:rsidR="00CB008C">
              <w:rPr>
                <w:b/>
                <w:bCs/>
                <w:iCs/>
                <w:sz w:val="24"/>
                <w:szCs w:val="24"/>
              </w:rPr>
              <w:t>44</w:t>
            </w:r>
            <w:r w:rsidRPr="009C6BBE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CB008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CB008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136,8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55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</w:t>
            </w:r>
            <w:r>
              <w:rPr>
                <w:i/>
                <w:iCs/>
                <w:sz w:val="24"/>
                <w:szCs w:val="24"/>
                <w:lang w:eastAsia="ru-RU"/>
              </w:rPr>
              <w:t>4</w:t>
            </w:r>
            <w:r w:rsidRPr="009C6BBE">
              <w:rPr>
                <w:i/>
                <w:i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36AA6">
              <w:rPr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DC" w:rsidRPr="009C6BBE" w:rsidRDefault="00D464DC" w:rsidP="00CB008C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</w:t>
            </w:r>
            <w:r w:rsidR="00CB008C">
              <w:rPr>
                <w:iCs/>
                <w:sz w:val="24"/>
                <w:szCs w:val="24"/>
              </w:rPr>
              <w:t>44</w:t>
            </w:r>
            <w:r w:rsidRPr="009C6BBE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D464DC" w:rsidRPr="009C6BBE" w:rsidRDefault="00CB008C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D464DC" w:rsidRPr="009C6BBE" w:rsidRDefault="00CB008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136,8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2000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84 3 01 90470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4DC" w:rsidRPr="009C6BBE" w:rsidRDefault="00D464DC" w:rsidP="00CB008C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</w:t>
            </w:r>
            <w:r w:rsidR="00CB008C">
              <w:rPr>
                <w:sz w:val="24"/>
                <w:szCs w:val="24"/>
              </w:rPr>
              <w:t>44</w:t>
            </w:r>
            <w:r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CB008C" w:rsidP="00603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CB008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D464DC" w:rsidRPr="009C6BBE" w:rsidTr="00B83C55">
        <w:trPr>
          <w:trHeight w:val="5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9C6BB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color w:val="000000"/>
                <w:sz w:val="22"/>
                <w:szCs w:val="22"/>
                <w:lang w:eastAsia="ru-RU"/>
              </w:rPr>
              <w:t xml:space="preserve">Подпрограмма «Реализация мероприятий по санитарно-эпидемическому  благополучию на территории Филиппенковского </w:t>
            </w:r>
            <w:r w:rsidRPr="00236AA6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C6BBE">
              <w:rPr>
                <w:b/>
                <w:sz w:val="24"/>
                <w:szCs w:val="24"/>
                <w:lang w:eastAsia="ru-RU"/>
              </w:rPr>
              <w:lastRenderedPageBreak/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CB008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464DC" w:rsidRPr="009C6BB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B83C55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B83C55" w:rsidP="00B83C55">
            <w:pPr>
              <w:ind w:firstLine="0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55" w:rsidRDefault="00B83C55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B83C55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9C6BBE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64DC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D464DC" w:rsidRPr="009C6BBE" w:rsidTr="00603ED1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84 5 01 90200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64DC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D464DC" w:rsidRPr="009C6BBE" w:rsidTr="00603ED1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color w:val="000000"/>
                <w:sz w:val="22"/>
                <w:szCs w:val="22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C6BBE">
              <w:rPr>
                <w:b/>
                <w:sz w:val="24"/>
                <w:szCs w:val="24"/>
                <w:lang w:eastAsia="ru-RU"/>
              </w:rPr>
              <w:t>84 6 00 00000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CB008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CB008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CB008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801,5</w:t>
            </w:r>
          </w:p>
        </w:tc>
      </w:tr>
      <w:tr w:rsidR="00D464DC" w:rsidRPr="009C6BBE" w:rsidTr="00603ED1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CB008C" w:rsidP="00CB00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CB008C" w:rsidP="00CB00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801,5</w:t>
            </w:r>
          </w:p>
        </w:tc>
      </w:tr>
      <w:tr w:rsidR="00D464DC" w:rsidRPr="009C6BBE" w:rsidTr="00603ED1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84 6 01 91290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CB008C" w:rsidP="00CB00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Default="00D464DC" w:rsidP="00CB008C">
            <w:pPr>
              <w:ind w:firstLine="0"/>
              <w:rPr>
                <w:sz w:val="24"/>
                <w:szCs w:val="24"/>
              </w:rPr>
            </w:pPr>
          </w:p>
          <w:p w:rsidR="00CB008C" w:rsidRPr="009C6BBE" w:rsidRDefault="00CB008C" w:rsidP="00CB00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801,5</w:t>
            </w:r>
          </w:p>
        </w:tc>
      </w:tr>
      <w:tr w:rsidR="00D464DC" w:rsidRPr="009C6BBE" w:rsidTr="00603ED1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78627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6276">
              <w:rPr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национальной экономики Филиппенковского сельского поселения»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78627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6276">
              <w:rPr>
                <w:b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78627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78627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78627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786276" w:rsidRDefault="00B83C55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581CD5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B008C" w:rsidRPr="00581CD5" w:rsidRDefault="00CB008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B008C" w:rsidRPr="00581CD5" w:rsidRDefault="00B83C55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81CD5"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581CD5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B008C" w:rsidRPr="00581CD5" w:rsidRDefault="00CB008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B008C" w:rsidRPr="00581CD5" w:rsidRDefault="00B83C55" w:rsidP="00B83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81CD5">
              <w:rPr>
                <w:b/>
                <w:sz w:val="24"/>
                <w:szCs w:val="24"/>
              </w:rPr>
              <w:t>2,7</w:t>
            </w:r>
          </w:p>
        </w:tc>
      </w:tr>
      <w:tr w:rsidR="00D464DC" w:rsidRPr="009C6BBE" w:rsidTr="00603ED1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B83C55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008C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008C" w:rsidRPr="009C6BBE" w:rsidRDefault="00B83C55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008C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008C" w:rsidRPr="009C6BBE" w:rsidRDefault="00B83C55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464DC" w:rsidRPr="009C6BBE" w:rsidTr="00603ED1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в области социальной политики из областного бюджета (Закупка товаров, работ и услуг для обеспечения государственных муниципальных услуг)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84 4 02 78430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Default="00B83C55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008C" w:rsidRPr="009C6BBE" w:rsidRDefault="00B83C55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008C" w:rsidRPr="009C6BBE" w:rsidRDefault="00B83C55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64DC" w:rsidRPr="009C6BBE" w:rsidTr="00603ED1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муниципальных услуг)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84 4  02 98430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008C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008C" w:rsidRPr="009C6BBE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008C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B008C" w:rsidRPr="009C6BBE" w:rsidRDefault="00CB008C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464DC" w:rsidRPr="009C6BBE" w:rsidTr="00603ED1">
        <w:trPr>
          <w:trHeight w:val="1411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sz w:val="22"/>
                <w:szCs w:val="22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24102C" w:rsidP="00603ED1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3001,5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581CD5" w:rsidP="00603ED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C63478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2376,3</w:t>
            </w: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69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D464DC" w:rsidP="006C50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C50B2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6C50B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1,9</w:t>
            </w:r>
          </w:p>
        </w:tc>
      </w:tr>
      <w:tr w:rsidR="00D464DC" w:rsidRPr="009C6BBE" w:rsidTr="00603ED1">
        <w:trPr>
          <w:trHeight w:val="159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D464DC" w:rsidP="00603ED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1,9</w:t>
            </w:r>
          </w:p>
        </w:tc>
      </w:tr>
      <w:tr w:rsidR="00D464DC" w:rsidRPr="009C6BBE" w:rsidTr="00603ED1">
        <w:trPr>
          <w:trHeight w:val="1489"/>
        </w:trPr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9C6BB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</w:tr>
      <w:tr w:rsidR="00D464DC" w:rsidRPr="009C6BBE" w:rsidTr="00603ED1">
        <w:trPr>
          <w:trHeight w:val="13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C6BBE">
              <w:rPr>
                <w:b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проведения выборов в Филиппенковском сельском поселении»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DC" w:rsidRPr="009C6BBE" w:rsidRDefault="006C50B2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D464DC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6C50B2" w:rsidP="00603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64DC" w:rsidRPr="009C6BB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0,0</w:t>
            </w:r>
          </w:p>
        </w:tc>
      </w:tr>
      <w:tr w:rsidR="00D464DC" w:rsidRPr="009C6BBE" w:rsidTr="00603ED1">
        <w:trPr>
          <w:trHeight w:val="14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Проведение выборов в Филиппенковском сельском поселении Бутурлиновского муниципального района Воронежской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85 1 02 90110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6C50B2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D464DC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6C50B2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64DC" w:rsidRPr="009C6BB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0,0</w:t>
            </w:r>
          </w:p>
        </w:tc>
      </w:tr>
      <w:tr w:rsidR="00D464DC" w:rsidRPr="009C6BBE" w:rsidTr="00603ED1">
        <w:trPr>
          <w:trHeight w:val="13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6C50B2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D464DC" w:rsidRPr="009C6BBE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6C50B2" w:rsidP="00603E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64DC" w:rsidRPr="009C6BBE" w:rsidRDefault="006C50B2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84,0</w:t>
            </w: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111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"Первичный воинский учет  на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6C50B2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6C50B2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6C50B2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64DC" w:rsidRPr="009C6BBE" w:rsidTr="00530F0C">
        <w:trPr>
          <w:trHeight w:val="28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36AA6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4DC" w:rsidRPr="009C6BBE" w:rsidRDefault="00B83C55" w:rsidP="003747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B83C55" w:rsidP="003747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B83C55" w:rsidP="003747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</w:tr>
      <w:tr w:rsidR="00D464DC" w:rsidRPr="009C6BBE" w:rsidTr="00603ED1">
        <w:trPr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236AA6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36AA6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 нужд)</w:t>
            </w:r>
          </w:p>
          <w:p w:rsidR="00D464DC" w:rsidRPr="00236AA6" w:rsidRDefault="00D464DC" w:rsidP="00603ED1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4DC" w:rsidRPr="009C6BBE" w:rsidRDefault="00B83C55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83C55" w:rsidRDefault="00B83C55" w:rsidP="003747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D464DC" w:rsidRPr="009C6BBE" w:rsidRDefault="00B83C55" w:rsidP="003747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4DC" w:rsidRDefault="00D464DC" w:rsidP="003747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B83C55" w:rsidRDefault="00B83C55" w:rsidP="003747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B83C55" w:rsidRPr="009C6BBE" w:rsidRDefault="00B83C55" w:rsidP="003747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8,1</w:t>
            </w:r>
          </w:p>
        </w:tc>
      </w:tr>
      <w:tr w:rsidR="00D464DC" w:rsidRPr="009C6BBE" w:rsidTr="00603ED1">
        <w:trPr>
          <w:trHeight w:val="1695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85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обеспечение деятельности главы Филиппенковского сельского поселения "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D464DC" w:rsidP="0037472F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</w:t>
            </w:r>
            <w:r w:rsidR="0037472F">
              <w:rPr>
                <w:sz w:val="24"/>
                <w:szCs w:val="24"/>
              </w:rPr>
              <w:t>50</w:t>
            </w:r>
            <w:r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37472F" w:rsidP="00603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37472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712,5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1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D464DC" w:rsidP="0037472F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</w:t>
            </w:r>
            <w:r w:rsidR="0037472F">
              <w:rPr>
                <w:sz w:val="24"/>
                <w:szCs w:val="24"/>
              </w:rPr>
              <w:t>50</w:t>
            </w:r>
            <w:r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rPr>
                <w:sz w:val="24"/>
                <w:szCs w:val="24"/>
              </w:rPr>
            </w:pPr>
          </w:p>
          <w:p w:rsidR="00D464DC" w:rsidRPr="009C6BBE" w:rsidRDefault="0037472F" w:rsidP="00603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D464DC" w:rsidRPr="009C6BBE" w:rsidRDefault="0037472F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712,5</w:t>
            </w:r>
          </w:p>
        </w:tc>
      </w:tr>
      <w:tr w:rsidR="00D464DC" w:rsidRPr="009C6BBE" w:rsidTr="00603ED1">
        <w:trPr>
          <w:trHeight w:val="9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64DC" w:rsidRPr="009C6BBE" w:rsidRDefault="00D464DC" w:rsidP="003747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7472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="0037472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37472F" w:rsidP="00603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37472F" w:rsidP="00603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1547,1</w:t>
            </w:r>
          </w:p>
        </w:tc>
      </w:tr>
      <w:tr w:rsidR="00D464DC" w:rsidRPr="009C6BBE" w:rsidTr="00603ED1">
        <w:trPr>
          <w:trHeight w:val="12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DC" w:rsidRPr="009C6BBE" w:rsidRDefault="0037472F" w:rsidP="007944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7944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79446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37472F">
            <w:pPr>
              <w:ind w:firstLine="0"/>
              <w:rPr>
                <w:sz w:val="24"/>
                <w:szCs w:val="24"/>
              </w:rPr>
            </w:pPr>
          </w:p>
          <w:p w:rsidR="00D464DC" w:rsidRPr="009C6BBE" w:rsidRDefault="0037472F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858,0</w:t>
            </w: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Default="00D464DC" w:rsidP="003747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37472F" w:rsidRPr="009C6BBE" w:rsidRDefault="0037472F" w:rsidP="003747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835,9</w:t>
            </w:r>
          </w:p>
        </w:tc>
      </w:tr>
      <w:tr w:rsidR="00D464DC" w:rsidRPr="009C6BBE" w:rsidTr="00603ED1">
        <w:trPr>
          <w:trHeight w:val="13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4DC" w:rsidRPr="009C6BBE" w:rsidRDefault="0037472F" w:rsidP="007944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7944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79446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  <w:p w:rsidR="00D464DC" w:rsidRPr="009C6BBE" w:rsidRDefault="0037472F" w:rsidP="00603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64DC" w:rsidRPr="009C6BBE" w:rsidRDefault="0037472F" w:rsidP="00603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654,4</w:t>
            </w:r>
          </w:p>
        </w:tc>
      </w:tr>
      <w:tr w:rsidR="00D464DC" w:rsidRPr="009C6BBE" w:rsidTr="00603ED1">
        <w:trPr>
          <w:trHeight w:val="1068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85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9C6BBE">
              <w:rPr>
                <w:sz w:val="24"/>
                <w:szCs w:val="24"/>
                <w:lang w:eastAsia="ru-RU"/>
              </w:rPr>
              <w:t xml:space="preserve">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64DC" w:rsidRPr="009C6BBE" w:rsidRDefault="0037472F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2F" w:rsidRDefault="0037472F" w:rsidP="00603ED1">
            <w:pPr>
              <w:ind w:firstLine="0"/>
              <w:rPr>
                <w:sz w:val="24"/>
                <w:szCs w:val="24"/>
              </w:rPr>
            </w:pPr>
          </w:p>
          <w:p w:rsidR="0037472F" w:rsidRDefault="0037472F" w:rsidP="00603ED1">
            <w:pPr>
              <w:ind w:firstLine="0"/>
              <w:rPr>
                <w:sz w:val="24"/>
                <w:szCs w:val="24"/>
              </w:rPr>
            </w:pPr>
          </w:p>
          <w:p w:rsidR="00D464DC" w:rsidRPr="009C6BBE" w:rsidRDefault="0037472F" w:rsidP="003747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64DC" w:rsidRPr="009C6BBE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DC" w:rsidRDefault="00D464DC" w:rsidP="00603ED1">
            <w:pPr>
              <w:ind w:firstLine="0"/>
              <w:rPr>
                <w:sz w:val="24"/>
                <w:szCs w:val="24"/>
              </w:rPr>
            </w:pPr>
          </w:p>
          <w:p w:rsidR="0037472F" w:rsidRDefault="0037472F" w:rsidP="00603ED1">
            <w:pPr>
              <w:ind w:firstLine="0"/>
              <w:rPr>
                <w:sz w:val="24"/>
                <w:szCs w:val="24"/>
              </w:rPr>
            </w:pPr>
          </w:p>
          <w:p w:rsidR="0037472F" w:rsidRPr="009C6BBE" w:rsidRDefault="0037472F" w:rsidP="00603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  <w:tr w:rsidR="00D464DC" w:rsidRPr="009C6BBE" w:rsidTr="00603ED1">
        <w:trPr>
          <w:trHeight w:val="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4DC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9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226EA4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26EA4">
              <w:rPr>
                <w:b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85 3 02 0000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64DC" w:rsidRDefault="0037472F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DC" w:rsidRPr="009C6BBE" w:rsidRDefault="0037472F" w:rsidP="00603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DC" w:rsidRPr="009C6BBE" w:rsidRDefault="0037472F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D464DC" w:rsidRPr="009C6BBE" w:rsidTr="00603ED1">
        <w:trPr>
          <w:trHeight w:val="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4DC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64DC" w:rsidRPr="009C6BBE" w:rsidTr="00603ED1">
        <w:trPr>
          <w:trHeight w:val="7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85 3 02 90200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64DC" w:rsidRDefault="0037472F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4DC" w:rsidRPr="009C6BBE" w:rsidRDefault="0037472F" w:rsidP="00603E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4DC" w:rsidRPr="009C6BBE" w:rsidRDefault="0037472F" w:rsidP="00603E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D464DC" w:rsidRPr="009C6BBE" w:rsidTr="00603ED1">
        <w:trPr>
          <w:trHeight w:val="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DC" w:rsidRPr="009C6BBE" w:rsidRDefault="00D464DC" w:rsidP="00603E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4DC" w:rsidRDefault="00D464DC" w:rsidP="00603E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DC" w:rsidRPr="009C6BBE" w:rsidRDefault="00D464DC" w:rsidP="00603E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464DC" w:rsidRDefault="00D464DC" w:rsidP="00D464DC">
      <w:pPr>
        <w:ind w:firstLine="0"/>
        <w:jc w:val="center"/>
        <w:rPr>
          <w:sz w:val="24"/>
          <w:szCs w:val="24"/>
        </w:rPr>
      </w:pPr>
    </w:p>
    <w:p w:rsidR="00D464DC" w:rsidRPr="009C6BBE" w:rsidRDefault="00A10201" w:rsidP="00A1020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D464DC" w:rsidRPr="009C6BBE" w:rsidRDefault="00D464DC" w:rsidP="00D464DC">
      <w:pPr>
        <w:ind w:firstLine="0"/>
        <w:rPr>
          <w:sz w:val="24"/>
          <w:szCs w:val="24"/>
        </w:rPr>
      </w:pPr>
      <w:r w:rsidRPr="009C6BBE">
        <w:rPr>
          <w:sz w:val="24"/>
          <w:szCs w:val="24"/>
        </w:rPr>
        <w:t>Глав</w:t>
      </w:r>
      <w:r w:rsidR="00A10201">
        <w:rPr>
          <w:sz w:val="24"/>
          <w:szCs w:val="24"/>
        </w:rPr>
        <w:t>ы</w:t>
      </w:r>
      <w:r w:rsidRPr="009C6BBE">
        <w:rPr>
          <w:sz w:val="24"/>
          <w:szCs w:val="24"/>
        </w:rPr>
        <w:t xml:space="preserve"> Филиппенковского</w:t>
      </w:r>
    </w:p>
    <w:p w:rsidR="00D464DC" w:rsidRDefault="00D464DC" w:rsidP="00D464DC">
      <w:pPr>
        <w:ind w:firstLine="0"/>
      </w:pPr>
      <w:r w:rsidRPr="009C6BBE">
        <w:rPr>
          <w:sz w:val="24"/>
          <w:szCs w:val="24"/>
        </w:rPr>
        <w:t xml:space="preserve">сельского поселения                     </w:t>
      </w:r>
      <w:r>
        <w:rPr>
          <w:sz w:val="24"/>
          <w:szCs w:val="24"/>
        </w:rPr>
        <w:t xml:space="preserve">                                       </w:t>
      </w:r>
      <w:r w:rsidRPr="009C6BBE">
        <w:rPr>
          <w:sz w:val="24"/>
          <w:szCs w:val="24"/>
        </w:rPr>
        <w:t xml:space="preserve">  </w:t>
      </w:r>
      <w:r w:rsidR="00A10201">
        <w:rPr>
          <w:sz w:val="24"/>
          <w:szCs w:val="24"/>
        </w:rPr>
        <w:t xml:space="preserve">   О.С. Легкобит</w:t>
      </w:r>
    </w:p>
    <w:p w:rsidR="006366FC" w:rsidRDefault="006366FC" w:rsidP="00517AF0">
      <w:pPr>
        <w:ind w:firstLine="0"/>
      </w:pPr>
    </w:p>
    <w:p w:rsidR="006366FC" w:rsidRDefault="006366FC" w:rsidP="00517AF0">
      <w:pPr>
        <w:ind w:firstLine="0"/>
      </w:pPr>
    </w:p>
    <w:p w:rsidR="006366FC" w:rsidRDefault="006366FC" w:rsidP="00517AF0">
      <w:pPr>
        <w:ind w:firstLine="0"/>
      </w:pPr>
    </w:p>
    <w:p w:rsidR="0037472F" w:rsidRDefault="0037472F" w:rsidP="00517AF0">
      <w:pPr>
        <w:ind w:firstLine="0"/>
      </w:pPr>
    </w:p>
    <w:p w:rsidR="0037472F" w:rsidRDefault="0037472F" w:rsidP="00517AF0">
      <w:pPr>
        <w:ind w:firstLine="0"/>
      </w:pPr>
    </w:p>
    <w:p w:rsidR="0037472F" w:rsidRDefault="0037472F" w:rsidP="00517AF0">
      <w:pPr>
        <w:ind w:firstLine="0"/>
      </w:pPr>
    </w:p>
    <w:p w:rsidR="0037472F" w:rsidRDefault="0037472F" w:rsidP="00517AF0">
      <w:pPr>
        <w:ind w:firstLine="0"/>
      </w:pPr>
    </w:p>
    <w:p w:rsidR="0037472F" w:rsidRDefault="0037472F" w:rsidP="00517AF0">
      <w:pPr>
        <w:ind w:firstLine="0"/>
      </w:pPr>
    </w:p>
    <w:p w:rsidR="00413392" w:rsidRDefault="00413392" w:rsidP="00517AF0">
      <w:pPr>
        <w:ind w:firstLine="0"/>
      </w:pPr>
    </w:p>
    <w:tbl>
      <w:tblPr>
        <w:tblW w:w="5220" w:type="dxa"/>
        <w:jc w:val="right"/>
        <w:tblLook w:val="01E0"/>
      </w:tblPr>
      <w:tblGrid>
        <w:gridCol w:w="5220"/>
      </w:tblGrid>
      <w:tr w:rsidR="00DC0E87" w:rsidRPr="001B79DD" w:rsidTr="00687374">
        <w:trPr>
          <w:jc w:val="right"/>
        </w:trPr>
        <w:tc>
          <w:tcPr>
            <w:tcW w:w="5220" w:type="dxa"/>
          </w:tcPr>
          <w:p w:rsidR="00DC0E87" w:rsidRPr="000E71FB" w:rsidRDefault="000F71AF" w:rsidP="00D15A0A">
            <w:pPr>
              <w:ind w:firstLine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Пр</w:t>
            </w:r>
            <w:r w:rsidR="00DC0E87" w:rsidRPr="000E71FB">
              <w:rPr>
                <w:b/>
                <w:sz w:val="24"/>
                <w:szCs w:val="26"/>
              </w:rPr>
              <w:t xml:space="preserve">иложение  </w:t>
            </w:r>
            <w:r w:rsidR="00D15A0A">
              <w:rPr>
                <w:b/>
                <w:sz w:val="24"/>
                <w:szCs w:val="26"/>
              </w:rPr>
              <w:t>9</w:t>
            </w:r>
          </w:p>
        </w:tc>
      </w:tr>
      <w:tr w:rsidR="00DC0E87" w:rsidRPr="001B79DD" w:rsidTr="00687374">
        <w:trPr>
          <w:jc w:val="right"/>
        </w:trPr>
        <w:tc>
          <w:tcPr>
            <w:tcW w:w="5220" w:type="dxa"/>
          </w:tcPr>
          <w:p w:rsidR="00DC0E87" w:rsidRPr="001B79DD" w:rsidRDefault="00DC0E87" w:rsidP="00687374">
            <w:pPr>
              <w:tabs>
                <w:tab w:val="right" w:pos="5004"/>
              </w:tabs>
              <w:ind w:firstLine="0"/>
              <w:rPr>
                <w:b/>
                <w:sz w:val="26"/>
                <w:szCs w:val="26"/>
              </w:rPr>
            </w:pPr>
            <w:r w:rsidRPr="001B79DD">
              <w:rPr>
                <w:b/>
                <w:sz w:val="26"/>
                <w:szCs w:val="26"/>
              </w:rPr>
              <w:t xml:space="preserve">к решению Совета народных депутатов  </w:t>
            </w:r>
            <w:r>
              <w:rPr>
                <w:b/>
                <w:sz w:val="26"/>
                <w:szCs w:val="26"/>
              </w:rPr>
              <w:t>Филиппенко</w:t>
            </w:r>
            <w:r w:rsidRPr="001B79DD">
              <w:rPr>
                <w:b/>
                <w:sz w:val="26"/>
                <w:szCs w:val="26"/>
              </w:rPr>
              <w:t>вского сельского поселения</w:t>
            </w:r>
          </w:p>
        </w:tc>
      </w:tr>
      <w:tr w:rsidR="00DC0E87" w:rsidRPr="001B79DD" w:rsidTr="00687374">
        <w:trPr>
          <w:jc w:val="right"/>
        </w:trPr>
        <w:tc>
          <w:tcPr>
            <w:tcW w:w="5220" w:type="dxa"/>
          </w:tcPr>
          <w:p w:rsidR="00DC0E87" w:rsidRPr="001B79DD" w:rsidRDefault="00DC0E87" w:rsidP="00221399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о</w:t>
            </w:r>
            <w:r w:rsidRPr="001B79DD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   </w:t>
            </w:r>
            <w:r w:rsidR="00221399">
              <w:rPr>
                <w:b/>
                <w:sz w:val="26"/>
                <w:szCs w:val="26"/>
              </w:rPr>
              <w:t>28.12.2019г</w:t>
            </w:r>
            <w:r>
              <w:rPr>
                <w:b/>
                <w:sz w:val="26"/>
                <w:szCs w:val="26"/>
              </w:rPr>
              <w:t xml:space="preserve"> №  </w:t>
            </w:r>
            <w:r w:rsidR="00221399">
              <w:rPr>
                <w:b/>
                <w:sz w:val="26"/>
                <w:szCs w:val="26"/>
              </w:rPr>
              <w:t>203</w:t>
            </w:r>
          </w:p>
        </w:tc>
      </w:tr>
    </w:tbl>
    <w:p w:rsidR="00DC0E87" w:rsidRDefault="00DC0E87" w:rsidP="001C005B">
      <w:pPr>
        <w:outlineLvl w:val="0"/>
        <w:rPr>
          <w:b/>
          <w:highlight w:val="yellow"/>
        </w:rPr>
      </w:pPr>
    </w:p>
    <w:tbl>
      <w:tblPr>
        <w:tblpPr w:leftFromText="180" w:rightFromText="180" w:vertAnchor="text" w:tblpY="1"/>
        <w:tblOverlap w:val="never"/>
        <w:tblW w:w="6210" w:type="pct"/>
        <w:tblLook w:val="04A0"/>
      </w:tblPr>
      <w:tblGrid>
        <w:gridCol w:w="3248"/>
        <w:gridCol w:w="1631"/>
        <w:gridCol w:w="616"/>
        <w:gridCol w:w="709"/>
        <w:gridCol w:w="709"/>
        <w:gridCol w:w="1406"/>
        <w:gridCol w:w="236"/>
        <w:gridCol w:w="225"/>
        <w:gridCol w:w="683"/>
        <w:gridCol w:w="826"/>
        <w:gridCol w:w="140"/>
        <w:gridCol w:w="520"/>
        <w:gridCol w:w="1993"/>
      </w:tblGrid>
      <w:tr w:rsidR="00DC0E87" w:rsidRPr="00A11F4D" w:rsidTr="001C005B">
        <w:trPr>
          <w:gridAfter w:val="2"/>
          <w:wAfter w:w="971" w:type="pct"/>
          <w:trHeight w:val="810"/>
        </w:trPr>
        <w:tc>
          <w:tcPr>
            <w:tcW w:w="40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E87" w:rsidRDefault="00DC0E87" w:rsidP="001C005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D7AA3">
              <w:rPr>
                <w:b/>
                <w:bCs/>
                <w:sz w:val="22"/>
                <w:szCs w:val="22"/>
              </w:rPr>
              <w:t>РАСПРЕДЕЛЕНИЕ БЮДЖЕТНЫХ АССИГНОВАНИЙ НА</w:t>
            </w:r>
          </w:p>
          <w:p w:rsidR="00235845" w:rsidRDefault="00DC0E87" w:rsidP="0023584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ИСПОЛНЕНИЕ </w:t>
            </w:r>
            <w:r w:rsidR="00652BF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ПУБЛИЧНЫХ </w:t>
            </w:r>
            <w:r w:rsidR="00652BFA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 xml:space="preserve">НОРМАТИВНЫХ </w:t>
            </w:r>
            <w:r w:rsidR="00652BFA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>ОБЯЗАТЕЛЬСТВ</w:t>
            </w:r>
            <w:r w:rsidR="00652BFA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 xml:space="preserve"> </w:t>
            </w:r>
            <w:r w:rsidR="00235845">
              <w:rPr>
                <w:b/>
                <w:bCs/>
                <w:sz w:val="22"/>
                <w:szCs w:val="22"/>
              </w:rPr>
              <w:t xml:space="preserve">БЮДЖЕТА </w:t>
            </w:r>
            <w:r w:rsidRPr="001D7AA3">
              <w:rPr>
                <w:b/>
                <w:bCs/>
                <w:sz w:val="22"/>
                <w:szCs w:val="22"/>
              </w:rPr>
              <w:t>ФИЛИППЕНКОВСКОГО</w:t>
            </w:r>
            <w:r w:rsidR="00973182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 xml:space="preserve">СЕЛЬСКОГО </w:t>
            </w:r>
            <w:r w:rsidR="00652BFA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>ПОСЕЛЕНИЯ</w:t>
            </w:r>
            <w:r w:rsidR="00973182">
              <w:rPr>
                <w:b/>
                <w:bCs/>
                <w:sz w:val="22"/>
                <w:szCs w:val="22"/>
              </w:rPr>
              <w:t xml:space="preserve"> </w:t>
            </w:r>
            <w:r w:rsidR="00652BFA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 xml:space="preserve">БУТУРЛИНОВСКОГО </w:t>
            </w:r>
          </w:p>
          <w:p w:rsidR="00DC0E87" w:rsidRPr="001D7AA3" w:rsidRDefault="00DC0E87" w:rsidP="0023584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D7AA3">
              <w:rPr>
                <w:b/>
                <w:bCs/>
                <w:sz w:val="22"/>
                <w:szCs w:val="22"/>
              </w:rPr>
              <w:t xml:space="preserve">МУНИЦИПАЛЬНОГО </w:t>
            </w:r>
            <w:r w:rsidR="00973182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>РАЙОНА</w:t>
            </w:r>
            <w:r w:rsidR="00B352D0">
              <w:rPr>
                <w:b/>
                <w:bCs/>
                <w:sz w:val="22"/>
                <w:szCs w:val="22"/>
              </w:rPr>
              <w:t xml:space="preserve"> </w:t>
            </w:r>
            <w:r w:rsidR="00973182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 xml:space="preserve">ВОРОНЕЖСКОЙ </w:t>
            </w:r>
            <w:r w:rsidR="00B352D0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>ОБЛАСТИ</w:t>
            </w:r>
            <w:r w:rsidR="00973182">
              <w:rPr>
                <w:b/>
                <w:bCs/>
                <w:sz w:val="22"/>
                <w:szCs w:val="22"/>
              </w:rPr>
              <w:t xml:space="preserve"> </w:t>
            </w:r>
            <w:r w:rsidR="006366FC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>НА  2</w:t>
            </w:r>
            <w:r w:rsidR="0037472F">
              <w:rPr>
                <w:b/>
                <w:bCs/>
                <w:sz w:val="22"/>
                <w:szCs w:val="22"/>
              </w:rPr>
              <w:t>020</w:t>
            </w:r>
            <w:r w:rsidRPr="001D7AA3">
              <w:rPr>
                <w:b/>
                <w:bCs/>
                <w:sz w:val="22"/>
                <w:szCs w:val="22"/>
              </w:rPr>
              <w:t xml:space="preserve"> ГОД  И НА</w:t>
            </w:r>
            <w:r w:rsidR="00652BFA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 xml:space="preserve"> ПЛАНОВЫЙ ПЕРИОД</w:t>
            </w:r>
            <w:r w:rsidR="00973182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>20</w:t>
            </w:r>
            <w:r w:rsidR="000E71FB">
              <w:rPr>
                <w:b/>
                <w:bCs/>
                <w:sz w:val="22"/>
                <w:szCs w:val="22"/>
              </w:rPr>
              <w:t>2</w:t>
            </w:r>
            <w:r w:rsidR="0037472F">
              <w:rPr>
                <w:b/>
                <w:bCs/>
                <w:sz w:val="22"/>
                <w:szCs w:val="22"/>
              </w:rPr>
              <w:t>1</w:t>
            </w:r>
            <w:r w:rsidRPr="001D7AA3">
              <w:rPr>
                <w:b/>
                <w:bCs/>
                <w:sz w:val="22"/>
                <w:szCs w:val="22"/>
              </w:rPr>
              <w:t xml:space="preserve"> И 202</w:t>
            </w:r>
            <w:r w:rsidR="0037472F">
              <w:rPr>
                <w:b/>
                <w:bCs/>
                <w:sz w:val="22"/>
                <w:szCs w:val="22"/>
              </w:rPr>
              <w:t>2</w:t>
            </w:r>
            <w:r w:rsidRPr="001D7AA3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DC0E87" w:rsidRPr="00A11F4D" w:rsidRDefault="00DC0E87" w:rsidP="001C005B">
            <w:pPr>
              <w:rPr>
                <w:b/>
                <w:bCs/>
                <w:sz w:val="20"/>
              </w:rPr>
            </w:pPr>
          </w:p>
        </w:tc>
      </w:tr>
      <w:tr w:rsidR="00687374" w:rsidRPr="00A11F4D" w:rsidTr="001C005B">
        <w:trPr>
          <w:gridBefore w:val="1"/>
          <w:wBefore w:w="1255" w:type="pct"/>
          <w:trHeight w:val="255"/>
        </w:trPr>
        <w:tc>
          <w:tcPr>
            <w:tcW w:w="19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74" w:rsidRPr="00A11F4D" w:rsidRDefault="00687374" w:rsidP="0037472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74" w:rsidRDefault="00687374" w:rsidP="00687374">
            <w:pPr>
              <w:ind w:firstLine="0"/>
              <w:rPr>
                <w:sz w:val="20"/>
              </w:rPr>
            </w:pPr>
          </w:p>
          <w:p w:rsidR="00687374" w:rsidRPr="00A11F4D" w:rsidRDefault="00687374" w:rsidP="00687374">
            <w:pPr>
              <w:ind w:firstLine="0"/>
              <w:rPr>
                <w:sz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74" w:rsidRPr="00A11F4D" w:rsidRDefault="00687374" w:rsidP="00687374">
            <w:pPr>
              <w:rPr>
                <w:sz w:val="20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74" w:rsidRPr="00A11F4D" w:rsidRDefault="00687374" w:rsidP="00687374">
            <w:pPr>
              <w:rPr>
                <w:sz w:val="20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74" w:rsidRPr="00A11F4D" w:rsidRDefault="00687374" w:rsidP="00687374">
            <w:pPr>
              <w:rPr>
                <w:sz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74" w:rsidRPr="00A11F4D" w:rsidRDefault="00687374" w:rsidP="00687374">
            <w:pPr>
              <w:rPr>
                <w:sz w:val="20"/>
              </w:rPr>
            </w:pPr>
          </w:p>
        </w:tc>
      </w:tr>
      <w:tr w:rsidR="00687374" w:rsidRPr="00A11F4D" w:rsidTr="001C005B">
        <w:trPr>
          <w:gridAfter w:val="2"/>
          <w:wAfter w:w="971" w:type="pct"/>
          <w:trHeight w:val="25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 w:rsidRPr="00A11F4D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 w:rsidRPr="00A11F4D">
              <w:rPr>
                <w:b/>
                <w:bCs/>
                <w:sz w:val="20"/>
              </w:rPr>
              <w:t>ЦСР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</w:t>
            </w:r>
            <w:r w:rsidRPr="00A11F4D">
              <w:rPr>
                <w:b/>
                <w:bCs/>
                <w:sz w:val="20"/>
              </w:rPr>
              <w:t>з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</w:t>
            </w:r>
            <w:r w:rsidRPr="00A11F4D">
              <w:rPr>
                <w:b/>
                <w:bCs/>
                <w:sz w:val="20"/>
              </w:rPr>
              <w:t>Р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87" w:rsidRPr="00A11F4D" w:rsidRDefault="00DC0E87" w:rsidP="0037472F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A11F4D">
              <w:rPr>
                <w:b/>
                <w:bCs/>
                <w:sz w:val="20"/>
              </w:rPr>
              <w:t>0</w:t>
            </w:r>
            <w:r w:rsidR="0037472F">
              <w:rPr>
                <w:b/>
                <w:bCs/>
                <w:sz w:val="20"/>
              </w:rPr>
              <w:t>20</w:t>
            </w:r>
            <w:r w:rsidRPr="00A11F4D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87" w:rsidRPr="00A11F4D" w:rsidRDefault="00DC0E87" w:rsidP="0037472F">
            <w:pPr>
              <w:ind w:firstLine="0"/>
              <w:jc w:val="center"/>
              <w:rPr>
                <w:b/>
                <w:bCs/>
                <w:sz w:val="20"/>
              </w:rPr>
            </w:pPr>
            <w:r w:rsidRPr="00A11F4D">
              <w:rPr>
                <w:b/>
                <w:bCs/>
                <w:sz w:val="20"/>
              </w:rPr>
              <w:t>20</w:t>
            </w:r>
            <w:r w:rsidR="000E71FB">
              <w:rPr>
                <w:b/>
                <w:bCs/>
                <w:sz w:val="20"/>
              </w:rPr>
              <w:t>2</w:t>
            </w:r>
            <w:r w:rsidR="0037472F">
              <w:rPr>
                <w:b/>
                <w:bCs/>
                <w:sz w:val="20"/>
              </w:rPr>
              <w:t>1</w:t>
            </w:r>
            <w:r w:rsidRPr="00A11F4D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87" w:rsidRPr="00A11F4D" w:rsidRDefault="00687374" w:rsidP="0037472F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DC0E87">
              <w:rPr>
                <w:b/>
                <w:bCs/>
                <w:sz w:val="20"/>
              </w:rPr>
              <w:t>02</w:t>
            </w:r>
            <w:r w:rsidR="0037472F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 xml:space="preserve"> г.</w:t>
            </w:r>
          </w:p>
        </w:tc>
      </w:tr>
      <w:tr w:rsidR="00687374" w:rsidRPr="00A11F4D" w:rsidTr="001C005B">
        <w:trPr>
          <w:gridAfter w:val="2"/>
          <w:wAfter w:w="971" w:type="pct"/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87" w:rsidRPr="00A11F4D" w:rsidRDefault="00DC0E87" w:rsidP="001C005B">
            <w:pPr>
              <w:jc w:val="center"/>
              <w:rPr>
                <w:sz w:val="20"/>
              </w:rPr>
            </w:pPr>
            <w:r w:rsidRPr="00A11F4D">
              <w:rPr>
                <w:sz w:val="2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87" w:rsidRPr="00A11F4D" w:rsidRDefault="00DC0E87" w:rsidP="001C005B">
            <w:pPr>
              <w:jc w:val="center"/>
              <w:rPr>
                <w:sz w:val="20"/>
              </w:rPr>
            </w:pPr>
            <w:r w:rsidRPr="00A11F4D">
              <w:rPr>
                <w:sz w:val="20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sz w:val="20"/>
              </w:rPr>
            </w:pPr>
            <w:r w:rsidRPr="00A11F4D">
              <w:rPr>
                <w:sz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87" w:rsidRPr="00A11F4D" w:rsidRDefault="00687374" w:rsidP="001C00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sz w:val="20"/>
              </w:rPr>
            </w:pPr>
            <w:r w:rsidRPr="00A11F4D">
              <w:rPr>
                <w:sz w:val="20"/>
              </w:rPr>
              <w:t>6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87" w:rsidRPr="00A11F4D" w:rsidRDefault="001C005B" w:rsidP="001C00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87" w:rsidRPr="00A11F4D" w:rsidRDefault="00687374" w:rsidP="001C00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87374" w:rsidRPr="00A11F4D" w:rsidTr="001C005B">
        <w:trPr>
          <w:gridAfter w:val="2"/>
          <w:wAfter w:w="971" w:type="pct"/>
          <w:trHeight w:val="51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</w:t>
            </w:r>
            <w:r w:rsidR="008D115F"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Социальное развитие сельского поселения и социальная поддержка граждан </w:t>
            </w:r>
            <w:r>
              <w:rPr>
                <w:b/>
                <w:bCs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</w:t>
            </w:r>
            <w:r w:rsidR="008D115F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 w:rsidRPr="00A11F4D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4</w:t>
            </w:r>
            <w:r w:rsidRPr="00A11F4D">
              <w:rPr>
                <w:b/>
                <w:bCs/>
                <w:sz w:val="20"/>
              </w:rPr>
              <w:t xml:space="preserve"> 0 00 00000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0E71FB" w:rsidP="00754842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754842">
              <w:rPr>
                <w:b/>
                <w:bCs/>
                <w:sz w:val="20"/>
              </w:rPr>
              <w:t>44</w:t>
            </w:r>
            <w:r w:rsidR="00DC0E87">
              <w:rPr>
                <w:b/>
                <w:bCs/>
                <w:sz w:val="20"/>
              </w:rPr>
              <w:t>,0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754842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140,4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87" w:rsidRPr="00A11F4D" w:rsidRDefault="00754842" w:rsidP="001C005B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136,8</w:t>
            </w:r>
          </w:p>
        </w:tc>
      </w:tr>
      <w:tr w:rsidR="008D115F" w:rsidRPr="00A11F4D" w:rsidTr="001C005B">
        <w:trPr>
          <w:gridAfter w:val="2"/>
          <w:wAfter w:w="971" w:type="pct"/>
          <w:trHeight w:val="51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15F" w:rsidRPr="006B1E08" w:rsidRDefault="006366FC" w:rsidP="001C005B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Подпрограмма "Социальная политика Филиппенковского сельского поселения"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15F" w:rsidRPr="00A11F4D" w:rsidRDefault="006366FC" w:rsidP="00F365B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84 3 0</w:t>
            </w:r>
            <w:r w:rsidR="00F365B4">
              <w:rPr>
                <w:b/>
                <w:bCs/>
                <w:sz w:val="20"/>
              </w:rPr>
              <w:t xml:space="preserve">0 </w:t>
            </w:r>
            <w:r>
              <w:rPr>
                <w:b/>
                <w:bCs/>
                <w:sz w:val="20"/>
              </w:rPr>
              <w:t xml:space="preserve"> 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15F" w:rsidRPr="00A11F4D" w:rsidRDefault="008D115F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15F" w:rsidRPr="00A11F4D" w:rsidRDefault="008D115F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15F" w:rsidRPr="00A11F4D" w:rsidRDefault="008D115F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5F" w:rsidRDefault="006366FC" w:rsidP="00754842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754842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,0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5F" w:rsidRDefault="00754842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140,4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5F" w:rsidRDefault="00754842" w:rsidP="001C005B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136,8</w:t>
            </w:r>
          </w:p>
        </w:tc>
      </w:tr>
      <w:tr w:rsidR="00687374" w:rsidRPr="00A11F4D" w:rsidTr="001C005B">
        <w:trPr>
          <w:gridAfter w:val="2"/>
          <w:wAfter w:w="971" w:type="pct"/>
          <w:trHeight w:val="51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687374">
            <w:pPr>
              <w:ind w:firstLine="0"/>
              <w:rPr>
                <w:sz w:val="20"/>
              </w:rPr>
            </w:pPr>
            <w:r w:rsidRPr="007C5DB4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5B09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84 3 01 </w:t>
            </w:r>
            <w:r w:rsidR="005B09E2">
              <w:rPr>
                <w:sz w:val="20"/>
              </w:rPr>
              <w:t>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sz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754842" w:rsidP="001C00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144,0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754842" w:rsidP="001C00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87" w:rsidRPr="00A11F4D" w:rsidRDefault="00754842" w:rsidP="001C00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136,8</w:t>
            </w:r>
          </w:p>
        </w:tc>
      </w:tr>
      <w:tr w:rsidR="00687374" w:rsidRPr="00A11F4D" w:rsidTr="00B6733D">
        <w:trPr>
          <w:gridAfter w:val="2"/>
          <w:wAfter w:w="971" w:type="pct"/>
          <w:trHeight w:val="49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81200E" w:rsidRDefault="00DC0E87" w:rsidP="00687374">
            <w:pPr>
              <w:ind w:firstLine="0"/>
              <w:rPr>
                <w:sz w:val="20"/>
              </w:rPr>
            </w:pPr>
            <w:r w:rsidRPr="0081200E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792259" w:rsidRDefault="00DC0E87" w:rsidP="001C005B">
            <w:pPr>
              <w:ind w:firstLine="0"/>
              <w:jc w:val="center"/>
              <w:rPr>
                <w:sz w:val="20"/>
              </w:rPr>
            </w:pPr>
            <w:r w:rsidRPr="00792259">
              <w:rPr>
                <w:sz w:val="20"/>
              </w:rPr>
              <w:t>84 3 01 90470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792259" w:rsidRDefault="00DC0E87" w:rsidP="001C005B">
            <w:pPr>
              <w:jc w:val="center"/>
              <w:rPr>
                <w:sz w:val="20"/>
              </w:rPr>
            </w:pPr>
            <w:r w:rsidRPr="00792259">
              <w:rPr>
                <w:sz w:val="20"/>
              </w:rPr>
              <w:t>3300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792259" w:rsidRDefault="00DC0E87" w:rsidP="001C005B">
            <w:pPr>
              <w:jc w:val="center"/>
              <w:rPr>
                <w:sz w:val="20"/>
              </w:rPr>
            </w:pPr>
            <w:r w:rsidRPr="00792259">
              <w:rPr>
                <w:sz w:val="20"/>
              </w:rPr>
              <w:t>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792259" w:rsidRDefault="00DC0E87" w:rsidP="001C005B">
            <w:pPr>
              <w:jc w:val="center"/>
              <w:rPr>
                <w:sz w:val="20"/>
              </w:rPr>
            </w:pPr>
            <w:r w:rsidRPr="00792259">
              <w:rPr>
                <w:sz w:val="20"/>
              </w:rPr>
              <w:t>001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792259" w:rsidRDefault="00754842" w:rsidP="001C00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144,0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792259" w:rsidRDefault="00754842" w:rsidP="001C00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87" w:rsidRPr="00792259" w:rsidRDefault="00754842" w:rsidP="001C00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136,8</w:t>
            </w:r>
          </w:p>
        </w:tc>
      </w:tr>
      <w:tr w:rsidR="00687374" w:rsidRPr="00A11F4D" w:rsidTr="001C005B">
        <w:trPr>
          <w:gridAfter w:val="2"/>
          <w:wAfter w:w="971" w:type="pct"/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687374">
            <w:pPr>
              <w:rPr>
                <w:b/>
                <w:bCs/>
                <w:sz w:val="20"/>
              </w:rPr>
            </w:pPr>
            <w:r w:rsidRPr="00A11F4D">
              <w:rPr>
                <w:b/>
                <w:bCs/>
                <w:sz w:val="20"/>
              </w:rPr>
              <w:t>ВСЕГО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754842" w:rsidP="00754842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144,</w:t>
            </w:r>
            <w:r w:rsidR="00DC0E87">
              <w:rPr>
                <w:b/>
                <w:bCs/>
                <w:sz w:val="20"/>
              </w:rPr>
              <w:t>0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754842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140,4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87" w:rsidRPr="00A11F4D" w:rsidRDefault="00754842" w:rsidP="001C005B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136,8</w:t>
            </w:r>
          </w:p>
        </w:tc>
      </w:tr>
    </w:tbl>
    <w:p w:rsidR="00A10201" w:rsidRDefault="00A10201" w:rsidP="001C005B">
      <w:pPr>
        <w:ind w:firstLine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37472F" w:rsidRDefault="00DC0E87" w:rsidP="001C005B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>Глав</w:t>
      </w:r>
      <w:r w:rsidR="00A10201">
        <w:rPr>
          <w:sz w:val="26"/>
          <w:szCs w:val="26"/>
        </w:rPr>
        <w:t>ы</w:t>
      </w:r>
      <w:r w:rsidRPr="001B79DD">
        <w:rPr>
          <w:sz w:val="26"/>
          <w:szCs w:val="26"/>
        </w:rPr>
        <w:t xml:space="preserve"> </w:t>
      </w:r>
      <w:r>
        <w:rPr>
          <w:sz w:val="26"/>
          <w:szCs w:val="26"/>
        </w:rPr>
        <w:t>Филиппенко</w:t>
      </w:r>
      <w:r w:rsidRPr="001B79DD">
        <w:rPr>
          <w:sz w:val="26"/>
          <w:szCs w:val="26"/>
        </w:rPr>
        <w:t>вского</w:t>
      </w:r>
    </w:p>
    <w:p w:rsidR="00DC0E87" w:rsidRPr="0037472F" w:rsidRDefault="0037472F" w:rsidP="001C005B">
      <w:pPr>
        <w:ind w:firstLine="0"/>
      </w:pPr>
      <w:r>
        <w:t xml:space="preserve"> </w:t>
      </w:r>
      <w:r w:rsidR="00DC0E87" w:rsidRPr="001B79DD">
        <w:rPr>
          <w:sz w:val="26"/>
          <w:szCs w:val="26"/>
        </w:rPr>
        <w:t xml:space="preserve">сельского поселения                                                                         </w:t>
      </w:r>
      <w:r w:rsidR="00A10201">
        <w:rPr>
          <w:sz w:val="26"/>
          <w:szCs w:val="26"/>
        </w:rPr>
        <w:t>О.С. Легкобит</w:t>
      </w:r>
    </w:p>
    <w:p w:rsidR="00B6733D" w:rsidRDefault="00B6733D" w:rsidP="001C005B">
      <w:pPr>
        <w:ind w:firstLine="0"/>
        <w:rPr>
          <w:sz w:val="26"/>
          <w:szCs w:val="26"/>
        </w:rPr>
      </w:pPr>
    </w:p>
    <w:p w:rsidR="00B6733D" w:rsidRDefault="00B6733D" w:rsidP="001C005B">
      <w:pPr>
        <w:ind w:firstLine="0"/>
        <w:rPr>
          <w:sz w:val="26"/>
          <w:szCs w:val="26"/>
        </w:rPr>
      </w:pPr>
    </w:p>
    <w:tbl>
      <w:tblPr>
        <w:tblW w:w="5220" w:type="dxa"/>
        <w:jc w:val="right"/>
        <w:tblLook w:val="01E0"/>
      </w:tblPr>
      <w:tblGrid>
        <w:gridCol w:w="5220"/>
      </w:tblGrid>
      <w:tr w:rsidR="00B6733D" w:rsidRPr="00E8392C" w:rsidTr="00B6733D">
        <w:trPr>
          <w:jc w:val="right"/>
        </w:trPr>
        <w:tc>
          <w:tcPr>
            <w:tcW w:w="5220" w:type="dxa"/>
          </w:tcPr>
          <w:p w:rsidR="00B6733D" w:rsidRDefault="00B6733D" w:rsidP="00B6733D">
            <w:pPr>
              <w:ind w:firstLine="0"/>
              <w:rPr>
                <w:b/>
                <w:sz w:val="26"/>
                <w:szCs w:val="26"/>
              </w:rPr>
            </w:pPr>
          </w:p>
          <w:p w:rsidR="00B6733D" w:rsidRDefault="00B6733D" w:rsidP="00B6733D">
            <w:pPr>
              <w:ind w:firstLine="0"/>
              <w:rPr>
                <w:b/>
                <w:sz w:val="26"/>
                <w:szCs w:val="26"/>
              </w:rPr>
            </w:pPr>
          </w:p>
          <w:p w:rsidR="00B6733D" w:rsidRPr="00E8392C" w:rsidRDefault="00B6733D" w:rsidP="00D15A0A">
            <w:pPr>
              <w:ind w:firstLine="0"/>
              <w:jc w:val="right"/>
              <w:rPr>
                <w:b/>
                <w:sz w:val="26"/>
                <w:szCs w:val="26"/>
              </w:rPr>
            </w:pPr>
            <w:r w:rsidRPr="00E8392C">
              <w:rPr>
                <w:b/>
                <w:sz w:val="26"/>
                <w:szCs w:val="26"/>
              </w:rPr>
              <w:t xml:space="preserve">Приложение  </w:t>
            </w:r>
            <w:r>
              <w:rPr>
                <w:b/>
                <w:sz w:val="26"/>
                <w:szCs w:val="26"/>
              </w:rPr>
              <w:t>1</w:t>
            </w:r>
            <w:r w:rsidR="00D15A0A">
              <w:rPr>
                <w:b/>
                <w:sz w:val="26"/>
                <w:szCs w:val="26"/>
              </w:rPr>
              <w:t>0</w:t>
            </w:r>
          </w:p>
        </w:tc>
      </w:tr>
      <w:tr w:rsidR="00B6733D" w:rsidRPr="00E8392C" w:rsidTr="00B6733D">
        <w:trPr>
          <w:jc w:val="right"/>
        </w:trPr>
        <w:tc>
          <w:tcPr>
            <w:tcW w:w="5220" w:type="dxa"/>
          </w:tcPr>
          <w:p w:rsidR="00B6733D" w:rsidRPr="00E8392C" w:rsidRDefault="00B6733D" w:rsidP="00B6733D">
            <w:pPr>
              <w:tabs>
                <w:tab w:val="right" w:pos="5004"/>
              </w:tabs>
              <w:ind w:firstLine="0"/>
              <w:rPr>
                <w:b/>
                <w:sz w:val="26"/>
                <w:szCs w:val="26"/>
              </w:rPr>
            </w:pPr>
            <w:r w:rsidRPr="00E8392C">
              <w:rPr>
                <w:b/>
                <w:sz w:val="26"/>
                <w:szCs w:val="26"/>
              </w:rPr>
              <w:t>к решению Совета народных депутатов  Филиппенковского сельского поселения</w:t>
            </w:r>
          </w:p>
        </w:tc>
      </w:tr>
      <w:tr w:rsidR="00B6733D" w:rsidRPr="00E8392C" w:rsidTr="00B6733D">
        <w:trPr>
          <w:jc w:val="right"/>
        </w:trPr>
        <w:tc>
          <w:tcPr>
            <w:tcW w:w="5220" w:type="dxa"/>
          </w:tcPr>
          <w:p w:rsidR="00B6733D" w:rsidRPr="00E8392C" w:rsidRDefault="00B6733D" w:rsidP="00221399">
            <w:pPr>
              <w:ind w:firstLine="0"/>
              <w:rPr>
                <w:b/>
                <w:sz w:val="26"/>
                <w:szCs w:val="26"/>
              </w:rPr>
            </w:pPr>
            <w:r w:rsidRPr="00E8392C">
              <w:rPr>
                <w:b/>
                <w:sz w:val="26"/>
                <w:szCs w:val="26"/>
              </w:rPr>
              <w:t xml:space="preserve"> от   </w:t>
            </w:r>
            <w:r w:rsidR="00221399">
              <w:rPr>
                <w:b/>
                <w:sz w:val="26"/>
                <w:szCs w:val="26"/>
              </w:rPr>
              <w:t>28.12.2019г.</w:t>
            </w:r>
            <w:r w:rsidRPr="00E8392C">
              <w:rPr>
                <w:b/>
                <w:sz w:val="26"/>
                <w:szCs w:val="26"/>
              </w:rPr>
              <w:t xml:space="preserve"> №  </w:t>
            </w:r>
            <w:r w:rsidR="00221399">
              <w:rPr>
                <w:b/>
                <w:sz w:val="26"/>
                <w:szCs w:val="26"/>
              </w:rPr>
              <w:t>203</w:t>
            </w:r>
          </w:p>
        </w:tc>
      </w:tr>
    </w:tbl>
    <w:p w:rsidR="00B6733D" w:rsidRPr="001E7B1D" w:rsidRDefault="00B6733D" w:rsidP="00B6733D">
      <w:pPr>
        <w:tabs>
          <w:tab w:val="left" w:pos="6296"/>
        </w:tabs>
        <w:jc w:val="center"/>
        <w:rPr>
          <w:b/>
          <w:iCs/>
          <w:caps/>
        </w:rPr>
      </w:pPr>
    </w:p>
    <w:p w:rsidR="00DC0E87" w:rsidRDefault="00DC0E87" w:rsidP="00DC0E87">
      <w:pPr>
        <w:ind w:firstLine="0"/>
      </w:pP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B6733D">
        <w:rPr>
          <w:rFonts w:eastAsia="Calibri"/>
          <w:b/>
          <w:szCs w:val="28"/>
          <w:lang w:eastAsia="en-US"/>
        </w:rPr>
        <w:t xml:space="preserve">Методика  расчета межбюджетных трансфертов </w:t>
      </w:r>
      <w:r>
        <w:rPr>
          <w:rFonts w:eastAsia="Calibri"/>
          <w:b/>
          <w:szCs w:val="28"/>
          <w:lang w:eastAsia="en-US"/>
        </w:rPr>
        <w:t>Филиппенковского</w:t>
      </w:r>
      <w:r w:rsidRPr="00B6733D">
        <w:rPr>
          <w:rFonts w:eastAsia="Calibri"/>
          <w:b/>
          <w:szCs w:val="28"/>
          <w:lang w:eastAsia="en-US"/>
        </w:rPr>
        <w:t xml:space="preserve"> сельского поселения  Бутурлиновского муниципального района на финансовое  обеспечение   переданных полномочий в бюджет Бутурлиновского муниципального района.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center"/>
        <w:rPr>
          <w:rFonts w:eastAsia="Calibri"/>
          <w:b/>
          <w:szCs w:val="28"/>
          <w:lang w:eastAsia="en-US"/>
        </w:rPr>
      </w:pPr>
    </w:p>
    <w:p w:rsidR="00B6733D" w:rsidRPr="00B6733D" w:rsidRDefault="00193A94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193A94">
        <w:rPr>
          <w:rFonts w:eastAsia="Arial"/>
          <w:szCs w:val="28"/>
        </w:rPr>
        <w:t xml:space="preserve">Советом народных депутатов </w:t>
      </w:r>
      <w:r>
        <w:rPr>
          <w:rFonts w:eastAsia="Arial"/>
          <w:szCs w:val="28"/>
        </w:rPr>
        <w:t>Филиппенковского</w:t>
      </w:r>
      <w:r w:rsidRPr="00193A94">
        <w:rPr>
          <w:rFonts w:eastAsia="Arial"/>
          <w:szCs w:val="28"/>
        </w:rPr>
        <w:t xml:space="preserve"> сельского поселения Бутурли-новского муниципального района  передаются  межбюджетные трансферты на финансовое обеспечение переданных полномочий  в бюджет Бутурлиновского муниципального района из них</w:t>
      </w:r>
      <w:r>
        <w:rPr>
          <w:rFonts w:eastAsia="Arial"/>
          <w:szCs w:val="28"/>
        </w:rPr>
        <w:t>:</w:t>
      </w:r>
      <w:bookmarkStart w:id="0" w:name="_GoBack"/>
      <w:bookmarkEnd w:id="0"/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- по внешнему муниципальному финансовому контролю;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-  по осуществлению муниципального жилищного контроля;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- по вопросу прохождения муниципальной службы муниципальными служащими (аттестация, стаж муниципальной службы);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- по градостроительной деятельности;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-  по ч. 8 ст. 99  Федерального закона от 05.04.2013 г. №  44- ФЗ  «О контрактной системе в сфере закупок товаров, работ, услуг для обеспечения государственных и муниципальных нужд»;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- ст. 269.2 Бюджетного кодекса Российской Федерации, ч. 5 ст. 88  Федерального закона от 05.04.2013 г. № 44- ФЗ  «О контрактной системе в сфере закупок товаров, работ, услуг для обеспечения государственных и муниципальных нужд».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B6733D">
        <w:rPr>
          <w:rFonts w:eastAsia="Calibri"/>
          <w:b/>
          <w:szCs w:val="28"/>
          <w:lang w:eastAsia="en-US"/>
        </w:rPr>
        <w:t xml:space="preserve">1.Расчет финансового обеспечения переданных полномочий  </w:t>
      </w:r>
      <w:r w:rsidRPr="00B6733D">
        <w:rPr>
          <w:rFonts w:eastAsia="Calibri"/>
          <w:szCs w:val="28"/>
          <w:lang w:eastAsia="en-US"/>
        </w:rPr>
        <w:t>(Приложение 1)</w:t>
      </w:r>
    </w:p>
    <w:p w:rsidR="00E75890" w:rsidRDefault="00B6733D" w:rsidP="00E75890">
      <w:pPr>
        <w:shd w:val="clear" w:color="auto" w:fill="FFFFFF"/>
        <w:spacing w:after="160"/>
        <w:ind w:firstLine="0"/>
        <w:rPr>
          <w:rFonts w:ascii="Arial" w:hAnsi="Arial" w:cs="Arial"/>
          <w:color w:val="333333"/>
          <w:szCs w:val="28"/>
          <w:lang w:eastAsia="ru-RU"/>
        </w:rPr>
      </w:pPr>
      <w:r w:rsidRPr="00B6733D">
        <w:rPr>
          <w:rFonts w:eastAsia="Calibri"/>
          <w:szCs w:val="28"/>
          <w:lang w:eastAsia="en-US"/>
        </w:rPr>
        <w:t>1</w:t>
      </w:r>
      <w:r w:rsidRPr="00E75890">
        <w:rPr>
          <w:rFonts w:eastAsia="Calibri"/>
          <w:szCs w:val="28"/>
          <w:lang w:eastAsia="en-US"/>
        </w:rPr>
        <w:t>.</w:t>
      </w:r>
      <w:r w:rsidR="00E75890" w:rsidRPr="00E75890">
        <w:rPr>
          <w:bCs/>
          <w:color w:val="000000"/>
          <w:szCs w:val="28"/>
          <w:shd w:val="clear" w:color="auto" w:fill="FFFFFF"/>
          <w:lang w:eastAsia="ru-RU"/>
        </w:rPr>
        <w:t xml:space="preserve"> Методика расчета объема иных межбюджетных трансфертов на финансовое обеспечение переданной части полномочия  по осуществлению внешнего муниципального контроля</w:t>
      </w:r>
    </w:p>
    <w:p w:rsidR="00E75890" w:rsidRPr="001A76DB" w:rsidRDefault="00E75890" w:rsidP="00E75890">
      <w:pPr>
        <w:shd w:val="clear" w:color="auto" w:fill="FFFFFF"/>
        <w:spacing w:after="160"/>
        <w:ind w:firstLine="0"/>
        <w:rPr>
          <w:rFonts w:ascii="Arial" w:hAnsi="Arial" w:cs="Arial"/>
          <w:color w:val="333333"/>
          <w:szCs w:val="28"/>
          <w:lang w:eastAsia="ru-RU"/>
        </w:rPr>
      </w:pPr>
      <w:r w:rsidRPr="001A76DB">
        <w:rPr>
          <w:color w:val="333333"/>
          <w:szCs w:val="28"/>
          <w:lang w:eastAsia="ru-RU"/>
        </w:rPr>
        <w:t>Расчет межбюджетных трансфертов бюджету муниципального района производится в следующем порядке:</w:t>
      </w:r>
    </w:p>
    <w:p w:rsidR="00E75890" w:rsidRDefault="00E75890" w:rsidP="00E75890">
      <w:pPr>
        <w:shd w:val="clear" w:color="auto" w:fill="FFFFFF"/>
        <w:ind w:firstLine="0"/>
        <w:rPr>
          <w:rFonts w:ascii="Arial" w:hAnsi="Arial" w:cs="Arial"/>
          <w:color w:val="333333"/>
          <w:szCs w:val="28"/>
          <w:lang w:eastAsia="ru-RU"/>
        </w:rPr>
      </w:pPr>
      <w:r w:rsidRPr="001A76DB">
        <w:rPr>
          <w:b/>
          <w:bCs/>
          <w:color w:val="333333"/>
          <w:szCs w:val="28"/>
          <w:lang w:eastAsia="ru-RU"/>
        </w:rPr>
        <w:t>V= (F+ R) х Nх ∑i/∑общ, где:</w:t>
      </w:r>
    </w:p>
    <w:p w:rsidR="00E75890" w:rsidRPr="00E75890" w:rsidRDefault="00E75890" w:rsidP="00E75890">
      <w:pPr>
        <w:shd w:val="clear" w:color="auto" w:fill="FFFFFF"/>
        <w:ind w:firstLine="0"/>
        <w:rPr>
          <w:rFonts w:ascii="Arial" w:hAnsi="Arial" w:cs="Arial"/>
          <w:color w:val="333333"/>
          <w:szCs w:val="28"/>
          <w:lang w:eastAsia="ru-RU"/>
        </w:rPr>
      </w:pPr>
      <w:r w:rsidRPr="001A76DB">
        <w:rPr>
          <w:b/>
          <w:bCs/>
          <w:color w:val="333333"/>
          <w:szCs w:val="28"/>
          <w:lang w:eastAsia="ru-RU"/>
        </w:rPr>
        <w:t>V</w:t>
      </w:r>
      <w:r w:rsidRPr="001A76DB">
        <w:rPr>
          <w:color w:val="333333"/>
          <w:szCs w:val="28"/>
          <w:lang w:eastAsia="ru-RU"/>
        </w:rPr>
        <w:t> – объем межбюджетных трансфертов, причитающийся бюджету муниципального района;</w:t>
      </w:r>
    </w:p>
    <w:p w:rsidR="00E75890" w:rsidRPr="001A76DB" w:rsidRDefault="00E75890" w:rsidP="00E75890">
      <w:pPr>
        <w:shd w:val="clear" w:color="auto" w:fill="FFFFFF"/>
        <w:rPr>
          <w:rFonts w:ascii="Arial" w:hAnsi="Arial" w:cs="Arial"/>
          <w:color w:val="333333"/>
          <w:szCs w:val="28"/>
          <w:lang w:eastAsia="ru-RU"/>
        </w:rPr>
      </w:pPr>
    </w:p>
    <w:p w:rsidR="00E75890" w:rsidRPr="002C6B7D" w:rsidRDefault="00E75890" w:rsidP="00E75890">
      <w:pPr>
        <w:shd w:val="clear" w:color="auto" w:fill="FFFFFF"/>
        <w:rPr>
          <w:szCs w:val="28"/>
          <w:lang w:eastAsia="ru-RU"/>
        </w:rPr>
      </w:pPr>
      <w:r w:rsidRPr="001A76DB">
        <w:rPr>
          <w:b/>
          <w:bCs/>
          <w:color w:val="333333"/>
          <w:szCs w:val="28"/>
          <w:lang w:eastAsia="ru-RU"/>
        </w:rPr>
        <w:t>F</w:t>
      </w:r>
      <w:r w:rsidRPr="001A76DB">
        <w:rPr>
          <w:color w:val="333333"/>
          <w:szCs w:val="28"/>
          <w:lang w:eastAsia="ru-RU"/>
        </w:rPr>
        <w:t xml:space="preserve"> 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</w:t>
      </w:r>
      <w:r w:rsidRPr="002C6B7D">
        <w:rPr>
          <w:szCs w:val="28"/>
          <w:lang w:eastAsia="ru-RU"/>
        </w:rPr>
        <w:t>инспектора администрации Бутурлиновского муниципального района, осуществляющего переданные полномочия (80 % от годового денежного содержания);</w:t>
      </w:r>
    </w:p>
    <w:p w:rsidR="00E75890" w:rsidRPr="002C6B7D" w:rsidRDefault="00E75890" w:rsidP="00E75890">
      <w:pPr>
        <w:shd w:val="clear" w:color="auto" w:fill="FFFFFF"/>
        <w:rPr>
          <w:color w:val="333333"/>
          <w:szCs w:val="28"/>
          <w:lang w:eastAsia="ru-RU"/>
        </w:rPr>
      </w:pPr>
      <w:r w:rsidRPr="002C6B7D">
        <w:rPr>
          <w:b/>
          <w:bCs/>
          <w:color w:val="333333"/>
          <w:szCs w:val="28"/>
          <w:lang w:eastAsia="ru-RU"/>
        </w:rPr>
        <w:t>N</w:t>
      </w:r>
      <w:r w:rsidRPr="002C6B7D">
        <w:rPr>
          <w:color w:val="333333"/>
          <w:szCs w:val="28"/>
          <w:lang w:eastAsia="ru-RU"/>
        </w:rPr>
        <w:t> – количество специалистов муниципального района, осуществляющих переданные полномочия;</w:t>
      </w:r>
    </w:p>
    <w:p w:rsidR="00606E0E" w:rsidRDefault="00E75890" w:rsidP="00606E0E">
      <w:pPr>
        <w:shd w:val="clear" w:color="auto" w:fill="FFFFFF"/>
        <w:rPr>
          <w:color w:val="333333"/>
          <w:szCs w:val="28"/>
          <w:lang w:eastAsia="ru-RU"/>
        </w:rPr>
      </w:pPr>
      <w:r w:rsidRPr="002C6B7D">
        <w:rPr>
          <w:b/>
          <w:bCs/>
          <w:color w:val="333333"/>
          <w:szCs w:val="28"/>
          <w:lang w:eastAsia="ru-RU"/>
        </w:rPr>
        <w:t>R</w:t>
      </w:r>
      <w:r w:rsidRPr="002C6B7D">
        <w:rPr>
          <w:color w:val="333333"/>
          <w:szCs w:val="28"/>
          <w:lang w:eastAsia="ru-RU"/>
        </w:rPr>
        <w:t xml:space="preserve"> – расходы на материально-техническое обеспечение на одного </w:t>
      </w:r>
      <w:r w:rsidRPr="002C6B7D">
        <w:rPr>
          <w:szCs w:val="28"/>
          <w:lang w:eastAsia="ru-RU"/>
        </w:rPr>
        <w:t>инспектора (10 – 20 % от годового денежного содержания инспектора);</w:t>
      </w:r>
    </w:p>
    <w:p w:rsidR="00E75890" w:rsidRPr="00E75890" w:rsidRDefault="00E75890" w:rsidP="00606E0E">
      <w:pPr>
        <w:shd w:val="clear" w:color="auto" w:fill="FFFFFF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Pr="00E75890">
        <w:rPr>
          <w:color w:val="000000"/>
          <w:szCs w:val="28"/>
        </w:rPr>
        <w:t>2.</w:t>
      </w:r>
      <w:r>
        <w:rPr>
          <w:color w:val="000000"/>
          <w:szCs w:val="28"/>
        </w:rPr>
        <w:t xml:space="preserve"> </w:t>
      </w:r>
      <w:r w:rsidRPr="00E75890">
        <w:rPr>
          <w:color w:val="000000"/>
          <w:szCs w:val="28"/>
        </w:rPr>
        <w:t>Методика расчета объема иных межбюджетных трансфертов на финансовое обеспечение переданной части полномочия  по осуществлению муниципального жилищного контроля</w:t>
      </w:r>
    </w:p>
    <w:p w:rsidR="00E75890" w:rsidRDefault="00E75890" w:rsidP="00E75890">
      <w:pPr>
        <w:shd w:val="clear" w:color="auto" w:fill="FFFFFF"/>
        <w:ind w:firstLine="0"/>
        <w:rPr>
          <w:color w:val="333333"/>
          <w:szCs w:val="28"/>
          <w:lang w:eastAsia="ru-RU"/>
        </w:rPr>
      </w:pPr>
      <w:r w:rsidRPr="001A76DB">
        <w:rPr>
          <w:color w:val="333333"/>
          <w:szCs w:val="28"/>
          <w:lang w:eastAsia="ru-RU"/>
        </w:rPr>
        <w:t xml:space="preserve">Расчет </w:t>
      </w:r>
      <w:r w:rsidR="00606E0E">
        <w:rPr>
          <w:color w:val="333333"/>
          <w:szCs w:val="28"/>
          <w:lang w:eastAsia="ru-RU"/>
        </w:rPr>
        <w:t xml:space="preserve"> </w:t>
      </w:r>
      <w:r w:rsidRPr="001A76DB">
        <w:rPr>
          <w:color w:val="333333"/>
          <w:szCs w:val="28"/>
          <w:lang w:eastAsia="ru-RU"/>
        </w:rPr>
        <w:t>межбюджетных трансфертов бюджету муниципального района производится в следующем порядке:</w:t>
      </w:r>
    </w:p>
    <w:p w:rsidR="00E75890" w:rsidRDefault="00E75890" w:rsidP="00E75890">
      <w:pPr>
        <w:pStyle w:val="affa"/>
        <w:spacing w:before="0" w:after="150"/>
        <w:rPr>
          <w:b/>
          <w:color w:val="000000"/>
          <w:sz w:val="28"/>
          <w:szCs w:val="28"/>
        </w:rPr>
      </w:pPr>
      <w:r w:rsidRPr="00CB69A0">
        <w:rPr>
          <w:b/>
          <w:color w:val="000000"/>
          <w:sz w:val="28"/>
          <w:szCs w:val="28"/>
        </w:rPr>
        <w:t>V= (F + R) * N, где</w:t>
      </w:r>
    </w:p>
    <w:p w:rsidR="00E75890" w:rsidRDefault="00E75890" w:rsidP="00E75890">
      <w:pPr>
        <w:pStyle w:val="affa"/>
        <w:spacing w:before="0" w:after="150"/>
        <w:rPr>
          <w:color w:val="333333"/>
          <w:sz w:val="28"/>
          <w:szCs w:val="28"/>
          <w:lang w:eastAsia="ru-RU"/>
        </w:rPr>
      </w:pPr>
      <w:r w:rsidRPr="00CB69A0">
        <w:rPr>
          <w:b/>
          <w:color w:val="000000"/>
          <w:sz w:val="28"/>
          <w:szCs w:val="28"/>
        </w:rPr>
        <w:t>V</w:t>
      </w:r>
      <w:r w:rsidRPr="00CB69A0">
        <w:rPr>
          <w:color w:val="000000"/>
          <w:sz w:val="28"/>
          <w:szCs w:val="28"/>
        </w:rPr>
        <w:t xml:space="preserve"> - </w:t>
      </w:r>
      <w:r w:rsidRPr="001A76DB">
        <w:rPr>
          <w:color w:val="333333"/>
          <w:sz w:val="28"/>
          <w:szCs w:val="28"/>
          <w:lang w:eastAsia="ru-RU"/>
        </w:rPr>
        <w:t>объем межбюджетных трансфертов, причитающийс</w:t>
      </w:r>
      <w:r>
        <w:rPr>
          <w:color w:val="333333"/>
          <w:sz w:val="28"/>
          <w:szCs w:val="28"/>
          <w:lang w:eastAsia="ru-RU"/>
        </w:rPr>
        <w:t>я бюджету муниципального района;</w:t>
      </w:r>
    </w:p>
    <w:p w:rsidR="00E75890" w:rsidRDefault="00E75890" w:rsidP="00E75890">
      <w:pPr>
        <w:pStyle w:val="affa"/>
        <w:spacing w:before="0" w:after="150"/>
        <w:rPr>
          <w:sz w:val="28"/>
          <w:szCs w:val="28"/>
          <w:lang w:eastAsia="ru-RU"/>
        </w:rPr>
      </w:pPr>
      <w:r w:rsidRPr="00DE133C">
        <w:rPr>
          <w:b/>
          <w:color w:val="000000"/>
          <w:sz w:val="28"/>
          <w:szCs w:val="28"/>
        </w:rPr>
        <w:t>F</w:t>
      </w:r>
      <w:r w:rsidRPr="00DE133C">
        <w:rPr>
          <w:color w:val="000000"/>
          <w:sz w:val="28"/>
          <w:szCs w:val="28"/>
        </w:rPr>
        <w:t xml:space="preserve"> - </w:t>
      </w:r>
      <w:r w:rsidRPr="00DE133C">
        <w:rPr>
          <w:color w:val="333333"/>
          <w:sz w:val="28"/>
          <w:szCs w:val="28"/>
        </w:rPr>
        <w:t xml:space="preserve">годовое денежное содержание с начислениями на выплаты по оплате труда в соответствии с утвержденным штатным расписанием (положением об оплате труда) </w:t>
      </w:r>
      <w:r w:rsidRPr="00300D7B">
        <w:rPr>
          <w:sz w:val="28"/>
          <w:szCs w:val="28"/>
        </w:rPr>
        <w:t xml:space="preserve">ведущего специалиста </w:t>
      </w:r>
      <w:r w:rsidRPr="00DE133C">
        <w:rPr>
          <w:color w:val="333333"/>
          <w:sz w:val="28"/>
          <w:szCs w:val="28"/>
        </w:rPr>
        <w:t>администрации Бутурлиновского муниципального района, осуществляющего переданные полномочия</w:t>
      </w:r>
      <w:r w:rsidRPr="00300D7B">
        <w:rPr>
          <w:sz w:val="28"/>
          <w:szCs w:val="28"/>
          <w:lang w:eastAsia="ru-RU"/>
        </w:rPr>
        <w:t>(20 % от годового денежного содержания);</w:t>
      </w:r>
    </w:p>
    <w:p w:rsidR="00E75890" w:rsidRPr="00E75890" w:rsidRDefault="00E75890" w:rsidP="00E75890">
      <w:pPr>
        <w:pStyle w:val="affa"/>
        <w:spacing w:before="0" w:after="150"/>
        <w:rPr>
          <w:b/>
          <w:color w:val="000000"/>
          <w:sz w:val="28"/>
          <w:szCs w:val="28"/>
        </w:rPr>
      </w:pPr>
      <w:r w:rsidRPr="00CB69A0">
        <w:rPr>
          <w:b/>
          <w:color w:val="000000"/>
          <w:sz w:val="28"/>
          <w:szCs w:val="28"/>
        </w:rPr>
        <w:t>R</w:t>
      </w:r>
      <w:r w:rsidRPr="00CB69A0">
        <w:rPr>
          <w:color w:val="000000"/>
          <w:sz w:val="28"/>
          <w:szCs w:val="28"/>
        </w:rPr>
        <w:t xml:space="preserve"> - </w:t>
      </w:r>
      <w:r w:rsidRPr="001A76DB">
        <w:rPr>
          <w:color w:val="333333"/>
          <w:sz w:val="28"/>
          <w:szCs w:val="28"/>
          <w:lang w:eastAsia="ru-RU"/>
        </w:rPr>
        <w:t xml:space="preserve">расходы на материально-техническое обеспечение на одного </w:t>
      </w:r>
      <w:r w:rsidRPr="00300D7B">
        <w:rPr>
          <w:sz w:val="28"/>
          <w:szCs w:val="28"/>
          <w:lang w:eastAsia="ru-RU"/>
        </w:rPr>
        <w:t xml:space="preserve">ведущего специалиста </w:t>
      </w:r>
      <w:r w:rsidRPr="001A76DB">
        <w:rPr>
          <w:color w:val="333333"/>
          <w:sz w:val="28"/>
          <w:szCs w:val="28"/>
          <w:lang w:eastAsia="ru-RU"/>
        </w:rPr>
        <w:t xml:space="preserve">(10 – 20 % от </w:t>
      </w:r>
      <w:r>
        <w:rPr>
          <w:color w:val="333333"/>
          <w:sz w:val="28"/>
          <w:szCs w:val="28"/>
          <w:lang w:eastAsia="ru-RU"/>
        </w:rPr>
        <w:t xml:space="preserve">годового </w:t>
      </w:r>
      <w:r w:rsidRPr="001A76DB">
        <w:rPr>
          <w:color w:val="333333"/>
          <w:sz w:val="28"/>
          <w:szCs w:val="28"/>
          <w:lang w:eastAsia="ru-RU"/>
        </w:rPr>
        <w:t xml:space="preserve">денежного </w:t>
      </w:r>
      <w:r w:rsidRPr="00300D7B">
        <w:rPr>
          <w:sz w:val="28"/>
          <w:szCs w:val="28"/>
          <w:lang w:eastAsia="ru-RU"/>
        </w:rPr>
        <w:t>содержания ведущего специалиста);</w:t>
      </w:r>
    </w:p>
    <w:p w:rsidR="00E75890" w:rsidRDefault="00E75890" w:rsidP="00E75890">
      <w:pPr>
        <w:shd w:val="clear" w:color="auto" w:fill="FFFFFF"/>
        <w:ind w:firstLine="0"/>
        <w:rPr>
          <w:color w:val="000000"/>
          <w:szCs w:val="28"/>
        </w:rPr>
      </w:pPr>
      <w:r w:rsidRPr="00CB69A0">
        <w:rPr>
          <w:b/>
          <w:color w:val="000000"/>
          <w:szCs w:val="28"/>
        </w:rPr>
        <w:t>N</w:t>
      </w:r>
      <w:r w:rsidRPr="00CB69A0">
        <w:rPr>
          <w:color w:val="000000"/>
          <w:szCs w:val="28"/>
        </w:rPr>
        <w:t xml:space="preserve"> – </w:t>
      </w:r>
      <w:r w:rsidRPr="001A76DB">
        <w:rPr>
          <w:color w:val="333333"/>
          <w:szCs w:val="28"/>
          <w:lang w:eastAsia="ru-RU"/>
        </w:rPr>
        <w:t>количество специалистов муниципального района, осуще</w:t>
      </w:r>
      <w:r>
        <w:rPr>
          <w:color w:val="333333"/>
          <w:szCs w:val="28"/>
          <w:lang w:eastAsia="ru-RU"/>
        </w:rPr>
        <w:t xml:space="preserve">ствляющих переданные полномочия </w:t>
      </w:r>
      <w:r w:rsidRPr="00CB69A0">
        <w:rPr>
          <w:color w:val="000000"/>
          <w:szCs w:val="28"/>
        </w:rPr>
        <w:t xml:space="preserve"> определяется как:</w:t>
      </w:r>
    </w:p>
    <w:p w:rsidR="00E75890" w:rsidRDefault="00E75890" w:rsidP="00E75890">
      <w:pPr>
        <w:pStyle w:val="affa"/>
        <w:spacing w:before="0" w:after="150"/>
        <w:rPr>
          <w:b/>
          <w:color w:val="000000"/>
          <w:sz w:val="28"/>
          <w:szCs w:val="28"/>
        </w:rPr>
      </w:pPr>
      <w:r w:rsidRPr="00CB69A0">
        <w:rPr>
          <w:b/>
          <w:color w:val="000000"/>
          <w:sz w:val="28"/>
          <w:szCs w:val="28"/>
        </w:rPr>
        <w:t xml:space="preserve">N= </w:t>
      </w:r>
      <w:r>
        <w:rPr>
          <w:b/>
          <w:color w:val="000000"/>
          <w:sz w:val="28"/>
          <w:szCs w:val="28"/>
        </w:rPr>
        <w:t>1</w:t>
      </w:r>
      <w:r w:rsidRPr="00CB69A0">
        <w:rPr>
          <w:b/>
          <w:color w:val="000000"/>
          <w:sz w:val="28"/>
          <w:szCs w:val="28"/>
        </w:rPr>
        <w:t>*Si/So, где</w:t>
      </w:r>
    </w:p>
    <w:p w:rsidR="00E75890" w:rsidRDefault="00E75890" w:rsidP="00E75890">
      <w:pPr>
        <w:pStyle w:val="affa"/>
        <w:spacing w:before="0" w:after="15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B69A0">
        <w:rPr>
          <w:color w:val="000000"/>
          <w:sz w:val="28"/>
          <w:szCs w:val="28"/>
        </w:rPr>
        <w:t xml:space="preserve"> – общая численность работников, обеспечивающих исполнение переданных полномочий;</w:t>
      </w:r>
    </w:p>
    <w:p w:rsidR="00E75890" w:rsidRPr="00E75890" w:rsidRDefault="00E75890" w:rsidP="00E75890">
      <w:pPr>
        <w:pStyle w:val="affa"/>
        <w:spacing w:before="0" w:after="150"/>
        <w:rPr>
          <w:b/>
          <w:color w:val="000000"/>
          <w:sz w:val="28"/>
          <w:szCs w:val="28"/>
        </w:rPr>
      </w:pPr>
      <w:r w:rsidRPr="00CB69A0">
        <w:rPr>
          <w:color w:val="000000"/>
          <w:sz w:val="28"/>
          <w:szCs w:val="28"/>
        </w:rPr>
        <w:t>Si – площадь домов i-го поселения;</w:t>
      </w:r>
    </w:p>
    <w:p w:rsidR="00E75890" w:rsidRPr="00CB69A0" w:rsidRDefault="00E75890" w:rsidP="00E75890">
      <w:pPr>
        <w:pStyle w:val="affa"/>
        <w:spacing w:before="0" w:after="150"/>
        <w:jc w:val="both"/>
        <w:rPr>
          <w:color w:val="000000"/>
          <w:sz w:val="28"/>
          <w:szCs w:val="28"/>
        </w:rPr>
      </w:pPr>
      <w:r w:rsidRPr="00CB69A0">
        <w:rPr>
          <w:color w:val="000000"/>
          <w:sz w:val="28"/>
          <w:szCs w:val="28"/>
        </w:rPr>
        <w:t>So – площадь домов всех поселений, передавших полномочия по осуществлению муниципального жилищного контроля</w:t>
      </w:r>
      <w:r>
        <w:rPr>
          <w:color w:val="000000"/>
          <w:sz w:val="28"/>
          <w:szCs w:val="28"/>
        </w:rPr>
        <w:t>.</w:t>
      </w:r>
    </w:p>
    <w:p w:rsidR="00E75890" w:rsidRDefault="00E75890" w:rsidP="00E75890">
      <w:pPr>
        <w:shd w:val="clear" w:color="auto" w:fill="FFFFFF"/>
        <w:ind w:firstLine="0"/>
        <w:rPr>
          <w:color w:val="333333"/>
          <w:szCs w:val="28"/>
          <w:lang w:eastAsia="ru-RU"/>
        </w:rPr>
      </w:pPr>
      <w:r w:rsidRPr="001A76DB">
        <w:rPr>
          <w:b/>
          <w:bCs/>
          <w:color w:val="333333"/>
          <w:szCs w:val="28"/>
          <w:lang w:eastAsia="ru-RU"/>
        </w:rPr>
        <w:t>∑i</w:t>
      </w:r>
      <w:r w:rsidRPr="001A76DB">
        <w:rPr>
          <w:color w:val="333333"/>
          <w:szCs w:val="28"/>
          <w:lang w:eastAsia="ru-RU"/>
        </w:rPr>
        <w:t>= сумма расходо</w:t>
      </w:r>
      <w:r>
        <w:rPr>
          <w:color w:val="333333"/>
          <w:szCs w:val="28"/>
          <w:lang w:eastAsia="ru-RU"/>
        </w:rPr>
        <w:t xml:space="preserve">в бюджета сельского </w:t>
      </w:r>
      <w:r w:rsidRPr="001A76DB">
        <w:rPr>
          <w:color w:val="333333"/>
          <w:szCs w:val="28"/>
          <w:lang w:eastAsia="ru-RU"/>
        </w:rPr>
        <w:t xml:space="preserve"> посел</w:t>
      </w:r>
      <w:r>
        <w:rPr>
          <w:color w:val="333333"/>
          <w:szCs w:val="28"/>
          <w:lang w:eastAsia="ru-RU"/>
        </w:rPr>
        <w:t>ения за отчетный финансовый год;</w:t>
      </w:r>
    </w:p>
    <w:p w:rsidR="00E75890" w:rsidRPr="001A76DB" w:rsidRDefault="00E75890" w:rsidP="00E75890">
      <w:pPr>
        <w:shd w:val="clear" w:color="auto" w:fill="FFFFFF"/>
        <w:ind w:firstLine="0"/>
        <w:rPr>
          <w:rFonts w:ascii="Arial" w:hAnsi="Arial" w:cs="Arial"/>
          <w:color w:val="333333"/>
          <w:szCs w:val="28"/>
          <w:lang w:eastAsia="ru-RU"/>
        </w:rPr>
      </w:pPr>
      <w:r w:rsidRPr="001A76DB">
        <w:rPr>
          <w:b/>
          <w:bCs/>
          <w:color w:val="333333"/>
          <w:szCs w:val="28"/>
          <w:lang w:eastAsia="ru-RU"/>
        </w:rPr>
        <w:t>∑общ</w:t>
      </w:r>
      <w:r w:rsidRPr="001A76DB">
        <w:rPr>
          <w:color w:val="333333"/>
          <w:szCs w:val="28"/>
          <w:lang w:eastAsia="ru-RU"/>
        </w:rPr>
        <w:t xml:space="preserve">= сумма расходов по всем сельским </w:t>
      </w:r>
      <w:r>
        <w:rPr>
          <w:color w:val="333333"/>
          <w:szCs w:val="28"/>
          <w:lang w:eastAsia="ru-RU"/>
        </w:rPr>
        <w:t xml:space="preserve"> </w:t>
      </w:r>
      <w:r w:rsidRPr="001A76DB">
        <w:rPr>
          <w:color w:val="333333"/>
          <w:szCs w:val="28"/>
          <w:lang w:eastAsia="ru-RU"/>
        </w:rPr>
        <w:t>поселениям муниципального района за отчетный финансовый год.</w:t>
      </w:r>
    </w:p>
    <w:p w:rsidR="00606E0E" w:rsidRPr="00606E0E" w:rsidRDefault="00B6733D" w:rsidP="00606E0E">
      <w:pPr>
        <w:shd w:val="clear" w:color="auto" w:fill="FFFFFF"/>
        <w:ind w:firstLine="0"/>
        <w:rPr>
          <w:bCs/>
          <w:color w:val="000000"/>
          <w:szCs w:val="28"/>
          <w:shd w:val="clear" w:color="auto" w:fill="FFFFFF"/>
          <w:lang w:eastAsia="ru-RU"/>
        </w:rPr>
      </w:pPr>
      <w:r w:rsidRPr="00B6733D">
        <w:rPr>
          <w:rFonts w:eastAsia="Calibri"/>
          <w:szCs w:val="28"/>
          <w:lang w:eastAsia="en-US"/>
        </w:rPr>
        <w:t>3</w:t>
      </w:r>
      <w:r w:rsidRPr="00606E0E">
        <w:rPr>
          <w:rFonts w:eastAsia="Calibri"/>
          <w:szCs w:val="28"/>
          <w:lang w:eastAsia="en-US"/>
        </w:rPr>
        <w:t xml:space="preserve">. </w:t>
      </w:r>
      <w:r w:rsidR="00606E0E" w:rsidRPr="00606E0E">
        <w:rPr>
          <w:bCs/>
          <w:color w:val="000000"/>
          <w:szCs w:val="28"/>
          <w:shd w:val="clear" w:color="auto" w:fill="FFFFFF"/>
          <w:lang w:eastAsia="ru-RU"/>
        </w:rPr>
        <w:t>Методика расчета объема иных межбюджетных трансфертов на финансовое обеспечение переданной части полномочия                                                                                  по вопросу прохождения муниципальной службы</w:t>
      </w:r>
    </w:p>
    <w:p w:rsidR="00606E0E" w:rsidRPr="001A76DB" w:rsidRDefault="00606E0E" w:rsidP="00606E0E">
      <w:pPr>
        <w:shd w:val="clear" w:color="auto" w:fill="FFFFFF"/>
        <w:ind w:firstLine="0"/>
        <w:rPr>
          <w:rFonts w:ascii="Arial" w:hAnsi="Arial" w:cs="Arial"/>
          <w:color w:val="333333"/>
          <w:szCs w:val="28"/>
          <w:lang w:eastAsia="ru-RU"/>
        </w:rPr>
      </w:pPr>
      <w:r w:rsidRPr="001A76DB">
        <w:rPr>
          <w:color w:val="333333"/>
          <w:szCs w:val="28"/>
          <w:lang w:eastAsia="ru-RU"/>
        </w:rPr>
        <w:t>Расчет межбюджетных трансфертов бюджету муниципального района производится в следующем порядке:</w:t>
      </w:r>
    </w:p>
    <w:p w:rsidR="00606E0E" w:rsidRDefault="00606E0E" w:rsidP="00606E0E">
      <w:pPr>
        <w:shd w:val="clear" w:color="auto" w:fill="FFFFFF"/>
        <w:ind w:firstLine="0"/>
        <w:rPr>
          <w:rFonts w:ascii="Arial" w:hAnsi="Arial" w:cs="Arial"/>
          <w:color w:val="333333"/>
          <w:szCs w:val="28"/>
          <w:lang w:eastAsia="ru-RU"/>
        </w:rPr>
      </w:pPr>
      <w:r w:rsidRPr="001A76DB">
        <w:rPr>
          <w:b/>
          <w:bCs/>
          <w:color w:val="333333"/>
          <w:szCs w:val="28"/>
          <w:lang w:eastAsia="ru-RU"/>
        </w:rPr>
        <w:t>V= (F+ R) х Nх ∑i/∑общ, где:</w:t>
      </w:r>
    </w:p>
    <w:p w:rsidR="00606E0E" w:rsidRPr="00606E0E" w:rsidRDefault="00606E0E" w:rsidP="00606E0E">
      <w:pPr>
        <w:shd w:val="clear" w:color="auto" w:fill="FFFFFF"/>
        <w:ind w:firstLine="0"/>
        <w:rPr>
          <w:rFonts w:ascii="Arial" w:hAnsi="Arial" w:cs="Arial"/>
          <w:color w:val="333333"/>
          <w:szCs w:val="28"/>
          <w:lang w:eastAsia="ru-RU"/>
        </w:rPr>
      </w:pPr>
      <w:r>
        <w:rPr>
          <w:rFonts w:ascii="Arial" w:hAnsi="Arial" w:cs="Arial"/>
          <w:color w:val="333333"/>
          <w:szCs w:val="28"/>
          <w:lang w:eastAsia="ru-RU"/>
        </w:rPr>
        <w:t xml:space="preserve">        </w:t>
      </w:r>
      <w:r w:rsidRPr="001A76DB">
        <w:rPr>
          <w:b/>
          <w:bCs/>
          <w:color w:val="333333"/>
          <w:szCs w:val="28"/>
          <w:lang w:eastAsia="ru-RU"/>
        </w:rPr>
        <w:t>V</w:t>
      </w:r>
      <w:r w:rsidRPr="001A76DB">
        <w:rPr>
          <w:color w:val="333333"/>
          <w:szCs w:val="28"/>
          <w:lang w:eastAsia="ru-RU"/>
        </w:rPr>
        <w:t> – объем межбюджетных трансфертов, причитающийся бюджету муниципального района;</w:t>
      </w:r>
    </w:p>
    <w:p w:rsidR="00606E0E" w:rsidRPr="001A76DB" w:rsidRDefault="00606E0E" w:rsidP="00606E0E">
      <w:pPr>
        <w:shd w:val="clear" w:color="auto" w:fill="FFFFFF"/>
        <w:rPr>
          <w:rFonts w:ascii="Arial" w:hAnsi="Arial" w:cs="Arial"/>
          <w:color w:val="333333"/>
          <w:szCs w:val="28"/>
          <w:lang w:eastAsia="ru-RU"/>
        </w:rPr>
      </w:pPr>
    </w:p>
    <w:p w:rsidR="00606E0E" w:rsidRPr="00300D7B" w:rsidRDefault="00606E0E" w:rsidP="00606E0E">
      <w:pPr>
        <w:shd w:val="clear" w:color="auto" w:fill="FFFFFF"/>
        <w:rPr>
          <w:szCs w:val="28"/>
          <w:lang w:eastAsia="ru-RU"/>
        </w:rPr>
      </w:pPr>
      <w:r w:rsidRPr="001A76DB">
        <w:rPr>
          <w:b/>
          <w:bCs/>
          <w:color w:val="333333"/>
          <w:szCs w:val="28"/>
          <w:lang w:eastAsia="ru-RU"/>
        </w:rPr>
        <w:t>F</w:t>
      </w:r>
      <w:r w:rsidRPr="001A76DB">
        <w:rPr>
          <w:color w:val="333333"/>
          <w:szCs w:val="28"/>
          <w:lang w:eastAsia="ru-RU"/>
        </w:rPr>
        <w:t xml:space="preserve"> 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</w:t>
      </w:r>
      <w:r w:rsidRPr="00300D7B">
        <w:rPr>
          <w:szCs w:val="28"/>
          <w:lang w:eastAsia="ru-RU"/>
        </w:rPr>
        <w:t xml:space="preserve">ведущего специалиста администрации </w:t>
      </w:r>
      <w:r>
        <w:rPr>
          <w:color w:val="333333"/>
          <w:szCs w:val="28"/>
          <w:lang w:eastAsia="ru-RU"/>
        </w:rPr>
        <w:t xml:space="preserve">Бутурлиновского муниципального </w:t>
      </w:r>
      <w:r w:rsidRPr="001A76DB">
        <w:rPr>
          <w:color w:val="333333"/>
          <w:szCs w:val="28"/>
          <w:lang w:eastAsia="ru-RU"/>
        </w:rPr>
        <w:t>района, осуществляющего переданные полномочия</w:t>
      </w:r>
      <w:r w:rsidRPr="00300D7B">
        <w:rPr>
          <w:szCs w:val="28"/>
          <w:lang w:eastAsia="ru-RU"/>
        </w:rPr>
        <w:t>(20 % от годового денежного содержания);</w:t>
      </w:r>
    </w:p>
    <w:p w:rsidR="00606E0E" w:rsidRDefault="00606E0E" w:rsidP="00606E0E">
      <w:pPr>
        <w:shd w:val="clear" w:color="auto" w:fill="FFFFFF"/>
        <w:ind w:firstLine="0"/>
        <w:rPr>
          <w:color w:val="333333"/>
          <w:szCs w:val="28"/>
          <w:lang w:eastAsia="ru-RU"/>
        </w:rPr>
      </w:pPr>
      <w:r>
        <w:rPr>
          <w:rFonts w:ascii="Arial" w:hAnsi="Arial" w:cs="Arial"/>
          <w:color w:val="333333"/>
          <w:szCs w:val="28"/>
          <w:lang w:eastAsia="ru-RU"/>
        </w:rPr>
        <w:t xml:space="preserve">         </w:t>
      </w:r>
      <w:r w:rsidRPr="001A76DB">
        <w:rPr>
          <w:b/>
          <w:bCs/>
          <w:color w:val="333333"/>
          <w:szCs w:val="28"/>
          <w:lang w:eastAsia="ru-RU"/>
        </w:rPr>
        <w:t>N</w:t>
      </w:r>
      <w:r w:rsidRPr="001A76DB">
        <w:rPr>
          <w:color w:val="333333"/>
          <w:szCs w:val="28"/>
          <w:lang w:eastAsia="ru-RU"/>
        </w:rPr>
        <w:t> – количество специалистов муниципального района, осуще</w:t>
      </w:r>
      <w:r>
        <w:rPr>
          <w:color w:val="333333"/>
          <w:szCs w:val="28"/>
          <w:lang w:eastAsia="ru-RU"/>
        </w:rPr>
        <w:t>ствляющих переданные полномочия;</w:t>
      </w:r>
    </w:p>
    <w:p w:rsidR="00606E0E" w:rsidRPr="00300D7B" w:rsidRDefault="00606E0E" w:rsidP="00606E0E">
      <w:pPr>
        <w:shd w:val="clear" w:color="auto" w:fill="FFFFFF"/>
        <w:ind w:firstLine="0"/>
        <w:rPr>
          <w:szCs w:val="28"/>
          <w:lang w:eastAsia="ru-RU"/>
        </w:rPr>
      </w:pPr>
      <w:r>
        <w:rPr>
          <w:rFonts w:ascii="Arial" w:hAnsi="Arial" w:cs="Arial"/>
          <w:color w:val="333333"/>
          <w:szCs w:val="28"/>
          <w:lang w:eastAsia="ru-RU"/>
        </w:rPr>
        <w:t xml:space="preserve">         </w:t>
      </w:r>
      <w:r w:rsidRPr="001A76DB">
        <w:rPr>
          <w:b/>
          <w:bCs/>
          <w:color w:val="333333"/>
          <w:szCs w:val="28"/>
          <w:lang w:eastAsia="ru-RU"/>
        </w:rPr>
        <w:t>R</w:t>
      </w:r>
      <w:r w:rsidRPr="001A76DB">
        <w:rPr>
          <w:color w:val="333333"/>
          <w:szCs w:val="28"/>
          <w:lang w:eastAsia="ru-RU"/>
        </w:rPr>
        <w:t xml:space="preserve"> – расходы на материально-техническое обеспечение на одного </w:t>
      </w:r>
      <w:r w:rsidRPr="00300D7B">
        <w:rPr>
          <w:szCs w:val="28"/>
          <w:lang w:eastAsia="ru-RU"/>
        </w:rPr>
        <w:t>ведущего специалиста</w:t>
      </w:r>
      <w:r w:rsidRPr="001A76DB">
        <w:rPr>
          <w:color w:val="333333"/>
          <w:szCs w:val="28"/>
          <w:lang w:eastAsia="ru-RU"/>
        </w:rPr>
        <w:t xml:space="preserve">(10 – 20 % от </w:t>
      </w:r>
      <w:r>
        <w:rPr>
          <w:color w:val="333333"/>
          <w:szCs w:val="28"/>
          <w:lang w:eastAsia="ru-RU"/>
        </w:rPr>
        <w:t xml:space="preserve">годового </w:t>
      </w:r>
      <w:r w:rsidRPr="001A76DB">
        <w:rPr>
          <w:color w:val="333333"/>
          <w:szCs w:val="28"/>
          <w:lang w:eastAsia="ru-RU"/>
        </w:rPr>
        <w:t xml:space="preserve">денежного </w:t>
      </w:r>
      <w:r w:rsidRPr="00300D7B">
        <w:rPr>
          <w:szCs w:val="28"/>
          <w:lang w:eastAsia="ru-RU"/>
        </w:rPr>
        <w:t>содержания ведущего специалиста);</w:t>
      </w:r>
    </w:p>
    <w:p w:rsidR="00606E0E" w:rsidRDefault="00606E0E" w:rsidP="00606E0E">
      <w:pPr>
        <w:shd w:val="clear" w:color="auto" w:fill="FFFFFF"/>
        <w:ind w:firstLine="0"/>
        <w:rPr>
          <w:color w:val="333333"/>
          <w:szCs w:val="28"/>
          <w:lang w:eastAsia="ru-RU"/>
        </w:rPr>
      </w:pPr>
      <w:r>
        <w:rPr>
          <w:rFonts w:ascii="Arial" w:hAnsi="Arial" w:cs="Arial"/>
          <w:color w:val="333333"/>
          <w:szCs w:val="28"/>
          <w:lang w:eastAsia="ru-RU"/>
        </w:rPr>
        <w:t xml:space="preserve"> </w:t>
      </w:r>
      <w:r w:rsidRPr="001A76DB">
        <w:rPr>
          <w:color w:val="333333"/>
          <w:szCs w:val="28"/>
          <w:lang w:eastAsia="ru-RU"/>
        </w:rPr>
        <w:t> </w:t>
      </w:r>
      <w:r w:rsidRPr="001A76DB">
        <w:rPr>
          <w:b/>
          <w:bCs/>
          <w:color w:val="333333"/>
          <w:szCs w:val="28"/>
          <w:lang w:eastAsia="ru-RU"/>
        </w:rPr>
        <w:t>∑i</w:t>
      </w:r>
      <w:r w:rsidRPr="001A76DB">
        <w:rPr>
          <w:color w:val="333333"/>
          <w:szCs w:val="28"/>
          <w:lang w:eastAsia="ru-RU"/>
        </w:rPr>
        <w:t>= су</w:t>
      </w:r>
      <w:r>
        <w:rPr>
          <w:color w:val="333333"/>
          <w:szCs w:val="28"/>
          <w:lang w:eastAsia="ru-RU"/>
        </w:rPr>
        <w:t xml:space="preserve">мма расходов бюджета сельского </w:t>
      </w:r>
      <w:r w:rsidRPr="001A76DB">
        <w:rPr>
          <w:color w:val="333333"/>
          <w:szCs w:val="28"/>
          <w:lang w:eastAsia="ru-RU"/>
        </w:rPr>
        <w:t>посел</w:t>
      </w:r>
      <w:r>
        <w:rPr>
          <w:color w:val="333333"/>
          <w:szCs w:val="28"/>
          <w:lang w:eastAsia="ru-RU"/>
        </w:rPr>
        <w:t>ения за отчетный финансовый год;</w:t>
      </w:r>
    </w:p>
    <w:p w:rsidR="00606E0E" w:rsidRDefault="00606E0E" w:rsidP="00606E0E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1A76DB">
        <w:rPr>
          <w:b/>
          <w:bCs/>
          <w:color w:val="333333"/>
          <w:szCs w:val="28"/>
          <w:lang w:eastAsia="ru-RU"/>
        </w:rPr>
        <w:t>∑общ</w:t>
      </w:r>
      <w:r w:rsidRPr="001A76DB">
        <w:rPr>
          <w:color w:val="333333"/>
          <w:szCs w:val="28"/>
          <w:lang w:eastAsia="ru-RU"/>
        </w:rPr>
        <w:t>= сумма расход</w:t>
      </w:r>
      <w:r>
        <w:rPr>
          <w:color w:val="333333"/>
          <w:szCs w:val="28"/>
          <w:lang w:eastAsia="ru-RU"/>
        </w:rPr>
        <w:t xml:space="preserve">ов по всем сельским </w:t>
      </w:r>
      <w:r w:rsidRPr="001A76DB">
        <w:rPr>
          <w:color w:val="333333"/>
          <w:szCs w:val="28"/>
          <w:lang w:eastAsia="ru-RU"/>
        </w:rPr>
        <w:t>поселениям муниципального района за отчетный финансовый год.</w:t>
      </w:r>
    </w:p>
    <w:p w:rsidR="00606E0E" w:rsidRPr="00D92578" w:rsidRDefault="00B6733D" w:rsidP="00606E0E">
      <w:pPr>
        <w:pStyle w:val="affa"/>
        <w:shd w:val="clear" w:color="auto" w:fill="FFFFFF"/>
        <w:spacing w:before="0" w:after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6733D">
        <w:rPr>
          <w:rFonts w:eastAsia="Calibri"/>
          <w:szCs w:val="28"/>
          <w:lang w:eastAsia="en-US"/>
        </w:rPr>
        <w:t xml:space="preserve">4. </w:t>
      </w:r>
      <w:r w:rsidR="00606E0E" w:rsidRPr="00D92578">
        <w:rPr>
          <w:bCs/>
          <w:color w:val="000000"/>
          <w:sz w:val="28"/>
          <w:szCs w:val="28"/>
          <w:bdr w:val="none" w:sz="0" w:space="0" w:color="auto" w:frame="1"/>
        </w:rPr>
        <w:t>Методика расчета объема иных межбюджетных трансфертов на финансовое обеспечение переданной части полномочия  по градостроительной деятельности</w:t>
      </w:r>
    </w:p>
    <w:p w:rsidR="00606E0E" w:rsidRPr="001A76DB" w:rsidRDefault="00606E0E" w:rsidP="00D92578">
      <w:pPr>
        <w:shd w:val="clear" w:color="auto" w:fill="FFFFFF"/>
        <w:ind w:firstLine="0"/>
        <w:rPr>
          <w:rFonts w:ascii="Arial" w:hAnsi="Arial" w:cs="Arial"/>
          <w:color w:val="333333"/>
          <w:szCs w:val="28"/>
          <w:lang w:eastAsia="ru-RU"/>
        </w:rPr>
      </w:pPr>
      <w:r w:rsidRPr="001A76DB">
        <w:rPr>
          <w:color w:val="333333"/>
          <w:szCs w:val="28"/>
          <w:lang w:eastAsia="ru-RU"/>
        </w:rPr>
        <w:t>Расчет межбюджетных трансфертов бюджету муниципального района производится в следующем порядке:</w:t>
      </w:r>
    </w:p>
    <w:p w:rsidR="00606E0E" w:rsidRPr="00CB69A0" w:rsidRDefault="00606E0E" w:rsidP="00D92578">
      <w:pPr>
        <w:pStyle w:val="affa"/>
        <w:shd w:val="clear" w:color="auto" w:fill="FFFFFF"/>
        <w:spacing w:before="0" w:after="0"/>
        <w:textAlignment w:val="baseline"/>
        <w:rPr>
          <w:b/>
          <w:color w:val="000000"/>
          <w:sz w:val="28"/>
          <w:szCs w:val="28"/>
        </w:rPr>
      </w:pPr>
      <w:r w:rsidRPr="00CB69A0">
        <w:rPr>
          <w:b/>
          <w:color w:val="000000"/>
          <w:sz w:val="28"/>
          <w:szCs w:val="28"/>
        </w:rPr>
        <w:t>V  </w:t>
      </w:r>
      <w:r w:rsidRPr="00CB69A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=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Z</w:t>
      </w:r>
      <w:r w:rsidRPr="00CB69A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* N * 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H</w:t>
      </w:r>
      <w:r w:rsidRPr="00CB69A0">
        <w:rPr>
          <w:b/>
          <w:bCs/>
          <w:color w:val="000000"/>
          <w:sz w:val="28"/>
          <w:szCs w:val="28"/>
          <w:bdr w:val="none" w:sz="0" w:space="0" w:color="auto" w:frame="1"/>
        </w:rPr>
        <w:t>, где</w:t>
      </w:r>
    </w:p>
    <w:p w:rsidR="00606E0E" w:rsidRDefault="00D92578" w:rsidP="00D92578">
      <w:pPr>
        <w:shd w:val="clear" w:color="auto" w:fill="FFFFFF"/>
        <w:ind w:firstLine="0"/>
        <w:rPr>
          <w:color w:val="333333"/>
          <w:szCs w:val="28"/>
          <w:lang w:eastAsia="ru-RU"/>
        </w:rPr>
      </w:pPr>
      <w:r>
        <w:rPr>
          <w:b/>
          <w:color w:val="000000"/>
          <w:szCs w:val="28"/>
        </w:rPr>
        <w:t xml:space="preserve">        </w:t>
      </w:r>
      <w:r w:rsidR="00606E0E" w:rsidRPr="00CB69A0">
        <w:rPr>
          <w:b/>
          <w:color w:val="000000"/>
          <w:szCs w:val="28"/>
        </w:rPr>
        <w:t>V</w:t>
      </w:r>
      <w:r w:rsidR="00606E0E" w:rsidRPr="00CB69A0">
        <w:rPr>
          <w:color w:val="000000"/>
          <w:szCs w:val="28"/>
        </w:rPr>
        <w:t> </w:t>
      </w:r>
      <w:r w:rsidR="00606E0E">
        <w:rPr>
          <w:color w:val="000000"/>
          <w:szCs w:val="28"/>
        </w:rPr>
        <w:t xml:space="preserve"> -</w:t>
      </w:r>
      <w:r w:rsidR="00606E0E" w:rsidRPr="001A76DB">
        <w:rPr>
          <w:color w:val="333333"/>
          <w:szCs w:val="28"/>
          <w:lang w:eastAsia="ru-RU"/>
        </w:rPr>
        <w:t>объем межбюджетных трансфертов, причитающийс</w:t>
      </w:r>
      <w:r w:rsidR="00606E0E">
        <w:rPr>
          <w:color w:val="333333"/>
          <w:szCs w:val="28"/>
          <w:lang w:eastAsia="ru-RU"/>
        </w:rPr>
        <w:t>я бюджету муниципального района;</w:t>
      </w:r>
    </w:p>
    <w:p w:rsidR="00606E0E" w:rsidRPr="002C6B7D" w:rsidRDefault="00D92578" w:rsidP="00D92578">
      <w:pPr>
        <w:shd w:val="clear" w:color="auto" w:fill="FFFFFF"/>
        <w:ind w:firstLine="0"/>
        <w:rPr>
          <w:rFonts w:ascii="yandex-sans" w:hAnsi="yandex-sans"/>
          <w:color w:val="000000"/>
          <w:szCs w:val="28"/>
          <w:lang w:eastAsia="ru-RU"/>
        </w:rPr>
      </w:pPr>
      <w:r>
        <w:rPr>
          <w:color w:val="333333"/>
          <w:szCs w:val="28"/>
          <w:lang w:eastAsia="ru-RU"/>
        </w:rPr>
        <w:t xml:space="preserve">        </w:t>
      </w:r>
      <w:r w:rsidR="00606E0E">
        <w:rPr>
          <w:b/>
          <w:color w:val="000000"/>
          <w:szCs w:val="28"/>
          <w:lang w:val="en-US"/>
        </w:rPr>
        <w:t>Z</w:t>
      </w:r>
      <w:r w:rsidR="00606E0E" w:rsidRPr="00CB69A0">
        <w:rPr>
          <w:color w:val="000000"/>
          <w:szCs w:val="28"/>
        </w:rPr>
        <w:t xml:space="preserve"> - </w:t>
      </w:r>
      <w:r w:rsidR="00606E0E" w:rsidRPr="00300D7B">
        <w:rPr>
          <w:rFonts w:ascii="yandex-sans" w:hAnsi="yandex-sans"/>
          <w:color w:val="000000"/>
          <w:szCs w:val="28"/>
          <w:lang w:eastAsia="ru-RU"/>
        </w:rPr>
        <w:t>норматив финансовых затрат по исполнению полномочия в расчете на одного жителя поселения;</w:t>
      </w:r>
    </w:p>
    <w:p w:rsidR="00606E0E" w:rsidRDefault="00D92578" w:rsidP="00D92578">
      <w:pPr>
        <w:shd w:val="clear" w:color="auto" w:fill="FFFFFF"/>
        <w:ind w:firstLine="0"/>
        <w:rPr>
          <w:color w:val="333333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         </w:t>
      </w:r>
      <w:r w:rsidR="00606E0E" w:rsidRPr="00CB69A0">
        <w:rPr>
          <w:b/>
          <w:color w:val="000000"/>
          <w:szCs w:val="28"/>
        </w:rPr>
        <w:t>N</w:t>
      </w:r>
      <w:r w:rsidR="00606E0E" w:rsidRPr="00CB69A0">
        <w:rPr>
          <w:color w:val="000000"/>
          <w:szCs w:val="28"/>
        </w:rPr>
        <w:t xml:space="preserve"> - </w:t>
      </w:r>
      <w:r w:rsidR="00606E0E" w:rsidRPr="001A76DB">
        <w:rPr>
          <w:color w:val="333333"/>
          <w:szCs w:val="28"/>
          <w:lang w:eastAsia="ru-RU"/>
        </w:rPr>
        <w:t>количество специалистов муниципального района, осуще</w:t>
      </w:r>
      <w:r w:rsidR="00606E0E">
        <w:rPr>
          <w:color w:val="333333"/>
          <w:szCs w:val="28"/>
          <w:lang w:eastAsia="ru-RU"/>
        </w:rPr>
        <w:t>ствляющих переданные полномочия;</w:t>
      </w:r>
    </w:p>
    <w:p w:rsidR="00606E0E" w:rsidRPr="00300D7B" w:rsidRDefault="00D92578" w:rsidP="00D92578">
      <w:pPr>
        <w:shd w:val="clear" w:color="auto" w:fill="FFFFFF"/>
        <w:ind w:firstLine="0"/>
        <w:rPr>
          <w:rFonts w:ascii="yandex-sans" w:hAnsi="yandex-sans"/>
          <w:color w:val="000000"/>
          <w:szCs w:val="28"/>
          <w:lang w:eastAsia="ru-RU"/>
        </w:rPr>
      </w:pPr>
      <w:r>
        <w:rPr>
          <w:color w:val="333333"/>
          <w:szCs w:val="28"/>
          <w:lang w:eastAsia="ru-RU"/>
        </w:rPr>
        <w:t xml:space="preserve">         </w:t>
      </w:r>
      <w:r w:rsidR="00606E0E">
        <w:rPr>
          <w:b/>
          <w:color w:val="000000"/>
          <w:szCs w:val="28"/>
          <w:lang w:val="en-US"/>
        </w:rPr>
        <w:t>H</w:t>
      </w:r>
      <w:r w:rsidR="00606E0E" w:rsidRPr="00CB69A0">
        <w:rPr>
          <w:color w:val="000000"/>
          <w:szCs w:val="28"/>
        </w:rPr>
        <w:t xml:space="preserve"> - </w:t>
      </w:r>
      <w:r w:rsidR="00606E0E" w:rsidRPr="00300D7B">
        <w:rPr>
          <w:rFonts w:ascii="yandex-sans" w:hAnsi="yandex-sans"/>
          <w:color w:val="000000"/>
          <w:szCs w:val="28"/>
          <w:lang w:eastAsia="ru-RU"/>
        </w:rPr>
        <w:t>численность постоянного населения, проживающего на территории поселения на 1 января отчетного года/</w:t>
      </w:r>
    </w:p>
    <w:p w:rsidR="00606E0E" w:rsidRPr="00300D7B" w:rsidRDefault="00D92578" w:rsidP="00D92578">
      <w:pPr>
        <w:shd w:val="clear" w:color="auto" w:fill="FFFFFF"/>
        <w:ind w:firstLine="0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</w:t>
      </w:r>
      <w:r w:rsidR="00606E0E" w:rsidRPr="00300D7B">
        <w:rPr>
          <w:rFonts w:ascii="yandex-sans" w:hAnsi="yandex-sans"/>
          <w:color w:val="000000"/>
          <w:szCs w:val="28"/>
          <w:lang w:eastAsia="ru-RU"/>
        </w:rPr>
        <w:t xml:space="preserve">Норматив финансовых затрат на выполнение полномочий по осуществлению градостроительной деятельности </w:t>
      </w:r>
      <w:r w:rsidR="00606E0E">
        <w:rPr>
          <w:rFonts w:ascii="yandex-sans" w:hAnsi="yandex-sans"/>
          <w:color w:val="000000"/>
          <w:szCs w:val="28"/>
          <w:lang w:eastAsia="ru-RU"/>
        </w:rPr>
        <w:t>устанавливается в размере</w:t>
      </w:r>
      <w:r w:rsidR="00606E0E" w:rsidRPr="00300D7B">
        <w:rPr>
          <w:rFonts w:ascii="yandex-sans" w:hAnsi="yandex-sans"/>
          <w:color w:val="000000"/>
          <w:szCs w:val="28"/>
          <w:lang w:eastAsia="ru-RU"/>
        </w:rPr>
        <w:t xml:space="preserve"> -</w:t>
      </w:r>
      <w:r w:rsidR="00606E0E">
        <w:rPr>
          <w:rFonts w:ascii="yandex-sans" w:hAnsi="yandex-sans"/>
          <w:color w:val="000000"/>
          <w:szCs w:val="28"/>
          <w:lang w:eastAsia="ru-RU"/>
        </w:rPr>
        <w:t xml:space="preserve"> 1,</w:t>
      </w:r>
      <w:r w:rsidR="00606E0E" w:rsidRPr="00300D7B">
        <w:rPr>
          <w:rFonts w:ascii="yandex-sans" w:hAnsi="yandex-sans"/>
          <w:color w:val="000000"/>
          <w:szCs w:val="28"/>
          <w:lang w:eastAsia="ru-RU"/>
        </w:rPr>
        <w:t>00 руб.</w:t>
      </w:r>
    </w:p>
    <w:p w:rsidR="00606E0E" w:rsidRDefault="00D92578" w:rsidP="00D92578">
      <w:pPr>
        <w:shd w:val="clear" w:color="auto" w:fill="FFFFFF"/>
        <w:ind w:firstLine="0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         </w:t>
      </w:r>
      <w:r w:rsidR="00606E0E" w:rsidRPr="00300D7B">
        <w:rPr>
          <w:rFonts w:ascii="yandex-sans" w:hAnsi="yandex-sans"/>
          <w:color w:val="000000"/>
          <w:szCs w:val="28"/>
          <w:lang w:eastAsia="ru-RU"/>
        </w:rPr>
        <w:t xml:space="preserve">Межбюджетные </w:t>
      </w:r>
      <w:r w:rsidR="00606E0E" w:rsidRPr="002C6B7D">
        <w:rPr>
          <w:rFonts w:ascii="yandex-sans" w:hAnsi="yandex-sans"/>
          <w:color w:val="000000"/>
          <w:szCs w:val="28"/>
          <w:lang w:eastAsia="ru-RU"/>
        </w:rPr>
        <w:t>трансферты предоставляются в соответствии со свод</w:t>
      </w:r>
      <w:r>
        <w:rPr>
          <w:rFonts w:ascii="yandex-sans" w:hAnsi="yandex-sans"/>
          <w:color w:val="000000"/>
          <w:szCs w:val="28"/>
          <w:lang w:eastAsia="ru-RU"/>
        </w:rPr>
        <w:t>ной бюджетной росписью бюджета сельского</w:t>
      </w:r>
      <w:r w:rsidR="00606E0E" w:rsidRPr="002C6B7D">
        <w:rPr>
          <w:rFonts w:ascii="yandex-sans" w:hAnsi="yandex-sans"/>
          <w:color w:val="000000"/>
          <w:szCs w:val="28"/>
          <w:lang w:eastAsia="ru-RU"/>
        </w:rPr>
        <w:t xml:space="preserve"> поселения в пределах лимитов бюджетных обязательств на каждый финансовый год.</w:t>
      </w:r>
    </w:p>
    <w:p w:rsidR="00EB4636" w:rsidRDefault="00B6733D" w:rsidP="00EB4636">
      <w:pPr>
        <w:shd w:val="clear" w:color="auto" w:fill="FFFFFF"/>
        <w:spacing w:after="160"/>
        <w:ind w:firstLine="0"/>
        <w:rPr>
          <w:rFonts w:ascii="Arial" w:hAnsi="Arial" w:cs="Arial"/>
          <w:color w:val="333333"/>
          <w:szCs w:val="28"/>
          <w:lang w:eastAsia="ru-RU"/>
        </w:rPr>
      </w:pPr>
      <w:r w:rsidRPr="00B6733D">
        <w:rPr>
          <w:rFonts w:eastAsia="Calibri"/>
          <w:szCs w:val="28"/>
          <w:lang w:eastAsia="en-US"/>
        </w:rPr>
        <w:t>5</w:t>
      </w:r>
      <w:r w:rsidRPr="00EB4636">
        <w:rPr>
          <w:rFonts w:eastAsia="Calibri"/>
          <w:szCs w:val="28"/>
          <w:lang w:eastAsia="en-US"/>
        </w:rPr>
        <w:t>.</w:t>
      </w:r>
      <w:r w:rsidR="00EB4636" w:rsidRPr="00EB4636">
        <w:rPr>
          <w:bCs/>
          <w:color w:val="000000"/>
          <w:szCs w:val="28"/>
          <w:shd w:val="clear" w:color="auto" w:fill="FFFFFF"/>
          <w:lang w:eastAsia="ru-RU"/>
        </w:rPr>
        <w:t xml:space="preserve"> Методика расчета объема иных межбюджетных трансфертов на финансовое обеспечение переданной части полномочия  по осуществлению внутреннего муниципального контроля</w:t>
      </w:r>
    </w:p>
    <w:p w:rsidR="00EB4636" w:rsidRDefault="00EB4636" w:rsidP="00EB4636">
      <w:pPr>
        <w:shd w:val="clear" w:color="auto" w:fill="FFFFFF"/>
        <w:spacing w:after="160"/>
        <w:ind w:firstLine="0"/>
        <w:rPr>
          <w:rFonts w:ascii="Arial" w:hAnsi="Arial" w:cs="Arial"/>
          <w:color w:val="333333"/>
          <w:szCs w:val="28"/>
          <w:lang w:eastAsia="ru-RU"/>
        </w:rPr>
      </w:pPr>
      <w:r w:rsidRPr="001A76DB">
        <w:rPr>
          <w:color w:val="333333"/>
          <w:szCs w:val="28"/>
          <w:lang w:eastAsia="ru-RU"/>
        </w:rPr>
        <w:t>Расчет межбюджетных трансфертов бюджету муниципального района производится в следующем порядке:</w:t>
      </w:r>
      <w:r w:rsidRPr="001A76DB">
        <w:rPr>
          <w:b/>
          <w:bCs/>
          <w:color w:val="333333"/>
          <w:szCs w:val="28"/>
          <w:lang w:eastAsia="ru-RU"/>
        </w:rPr>
        <w:t>V= (F+ R) х Nх ∑i/∑общ, где:</w:t>
      </w:r>
    </w:p>
    <w:p w:rsidR="00EB4636" w:rsidRDefault="00EB4636" w:rsidP="00EB4636">
      <w:pPr>
        <w:shd w:val="clear" w:color="auto" w:fill="FFFFFF"/>
        <w:spacing w:after="160"/>
        <w:ind w:firstLine="0"/>
        <w:rPr>
          <w:rFonts w:ascii="Arial" w:hAnsi="Arial" w:cs="Arial"/>
          <w:color w:val="333333"/>
          <w:szCs w:val="28"/>
          <w:lang w:eastAsia="ru-RU"/>
        </w:rPr>
      </w:pPr>
      <w:r>
        <w:rPr>
          <w:rFonts w:ascii="Arial" w:hAnsi="Arial" w:cs="Arial"/>
          <w:color w:val="333333"/>
          <w:szCs w:val="28"/>
          <w:lang w:eastAsia="ru-RU"/>
        </w:rPr>
        <w:t xml:space="preserve">          </w:t>
      </w:r>
      <w:r w:rsidRPr="001A76DB">
        <w:rPr>
          <w:b/>
          <w:bCs/>
          <w:color w:val="333333"/>
          <w:szCs w:val="28"/>
          <w:lang w:eastAsia="ru-RU"/>
        </w:rPr>
        <w:t>V</w:t>
      </w:r>
      <w:r w:rsidRPr="001A76DB">
        <w:rPr>
          <w:color w:val="333333"/>
          <w:szCs w:val="28"/>
          <w:lang w:eastAsia="ru-RU"/>
        </w:rPr>
        <w:t> – объем межбюджетных трансфертов, причитающийся бюджету муниципального района;</w:t>
      </w:r>
    </w:p>
    <w:p w:rsidR="00EB4636" w:rsidRPr="00EB4636" w:rsidRDefault="00EB4636" w:rsidP="00EB4636">
      <w:pPr>
        <w:shd w:val="clear" w:color="auto" w:fill="FFFFFF"/>
        <w:spacing w:after="160"/>
        <w:ind w:firstLine="0"/>
        <w:rPr>
          <w:rFonts w:ascii="Arial" w:hAnsi="Arial" w:cs="Arial"/>
          <w:color w:val="333333"/>
          <w:szCs w:val="28"/>
          <w:lang w:eastAsia="ru-RU"/>
        </w:rPr>
      </w:pPr>
      <w:r>
        <w:rPr>
          <w:rFonts w:ascii="Arial" w:hAnsi="Arial" w:cs="Arial"/>
          <w:color w:val="333333"/>
          <w:szCs w:val="28"/>
          <w:lang w:eastAsia="ru-RU"/>
        </w:rPr>
        <w:t xml:space="preserve">          </w:t>
      </w:r>
      <w:r w:rsidRPr="001A76DB">
        <w:rPr>
          <w:b/>
          <w:bCs/>
          <w:color w:val="333333"/>
          <w:szCs w:val="28"/>
          <w:lang w:eastAsia="ru-RU"/>
        </w:rPr>
        <w:t>F</w:t>
      </w:r>
      <w:r w:rsidRPr="001A76DB">
        <w:rPr>
          <w:color w:val="333333"/>
          <w:szCs w:val="28"/>
          <w:lang w:eastAsia="ru-RU"/>
        </w:rPr>
        <w:t xml:space="preserve"> 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</w:t>
      </w:r>
      <w:r w:rsidRPr="00300D7B">
        <w:rPr>
          <w:szCs w:val="28"/>
          <w:lang w:eastAsia="ru-RU"/>
        </w:rPr>
        <w:t xml:space="preserve">ведущего специалиста </w:t>
      </w:r>
      <w:r w:rsidRPr="001A76DB">
        <w:rPr>
          <w:color w:val="333333"/>
          <w:szCs w:val="28"/>
          <w:lang w:eastAsia="ru-RU"/>
        </w:rPr>
        <w:t xml:space="preserve">администрации </w:t>
      </w:r>
      <w:r>
        <w:rPr>
          <w:color w:val="333333"/>
          <w:szCs w:val="28"/>
          <w:lang w:eastAsia="ru-RU"/>
        </w:rPr>
        <w:t xml:space="preserve">Бутурлиновского муниципального </w:t>
      </w:r>
      <w:r w:rsidRPr="001A76DB">
        <w:rPr>
          <w:color w:val="333333"/>
          <w:szCs w:val="28"/>
          <w:lang w:eastAsia="ru-RU"/>
        </w:rPr>
        <w:t xml:space="preserve">района, осуществляющего переданные </w:t>
      </w:r>
      <w:r w:rsidRPr="002C6B7D">
        <w:rPr>
          <w:szCs w:val="28"/>
          <w:lang w:eastAsia="ru-RU"/>
        </w:rPr>
        <w:t xml:space="preserve">полномочия (30 % от </w:t>
      </w:r>
      <w:r>
        <w:rPr>
          <w:szCs w:val="28"/>
          <w:lang w:eastAsia="ru-RU"/>
        </w:rPr>
        <w:t xml:space="preserve"> годового </w:t>
      </w:r>
      <w:r w:rsidRPr="002C6B7D">
        <w:rPr>
          <w:szCs w:val="28"/>
          <w:lang w:eastAsia="ru-RU"/>
        </w:rPr>
        <w:t>денежного содержания);</w:t>
      </w:r>
      <w:r>
        <w:rPr>
          <w:rFonts w:ascii="Arial" w:hAnsi="Arial" w:cs="Arial"/>
          <w:color w:val="333333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76DB">
        <w:rPr>
          <w:b/>
          <w:bCs/>
          <w:color w:val="333333"/>
          <w:szCs w:val="28"/>
          <w:lang w:eastAsia="ru-RU"/>
        </w:rPr>
        <w:t>N</w:t>
      </w:r>
      <w:r w:rsidRPr="001A76DB">
        <w:rPr>
          <w:color w:val="333333"/>
          <w:szCs w:val="28"/>
          <w:lang w:eastAsia="ru-RU"/>
        </w:rPr>
        <w:t> – количество специалистов муниципального района, осуще</w:t>
      </w:r>
      <w:r>
        <w:rPr>
          <w:color w:val="333333"/>
          <w:szCs w:val="28"/>
          <w:lang w:eastAsia="ru-RU"/>
        </w:rPr>
        <w:t>ствляющих переданные полномочия;</w:t>
      </w:r>
    </w:p>
    <w:p w:rsidR="00EB4636" w:rsidRPr="001A76DB" w:rsidRDefault="00EB4636" w:rsidP="00EB4636">
      <w:pPr>
        <w:shd w:val="clear" w:color="auto" w:fill="FFFFFF"/>
        <w:rPr>
          <w:rFonts w:ascii="Arial" w:hAnsi="Arial" w:cs="Arial"/>
          <w:color w:val="333333"/>
          <w:szCs w:val="28"/>
          <w:lang w:eastAsia="ru-RU"/>
        </w:rPr>
      </w:pPr>
    </w:p>
    <w:p w:rsidR="00EB4636" w:rsidRPr="00300D7B" w:rsidRDefault="00EB4636" w:rsidP="00EB4636">
      <w:pPr>
        <w:shd w:val="clear" w:color="auto" w:fill="FFFFFF"/>
        <w:rPr>
          <w:szCs w:val="28"/>
          <w:lang w:eastAsia="ru-RU"/>
        </w:rPr>
      </w:pPr>
      <w:r w:rsidRPr="001A76DB">
        <w:rPr>
          <w:b/>
          <w:bCs/>
          <w:color w:val="333333"/>
          <w:szCs w:val="28"/>
          <w:lang w:eastAsia="ru-RU"/>
        </w:rPr>
        <w:t>R</w:t>
      </w:r>
      <w:r w:rsidRPr="001A76DB">
        <w:rPr>
          <w:color w:val="333333"/>
          <w:szCs w:val="28"/>
          <w:lang w:eastAsia="ru-RU"/>
        </w:rPr>
        <w:t xml:space="preserve"> – расходы на материально-техническое обеспечение на одного </w:t>
      </w:r>
      <w:r w:rsidRPr="00300D7B">
        <w:rPr>
          <w:szCs w:val="28"/>
          <w:lang w:eastAsia="ru-RU"/>
        </w:rPr>
        <w:t>ведущего специалиста</w:t>
      </w:r>
      <w:r w:rsidRPr="001A76DB">
        <w:rPr>
          <w:color w:val="333333"/>
          <w:szCs w:val="28"/>
          <w:lang w:eastAsia="ru-RU"/>
        </w:rPr>
        <w:t xml:space="preserve">(10 – 20 % от </w:t>
      </w:r>
      <w:r>
        <w:rPr>
          <w:color w:val="333333"/>
          <w:szCs w:val="28"/>
          <w:lang w:eastAsia="ru-RU"/>
        </w:rPr>
        <w:t xml:space="preserve">годового </w:t>
      </w:r>
      <w:r w:rsidRPr="001A76DB">
        <w:rPr>
          <w:color w:val="333333"/>
          <w:szCs w:val="28"/>
          <w:lang w:eastAsia="ru-RU"/>
        </w:rPr>
        <w:t xml:space="preserve">денежного </w:t>
      </w:r>
      <w:r w:rsidRPr="00300D7B">
        <w:rPr>
          <w:szCs w:val="28"/>
          <w:lang w:eastAsia="ru-RU"/>
        </w:rPr>
        <w:t>содержания ведущего специалиста);</w:t>
      </w:r>
    </w:p>
    <w:p w:rsidR="00EB4636" w:rsidRPr="00300D7B" w:rsidRDefault="00EB4636" w:rsidP="00EB4636">
      <w:pPr>
        <w:shd w:val="clear" w:color="auto" w:fill="FFFFFF"/>
        <w:rPr>
          <w:rFonts w:ascii="Arial" w:hAnsi="Arial" w:cs="Arial"/>
          <w:szCs w:val="28"/>
          <w:lang w:eastAsia="ru-RU"/>
        </w:rPr>
      </w:pPr>
    </w:p>
    <w:p w:rsidR="00EB4636" w:rsidRDefault="00EB4636" w:rsidP="00EB4636">
      <w:pPr>
        <w:shd w:val="clear" w:color="auto" w:fill="FFFFFF"/>
        <w:rPr>
          <w:color w:val="333333"/>
          <w:szCs w:val="28"/>
          <w:lang w:eastAsia="ru-RU"/>
        </w:rPr>
      </w:pPr>
      <w:r w:rsidRPr="001A76DB">
        <w:rPr>
          <w:color w:val="333333"/>
          <w:szCs w:val="28"/>
          <w:lang w:eastAsia="ru-RU"/>
        </w:rPr>
        <w:t> </w:t>
      </w:r>
      <w:r w:rsidRPr="001A76DB">
        <w:rPr>
          <w:b/>
          <w:bCs/>
          <w:color w:val="333333"/>
          <w:szCs w:val="28"/>
          <w:lang w:eastAsia="ru-RU"/>
        </w:rPr>
        <w:t>∑i</w:t>
      </w:r>
      <w:r w:rsidRPr="001A76DB">
        <w:rPr>
          <w:color w:val="333333"/>
          <w:szCs w:val="28"/>
          <w:lang w:eastAsia="ru-RU"/>
        </w:rPr>
        <w:t>= сумма расходов бюджета сельского посел</w:t>
      </w:r>
      <w:r>
        <w:rPr>
          <w:color w:val="333333"/>
          <w:szCs w:val="28"/>
          <w:lang w:eastAsia="ru-RU"/>
        </w:rPr>
        <w:t>ения за отчетный финансовый год;</w:t>
      </w:r>
    </w:p>
    <w:p w:rsidR="00EB4636" w:rsidRPr="001A76DB" w:rsidRDefault="00EB4636" w:rsidP="00EB4636">
      <w:pPr>
        <w:shd w:val="clear" w:color="auto" w:fill="FFFFFF"/>
        <w:rPr>
          <w:rFonts w:ascii="Arial" w:hAnsi="Arial" w:cs="Arial"/>
          <w:color w:val="333333"/>
          <w:szCs w:val="28"/>
          <w:lang w:eastAsia="ru-RU"/>
        </w:rPr>
      </w:pPr>
    </w:p>
    <w:p w:rsidR="00D92578" w:rsidRPr="00D729A0" w:rsidRDefault="00EB4636" w:rsidP="00D729A0">
      <w:pPr>
        <w:shd w:val="clear" w:color="auto" w:fill="FFFFFF"/>
        <w:rPr>
          <w:rFonts w:ascii="Arial" w:hAnsi="Arial" w:cs="Arial"/>
          <w:color w:val="333333"/>
          <w:szCs w:val="28"/>
          <w:lang w:eastAsia="ru-RU"/>
        </w:rPr>
      </w:pPr>
      <w:r w:rsidRPr="001A76DB">
        <w:rPr>
          <w:b/>
          <w:bCs/>
          <w:color w:val="333333"/>
          <w:szCs w:val="28"/>
          <w:lang w:eastAsia="ru-RU"/>
        </w:rPr>
        <w:t>∑общ</w:t>
      </w:r>
      <w:r w:rsidRPr="001A76DB">
        <w:rPr>
          <w:color w:val="333333"/>
          <w:szCs w:val="28"/>
          <w:lang w:eastAsia="ru-RU"/>
        </w:rPr>
        <w:t>= сумма расходов по всем сельским  поселениям муниципального района за отчетный финансовый год.</w:t>
      </w:r>
    </w:p>
    <w:p w:rsidR="00B6733D" w:rsidRPr="00B6733D" w:rsidRDefault="00B6733D" w:rsidP="00AE375B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 xml:space="preserve"> </w:t>
      </w:r>
    </w:p>
    <w:p w:rsidR="004A1599" w:rsidRDefault="004A1599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D729A0" w:rsidRDefault="00D729A0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D729A0" w:rsidRDefault="00D729A0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D729A0" w:rsidRDefault="00D729A0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D729A0" w:rsidRDefault="00D729A0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D729A0" w:rsidRDefault="00D729A0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D729A0" w:rsidRDefault="00D729A0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D729A0" w:rsidRDefault="00D729A0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D729A0" w:rsidRDefault="00D729A0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D729A0" w:rsidRDefault="00D729A0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D729A0" w:rsidRDefault="00D729A0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D729A0" w:rsidRDefault="00D729A0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D729A0" w:rsidRDefault="00D729A0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D729A0" w:rsidRDefault="00D729A0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D729A0" w:rsidRDefault="00D729A0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D729A0" w:rsidRDefault="00D729A0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4A1599" w:rsidRDefault="004A1599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4A1599" w:rsidRDefault="004A1599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4A1599" w:rsidRDefault="004A1599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B5583E" w:rsidRDefault="00B5583E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B5583E" w:rsidRDefault="00B5583E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B5583E" w:rsidRDefault="00B5583E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B5583E" w:rsidRDefault="00B5583E" w:rsidP="00B5583E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5583E" w:rsidRDefault="00B5583E" w:rsidP="00B5583E">
      <w:pPr>
        <w:ind w:firstLine="0"/>
        <w:rPr>
          <w:sz w:val="26"/>
          <w:szCs w:val="26"/>
        </w:rPr>
      </w:pPr>
    </w:p>
    <w:p w:rsidR="00B5583E" w:rsidRDefault="00B5583E" w:rsidP="00B5583E">
      <w:pPr>
        <w:ind w:firstLine="0"/>
        <w:rPr>
          <w:sz w:val="26"/>
          <w:szCs w:val="26"/>
        </w:rPr>
      </w:pPr>
    </w:p>
    <w:tbl>
      <w:tblPr>
        <w:tblW w:w="10440" w:type="dxa"/>
        <w:tblCellMar>
          <w:left w:w="0" w:type="dxa"/>
          <w:right w:w="0" w:type="dxa"/>
        </w:tblCellMar>
        <w:tblLook w:val="04A0"/>
      </w:tblPr>
      <w:tblGrid>
        <w:gridCol w:w="4131"/>
        <w:gridCol w:w="6309"/>
      </w:tblGrid>
      <w:tr w:rsidR="00CF7DFC" w:rsidTr="00EB4636">
        <w:trPr>
          <w:trHeight w:val="375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8A6356" w:rsidRDefault="00CF7DFC" w:rsidP="00CF7D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8A6356" w:rsidRDefault="00CF7DFC" w:rsidP="00D729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6356">
              <w:rPr>
                <w:b/>
                <w:bCs/>
                <w:color w:val="000000"/>
                <w:sz w:val="24"/>
                <w:szCs w:val="24"/>
              </w:rPr>
              <w:t>Приложение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729A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7DFC" w:rsidTr="00EB4636">
        <w:trPr>
          <w:trHeight w:val="375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8A6356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8A6356">
              <w:rPr>
                <w:color w:val="000000"/>
                <w:sz w:val="24"/>
                <w:szCs w:val="24"/>
              </w:rPr>
              <w:t>таб.1</w:t>
            </w:r>
          </w:p>
        </w:tc>
      </w:tr>
      <w:tr w:rsidR="00CF7DFC" w:rsidTr="00EB4636">
        <w:trPr>
          <w:trHeight w:val="383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8A6356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8A6356">
              <w:rPr>
                <w:color w:val="000000"/>
                <w:sz w:val="24"/>
                <w:szCs w:val="24"/>
              </w:rPr>
              <w:t xml:space="preserve">к методике расчета межбюджетных трансфертов </w:t>
            </w:r>
          </w:p>
        </w:tc>
      </w:tr>
      <w:tr w:rsidR="00CF7DFC" w:rsidTr="00EB4636">
        <w:trPr>
          <w:trHeight w:val="420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8A6356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8A6356">
              <w:rPr>
                <w:color w:val="000000"/>
                <w:sz w:val="24"/>
                <w:szCs w:val="24"/>
              </w:rPr>
              <w:t xml:space="preserve">на финансовое  обеспечение переданных полномочий </w:t>
            </w:r>
          </w:p>
        </w:tc>
      </w:tr>
      <w:tr w:rsidR="00CF7DFC" w:rsidTr="00EB4636">
        <w:trPr>
          <w:trHeight w:val="375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8A6356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8A6356">
              <w:rPr>
                <w:color w:val="000000"/>
                <w:sz w:val="24"/>
                <w:szCs w:val="24"/>
              </w:rPr>
              <w:t>в бюджет Бутурлиновского  муниципального района</w:t>
            </w:r>
          </w:p>
        </w:tc>
      </w:tr>
    </w:tbl>
    <w:p w:rsidR="001B1BB8" w:rsidRDefault="001B1BB8" w:rsidP="00CF7DFC">
      <w:pPr>
        <w:ind w:firstLine="0"/>
        <w:rPr>
          <w:sz w:val="26"/>
          <w:szCs w:val="26"/>
        </w:rPr>
      </w:pPr>
    </w:p>
    <w:p w:rsidR="001B1BB8" w:rsidRDefault="001B1BB8" w:rsidP="001B1BB8">
      <w:pPr>
        <w:ind w:firstLine="0"/>
        <w:jc w:val="center"/>
        <w:rPr>
          <w:sz w:val="26"/>
          <w:szCs w:val="26"/>
        </w:rPr>
      </w:pPr>
      <w:r w:rsidRPr="001B1BB8">
        <w:rPr>
          <w:sz w:val="26"/>
          <w:szCs w:val="26"/>
        </w:rPr>
        <w:t>Методика расчета объема иных межбюджетных трансфертов на финансовое обеспечение переданной части пол</w:t>
      </w:r>
      <w:r>
        <w:rPr>
          <w:sz w:val="26"/>
          <w:szCs w:val="26"/>
        </w:rPr>
        <w:t xml:space="preserve">номочия </w:t>
      </w:r>
      <w:r w:rsidRPr="001B1BB8">
        <w:rPr>
          <w:sz w:val="26"/>
          <w:szCs w:val="26"/>
        </w:rPr>
        <w:t>по осуществлению внешнего муниципального контроля</w:t>
      </w:r>
    </w:p>
    <w:p w:rsidR="008437C7" w:rsidRDefault="008437C7" w:rsidP="008437C7">
      <w:pPr>
        <w:tabs>
          <w:tab w:val="clear" w:pos="4395"/>
          <w:tab w:val="clear" w:pos="5245"/>
          <w:tab w:val="clear" w:pos="5812"/>
          <w:tab w:val="clear" w:pos="8647"/>
          <w:tab w:val="left" w:pos="9285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Тыс.руб.</w:t>
      </w:r>
    </w:p>
    <w:p w:rsidR="00CF7DFC" w:rsidRDefault="00CF7DFC" w:rsidP="008437C7">
      <w:pPr>
        <w:tabs>
          <w:tab w:val="clear" w:pos="4395"/>
          <w:tab w:val="clear" w:pos="5245"/>
          <w:tab w:val="clear" w:pos="5812"/>
          <w:tab w:val="clear" w:pos="8647"/>
          <w:tab w:val="left" w:pos="9285"/>
        </w:tabs>
        <w:ind w:firstLine="0"/>
        <w:rPr>
          <w:sz w:val="26"/>
          <w:szCs w:val="26"/>
        </w:rPr>
      </w:pPr>
    </w:p>
    <w:tbl>
      <w:tblPr>
        <w:tblStyle w:val="afff"/>
        <w:tblW w:w="0" w:type="auto"/>
        <w:tblLook w:val="04A0"/>
      </w:tblPr>
      <w:tblGrid>
        <w:gridCol w:w="1488"/>
        <w:gridCol w:w="1488"/>
        <w:gridCol w:w="1488"/>
        <w:gridCol w:w="1489"/>
        <w:gridCol w:w="1489"/>
        <w:gridCol w:w="1489"/>
        <w:gridCol w:w="1489"/>
      </w:tblGrid>
      <w:tr w:rsidR="00A80487" w:rsidTr="00EB4636">
        <w:tc>
          <w:tcPr>
            <w:tcW w:w="1488" w:type="dxa"/>
          </w:tcPr>
          <w:p w:rsidR="00EB4636" w:rsidRPr="00EB4636" w:rsidRDefault="00EB4636" w:rsidP="00CF7DF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поселения</w:t>
            </w:r>
          </w:p>
        </w:tc>
        <w:tc>
          <w:tcPr>
            <w:tcW w:w="1488" w:type="dxa"/>
          </w:tcPr>
          <w:p w:rsidR="00EB4636" w:rsidRDefault="00EB4636" w:rsidP="00CF7DFC">
            <w:pPr>
              <w:ind w:firstLine="0"/>
              <w:rPr>
                <w:sz w:val="16"/>
                <w:szCs w:val="16"/>
              </w:rPr>
            </w:pPr>
            <w:r w:rsidRPr="00EB4636">
              <w:rPr>
                <w:sz w:val="16"/>
                <w:szCs w:val="16"/>
              </w:rPr>
              <w:t>Объем межбюджетных трансфертов, причитающийся бюджету муниципального райна</w:t>
            </w:r>
          </w:p>
          <w:p w:rsidR="00A80487" w:rsidRPr="00EB4636" w:rsidRDefault="00A80487" w:rsidP="00CF7DFC">
            <w:pPr>
              <w:ind w:firstLine="0"/>
              <w:rPr>
                <w:sz w:val="16"/>
                <w:szCs w:val="16"/>
              </w:rPr>
            </w:pPr>
            <w:r w:rsidRPr="00A80487">
              <w:rPr>
                <w:sz w:val="16"/>
                <w:szCs w:val="16"/>
              </w:rPr>
              <w:t>V= (F+ R) х Nх ∑i/∑общ</w:t>
            </w:r>
          </w:p>
        </w:tc>
        <w:tc>
          <w:tcPr>
            <w:tcW w:w="1488" w:type="dxa"/>
          </w:tcPr>
          <w:p w:rsidR="00EB4636" w:rsidRDefault="00A80487" w:rsidP="00CF7DFC">
            <w:pPr>
              <w:ind w:firstLine="0"/>
              <w:rPr>
                <w:sz w:val="16"/>
                <w:szCs w:val="16"/>
              </w:rPr>
            </w:pPr>
            <w:r w:rsidRPr="00A80487">
              <w:rPr>
                <w:sz w:val="16"/>
                <w:szCs w:val="16"/>
              </w:rPr>
              <w:t>Годовое денежное содержание с начислениямина выплаты на оплату труда</w:t>
            </w:r>
          </w:p>
          <w:p w:rsidR="00A80487" w:rsidRPr="00A80487" w:rsidRDefault="00A80487" w:rsidP="00CF7DF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>(80%)</w:t>
            </w:r>
          </w:p>
        </w:tc>
        <w:tc>
          <w:tcPr>
            <w:tcW w:w="1489" w:type="dxa"/>
          </w:tcPr>
          <w:p w:rsidR="00EB4636" w:rsidRPr="00A80487" w:rsidRDefault="00A80487" w:rsidP="00CF7DFC">
            <w:pPr>
              <w:ind w:firstLine="0"/>
              <w:rPr>
                <w:sz w:val="16"/>
                <w:szCs w:val="16"/>
              </w:rPr>
            </w:pPr>
            <w:r w:rsidRPr="00A80487">
              <w:rPr>
                <w:sz w:val="16"/>
                <w:szCs w:val="16"/>
              </w:rPr>
              <w:t>расходы на материально-техническое обеспечение                               R</w:t>
            </w:r>
          </w:p>
        </w:tc>
        <w:tc>
          <w:tcPr>
            <w:tcW w:w="1489" w:type="dxa"/>
          </w:tcPr>
          <w:p w:rsidR="00EB4636" w:rsidRPr="00A80487" w:rsidRDefault="00A80487" w:rsidP="00CF7DFC">
            <w:pPr>
              <w:ind w:firstLine="0"/>
              <w:rPr>
                <w:sz w:val="16"/>
                <w:szCs w:val="16"/>
              </w:rPr>
            </w:pPr>
            <w:r w:rsidRPr="00A80487">
              <w:rPr>
                <w:sz w:val="16"/>
                <w:szCs w:val="16"/>
              </w:rPr>
              <w:t>количество специалистов муниципального района                            N</w:t>
            </w:r>
          </w:p>
        </w:tc>
        <w:tc>
          <w:tcPr>
            <w:tcW w:w="1489" w:type="dxa"/>
          </w:tcPr>
          <w:p w:rsidR="00EB4636" w:rsidRPr="00A80487" w:rsidRDefault="00A80487" w:rsidP="001B1BB8">
            <w:pPr>
              <w:ind w:firstLine="0"/>
              <w:rPr>
                <w:sz w:val="16"/>
                <w:szCs w:val="16"/>
              </w:rPr>
            </w:pPr>
            <w:r w:rsidRPr="00A80487">
              <w:rPr>
                <w:sz w:val="16"/>
                <w:szCs w:val="16"/>
              </w:rPr>
              <w:t>су</w:t>
            </w:r>
            <w:r w:rsidR="001B1BB8">
              <w:rPr>
                <w:sz w:val="16"/>
                <w:szCs w:val="16"/>
              </w:rPr>
              <w:t xml:space="preserve">мма расходов бюджета сельского </w:t>
            </w:r>
            <w:r w:rsidRPr="00A80487">
              <w:rPr>
                <w:sz w:val="16"/>
                <w:szCs w:val="16"/>
              </w:rPr>
              <w:t>поселения                       ∑i</w:t>
            </w:r>
          </w:p>
        </w:tc>
        <w:tc>
          <w:tcPr>
            <w:tcW w:w="1489" w:type="dxa"/>
          </w:tcPr>
          <w:p w:rsidR="00EB4636" w:rsidRPr="00A80487" w:rsidRDefault="00A80487" w:rsidP="001B1BB8">
            <w:pPr>
              <w:ind w:firstLine="0"/>
              <w:rPr>
                <w:sz w:val="16"/>
                <w:szCs w:val="16"/>
              </w:rPr>
            </w:pPr>
            <w:r w:rsidRPr="00A80487">
              <w:rPr>
                <w:sz w:val="16"/>
                <w:szCs w:val="16"/>
              </w:rPr>
              <w:t>сумма расходов по всем сельским поселениям                      ∑общ</w:t>
            </w:r>
          </w:p>
        </w:tc>
      </w:tr>
      <w:tr w:rsidR="00A80487" w:rsidTr="00EB4636">
        <w:tc>
          <w:tcPr>
            <w:tcW w:w="1488" w:type="dxa"/>
          </w:tcPr>
          <w:p w:rsidR="00EB4636" w:rsidRPr="001B1BB8" w:rsidRDefault="00A80487" w:rsidP="00CF7DFC">
            <w:pPr>
              <w:ind w:firstLine="0"/>
              <w:rPr>
                <w:sz w:val="16"/>
                <w:szCs w:val="16"/>
              </w:rPr>
            </w:pPr>
            <w:r w:rsidRPr="001B1BB8">
              <w:rPr>
                <w:sz w:val="16"/>
                <w:szCs w:val="16"/>
              </w:rPr>
              <w:t>Филиппенковское с/п</w:t>
            </w:r>
          </w:p>
        </w:tc>
        <w:tc>
          <w:tcPr>
            <w:tcW w:w="1488" w:type="dxa"/>
          </w:tcPr>
          <w:p w:rsidR="00EB4636" w:rsidRPr="001B1BB8" w:rsidRDefault="001B1BB8" w:rsidP="00CF7DFC">
            <w:pPr>
              <w:ind w:firstLine="0"/>
              <w:rPr>
                <w:sz w:val="16"/>
                <w:szCs w:val="16"/>
              </w:rPr>
            </w:pPr>
            <w:r w:rsidRPr="001B1BB8">
              <w:rPr>
                <w:sz w:val="16"/>
                <w:szCs w:val="16"/>
              </w:rPr>
              <w:t>15,1</w:t>
            </w:r>
          </w:p>
        </w:tc>
        <w:tc>
          <w:tcPr>
            <w:tcW w:w="1488" w:type="dxa"/>
          </w:tcPr>
          <w:p w:rsidR="00EB4636" w:rsidRPr="001B1BB8" w:rsidRDefault="001B1BB8" w:rsidP="00CF7DFC">
            <w:pPr>
              <w:ind w:firstLine="0"/>
              <w:rPr>
                <w:sz w:val="16"/>
                <w:szCs w:val="16"/>
              </w:rPr>
            </w:pPr>
            <w:r w:rsidRPr="001B1BB8">
              <w:rPr>
                <w:sz w:val="16"/>
                <w:szCs w:val="16"/>
              </w:rPr>
              <w:t>418,43</w:t>
            </w:r>
          </w:p>
        </w:tc>
        <w:tc>
          <w:tcPr>
            <w:tcW w:w="1489" w:type="dxa"/>
          </w:tcPr>
          <w:p w:rsidR="00EB4636" w:rsidRPr="001B1BB8" w:rsidRDefault="001B1BB8" w:rsidP="00CF7DFC">
            <w:pPr>
              <w:ind w:firstLine="0"/>
              <w:rPr>
                <w:sz w:val="16"/>
                <w:szCs w:val="16"/>
              </w:rPr>
            </w:pPr>
            <w:r w:rsidRPr="001B1BB8">
              <w:rPr>
                <w:sz w:val="16"/>
                <w:szCs w:val="16"/>
              </w:rPr>
              <w:t>3,0</w:t>
            </w:r>
          </w:p>
        </w:tc>
        <w:tc>
          <w:tcPr>
            <w:tcW w:w="1489" w:type="dxa"/>
          </w:tcPr>
          <w:p w:rsidR="00EB4636" w:rsidRPr="001B1BB8" w:rsidRDefault="001B1BB8" w:rsidP="00CF7DFC">
            <w:pPr>
              <w:ind w:firstLine="0"/>
              <w:rPr>
                <w:sz w:val="16"/>
                <w:szCs w:val="16"/>
              </w:rPr>
            </w:pPr>
            <w:r w:rsidRPr="001B1BB8">
              <w:rPr>
                <w:sz w:val="16"/>
                <w:szCs w:val="16"/>
              </w:rPr>
              <w:t>1</w:t>
            </w:r>
          </w:p>
        </w:tc>
        <w:tc>
          <w:tcPr>
            <w:tcW w:w="1489" w:type="dxa"/>
          </w:tcPr>
          <w:p w:rsidR="00EB4636" w:rsidRPr="001B1BB8" w:rsidRDefault="001B1BB8" w:rsidP="00CF7DFC">
            <w:pPr>
              <w:ind w:firstLine="0"/>
              <w:rPr>
                <w:sz w:val="16"/>
                <w:szCs w:val="16"/>
              </w:rPr>
            </w:pPr>
            <w:r w:rsidRPr="001B1BB8">
              <w:rPr>
                <w:sz w:val="16"/>
                <w:szCs w:val="16"/>
              </w:rPr>
              <w:t>6484,5</w:t>
            </w:r>
          </w:p>
        </w:tc>
        <w:tc>
          <w:tcPr>
            <w:tcW w:w="1489" w:type="dxa"/>
          </w:tcPr>
          <w:p w:rsidR="00EB4636" w:rsidRPr="001B1BB8" w:rsidRDefault="001B1BB8" w:rsidP="00CF7DFC">
            <w:pPr>
              <w:ind w:firstLine="0"/>
              <w:rPr>
                <w:sz w:val="16"/>
                <w:szCs w:val="16"/>
              </w:rPr>
            </w:pPr>
            <w:r w:rsidRPr="001B1BB8">
              <w:rPr>
                <w:sz w:val="16"/>
                <w:szCs w:val="16"/>
              </w:rPr>
              <w:t>181088,18</w:t>
            </w:r>
          </w:p>
        </w:tc>
      </w:tr>
      <w:tr w:rsidR="00A80487" w:rsidTr="00EB4636">
        <w:tc>
          <w:tcPr>
            <w:tcW w:w="1488" w:type="dxa"/>
          </w:tcPr>
          <w:p w:rsidR="00EB4636" w:rsidRPr="001B1BB8" w:rsidRDefault="001B1BB8" w:rsidP="00CF7DFC">
            <w:pPr>
              <w:ind w:firstLine="0"/>
              <w:rPr>
                <w:sz w:val="16"/>
                <w:szCs w:val="16"/>
              </w:rPr>
            </w:pPr>
            <w:r w:rsidRPr="001B1BB8">
              <w:rPr>
                <w:sz w:val="16"/>
                <w:szCs w:val="16"/>
              </w:rPr>
              <w:t>итого</w:t>
            </w:r>
          </w:p>
        </w:tc>
        <w:tc>
          <w:tcPr>
            <w:tcW w:w="1488" w:type="dxa"/>
          </w:tcPr>
          <w:p w:rsidR="00EB4636" w:rsidRPr="001B1BB8" w:rsidRDefault="001B1BB8" w:rsidP="00CF7DFC">
            <w:pPr>
              <w:ind w:firstLine="0"/>
              <w:rPr>
                <w:sz w:val="16"/>
                <w:szCs w:val="16"/>
              </w:rPr>
            </w:pPr>
            <w:r w:rsidRPr="001B1BB8">
              <w:rPr>
                <w:sz w:val="16"/>
                <w:szCs w:val="16"/>
              </w:rPr>
              <w:t>421,43</w:t>
            </w:r>
          </w:p>
        </w:tc>
        <w:tc>
          <w:tcPr>
            <w:tcW w:w="1488" w:type="dxa"/>
          </w:tcPr>
          <w:p w:rsidR="00EB4636" w:rsidRPr="001B1BB8" w:rsidRDefault="00EB4636" w:rsidP="00CF7D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EB4636" w:rsidRPr="001B1BB8" w:rsidRDefault="00EB4636" w:rsidP="00CF7D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EB4636" w:rsidRPr="001B1BB8" w:rsidRDefault="00EB4636" w:rsidP="00CF7D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EB4636" w:rsidRPr="001B1BB8" w:rsidRDefault="001B1BB8" w:rsidP="00CF7DFC">
            <w:pPr>
              <w:ind w:firstLine="0"/>
              <w:rPr>
                <w:sz w:val="16"/>
                <w:szCs w:val="16"/>
              </w:rPr>
            </w:pPr>
            <w:r w:rsidRPr="001B1BB8">
              <w:rPr>
                <w:sz w:val="16"/>
                <w:szCs w:val="16"/>
              </w:rPr>
              <w:t>181088,18</w:t>
            </w:r>
          </w:p>
        </w:tc>
        <w:tc>
          <w:tcPr>
            <w:tcW w:w="1489" w:type="dxa"/>
          </w:tcPr>
          <w:p w:rsidR="00EB4636" w:rsidRPr="001B1BB8" w:rsidRDefault="00EB4636" w:rsidP="00CF7DFC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EB4636" w:rsidRDefault="00EB4636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tbl>
      <w:tblPr>
        <w:tblW w:w="10363" w:type="dxa"/>
        <w:tblInd w:w="93" w:type="dxa"/>
        <w:tblLook w:val="04A0"/>
      </w:tblPr>
      <w:tblGrid>
        <w:gridCol w:w="4080"/>
        <w:gridCol w:w="1640"/>
        <w:gridCol w:w="885"/>
        <w:gridCol w:w="3758"/>
      </w:tblGrid>
      <w:tr w:rsidR="00CF7DFC" w:rsidRPr="00581964" w:rsidTr="00CF7DFC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D72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29A0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DFC" w:rsidRPr="00581964" w:rsidTr="00CF7DFC">
        <w:trPr>
          <w:trHeight w:val="37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81964">
              <w:rPr>
                <w:color w:val="000000"/>
                <w:sz w:val="24"/>
                <w:szCs w:val="24"/>
                <w:lang w:eastAsia="ru-RU"/>
              </w:rPr>
              <w:t>таб.2</w:t>
            </w:r>
          </w:p>
        </w:tc>
      </w:tr>
      <w:tr w:rsidR="00CF7DFC" w:rsidRPr="00581964" w:rsidTr="00CF7DFC">
        <w:trPr>
          <w:trHeight w:val="383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81964">
              <w:rPr>
                <w:color w:val="000000"/>
                <w:sz w:val="24"/>
                <w:szCs w:val="24"/>
                <w:lang w:eastAsia="ru-RU"/>
              </w:rPr>
              <w:t xml:space="preserve">к методике расчета межбюджетных трансфертов </w:t>
            </w:r>
          </w:p>
        </w:tc>
      </w:tr>
      <w:tr w:rsidR="00CF7DFC" w:rsidRPr="00581964" w:rsidTr="00CF7DFC">
        <w:trPr>
          <w:trHeight w:val="42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81964">
              <w:rPr>
                <w:color w:val="000000"/>
                <w:sz w:val="24"/>
                <w:szCs w:val="24"/>
                <w:lang w:eastAsia="ru-RU"/>
              </w:rPr>
              <w:t xml:space="preserve">на финансовое  обеспечение переданных полномочий </w:t>
            </w:r>
          </w:p>
        </w:tc>
      </w:tr>
      <w:tr w:rsidR="00CF7DFC" w:rsidRPr="00581964" w:rsidTr="00CF7DFC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81964">
              <w:rPr>
                <w:color w:val="000000"/>
                <w:sz w:val="24"/>
                <w:szCs w:val="24"/>
                <w:lang w:eastAsia="ru-RU"/>
              </w:rPr>
              <w:t>в бюджет Бутурлиновского  муниципального района</w:t>
            </w:r>
          </w:p>
        </w:tc>
      </w:tr>
      <w:tr w:rsidR="00CF7DFC" w:rsidRPr="00581964" w:rsidTr="00CF7DF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7DFC" w:rsidRDefault="001B1BB8" w:rsidP="00CF7DFC">
      <w:pPr>
        <w:ind w:firstLine="0"/>
        <w:rPr>
          <w:b/>
          <w:sz w:val="26"/>
          <w:szCs w:val="26"/>
        </w:rPr>
      </w:pPr>
      <w:r w:rsidRPr="001B1BB8">
        <w:rPr>
          <w:b/>
          <w:sz w:val="26"/>
          <w:szCs w:val="26"/>
        </w:rPr>
        <w:t>Методика расчета объема иных межбюджетных трансфертов на финансовое обеспечение переданной части полномочия  по осуществлению муниципального жилищного контроля</w:t>
      </w:r>
    </w:p>
    <w:p w:rsidR="00635066" w:rsidRDefault="00635066" w:rsidP="00635066">
      <w:pPr>
        <w:tabs>
          <w:tab w:val="clear" w:pos="4395"/>
          <w:tab w:val="clear" w:pos="5245"/>
          <w:tab w:val="clear" w:pos="5812"/>
          <w:tab w:val="clear" w:pos="8647"/>
          <w:tab w:val="left" w:pos="9285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Тыс.руб.</w:t>
      </w:r>
    </w:p>
    <w:p w:rsidR="001B1BB8" w:rsidRPr="001B1BB8" w:rsidRDefault="00635066" w:rsidP="00CF7DFC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</w:p>
    <w:tbl>
      <w:tblPr>
        <w:tblStyle w:val="afff"/>
        <w:tblW w:w="0" w:type="auto"/>
        <w:tblLook w:val="04A0"/>
      </w:tblPr>
      <w:tblGrid>
        <w:gridCol w:w="1399"/>
        <w:gridCol w:w="1309"/>
        <w:gridCol w:w="1149"/>
        <w:gridCol w:w="1096"/>
        <w:gridCol w:w="1309"/>
        <w:gridCol w:w="1386"/>
        <w:gridCol w:w="1386"/>
        <w:gridCol w:w="1386"/>
      </w:tblGrid>
      <w:tr w:rsidR="009D29C3" w:rsidTr="001B1BB8">
        <w:tc>
          <w:tcPr>
            <w:tcW w:w="1302" w:type="dxa"/>
          </w:tcPr>
          <w:p w:rsidR="001B1BB8" w:rsidRPr="001B1BB8" w:rsidRDefault="001B1BB8" w:rsidP="00CF7DFC">
            <w:pPr>
              <w:ind w:firstLine="0"/>
              <w:rPr>
                <w:sz w:val="16"/>
                <w:szCs w:val="16"/>
              </w:rPr>
            </w:pPr>
            <w:r w:rsidRPr="001B1BB8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1302" w:type="dxa"/>
          </w:tcPr>
          <w:p w:rsidR="001B1BB8" w:rsidRPr="001B1BB8" w:rsidRDefault="001B1BB8" w:rsidP="00CF7DFC">
            <w:pPr>
              <w:ind w:firstLine="0"/>
              <w:rPr>
                <w:sz w:val="16"/>
                <w:szCs w:val="16"/>
              </w:rPr>
            </w:pPr>
            <w:r w:rsidRPr="001B1BB8">
              <w:rPr>
                <w:sz w:val="16"/>
                <w:szCs w:val="16"/>
              </w:rPr>
              <w:t>объем межбюджетных трансфертов, причитающийся бюджету муниципального района                                                    V=((F* N) + R)*Sy</w:t>
            </w:r>
          </w:p>
        </w:tc>
        <w:tc>
          <w:tcPr>
            <w:tcW w:w="1302" w:type="dxa"/>
          </w:tcPr>
          <w:p w:rsidR="001B1BB8" w:rsidRPr="001B1BB8" w:rsidRDefault="001B1BB8" w:rsidP="00CF7DFC">
            <w:pPr>
              <w:ind w:firstLine="0"/>
              <w:rPr>
                <w:sz w:val="16"/>
                <w:szCs w:val="16"/>
              </w:rPr>
            </w:pPr>
            <w:r w:rsidRPr="001B1BB8">
              <w:rPr>
                <w:sz w:val="16"/>
                <w:szCs w:val="16"/>
              </w:rPr>
              <w:t>годовое  денежное содержание с начислениями на выплаты по оплате труда                                     F (20%)</w:t>
            </w:r>
          </w:p>
        </w:tc>
        <w:tc>
          <w:tcPr>
            <w:tcW w:w="1302" w:type="dxa"/>
          </w:tcPr>
          <w:p w:rsidR="001B1BB8" w:rsidRPr="001B1BB8" w:rsidRDefault="001B1BB8" w:rsidP="00CF7DFC">
            <w:pPr>
              <w:ind w:firstLine="0"/>
              <w:rPr>
                <w:sz w:val="16"/>
                <w:szCs w:val="16"/>
              </w:rPr>
            </w:pPr>
            <w:r w:rsidRPr="001B1BB8">
              <w:rPr>
                <w:sz w:val="16"/>
                <w:szCs w:val="16"/>
              </w:rPr>
              <w:t>расходы на материально-техническое обеспечение                               R</w:t>
            </w:r>
          </w:p>
        </w:tc>
        <w:tc>
          <w:tcPr>
            <w:tcW w:w="1303" w:type="dxa"/>
          </w:tcPr>
          <w:p w:rsidR="001B1BB8" w:rsidRPr="009D29C3" w:rsidRDefault="009D29C3" w:rsidP="009D29C3">
            <w:pPr>
              <w:ind w:firstLine="0"/>
              <w:rPr>
                <w:sz w:val="16"/>
                <w:szCs w:val="16"/>
              </w:rPr>
            </w:pPr>
            <w:r w:rsidRPr="009D29C3">
              <w:rPr>
                <w:sz w:val="16"/>
                <w:szCs w:val="16"/>
              </w:rPr>
              <w:t>количество специалистов муниципального района                            N</w:t>
            </w:r>
          </w:p>
        </w:tc>
        <w:tc>
          <w:tcPr>
            <w:tcW w:w="1303" w:type="dxa"/>
          </w:tcPr>
          <w:p w:rsidR="001B1BB8" w:rsidRPr="009D29C3" w:rsidRDefault="009D29C3" w:rsidP="00CF7DFC">
            <w:pPr>
              <w:ind w:firstLine="0"/>
              <w:rPr>
                <w:sz w:val="16"/>
                <w:szCs w:val="16"/>
              </w:rPr>
            </w:pPr>
            <w:r w:rsidRPr="009D29C3">
              <w:rPr>
                <w:sz w:val="16"/>
                <w:szCs w:val="16"/>
              </w:rPr>
              <w:t>удельный вес площади многоквартирных домов                                                                                                                                                                                                                           Sy=Si/So</w:t>
            </w:r>
          </w:p>
        </w:tc>
        <w:tc>
          <w:tcPr>
            <w:tcW w:w="1303" w:type="dxa"/>
          </w:tcPr>
          <w:p w:rsidR="001B1BB8" w:rsidRPr="009D29C3" w:rsidRDefault="009D29C3" w:rsidP="00CF7DFC">
            <w:pPr>
              <w:ind w:firstLine="0"/>
              <w:rPr>
                <w:sz w:val="16"/>
                <w:szCs w:val="16"/>
              </w:rPr>
            </w:pPr>
            <w:r w:rsidRPr="009D29C3">
              <w:rPr>
                <w:sz w:val="16"/>
                <w:szCs w:val="16"/>
              </w:rPr>
              <w:t>площадь  многоквартирных домов i-го поселения    тыс. кв. м                Si</w:t>
            </w:r>
          </w:p>
        </w:tc>
        <w:tc>
          <w:tcPr>
            <w:tcW w:w="1303" w:type="dxa"/>
          </w:tcPr>
          <w:p w:rsidR="001B1BB8" w:rsidRPr="009D29C3" w:rsidRDefault="009D29C3" w:rsidP="00CF7DFC">
            <w:pPr>
              <w:ind w:firstLine="0"/>
              <w:rPr>
                <w:sz w:val="16"/>
                <w:szCs w:val="16"/>
              </w:rPr>
            </w:pPr>
            <w:r w:rsidRPr="009D29C3">
              <w:rPr>
                <w:sz w:val="16"/>
                <w:szCs w:val="16"/>
              </w:rPr>
              <w:t>площадь  многоквартирных домов всех поселений тыс. кв.м                Sо</w:t>
            </w:r>
          </w:p>
        </w:tc>
      </w:tr>
      <w:tr w:rsidR="009D29C3" w:rsidTr="001B1BB8">
        <w:tc>
          <w:tcPr>
            <w:tcW w:w="1302" w:type="dxa"/>
          </w:tcPr>
          <w:p w:rsidR="001B1BB8" w:rsidRPr="009D29C3" w:rsidRDefault="009D29C3" w:rsidP="00CF7DFC">
            <w:pPr>
              <w:ind w:firstLine="0"/>
              <w:rPr>
                <w:sz w:val="16"/>
                <w:szCs w:val="16"/>
              </w:rPr>
            </w:pPr>
            <w:r w:rsidRPr="009D29C3">
              <w:rPr>
                <w:sz w:val="16"/>
                <w:szCs w:val="16"/>
              </w:rPr>
              <w:t>Филиппенковское с/п</w:t>
            </w:r>
          </w:p>
        </w:tc>
        <w:tc>
          <w:tcPr>
            <w:tcW w:w="1302" w:type="dxa"/>
          </w:tcPr>
          <w:p w:rsidR="001B1BB8" w:rsidRPr="009D29C3" w:rsidRDefault="009D29C3" w:rsidP="00CF7DFC">
            <w:pPr>
              <w:ind w:firstLine="0"/>
              <w:rPr>
                <w:sz w:val="16"/>
                <w:szCs w:val="16"/>
              </w:rPr>
            </w:pPr>
            <w:r w:rsidRPr="009D29C3">
              <w:rPr>
                <w:sz w:val="16"/>
                <w:szCs w:val="16"/>
              </w:rPr>
              <w:t>0,00</w:t>
            </w:r>
          </w:p>
        </w:tc>
        <w:tc>
          <w:tcPr>
            <w:tcW w:w="1302" w:type="dxa"/>
          </w:tcPr>
          <w:p w:rsidR="001B1BB8" w:rsidRPr="009D29C3" w:rsidRDefault="009D29C3" w:rsidP="00CF7DFC">
            <w:pPr>
              <w:ind w:firstLine="0"/>
              <w:rPr>
                <w:sz w:val="16"/>
                <w:szCs w:val="16"/>
              </w:rPr>
            </w:pPr>
            <w:r w:rsidRPr="009D29C3">
              <w:rPr>
                <w:sz w:val="16"/>
                <w:szCs w:val="16"/>
              </w:rPr>
              <w:t>69,14</w:t>
            </w:r>
          </w:p>
        </w:tc>
        <w:tc>
          <w:tcPr>
            <w:tcW w:w="1302" w:type="dxa"/>
          </w:tcPr>
          <w:p w:rsidR="001B1BB8" w:rsidRPr="009D29C3" w:rsidRDefault="009D29C3" w:rsidP="00CF7DFC">
            <w:pPr>
              <w:ind w:firstLine="0"/>
              <w:rPr>
                <w:sz w:val="16"/>
                <w:szCs w:val="16"/>
              </w:rPr>
            </w:pPr>
            <w:r w:rsidRPr="009D29C3">
              <w:rPr>
                <w:sz w:val="16"/>
                <w:szCs w:val="16"/>
              </w:rPr>
              <w:t>3,00</w:t>
            </w:r>
          </w:p>
        </w:tc>
        <w:tc>
          <w:tcPr>
            <w:tcW w:w="1303" w:type="dxa"/>
          </w:tcPr>
          <w:p w:rsidR="001B1BB8" w:rsidRPr="009D29C3" w:rsidRDefault="001B1BB8" w:rsidP="00CF7D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1B1BB8" w:rsidRPr="009D29C3" w:rsidRDefault="001B1BB8" w:rsidP="00CF7D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1B1BB8" w:rsidRPr="009D29C3" w:rsidRDefault="009D29C3" w:rsidP="00CF7DFC">
            <w:pPr>
              <w:ind w:firstLine="0"/>
              <w:rPr>
                <w:sz w:val="16"/>
                <w:szCs w:val="16"/>
              </w:rPr>
            </w:pPr>
            <w:r w:rsidRPr="009D29C3">
              <w:rPr>
                <w:sz w:val="16"/>
                <w:szCs w:val="16"/>
              </w:rPr>
              <w:t>0,00</w:t>
            </w:r>
          </w:p>
        </w:tc>
        <w:tc>
          <w:tcPr>
            <w:tcW w:w="1303" w:type="dxa"/>
          </w:tcPr>
          <w:p w:rsidR="001B1BB8" w:rsidRPr="009D29C3" w:rsidRDefault="009D29C3" w:rsidP="00CF7DFC">
            <w:pPr>
              <w:ind w:firstLine="0"/>
              <w:rPr>
                <w:sz w:val="16"/>
                <w:szCs w:val="16"/>
              </w:rPr>
            </w:pPr>
            <w:r w:rsidRPr="009D29C3">
              <w:rPr>
                <w:sz w:val="16"/>
                <w:szCs w:val="16"/>
              </w:rPr>
              <w:t>0,00</w:t>
            </w:r>
          </w:p>
        </w:tc>
      </w:tr>
      <w:tr w:rsidR="009D29C3" w:rsidTr="001B1BB8">
        <w:tc>
          <w:tcPr>
            <w:tcW w:w="1302" w:type="dxa"/>
          </w:tcPr>
          <w:p w:rsidR="001B1BB8" w:rsidRDefault="009D29C3" w:rsidP="00CF7DFC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02" w:type="dxa"/>
          </w:tcPr>
          <w:p w:rsidR="001B1BB8" w:rsidRPr="009D29C3" w:rsidRDefault="009D29C3" w:rsidP="00CF7DFC">
            <w:pPr>
              <w:ind w:firstLine="0"/>
              <w:rPr>
                <w:sz w:val="16"/>
                <w:szCs w:val="16"/>
              </w:rPr>
            </w:pPr>
            <w:r w:rsidRPr="009D29C3">
              <w:rPr>
                <w:sz w:val="16"/>
                <w:szCs w:val="16"/>
              </w:rPr>
              <w:t>72,14</w:t>
            </w:r>
          </w:p>
        </w:tc>
        <w:tc>
          <w:tcPr>
            <w:tcW w:w="1302" w:type="dxa"/>
          </w:tcPr>
          <w:p w:rsidR="001B1BB8" w:rsidRPr="009D29C3" w:rsidRDefault="001B1BB8" w:rsidP="00CF7D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1B1BB8" w:rsidRPr="009D29C3" w:rsidRDefault="001B1BB8" w:rsidP="00CF7D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1B1BB8" w:rsidRPr="009D29C3" w:rsidRDefault="001B1BB8" w:rsidP="00CF7D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1B1BB8" w:rsidRPr="009D29C3" w:rsidRDefault="001B1BB8" w:rsidP="00CF7DF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1B1BB8" w:rsidRPr="009D29C3" w:rsidRDefault="009D29C3" w:rsidP="00CF7DFC">
            <w:pPr>
              <w:ind w:firstLine="0"/>
              <w:rPr>
                <w:sz w:val="16"/>
                <w:szCs w:val="16"/>
              </w:rPr>
            </w:pPr>
            <w:r w:rsidRPr="009D29C3">
              <w:rPr>
                <w:sz w:val="16"/>
                <w:szCs w:val="16"/>
              </w:rPr>
              <w:t>223,3</w:t>
            </w:r>
          </w:p>
        </w:tc>
        <w:tc>
          <w:tcPr>
            <w:tcW w:w="1303" w:type="dxa"/>
          </w:tcPr>
          <w:p w:rsidR="001B1BB8" w:rsidRPr="009D29C3" w:rsidRDefault="001B1BB8" w:rsidP="00CF7DFC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CF7DFC" w:rsidRPr="001B1BB8" w:rsidRDefault="00CF7DFC" w:rsidP="00CF7DFC">
      <w:pPr>
        <w:ind w:firstLine="0"/>
        <w:rPr>
          <w:b/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Pr="00581964" w:rsidRDefault="00CF7DFC" w:rsidP="00CF7DFC">
      <w:pPr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363" w:type="dxa"/>
        <w:tblCellMar>
          <w:left w:w="0" w:type="dxa"/>
          <w:right w:w="0" w:type="dxa"/>
        </w:tblCellMar>
        <w:tblLook w:val="04A0"/>
      </w:tblPr>
      <w:tblGrid>
        <w:gridCol w:w="10363"/>
      </w:tblGrid>
      <w:tr w:rsidR="00CF7DFC" w:rsidTr="00CF7DFC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D729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D729A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7DFC" w:rsidTr="00CF7DFC">
        <w:trPr>
          <w:trHeight w:val="383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таб.3</w:t>
            </w:r>
          </w:p>
        </w:tc>
      </w:tr>
      <w:tr w:rsidR="00CF7DFC" w:rsidTr="00CF7DFC">
        <w:trPr>
          <w:trHeight w:val="42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581964">
              <w:rPr>
                <w:color w:val="000000"/>
                <w:sz w:val="24"/>
                <w:szCs w:val="24"/>
              </w:rPr>
              <w:t xml:space="preserve">к методике расчета межбюджетных трансфертов </w:t>
            </w:r>
          </w:p>
        </w:tc>
      </w:tr>
      <w:tr w:rsidR="00CF7DFC" w:rsidTr="00CF7DFC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581964">
              <w:rPr>
                <w:color w:val="000000"/>
                <w:sz w:val="24"/>
                <w:szCs w:val="24"/>
              </w:rPr>
              <w:t xml:space="preserve">на финансовое  обеспечение переданных полномочий </w:t>
            </w:r>
          </w:p>
        </w:tc>
      </w:tr>
      <w:tr w:rsidR="00CF7DFC" w:rsidTr="00CF7DF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581964">
              <w:rPr>
                <w:color w:val="000000"/>
                <w:sz w:val="24"/>
                <w:szCs w:val="24"/>
              </w:rPr>
              <w:t>в бюджет Бутурлиновского  муниципального района</w:t>
            </w:r>
          </w:p>
        </w:tc>
      </w:tr>
    </w:tbl>
    <w:p w:rsidR="00CF7DFC" w:rsidRDefault="00CF7DFC" w:rsidP="00CF7DFC">
      <w:pPr>
        <w:ind w:firstLine="0"/>
        <w:rPr>
          <w:sz w:val="26"/>
          <w:szCs w:val="26"/>
        </w:rPr>
      </w:pPr>
    </w:p>
    <w:p w:rsidR="009D29C3" w:rsidRDefault="009D29C3" w:rsidP="00CF7DFC">
      <w:pPr>
        <w:ind w:firstLine="0"/>
        <w:rPr>
          <w:sz w:val="26"/>
          <w:szCs w:val="26"/>
        </w:rPr>
      </w:pPr>
    </w:p>
    <w:p w:rsidR="009D29C3" w:rsidRDefault="009D29C3" w:rsidP="009D29C3">
      <w:pPr>
        <w:ind w:firstLine="0"/>
        <w:jc w:val="center"/>
        <w:rPr>
          <w:b/>
          <w:sz w:val="26"/>
          <w:szCs w:val="26"/>
        </w:rPr>
      </w:pPr>
      <w:r w:rsidRPr="009D29C3">
        <w:rPr>
          <w:b/>
          <w:sz w:val="26"/>
          <w:szCs w:val="26"/>
        </w:rPr>
        <w:t>Методика расчета объема иных межбюджетных трансфертов на финансовое обеспечение переданной части полномочия                                                                                  по вопросу прохождения муниципальной</w:t>
      </w:r>
    </w:p>
    <w:p w:rsidR="00635066" w:rsidRDefault="00635066" w:rsidP="00635066">
      <w:pPr>
        <w:tabs>
          <w:tab w:val="clear" w:pos="4395"/>
          <w:tab w:val="clear" w:pos="5245"/>
          <w:tab w:val="clear" w:pos="5812"/>
          <w:tab w:val="clear" w:pos="8647"/>
          <w:tab w:val="left" w:pos="9285"/>
        </w:tabs>
        <w:ind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</w:t>
      </w:r>
      <w:r>
        <w:rPr>
          <w:sz w:val="26"/>
          <w:szCs w:val="26"/>
        </w:rPr>
        <w:t>Тыс.руб.</w:t>
      </w:r>
    </w:p>
    <w:p w:rsidR="00635066" w:rsidRDefault="00635066" w:rsidP="009D29C3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tbl>
      <w:tblPr>
        <w:tblStyle w:val="afff"/>
        <w:tblW w:w="0" w:type="auto"/>
        <w:tblLook w:val="04A0"/>
      </w:tblPr>
      <w:tblGrid>
        <w:gridCol w:w="2230"/>
        <w:gridCol w:w="1439"/>
        <w:gridCol w:w="1375"/>
        <w:gridCol w:w="1355"/>
        <w:gridCol w:w="1440"/>
        <w:gridCol w:w="1271"/>
        <w:gridCol w:w="1310"/>
      </w:tblGrid>
      <w:tr w:rsidR="008437C7" w:rsidTr="008437C7">
        <w:tc>
          <w:tcPr>
            <w:tcW w:w="1488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  <w:r w:rsidRPr="008437C7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1488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  <w:r w:rsidRPr="008437C7">
              <w:rPr>
                <w:sz w:val="16"/>
                <w:szCs w:val="16"/>
              </w:rPr>
              <w:t>объем межбюджетных трансфертов, причитающийся бюджету муниципального района                                                    V= (F+ R) х Nх ∑i/∑общ</w:t>
            </w:r>
          </w:p>
        </w:tc>
        <w:tc>
          <w:tcPr>
            <w:tcW w:w="1488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  <w:r w:rsidRPr="008437C7">
              <w:rPr>
                <w:sz w:val="16"/>
                <w:szCs w:val="16"/>
              </w:rPr>
              <w:t>годовое  денежное содержание с начислениями на выплаты по оплате труда                                     F (20%)</w:t>
            </w:r>
          </w:p>
        </w:tc>
        <w:tc>
          <w:tcPr>
            <w:tcW w:w="1489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  <w:r w:rsidRPr="008437C7">
              <w:rPr>
                <w:sz w:val="16"/>
                <w:szCs w:val="16"/>
              </w:rPr>
              <w:t>расходы на материально-техническое обеспечение                               R</w:t>
            </w:r>
          </w:p>
        </w:tc>
        <w:tc>
          <w:tcPr>
            <w:tcW w:w="1489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  <w:r w:rsidRPr="008437C7">
              <w:rPr>
                <w:sz w:val="16"/>
                <w:szCs w:val="16"/>
              </w:rPr>
              <w:t>количество специалистов муниципального района                            N</w:t>
            </w:r>
          </w:p>
        </w:tc>
        <w:tc>
          <w:tcPr>
            <w:tcW w:w="1489" w:type="dxa"/>
          </w:tcPr>
          <w:p w:rsidR="008437C7" w:rsidRPr="008437C7" w:rsidRDefault="008437C7" w:rsidP="00D729A0">
            <w:pPr>
              <w:ind w:firstLine="0"/>
              <w:jc w:val="left"/>
              <w:rPr>
                <w:sz w:val="16"/>
                <w:szCs w:val="16"/>
              </w:rPr>
            </w:pPr>
            <w:r w:rsidRPr="008437C7">
              <w:rPr>
                <w:sz w:val="16"/>
                <w:szCs w:val="16"/>
              </w:rPr>
              <w:t>су</w:t>
            </w:r>
            <w:r w:rsidR="00D729A0">
              <w:rPr>
                <w:sz w:val="16"/>
                <w:szCs w:val="16"/>
              </w:rPr>
              <w:t xml:space="preserve">мма расходов бюджета сельского </w:t>
            </w:r>
            <w:r w:rsidRPr="008437C7">
              <w:rPr>
                <w:sz w:val="16"/>
                <w:szCs w:val="16"/>
              </w:rPr>
              <w:t>поселения                       ∑i</w:t>
            </w:r>
          </w:p>
        </w:tc>
        <w:tc>
          <w:tcPr>
            <w:tcW w:w="1489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  <w:r w:rsidRPr="008437C7">
              <w:rPr>
                <w:sz w:val="16"/>
                <w:szCs w:val="16"/>
              </w:rPr>
              <w:t>сумма расход</w:t>
            </w:r>
            <w:r w:rsidR="00D729A0">
              <w:rPr>
                <w:sz w:val="16"/>
                <w:szCs w:val="16"/>
              </w:rPr>
              <w:t xml:space="preserve">ов по всем сельским </w:t>
            </w:r>
            <w:r w:rsidRPr="008437C7">
              <w:rPr>
                <w:sz w:val="16"/>
                <w:szCs w:val="16"/>
              </w:rPr>
              <w:t>поселениям                      ∑общ</w:t>
            </w:r>
          </w:p>
        </w:tc>
      </w:tr>
      <w:tr w:rsidR="008437C7" w:rsidTr="008437C7">
        <w:tc>
          <w:tcPr>
            <w:tcW w:w="1488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26"/>
                <w:szCs w:val="26"/>
              </w:rPr>
            </w:pPr>
            <w:r w:rsidRPr="008437C7">
              <w:rPr>
                <w:sz w:val="26"/>
                <w:szCs w:val="26"/>
              </w:rPr>
              <w:t>Филиппенковское с/п</w:t>
            </w:r>
          </w:p>
        </w:tc>
        <w:tc>
          <w:tcPr>
            <w:tcW w:w="1488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  <w:r w:rsidRPr="008437C7">
              <w:rPr>
                <w:sz w:val="16"/>
                <w:szCs w:val="16"/>
              </w:rPr>
              <w:t>2,6</w:t>
            </w:r>
          </w:p>
        </w:tc>
        <w:tc>
          <w:tcPr>
            <w:tcW w:w="1488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  <w:r w:rsidRPr="008437C7">
              <w:rPr>
                <w:sz w:val="16"/>
                <w:szCs w:val="16"/>
              </w:rPr>
              <w:t>69,87</w:t>
            </w:r>
          </w:p>
        </w:tc>
        <w:tc>
          <w:tcPr>
            <w:tcW w:w="1489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  <w:r w:rsidRPr="008437C7">
              <w:rPr>
                <w:sz w:val="16"/>
                <w:szCs w:val="16"/>
              </w:rPr>
              <w:t>3,0</w:t>
            </w:r>
          </w:p>
        </w:tc>
        <w:tc>
          <w:tcPr>
            <w:tcW w:w="1489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  <w:r w:rsidRPr="008437C7">
              <w:rPr>
                <w:sz w:val="16"/>
                <w:szCs w:val="16"/>
              </w:rPr>
              <w:t>1</w:t>
            </w:r>
          </w:p>
        </w:tc>
        <w:tc>
          <w:tcPr>
            <w:tcW w:w="1489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  <w:r w:rsidRPr="008437C7">
              <w:rPr>
                <w:sz w:val="16"/>
                <w:szCs w:val="16"/>
              </w:rPr>
              <w:t>6484,5</w:t>
            </w:r>
          </w:p>
        </w:tc>
        <w:tc>
          <w:tcPr>
            <w:tcW w:w="1489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  <w:r w:rsidRPr="008437C7">
              <w:rPr>
                <w:sz w:val="16"/>
                <w:szCs w:val="16"/>
              </w:rPr>
              <w:t>181088,18</w:t>
            </w:r>
          </w:p>
        </w:tc>
      </w:tr>
      <w:tr w:rsidR="008437C7" w:rsidTr="008437C7">
        <w:tc>
          <w:tcPr>
            <w:tcW w:w="1488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  <w:r w:rsidRPr="008437C7">
              <w:rPr>
                <w:sz w:val="16"/>
                <w:szCs w:val="16"/>
              </w:rPr>
              <w:t>итого</w:t>
            </w:r>
          </w:p>
        </w:tc>
        <w:tc>
          <w:tcPr>
            <w:tcW w:w="1488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  <w:r w:rsidRPr="008437C7">
              <w:rPr>
                <w:sz w:val="16"/>
                <w:szCs w:val="16"/>
              </w:rPr>
              <w:t>72,87</w:t>
            </w:r>
          </w:p>
        </w:tc>
        <w:tc>
          <w:tcPr>
            <w:tcW w:w="1488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  <w:r w:rsidRPr="008437C7">
              <w:rPr>
                <w:sz w:val="16"/>
                <w:szCs w:val="16"/>
              </w:rPr>
              <w:t>181088,18</w:t>
            </w:r>
          </w:p>
        </w:tc>
        <w:tc>
          <w:tcPr>
            <w:tcW w:w="1489" w:type="dxa"/>
          </w:tcPr>
          <w:p w:rsidR="008437C7" w:rsidRPr="008437C7" w:rsidRDefault="008437C7" w:rsidP="008437C7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8437C7" w:rsidRPr="009D29C3" w:rsidRDefault="008437C7" w:rsidP="008437C7">
      <w:pPr>
        <w:ind w:firstLine="0"/>
        <w:jc w:val="left"/>
        <w:rPr>
          <w:b/>
          <w:sz w:val="26"/>
          <w:szCs w:val="26"/>
        </w:rPr>
      </w:pPr>
    </w:p>
    <w:p w:rsidR="009D29C3" w:rsidRDefault="009D29C3" w:rsidP="00CF7DFC">
      <w:pPr>
        <w:ind w:firstLine="0"/>
        <w:rPr>
          <w:sz w:val="26"/>
          <w:szCs w:val="26"/>
        </w:rPr>
      </w:pPr>
    </w:p>
    <w:p w:rsidR="009D29C3" w:rsidRDefault="009D29C3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tbl>
      <w:tblPr>
        <w:tblW w:w="10363" w:type="dxa"/>
        <w:tblCellMar>
          <w:left w:w="0" w:type="dxa"/>
          <w:right w:w="0" w:type="dxa"/>
        </w:tblCellMar>
        <w:tblLook w:val="04A0"/>
      </w:tblPr>
      <w:tblGrid>
        <w:gridCol w:w="10363"/>
      </w:tblGrid>
      <w:tr w:rsidR="00CF7DFC" w:rsidTr="00CF7DFC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D729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D729A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7DFC" w:rsidTr="00CF7DFC">
        <w:trPr>
          <w:trHeight w:val="383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581964">
              <w:rPr>
                <w:color w:val="000000"/>
                <w:sz w:val="24"/>
                <w:szCs w:val="24"/>
              </w:rPr>
              <w:t>таб.4</w:t>
            </w:r>
          </w:p>
        </w:tc>
      </w:tr>
      <w:tr w:rsidR="00CF7DFC" w:rsidTr="00CF7DFC">
        <w:trPr>
          <w:trHeight w:val="42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581964">
              <w:rPr>
                <w:color w:val="000000"/>
                <w:sz w:val="24"/>
                <w:szCs w:val="24"/>
              </w:rPr>
              <w:t xml:space="preserve">к методике расчета межбюджетных трансфертов </w:t>
            </w:r>
          </w:p>
        </w:tc>
      </w:tr>
      <w:tr w:rsidR="00CF7DFC" w:rsidTr="00CF7DFC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581964">
              <w:rPr>
                <w:color w:val="000000"/>
                <w:sz w:val="24"/>
                <w:szCs w:val="24"/>
              </w:rPr>
              <w:t xml:space="preserve">на финансовое  обеспечение переданных полномочий </w:t>
            </w:r>
          </w:p>
        </w:tc>
      </w:tr>
      <w:tr w:rsidR="00CF7DFC" w:rsidTr="00CF7DFC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581964">
              <w:rPr>
                <w:color w:val="000000"/>
                <w:sz w:val="24"/>
                <w:szCs w:val="24"/>
              </w:rPr>
              <w:t>в бюджет Бутурлиновского  муниципального района</w:t>
            </w:r>
          </w:p>
        </w:tc>
      </w:tr>
    </w:tbl>
    <w:p w:rsidR="00CF7DFC" w:rsidRDefault="00CF7DFC" w:rsidP="00CF7DFC">
      <w:pPr>
        <w:ind w:firstLine="0"/>
        <w:rPr>
          <w:sz w:val="26"/>
          <w:szCs w:val="26"/>
        </w:rPr>
      </w:pPr>
    </w:p>
    <w:p w:rsidR="00635066" w:rsidRDefault="00635066" w:rsidP="00CF7DFC">
      <w:pPr>
        <w:ind w:firstLine="0"/>
        <w:rPr>
          <w:sz w:val="26"/>
          <w:szCs w:val="26"/>
        </w:rPr>
      </w:pPr>
    </w:p>
    <w:p w:rsidR="00635066" w:rsidRDefault="00635066" w:rsidP="00CF7DFC">
      <w:pPr>
        <w:ind w:firstLine="0"/>
        <w:rPr>
          <w:sz w:val="26"/>
          <w:szCs w:val="26"/>
        </w:rPr>
      </w:pPr>
      <w:r w:rsidRPr="00635066">
        <w:rPr>
          <w:sz w:val="26"/>
          <w:szCs w:val="26"/>
        </w:rPr>
        <w:t>Методика расчета объема иных межбюджетных трансфертов на финансовое обеспечение переданной части полномочия  по градостроительной деятельности</w:t>
      </w:r>
    </w:p>
    <w:p w:rsidR="00635066" w:rsidRDefault="00635066" w:rsidP="00CF7DFC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Тыс.руб.</w:t>
      </w:r>
    </w:p>
    <w:tbl>
      <w:tblPr>
        <w:tblStyle w:val="afff"/>
        <w:tblW w:w="0" w:type="auto"/>
        <w:tblLook w:val="04A0"/>
      </w:tblPr>
      <w:tblGrid>
        <w:gridCol w:w="2229"/>
        <w:gridCol w:w="2083"/>
        <w:gridCol w:w="2011"/>
        <w:gridCol w:w="2083"/>
        <w:gridCol w:w="2014"/>
      </w:tblGrid>
      <w:tr w:rsidR="00635066" w:rsidTr="00635066">
        <w:tc>
          <w:tcPr>
            <w:tcW w:w="2084" w:type="dxa"/>
          </w:tcPr>
          <w:p w:rsidR="00635066" w:rsidRDefault="00635066" w:rsidP="00CF7DFC">
            <w:pPr>
              <w:ind w:firstLine="0"/>
              <w:rPr>
                <w:sz w:val="26"/>
                <w:szCs w:val="26"/>
              </w:rPr>
            </w:pPr>
            <w:r w:rsidRPr="00635066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2084" w:type="dxa"/>
          </w:tcPr>
          <w:p w:rsidR="00635066" w:rsidRDefault="00635066" w:rsidP="00CF7DFC">
            <w:pPr>
              <w:ind w:firstLine="0"/>
              <w:rPr>
                <w:sz w:val="26"/>
                <w:szCs w:val="26"/>
              </w:rPr>
            </w:pPr>
            <w:r w:rsidRPr="00635066">
              <w:rPr>
                <w:sz w:val="26"/>
                <w:szCs w:val="26"/>
              </w:rPr>
              <w:t>объем межбюджетных трансфертов, причитающийся бюджету муниципального района                                                    V= Zх Nх Н</w:t>
            </w:r>
          </w:p>
        </w:tc>
        <w:tc>
          <w:tcPr>
            <w:tcW w:w="2084" w:type="dxa"/>
          </w:tcPr>
          <w:p w:rsidR="00635066" w:rsidRDefault="00635066" w:rsidP="00CF7DFC">
            <w:pPr>
              <w:ind w:firstLine="0"/>
              <w:rPr>
                <w:sz w:val="26"/>
                <w:szCs w:val="26"/>
              </w:rPr>
            </w:pPr>
            <w:r w:rsidRPr="00635066">
              <w:rPr>
                <w:sz w:val="26"/>
                <w:szCs w:val="26"/>
              </w:rPr>
              <w:t>норматив финансовых затрат на выполнение полномочий                                Z</w:t>
            </w:r>
          </w:p>
        </w:tc>
        <w:tc>
          <w:tcPr>
            <w:tcW w:w="2084" w:type="dxa"/>
          </w:tcPr>
          <w:p w:rsidR="00635066" w:rsidRDefault="00635066" w:rsidP="00CF7DFC">
            <w:pPr>
              <w:ind w:firstLine="0"/>
              <w:rPr>
                <w:sz w:val="26"/>
                <w:szCs w:val="26"/>
              </w:rPr>
            </w:pPr>
            <w:r w:rsidRPr="00635066">
              <w:rPr>
                <w:sz w:val="26"/>
                <w:szCs w:val="26"/>
              </w:rPr>
              <w:t>количество специалистов муниципального района                            N</w:t>
            </w:r>
          </w:p>
        </w:tc>
        <w:tc>
          <w:tcPr>
            <w:tcW w:w="2084" w:type="dxa"/>
          </w:tcPr>
          <w:p w:rsidR="00635066" w:rsidRDefault="00635066" w:rsidP="00CF7DFC">
            <w:pPr>
              <w:ind w:firstLine="0"/>
              <w:rPr>
                <w:sz w:val="26"/>
                <w:szCs w:val="26"/>
              </w:rPr>
            </w:pPr>
            <w:r w:rsidRPr="00635066">
              <w:rPr>
                <w:sz w:val="26"/>
                <w:szCs w:val="26"/>
              </w:rPr>
              <w:t>численность постоянного населения, чел.        Н</w:t>
            </w:r>
          </w:p>
        </w:tc>
      </w:tr>
      <w:tr w:rsidR="00635066" w:rsidTr="00635066">
        <w:tc>
          <w:tcPr>
            <w:tcW w:w="2084" w:type="dxa"/>
          </w:tcPr>
          <w:p w:rsidR="00635066" w:rsidRDefault="00635066" w:rsidP="00CF7DFC">
            <w:pPr>
              <w:ind w:firstLine="0"/>
              <w:rPr>
                <w:sz w:val="26"/>
                <w:szCs w:val="26"/>
              </w:rPr>
            </w:pPr>
            <w:r w:rsidRPr="008437C7">
              <w:rPr>
                <w:sz w:val="26"/>
                <w:szCs w:val="26"/>
              </w:rPr>
              <w:t>Филиппенковское с/п</w:t>
            </w:r>
          </w:p>
        </w:tc>
        <w:tc>
          <w:tcPr>
            <w:tcW w:w="2084" w:type="dxa"/>
          </w:tcPr>
          <w:p w:rsidR="00635066" w:rsidRDefault="00635066" w:rsidP="00CF7DF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2084" w:type="dxa"/>
          </w:tcPr>
          <w:p w:rsidR="00635066" w:rsidRDefault="00635066" w:rsidP="00CF7DF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84" w:type="dxa"/>
          </w:tcPr>
          <w:p w:rsidR="00635066" w:rsidRDefault="00635066" w:rsidP="00CF7DF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84" w:type="dxa"/>
          </w:tcPr>
          <w:p w:rsidR="00635066" w:rsidRDefault="00635066" w:rsidP="00CF7DF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1555</w:t>
            </w:r>
          </w:p>
        </w:tc>
      </w:tr>
      <w:tr w:rsidR="00635066" w:rsidTr="00635066">
        <w:tc>
          <w:tcPr>
            <w:tcW w:w="2084" w:type="dxa"/>
          </w:tcPr>
          <w:p w:rsidR="00635066" w:rsidRDefault="00635066" w:rsidP="00CF7DF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084" w:type="dxa"/>
          </w:tcPr>
          <w:p w:rsidR="00635066" w:rsidRDefault="00635066" w:rsidP="00CF7DF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45,13</w:t>
            </w:r>
          </w:p>
        </w:tc>
        <w:tc>
          <w:tcPr>
            <w:tcW w:w="2084" w:type="dxa"/>
          </w:tcPr>
          <w:p w:rsidR="00635066" w:rsidRDefault="00635066" w:rsidP="00CF7DF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635066" w:rsidRDefault="00635066" w:rsidP="00CF7DF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635066" w:rsidRDefault="00635066" w:rsidP="00CF7DFC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CF7DFC" w:rsidRPr="00581964" w:rsidRDefault="00CF7DFC" w:rsidP="00CF7DFC">
      <w:pPr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363" w:type="dxa"/>
        <w:tblCellMar>
          <w:left w:w="0" w:type="dxa"/>
          <w:right w:w="0" w:type="dxa"/>
        </w:tblCellMar>
        <w:tblLook w:val="04A0"/>
      </w:tblPr>
      <w:tblGrid>
        <w:gridCol w:w="10363"/>
      </w:tblGrid>
      <w:tr w:rsidR="00CF7DFC" w:rsidTr="00CF7DFC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CF7DFC" w:rsidP="00D729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D729A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7DFC" w:rsidTr="00CF7DFC">
        <w:trPr>
          <w:trHeight w:val="383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F427BD">
              <w:rPr>
                <w:color w:val="000000"/>
                <w:sz w:val="24"/>
                <w:szCs w:val="24"/>
              </w:rPr>
              <w:t>таб.5</w:t>
            </w:r>
          </w:p>
        </w:tc>
      </w:tr>
      <w:tr w:rsidR="00CF7DFC" w:rsidTr="00CF7DFC">
        <w:trPr>
          <w:trHeight w:val="42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F427BD">
              <w:rPr>
                <w:color w:val="000000"/>
                <w:sz w:val="24"/>
                <w:szCs w:val="24"/>
              </w:rPr>
              <w:t xml:space="preserve">к методике расчета межбюджетных трансфертов </w:t>
            </w:r>
          </w:p>
        </w:tc>
      </w:tr>
      <w:tr w:rsidR="00CF7DFC" w:rsidTr="00CF7DFC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F427BD">
              <w:rPr>
                <w:color w:val="000000"/>
                <w:sz w:val="24"/>
                <w:szCs w:val="24"/>
              </w:rPr>
              <w:t xml:space="preserve">на финансовое  обеспечение переданных полномочий </w:t>
            </w:r>
          </w:p>
        </w:tc>
      </w:tr>
      <w:tr w:rsidR="00CF7DFC" w:rsidTr="00CF7DFC">
        <w:trPr>
          <w:trHeight w:val="300"/>
        </w:trPr>
        <w:tc>
          <w:tcPr>
            <w:tcW w:w="10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F427BD">
              <w:rPr>
                <w:color w:val="000000"/>
                <w:sz w:val="24"/>
                <w:szCs w:val="24"/>
              </w:rPr>
              <w:t>в бюджет Бутурлиновского  муниципального района</w:t>
            </w:r>
          </w:p>
        </w:tc>
      </w:tr>
      <w:tr w:rsidR="00CF7DFC" w:rsidTr="00CF7DFC">
        <w:trPr>
          <w:trHeight w:val="840"/>
        </w:trPr>
        <w:tc>
          <w:tcPr>
            <w:tcW w:w="1036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8D6B7C" w:rsidP="00CF7D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6B7C">
              <w:rPr>
                <w:b/>
                <w:bCs/>
                <w:color w:val="000000"/>
                <w:sz w:val="26"/>
                <w:szCs w:val="26"/>
              </w:rPr>
              <w:t>Методика расчета объема иных межбюджетных трансфертов на финансовое обеспечение переданной части полномочия                                                                                    по осуществлению внутреннего муниципального контроля</w:t>
            </w:r>
          </w:p>
        </w:tc>
      </w:tr>
      <w:tr w:rsidR="00CF7DFC" w:rsidTr="00CF7DFC">
        <w:trPr>
          <w:trHeight w:val="945"/>
        </w:trPr>
        <w:tc>
          <w:tcPr>
            <w:tcW w:w="10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Default="008D6B7C" w:rsidP="008D6B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</w:t>
            </w:r>
            <w:r w:rsidR="00CF7DFC" w:rsidRPr="00F427BD">
              <w:rPr>
                <w:b/>
                <w:bCs/>
                <w:color w:val="000000"/>
                <w:sz w:val="26"/>
                <w:szCs w:val="26"/>
              </w:rPr>
              <w:t>олномоч</w:t>
            </w:r>
            <w:r>
              <w:rPr>
                <w:b/>
                <w:bCs/>
                <w:color w:val="000000"/>
                <w:sz w:val="26"/>
                <w:szCs w:val="26"/>
              </w:rPr>
              <w:t>ие по ч. 8 ст. 99  Фз</w:t>
            </w:r>
            <w:r w:rsidR="00CF7DFC" w:rsidRPr="00F427BD">
              <w:rPr>
                <w:b/>
                <w:bCs/>
                <w:color w:val="000000"/>
                <w:sz w:val="26"/>
                <w:szCs w:val="26"/>
              </w:rPr>
              <w:t xml:space="preserve"> от 05.04.2013 г. №  44- ФЗ  </w:t>
            </w:r>
          </w:p>
          <w:p w:rsidR="008D6B7C" w:rsidRDefault="008D6B7C" w:rsidP="008D6B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</w:t>
            </w:r>
            <w:r w:rsidRPr="00F427BD">
              <w:rPr>
                <w:b/>
                <w:bCs/>
                <w:color w:val="000000"/>
                <w:sz w:val="26"/>
                <w:szCs w:val="26"/>
              </w:rPr>
              <w:t>олномоч</w:t>
            </w:r>
            <w:r>
              <w:rPr>
                <w:b/>
                <w:bCs/>
                <w:color w:val="000000"/>
                <w:sz w:val="26"/>
                <w:szCs w:val="26"/>
              </w:rPr>
              <w:t>ие по ст.269.2 БК РФ, ч.5 ст. 99  Фз</w:t>
            </w:r>
            <w:r w:rsidRPr="00F427BD">
              <w:rPr>
                <w:b/>
                <w:bCs/>
                <w:color w:val="000000"/>
                <w:sz w:val="26"/>
                <w:szCs w:val="26"/>
              </w:rPr>
              <w:t xml:space="preserve"> от 05.04.2013 г. №  44- ФЗ</w:t>
            </w:r>
          </w:p>
          <w:p w:rsidR="008D6B7C" w:rsidRPr="008D6B7C" w:rsidRDefault="008D6B7C" w:rsidP="008D6B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</w:t>
            </w:r>
            <w:r w:rsidRPr="008D6B7C">
              <w:rPr>
                <w:bCs/>
                <w:color w:val="000000"/>
                <w:sz w:val="26"/>
                <w:szCs w:val="26"/>
              </w:rPr>
              <w:t>тыс.рублей</w:t>
            </w:r>
          </w:p>
          <w:tbl>
            <w:tblPr>
              <w:tblStyle w:val="afff"/>
              <w:tblW w:w="0" w:type="auto"/>
              <w:tblLook w:val="04A0"/>
            </w:tblPr>
            <w:tblGrid>
              <w:gridCol w:w="2229"/>
              <w:gridCol w:w="1423"/>
              <w:gridCol w:w="1347"/>
              <w:gridCol w:w="1322"/>
              <w:gridCol w:w="1423"/>
              <w:gridCol w:w="1298"/>
              <w:gridCol w:w="1281"/>
            </w:tblGrid>
            <w:tr w:rsidR="008D6B7C" w:rsidTr="00FB099D">
              <w:tc>
                <w:tcPr>
                  <w:tcW w:w="2229" w:type="dxa"/>
                </w:tcPr>
                <w:p w:rsidR="008D6B7C" w:rsidRPr="008D6B7C" w:rsidRDefault="008D6B7C" w:rsidP="008D6B7C">
                  <w:pPr>
                    <w:ind w:firstLine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8D6B7C">
                    <w:rPr>
                      <w:bCs/>
                      <w:color w:val="000000"/>
                      <w:sz w:val="26"/>
                      <w:szCs w:val="26"/>
                    </w:rPr>
                    <w:t>наименование поселений</w:t>
                  </w:r>
                </w:p>
              </w:tc>
              <w:tc>
                <w:tcPr>
                  <w:tcW w:w="1423" w:type="dxa"/>
                </w:tcPr>
                <w:p w:rsidR="008D6B7C" w:rsidRPr="002C5CC2" w:rsidRDefault="002C5CC2" w:rsidP="008D6B7C">
                  <w:pPr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C5CC2">
                    <w:rPr>
                      <w:bCs/>
                      <w:color w:val="000000"/>
                      <w:sz w:val="16"/>
                      <w:szCs w:val="16"/>
                    </w:rPr>
                    <w:t>объем межбюджетных трансфертов, причитающийся бюджету муниципального района                                                    V= (F+ R) х Nх ∑i/∑общ</w:t>
                  </w:r>
                </w:p>
              </w:tc>
              <w:tc>
                <w:tcPr>
                  <w:tcW w:w="1347" w:type="dxa"/>
                </w:tcPr>
                <w:p w:rsidR="008D6B7C" w:rsidRPr="002C5CC2" w:rsidRDefault="002C5CC2" w:rsidP="008D6B7C">
                  <w:pPr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C5CC2">
                    <w:rPr>
                      <w:bCs/>
                      <w:color w:val="000000"/>
                      <w:sz w:val="16"/>
                      <w:szCs w:val="16"/>
                    </w:rPr>
                    <w:t>годовое  денежное содержание с начислениями на выплаты по оплате труда                                     F (30%)</w:t>
                  </w:r>
                </w:p>
              </w:tc>
              <w:tc>
                <w:tcPr>
                  <w:tcW w:w="1322" w:type="dxa"/>
                </w:tcPr>
                <w:p w:rsidR="008D6B7C" w:rsidRPr="002C5CC2" w:rsidRDefault="008D6B7C" w:rsidP="008D6B7C">
                  <w:pPr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C5CC2">
                    <w:rPr>
                      <w:bCs/>
                      <w:color w:val="000000"/>
                      <w:sz w:val="16"/>
                      <w:szCs w:val="16"/>
                    </w:rPr>
                    <w:t>расходы на материально-техническое обеспечение                               R</w:t>
                  </w:r>
                </w:p>
              </w:tc>
              <w:tc>
                <w:tcPr>
                  <w:tcW w:w="1423" w:type="dxa"/>
                </w:tcPr>
                <w:p w:rsidR="008D6B7C" w:rsidRPr="002C5CC2" w:rsidRDefault="002C5CC2" w:rsidP="008D6B7C">
                  <w:pPr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C5CC2">
                    <w:rPr>
                      <w:bCs/>
                      <w:color w:val="000000"/>
                      <w:sz w:val="16"/>
                      <w:szCs w:val="16"/>
                    </w:rPr>
                    <w:t>количество специалистов муниципального района                            N</w:t>
                  </w:r>
                </w:p>
              </w:tc>
              <w:tc>
                <w:tcPr>
                  <w:tcW w:w="1298" w:type="dxa"/>
                </w:tcPr>
                <w:p w:rsidR="008D6B7C" w:rsidRPr="002C5CC2" w:rsidRDefault="002C5CC2" w:rsidP="008D6B7C">
                  <w:pPr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C5CC2">
                    <w:rPr>
                      <w:bCs/>
                      <w:color w:val="000000"/>
                      <w:sz w:val="16"/>
                      <w:szCs w:val="16"/>
                    </w:rPr>
                    <w:t>сумма расходов бюджета сельского (городского) поселения                       ∑i</w:t>
                  </w:r>
                </w:p>
              </w:tc>
              <w:tc>
                <w:tcPr>
                  <w:tcW w:w="1281" w:type="dxa"/>
                </w:tcPr>
                <w:p w:rsidR="008D6B7C" w:rsidRPr="002C5CC2" w:rsidRDefault="002C5CC2" w:rsidP="008D6B7C">
                  <w:pPr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C5CC2">
                    <w:rPr>
                      <w:bCs/>
                      <w:color w:val="000000"/>
                      <w:sz w:val="16"/>
                      <w:szCs w:val="16"/>
                    </w:rPr>
                    <w:t>сумма расходов по всем сельским (городским) поселениям                      ∑общ</w:t>
                  </w:r>
                </w:p>
              </w:tc>
            </w:tr>
            <w:tr w:rsidR="00FB099D" w:rsidTr="00FB099D">
              <w:tc>
                <w:tcPr>
                  <w:tcW w:w="2229" w:type="dxa"/>
                </w:tcPr>
                <w:p w:rsidR="00FB099D" w:rsidRDefault="00FB099D" w:rsidP="008D6B7C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437C7">
                    <w:rPr>
                      <w:sz w:val="26"/>
                      <w:szCs w:val="26"/>
                    </w:rPr>
                    <w:t>Филиппенковское с/п</w:t>
                  </w:r>
                </w:p>
              </w:tc>
              <w:tc>
                <w:tcPr>
                  <w:tcW w:w="1423" w:type="dxa"/>
                </w:tcPr>
                <w:p w:rsidR="00FB099D" w:rsidRDefault="00FB099D" w:rsidP="008D6B7C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13,1</w:t>
                  </w:r>
                </w:p>
              </w:tc>
              <w:tc>
                <w:tcPr>
                  <w:tcW w:w="1347" w:type="dxa"/>
                </w:tcPr>
                <w:p w:rsidR="00FB099D" w:rsidRDefault="00FB099D" w:rsidP="008D6B7C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180,38</w:t>
                  </w:r>
                </w:p>
              </w:tc>
              <w:tc>
                <w:tcPr>
                  <w:tcW w:w="1322" w:type="dxa"/>
                </w:tcPr>
                <w:p w:rsidR="00FB099D" w:rsidRDefault="00FB099D" w:rsidP="008D6B7C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3,00</w:t>
                  </w:r>
                </w:p>
              </w:tc>
              <w:tc>
                <w:tcPr>
                  <w:tcW w:w="1423" w:type="dxa"/>
                  <w:vMerge w:val="restart"/>
                </w:tcPr>
                <w:p w:rsidR="00FB099D" w:rsidRPr="002C5CC2" w:rsidRDefault="00FB099D" w:rsidP="008D6B7C">
                  <w:pPr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98" w:type="dxa"/>
                </w:tcPr>
                <w:p w:rsidR="00FB099D" w:rsidRPr="002C5CC2" w:rsidRDefault="00FB099D" w:rsidP="008D6B7C">
                  <w:pPr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4613,79</w:t>
                  </w:r>
                </w:p>
              </w:tc>
              <w:tc>
                <w:tcPr>
                  <w:tcW w:w="1281" w:type="dxa"/>
                </w:tcPr>
                <w:p w:rsidR="00FB099D" w:rsidRPr="002C5CC2" w:rsidRDefault="00FB099D" w:rsidP="008D6B7C">
                  <w:pPr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181088,18</w:t>
                  </w:r>
                </w:p>
              </w:tc>
            </w:tr>
            <w:tr w:rsidR="00FB099D" w:rsidTr="00FB099D">
              <w:tc>
                <w:tcPr>
                  <w:tcW w:w="2229" w:type="dxa"/>
                </w:tcPr>
                <w:p w:rsidR="00FB099D" w:rsidRDefault="00FB099D" w:rsidP="008D6B7C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423" w:type="dxa"/>
                </w:tcPr>
                <w:p w:rsidR="00FB099D" w:rsidRDefault="00FB099D" w:rsidP="008D6B7C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366,77</w:t>
                  </w:r>
                </w:p>
              </w:tc>
              <w:tc>
                <w:tcPr>
                  <w:tcW w:w="1347" w:type="dxa"/>
                </w:tcPr>
                <w:p w:rsidR="00FB099D" w:rsidRDefault="00FB099D" w:rsidP="008D6B7C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322" w:type="dxa"/>
                </w:tcPr>
                <w:p w:rsidR="00FB099D" w:rsidRDefault="00FB099D" w:rsidP="008D6B7C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23" w:type="dxa"/>
                  <w:vMerge/>
                </w:tcPr>
                <w:p w:rsidR="00FB099D" w:rsidRPr="002C5CC2" w:rsidRDefault="00FB099D" w:rsidP="008D6B7C">
                  <w:pPr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8" w:type="dxa"/>
                </w:tcPr>
                <w:p w:rsidR="00FB099D" w:rsidRPr="002C5CC2" w:rsidRDefault="00FB099D" w:rsidP="008D6B7C">
                  <w:pPr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181088,18</w:t>
                  </w:r>
                </w:p>
              </w:tc>
              <w:tc>
                <w:tcPr>
                  <w:tcW w:w="1281" w:type="dxa"/>
                </w:tcPr>
                <w:p w:rsidR="00FB099D" w:rsidRPr="002C5CC2" w:rsidRDefault="00FB099D" w:rsidP="008D6B7C">
                  <w:pPr>
                    <w:ind w:firstLine="0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D6B7C" w:rsidRPr="00F427BD" w:rsidRDefault="008D6B7C" w:rsidP="008D6B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F7DFC" w:rsidRDefault="00CF7DFC" w:rsidP="00CF7DFC">
      <w:pPr>
        <w:ind w:firstLine="0"/>
        <w:rPr>
          <w:sz w:val="26"/>
          <w:szCs w:val="26"/>
        </w:rPr>
      </w:pPr>
      <w:r w:rsidRPr="00581964">
        <w:rPr>
          <w:sz w:val="26"/>
          <w:szCs w:val="26"/>
        </w:rPr>
        <w:t xml:space="preserve"> </w:t>
      </w:r>
    </w:p>
    <w:p w:rsidR="00CF7DFC" w:rsidRPr="00F427BD" w:rsidRDefault="00CF7DFC" w:rsidP="00CF7DFC">
      <w:pPr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tbl>
      <w:tblPr>
        <w:tblW w:w="10363" w:type="dxa"/>
        <w:tblInd w:w="93" w:type="dxa"/>
        <w:tblLook w:val="04A0"/>
      </w:tblPr>
      <w:tblGrid>
        <w:gridCol w:w="3520"/>
        <w:gridCol w:w="2080"/>
        <w:gridCol w:w="1637"/>
        <w:gridCol w:w="3126"/>
      </w:tblGrid>
      <w:tr w:rsidR="00CF7DFC" w:rsidRPr="00F427BD" w:rsidTr="00CF7DF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D72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b/>
                <w:color w:val="000000"/>
                <w:sz w:val="24"/>
                <w:szCs w:val="24"/>
                <w:lang w:eastAsia="ru-RU"/>
              </w:rPr>
              <w:t xml:space="preserve">Приложение  </w:t>
            </w:r>
            <w:r w:rsidR="00D729A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DFC" w:rsidRPr="00F427BD" w:rsidTr="00CF7DF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2C5C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color w:val="000000"/>
                <w:sz w:val="24"/>
                <w:szCs w:val="24"/>
                <w:lang w:eastAsia="ru-RU"/>
              </w:rPr>
              <w:t>таб.</w:t>
            </w:r>
            <w:r w:rsidR="002C5CC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7DFC" w:rsidRPr="00F427BD" w:rsidTr="00CF7DFC">
        <w:trPr>
          <w:trHeight w:val="6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color w:val="000000"/>
                <w:sz w:val="24"/>
                <w:szCs w:val="24"/>
                <w:lang w:eastAsia="ru-RU"/>
              </w:rPr>
              <w:t xml:space="preserve">к методике расчета межбюджетных трансфертов </w:t>
            </w:r>
          </w:p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color w:val="000000"/>
                <w:sz w:val="24"/>
                <w:szCs w:val="24"/>
                <w:lang w:eastAsia="ru-RU"/>
              </w:rPr>
              <w:t>на финансовое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обеспечение</w:t>
            </w:r>
            <w:r w:rsidRPr="00F427BD">
              <w:rPr>
                <w:color w:val="000000"/>
                <w:sz w:val="24"/>
                <w:szCs w:val="24"/>
                <w:lang w:eastAsia="ru-RU"/>
              </w:rPr>
              <w:t xml:space="preserve">  переданных полномочий</w:t>
            </w:r>
          </w:p>
        </w:tc>
      </w:tr>
      <w:tr w:rsidR="00CF7DFC" w:rsidRPr="00F427BD" w:rsidTr="00CF7DF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color w:val="000000"/>
                <w:sz w:val="24"/>
                <w:szCs w:val="24"/>
                <w:lang w:eastAsia="ru-RU"/>
              </w:rPr>
              <w:t xml:space="preserve"> в бюджет Бутурлиновского муниципального района</w:t>
            </w:r>
          </w:p>
        </w:tc>
      </w:tr>
      <w:tr w:rsidR="00CF7DFC" w:rsidRPr="00F427BD" w:rsidTr="00CF7DF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F7DFC" w:rsidRPr="00F427BD" w:rsidTr="00CF7DFC">
        <w:trPr>
          <w:trHeight w:val="118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DFC" w:rsidRPr="00F427BD" w:rsidRDefault="00FB099D" w:rsidP="00FB09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="00CF7DFC" w:rsidRPr="00F427BD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бъем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иных </w:t>
            </w:r>
            <w:r w:rsidR="00CF7DFC" w:rsidRPr="00F427BD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межбюджетных трансфертов на финансовое обеспечение переданных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части </w:t>
            </w:r>
            <w:r w:rsidR="00CF7DFC" w:rsidRPr="00F427BD">
              <w:rPr>
                <w:b/>
                <w:bCs/>
                <w:color w:val="000000"/>
                <w:sz w:val="26"/>
                <w:szCs w:val="26"/>
                <w:lang w:eastAsia="ru-RU"/>
              </w:rPr>
              <w:t>полномочий в бюджет Бутурлиновского муниципального района</w:t>
            </w:r>
          </w:p>
        </w:tc>
      </w:tr>
      <w:tr w:rsidR="00CF7DFC" w:rsidRPr="00F427BD" w:rsidTr="00CF7DFC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DFC" w:rsidRPr="00F427BD" w:rsidRDefault="00CF7DFC" w:rsidP="002C5C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27BD">
              <w:rPr>
                <w:b/>
                <w:bCs/>
                <w:color w:val="000000"/>
                <w:sz w:val="26"/>
                <w:szCs w:val="26"/>
                <w:lang w:eastAsia="ru-RU"/>
              </w:rPr>
              <w:t>на 20</w:t>
            </w:r>
            <w:r w:rsidR="002C5CC2">
              <w:rPr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Pr="00F427BD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 и плановый период  202</w:t>
            </w:r>
            <w:r w:rsidR="002C5CC2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F427BD">
              <w:rPr>
                <w:b/>
                <w:bCs/>
                <w:color w:val="000000"/>
                <w:sz w:val="26"/>
                <w:szCs w:val="26"/>
                <w:lang w:eastAsia="ru-RU"/>
              </w:rPr>
              <w:t>- 202</w:t>
            </w:r>
            <w:r w:rsidR="002C5CC2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F427BD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CF7DFC" w:rsidRPr="00F427BD" w:rsidTr="00CF7DF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B099D" w:rsidRPr="00F427BD" w:rsidTr="00D729A0">
        <w:trPr>
          <w:trHeight w:val="157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9D" w:rsidRPr="00F427BD" w:rsidRDefault="00FB099D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99D" w:rsidRPr="00F427BD" w:rsidRDefault="00FB099D" w:rsidP="00FB09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F427BD">
              <w:rPr>
                <w:b/>
                <w:bCs/>
                <w:color w:val="000000"/>
                <w:sz w:val="24"/>
                <w:szCs w:val="24"/>
                <w:lang w:eastAsia="ru-RU"/>
              </w:rPr>
              <w:t>межбюджетных трансфертов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, причитающийся бюджету муниципального района</w:t>
            </w:r>
          </w:p>
        </w:tc>
      </w:tr>
      <w:tr w:rsidR="00FB099D" w:rsidRPr="00F427BD" w:rsidTr="00FB099D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9D" w:rsidRPr="00FB099D" w:rsidRDefault="00FB099D" w:rsidP="00FB099D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B099D">
              <w:rPr>
                <w:bCs/>
                <w:color w:val="000000"/>
                <w:sz w:val="24"/>
                <w:szCs w:val="24"/>
                <w:lang w:eastAsia="ru-RU"/>
              </w:rPr>
              <w:t>Филиппенковское с/п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9D" w:rsidRPr="00F427BD" w:rsidRDefault="00FB099D" w:rsidP="0061090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9D" w:rsidRPr="00F427BD" w:rsidRDefault="00FB099D" w:rsidP="00CF7D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99D" w:rsidRPr="00F427BD" w:rsidTr="00FB099D">
        <w:trPr>
          <w:trHeight w:val="87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9D" w:rsidRDefault="00FB099D" w:rsidP="00CF7DFC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9D" w:rsidRDefault="00FB099D" w:rsidP="00CF7D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9D" w:rsidRDefault="00FB099D" w:rsidP="00CF7D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734990" w:rsidP="00CF7DFC">
      <w:pPr>
        <w:ind w:firstLine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DC0E87" w:rsidRPr="00610907" w:rsidRDefault="00CF7DFC" w:rsidP="00DC0E87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734990">
        <w:rPr>
          <w:sz w:val="26"/>
          <w:szCs w:val="26"/>
        </w:rPr>
        <w:t>ы</w:t>
      </w:r>
      <w:r>
        <w:rPr>
          <w:sz w:val="26"/>
          <w:szCs w:val="26"/>
        </w:rPr>
        <w:t xml:space="preserve">  Филиппенковского сельского поселения                                           </w:t>
      </w:r>
      <w:r w:rsidR="00734990">
        <w:rPr>
          <w:sz w:val="26"/>
          <w:szCs w:val="26"/>
        </w:rPr>
        <w:t>О.С. Легкобит</w:t>
      </w:r>
    </w:p>
    <w:p w:rsidR="00973182" w:rsidRDefault="00973182" w:rsidP="00DC0E87">
      <w:pPr>
        <w:ind w:firstLine="0"/>
      </w:pPr>
    </w:p>
    <w:sectPr w:rsidR="00973182" w:rsidSect="00B427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95" w:rsidRDefault="00154D95" w:rsidP="00857A6E">
      <w:r>
        <w:separator/>
      </w:r>
    </w:p>
  </w:endnote>
  <w:endnote w:type="continuationSeparator" w:id="1">
    <w:p w:rsidR="00154D95" w:rsidRDefault="00154D95" w:rsidP="0085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95" w:rsidRDefault="00154D95" w:rsidP="00857A6E">
      <w:r>
        <w:separator/>
      </w:r>
    </w:p>
  </w:footnote>
  <w:footnote w:type="continuationSeparator" w:id="1">
    <w:p w:rsidR="00154D95" w:rsidRDefault="00154D95" w:rsidP="0085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108148C0"/>
    <w:multiLevelType w:val="multilevel"/>
    <w:tmpl w:val="734CAAA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5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8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9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1">
    <w:nsid w:val="4EAC5AA7"/>
    <w:multiLevelType w:val="multilevel"/>
    <w:tmpl w:val="19202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2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4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5">
    <w:nsid w:val="5E02329B"/>
    <w:multiLevelType w:val="multilevel"/>
    <w:tmpl w:val="4D48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8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6"/>
  </w:num>
  <w:num w:numId="7">
    <w:abstractNumId w:val="24"/>
  </w:num>
  <w:num w:numId="8">
    <w:abstractNumId w:val="0"/>
  </w:num>
  <w:num w:numId="9">
    <w:abstractNumId w:val="17"/>
  </w:num>
  <w:num w:numId="10">
    <w:abstractNumId w:val="29"/>
  </w:num>
  <w:num w:numId="11">
    <w:abstractNumId w:val="1"/>
  </w:num>
  <w:num w:numId="12">
    <w:abstractNumId w:val="2"/>
  </w:num>
  <w:num w:numId="13">
    <w:abstractNumId w:val="15"/>
  </w:num>
  <w:num w:numId="14">
    <w:abstractNumId w:val="7"/>
  </w:num>
  <w:num w:numId="15">
    <w:abstractNumId w:val="20"/>
  </w:num>
  <w:num w:numId="16">
    <w:abstractNumId w:val="12"/>
  </w:num>
  <w:num w:numId="17">
    <w:abstractNumId w:val="27"/>
  </w:num>
  <w:num w:numId="18">
    <w:abstractNumId w:val="13"/>
  </w:num>
  <w:num w:numId="19">
    <w:abstractNumId w:val="19"/>
  </w:num>
  <w:num w:numId="20">
    <w:abstractNumId w:val="22"/>
  </w:num>
  <w:num w:numId="21">
    <w:abstractNumId w:val="14"/>
  </w:num>
  <w:num w:numId="22">
    <w:abstractNumId w:val="5"/>
  </w:num>
  <w:num w:numId="23">
    <w:abstractNumId w:val="18"/>
  </w:num>
  <w:num w:numId="24">
    <w:abstractNumId w:val="23"/>
  </w:num>
  <w:num w:numId="25">
    <w:abstractNumId w:val="10"/>
  </w:num>
  <w:num w:numId="26">
    <w:abstractNumId w:val="6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F0"/>
    <w:rsid w:val="00004E60"/>
    <w:rsid w:val="000070BD"/>
    <w:rsid w:val="00015E48"/>
    <w:rsid w:val="0002324A"/>
    <w:rsid w:val="00027740"/>
    <w:rsid w:val="000316D5"/>
    <w:rsid w:val="000354BB"/>
    <w:rsid w:val="00036352"/>
    <w:rsid w:val="000418D2"/>
    <w:rsid w:val="000436AD"/>
    <w:rsid w:val="00047FE9"/>
    <w:rsid w:val="00053FE1"/>
    <w:rsid w:val="00054C32"/>
    <w:rsid w:val="00064AEF"/>
    <w:rsid w:val="00065EE0"/>
    <w:rsid w:val="00067719"/>
    <w:rsid w:val="00070C24"/>
    <w:rsid w:val="00075B81"/>
    <w:rsid w:val="00082EB7"/>
    <w:rsid w:val="00087186"/>
    <w:rsid w:val="000924CE"/>
    <w:rsid w:val="000D09CD"/>
    <w:rsid w:val="000E27F4"/>
    <w:rsid w:val="000E4688"/>
    <w:rsid w:val="000E71FB"/>
    <w:rsid w:val="000E7997"/>
    <w:rsid w:val="000F3261"/>
    <w:rsid w:val="000F63B7"/>
    <w:rsid w:val="000F65F1"/>
    <w:rsid w:val="000F71AF"/>
    <w:rsid w:val="00103E7E"/>
    <w:rsid w:val="001145B5"/>
    <w:rsid w:val="00117374"/>
    <w:rsid w:val="0012208E"/>
    <w:rsid w:val="00146C73"/>
    <w:rsid w:val="001472EE"/>
    <w:rsid w:val="00147486"/>
    <w:rsid w:val="0015443D"/>
    <w:rsid w:val="00154D95"/>
    <w:rsid w:val="00161BCE"/>
    <w:rsid w:val="00172A31"/>
    <w:rsid w:val="001737B7"/>
    <w:rsid w:val="00177FBB"/>
    <w:rsid w:val="001820D6"/>
    <w:rsid w:val="00183CA5"/>
    <w:rsid w:val="00184702"/>
    <w:rsid w:val="00190318"/>
    <w:rsid w:val="00193A94"/>
    <w:rsid w:val="001A17A5"/>
    <w:rsid w:val="001B05A3"/>
    <w:rsid w:val="001B1BB8"/>
    <w:rsid w:val="001B3A46"/>
    <w:rsid w:val="001B49E8"/>
    <w:rsid w:val="001B6CF6"/>
    <w:rsid w:val="001B7D80"/>
    <w:rsid w:val="001C005B"/>
    <w:rsid w:val="001C6A0C"/>
    <w:rsid w:val="001C7B19"/>
    <w:rsid w:val="001E0123"/>
    <w:rsid w:val="001F1E74"/>
    <w:rsid w:val="001F4C91"/>
    <w:rsid w:val="0020312E"/>
    <w:rsid w:val="00203D75"/>
    <w:rsid w:val="00214638"/>
    <w:rsid w:val="00216454"/>
    <w:rsid w:val="00221399"/>
    <w:rsid w:val="002214FB"/>
    <w:rsid w:val="00225446"/>
    <w:rsid w:val="00226405"/>
    <w:rsid w:val="0022714C"/>
    <w:rsid w:val="00231DBC"/>
    <w:rsid w:val="00234D88"/>
    <w:rsid w:val="002350C0"/>
    <w:rsid w:val="00235845"/>
    <w:rsid w:val="0024102C"/>
    <w:rsid w:val="00243DFB"/>
    <w:rsid w:val="00243F19"/>
    <w:rsid w:val="00261047"/>
    <w:rsid w:val="0026297A"/>
    <w:rsid w:val="00274C62"/>
    <w:rsid w:val="00277B9C"/>
    <w:rsid w:val="00285D2D"/>
    <w:rsid w:val="002A2C6E"/>
    <w:rsid w:val="002A4507"/>
    <w:rsid w:val="002B0CD9"/>
    <w:rsid w:val="002B582C"/>
    <w:rsid w:val="002B7B8E"/>
    <w:rsid w:val="002C5CC2"/>
    <w:rsid w:val="002C7BCB"/>
    <w:rsid w:val="002D5522"/>
    <w:rsid w:val="002E6C83"/>
    <w:rsid w:val="002F159A"/>
    <w:rsid w:val="002F1D84"/>
    <w:rsid w:val="00300A4D"/>
    <w:rsid w:val="00303D89"/>
    <w:rsid w:val="00304E88"/>
    <w:rsid w:val="00324769"/>
    <w:rsid w:val="003263FC"/>
    <w:rsid w:val="003315B9"/>
    <w:rsid w:val="00333678"/>
    <w:rsid w:val="00342F43"/>
    <w:rsid w:val="00344769"/>
    <w:rsid w:val="00346695"/>
    <w:rsid w:val="003546AA"/>
    <w:rsid w:val="0035617D"/>
    <w:rsid w:val="003676D6"/>
    <w:rsid w:val="0037472F"/>
    <w:rsid w:val="003747C1"/>
    <w:rsid w:val="0037517E"/>
    <w:rsid w:val="00376F9A"/>
    <w:rsid w:val="00377B85"/>
    <w:rsid w:val="00397858"/>
    <w:rsid w:val="003A41A9"/>
    <w:rsid w:val="003A4A1C"/>
    <w:rsid w:val="003A5436"/>
    <w:rsid w:val="003A7553"/>
    <w:rsid w:val="003B4D4F"/>
    <w:rsid w:val="003B50AD"/>
    <w:rsid w:val="003C086A"/>
    <w:rsid w:val="003C7006"/>
    <w:rsid w:val="003D14CB"/>
    <w:rsid w:val="003F3D5D"/>
    <w:rsid w:val="003F5906"/>
    <w:rsid w:val="003F640A"/>
    <w:rsid w:val="00402EBF"/>
    <w:rsid w:val="00410E17"/>
    <w:rsid w:val="00413392"/>
    <w:rsid w:val="0041357B"/>
    <w:rsid w:val="00420477"/>
    <w:rsid w:val="00422F1A"/>
    <w:rsid w:val="0043682B"/>
    <w:rsid w:val="00441B95"/>
    <w:rsid w:val="00451AA1"/>
    <w:rsid w:val="00454A91"/>
    <w:rsid w:val="00463340"/>
    <w:rsid w:val="0046490B"/>
    <w:rsid w:val="0046795F"/>
    <w:rsid w:val="004737BF"/>
    <w:rsid w:val="0047486D"/>
    <w:rsid w:val="0048761E"/>
    <w:rsid w:val="004922FC"/>
    <w:rsid w:val="0049695D"/>
    <w:rsid w:val="004A1599"/>
    <w:rsid w:val="004A4624"/>
    <w:rsid w:val="004A5353"/>
    <w:rsid w:val="004A62D3"/>
    <w:rsid w:val="004A790A"/>
    <w:rsid w:val="004B37A4"/>
    <w:rsid w:val="004C7343"/>
    <w:rsid w:val="004D5823"/>
    <w:rsid w:val="004D5E00"/>
    <w:rsid w:val="004D69E1"/>
    <w:rsid w:val="004F014B"/>
    <w:rsid w:val="004F5E13"/>
    <w:rsid w:val="004F7FCC"/>
    <w:rsid w:val="00503059"/>
    <w:rsid w:val="0050434B"/>
    <w:rsid w:val="00510C0E"/>
    <w:rsid w:val="00511659"/>
    <w:rsid w:val="0051178A"/>
    <w:rsid w:val="005149A1"/>
    <w:rsid w:val="00514EA9"/>
    <w:rsid w:val="005166A8"/>
    <w:rsid w:val="00516B84"/>
    <w:rsid w:val="00517AF0"/>
    <w:rsid w:val="0052183D"/>
    <w:rsid w:val="00524D35"/>
    <w:rsid w:val="00525C4F"/>
    <w:rsid w:val="00527C5B"/>
    <w:rsid w:val="00530F0C"/>
    <w:rsid w:val="005311B4"/>
    <w:rsid w:val="00532B41"/>
    <w:rsid w:val="005370CC"/>
    <w:rsid w:val="00541236"/>
    <w:rsid w:val="00541E5D"/>
    <w:rsid w:val="005511D2"/>
    <w:rsid w:val="00556EA9"/>
    <w:rsid w:val="00557A8B"/>
    <w:rsid w:val="00564F1D"/>
    <w:rsid w:val="00565C87"/>
    <w:rsid w:val="00571B42"/>
    <w:rsid w:val="00571FB2"/>
    <w:rsid w:val="00572894"/>
    <w:rsid w:val="00573633"/>
    <w:rsid w:val="00577B28"/>
    <w:rsid w:val="00581CD5"/>
    <w:rsid w:val="00585838"/>
    <w:rsid w:val="00591549"/>
    <w:rsid w:val="005A2F7B"/>
    <w:rsid w:val="005B09E2"/>
    <w:rsid w:val="005B2E9B"/>
    <w:rsid w:val="005C4E19"/>
    <w:rsid w:val="005D79AB"/>
    <w:rsid w:val="005E02DF"/>
    <w:rsid w:val="005F54ED"/>
    <w:rsid w:val="00601112"/>
    <w:rsid w:val="0060393A"/>
    <w:rsid w:val="00603ED1"/>
    <w:rsid w:val="006046ED"/>
    <w:rsid w:val="00605308"/>
    <w:rsid w:val="006063E5"/>
    <w:rsid w:val="00606E0E"/>
    <w:rsid w:val="00610907"/>
    <w:rsid w:val="00633843"/>
    <w:rsid w:val="00635066"/>
    <w:rsid w:val="0063637D"/>
    <w:rsid w:val="006366FC"/>
    <w:rsid w:val="00644F21"/>
    <w:rsid w:val="00651D17"/>
    <w:rsid w:val="00652BFA"/>
    <w:rsid w:val="006577CA"/>
    <w:rsid w:val="00657FDD"/>
    <w:rsid w:val="00665629"/>
    <w:rsid w:val="00666116"/>
    <w:rsid w:val="00666F59"/>
    <w:rsid w:val="00671879"/>
    <w:rsid w:val="006741D8"/>
    <w:rsid w:val="006765E4"/>
    <w:rsid w:val="00681E9A"/>
    <w:rsid w:val="00685C98"/>
    <w:rsid w:val="00687374"/>
    <w:rsid w:val="00697E34"/>
    <w:rsid w:val="006A12FE"/>
    <w:rsid w:val="006A66EE"/>
    <w:rsid w:val="006B0C46"/>
    <w:rsid w:val="006B1CD0"/>
    <w:rsid w:val="006B337A"/>
    <w:rsid w:val="006C50B2"/>
    <w:rsid w:val="006D0FD0"/>
    <w:rsid w:val="006D2F62"/>
    <w:rsid w:val="006E29B4"/>
    <w:rsid w:val="006E786A"/>
    <w:rsid w:val="006F614B"/>
    <w:rsid w:val="006F744E"/>
    <w:rsid w:val="006F7ACB"/>
    <w:rsid w:val="006F7E89"/>
    <w:rsid w:val="00700EE9"/>
    <w:rsid w:val="00701A78"/>
    <w:rsid w:val="00704345"/>
    <w:rsid w:val="00704C1A"/>
    <w:rsid w:val="0071016E"/>
    <w:rsid w:val="00720696"/>
    <w:rsid w:val="00724A62"/>
    <w:rsid w:val="00726452"/>
    <w:rsid w:val="0072732C"/>
    <w:rsid w:val="00734990"/>
    <w:rsid w:val="00736D3F"/>
    <w:rsid w:val="0073742D"/>
    <w:rsid w:val="0073774D"/>
    <w:rsid w:val="00742038"/>
    <w:rsid w:val="00747DED"/>
    <w:rsid w:val="007517C0"/>
    <w:rsid w:val="0075337B"/>
    <w:rsid w:val="00754842"/>
    <w:rsid w:val="0075547E"/>
    <w:rsid w:val="00757A08"/>
    <w:rsid w:val="00757DB7"/>
    <w:rsid w:val="007612CD"/>
    <w:rsid w:val="0076130A"/>
    <w:rsid w:val="00764C74"/>
    <w:rsid w:val="0076677B"/>
    <w:rsid w:val="00770634"/>
    <w:rsid w:val="0077494C"/>
    <w:rsid w:val="0078273A"/>
    <w:rsid w:val="007876B3"/>
    <w:rsid w:val="00792259"/>
    <w:rsid w:val="00793CFC"/>
    <w:rsid w:val="0079446D"/>
    <w:rsid w:val="007A522E"/>
    <w:rsid w:val="007B6DDB"/>
    <w:rsid w:val="007C0321"/>
    <w:rsid w:val="007C486F"/>
    <w:rsid w:val="007C64BD"/>
    <w:rsid w:val="007D09FD"/>
    <w:rsid w:val="007D133D"/>
    <w:rsid w:val="007D28D3"/>
    <w:rsid w:val="007E3BE0"/>
    <w:rsid w:val="007F6386"/>
    <w:rsid w:val="007F6676"/>
    <w:rsid w:val="00806424"/>
    <w:rsid w:val="008064E1"/>
    <w:rsid w:val="0081200E"/>
    <w:rsid w:val="008140ED"/>
    <w:rsid w:val="008261C6"/>
    <w:rsid w:val="0083291B"/>
    <w:rsid w:val="00835B09"/>
    <w:rsid w:val="008437C7"/>
    <w:rsid w:val="008437CB"/>
    <w:rsid w:val="008456A1"/>
    <w:rsid w:val="008537A9"/>
    <w:rsid w:val="00854CB8"/>
    <w:rsid w:val="00856BAD"/>
    <w:rsid w:val="00857A6E"/>
    <w:rsid w:val="00860649"/>
    <w:rsid w:val="00863BF5"/>
    <w:rsid w:val="00865A8D"/>
    <w:rsid w:val="0086603F"/>
    <w:rsid w:val="00866421"/>
    <w:rsid w:val="00866674"/>
    <w:rsid w:val="0088019D"/>
    <w:rsid w:val="008808C2"/>
    <w:rsid w:val="00882A45"/>
    <w:rsid w:val="0088621A"/>
    <w:rsid w:val="008875B6"/>
    <w:rsid w:val="0089078C"/>
    <w:rsid w:val="00893291"/>
    <w:rsid w:val="008A18E0"/>
    <w:rsid w:val="008A4C0B"/>
    <w:rsid w:val="008A5214"/>
    <w:rsid w:val="008B6F03"/>
    <w:rsid w:val="008C1697"/>
    <w:rsid w:val="008C4C97"/>
    <w:rsid w:val="008D115F"/>
    <w:rsid w:val="008D415C"/>
    <w:rsid w:val="008D582F"/>
    <w:rsid w:val="008D6B7C"/>
    <w:rsid w:val="008E2385"/>
    <w:rsid w:val="008E3E30"/>
    <w:rsid w:val="008F2B67"/>
    <w:rsid w:val="008F7BD6"/>
    <w:rsid w:val="00903A92"/>
    <w:rsid w:val="00903F3E"/>
    <w:rsid w:val="009100C1"/>
    <w:rsid w:val="0091273E"/>
    <w:rsid w:val="00921FC2"/>
    <w:rsid w:val="00936599"/>
    <w:rsid w:val="0094231D"/>
    <w:rsid w:val="00944241"/>
    <w:rsid w:val="00961F7B"/>
    <w:rsid w:val="00973182"/>
    <w:rsid w:val="00980DB3"/>
    <w:rsid w:val="00981F66"/>
    <w:rsid w:val="00983C94"/>
    <w:rsid w:val="009852E7"/>
    <w:rsid w:val="00991468"/>
    <w:rsid w:val="00993B6D"/>
    <w:rsid w:val="009954A2"/>
    <w:rsid w:val="009A03EB"/>
    <w:rsid w:val="009A09DA"/>
    <w:rsid w:val="009A1AEA"/>
    <w:rsid w:val="009A24EB"/>
    <w:rsid w:val="009B0B1B"/>
    <w:rsid w:val="009B5251"/>
    <w:rsid w:val="009C376E"/>
    <w:rsid w:val="009C6BBE"/>
    <w:rsid w:val="009C7D7D"/>
    <w:rsid w:val="009D29C3"/>
    <w:rsid w:val="009D402B"/>
    <w:rsid w:val="009F3C91"/>
    <w:rsid w:val="00A002CC"/>
    <w:rsid w:val="00A02C25"/>
    <w:rsid w:val="00A0374E"/>
    <w:rsid w:val="00A10201"/>
    <w:rsid w:val="00A15619"/>
    <w:rsid w:val="00A15C1B"/>
    <w:rsid w:val="00A202BF"/>
    <w:rsid w:val="00A21319"/>
    <w:rsid w:val="00A241D9"/>
    <w:rsid w:val="00A32405"/>
    <w:rsid w:val="00A341C7"/>
    <w:rsid w:val="00A42907"/>
    <w:rsid w:val="00A4619C"/>
    <w:rsid w:val="00A63BD1"/>
    <w:rsid w:val="00A6608D"/>
    <w:rsid w:val="00A70BE9"/>
    <w:rsid w:val="00A70CA1"/>
    <w:rsid w:val="00A768A5"/>
    <w:rsid w:val="00A80487"/>
    <w:rsid w:val="00A814D1"/>
    <w:rsid w:val="00A82C96"/>
    <w:rsid w:val="00A8791A"/>
    <w:rsid w:val="00A87CA0"/>
    <w:rsid w:val="00A90C25"/>
    <w:rsid w:val="00A969F1"/>
    <w:rsid w:val="00AA1157"/>
    <w:rsid w:val="00AA19F7"/>
    <w:rsid w:val="00AC193B"/>
    <w:rsid w:val="00AD3C30"/>
    <w:rsid w:val="00AE375B"/>
    <w:rsid w:val="00AE4364"/>
    <w:rsid w:val="00AF278B"/>
    <w:rsid w:val="00B06B47"/>
    <w:rsid w:val="00B07E5A"/>
    <w:rsid w:val="00B115C4"/>
    <w:rsid w:val="00B15132"/>
    <w:rsid w:val="00B1675E"/>
    <w:rsid w:val="00B17910"/>
    <w:rsid w:val="00B1793F"/>
    <w:rsid w:val="00B2125B"/>
    <w:rsid w:val="00B21D65"/>
    <w:rsid w:val="00B24715"/>
    <w:rsid w:val="00B26DCE"/>
    <w:rsid w:val="00B352D0"/>
    <w:rsid w:val="00B40100"/>
    <w:rsid w:val="00B40AFA"/>
    <w:rsid w:val="00B427BD"/>
    <w:rsid w:val="00B43FCD"/>
    <w:rsid w:val="00B5046D"/>
    <w:rsid w:val="00B5516F"/>
    <w:rsid w:val="00B5583E"/>
    <w:rsid w:val="00B60193"/>
    <w:rsid w:val="00B60EE8"/>
    <w:rsid w:val="00B62577"/>
    <w:rsid w:val="00B663B8"/>
    <w:rsid w:val="00B6733D"/>
    <w:rsid w:val="00B70BF2"/>
    <w:rsid w:val="00B70C66"/>
    <w:rsid w:val="00B83C04"/>
    <w:rsid w:val="00B83C55"/>
    <w:rsid w:val="00B9274C"/>
    <w:rsid w:val="00BA0FEF"/>
    <w:rsid w:val="00BA14CC"/>
    <w:rsid w:val="00BA2B51"/>
    <w:rsid w:val="00BA7C93"/>
    <w:rsid w:val="00BC1789"/>
    <w:rsid w:val="00BC2D97"/>
    <w:rsid w:val="00BC6B30"/>
    <w:rsid w:val="00BD25E8"/>
    <w:rsid w:val="00BE4B9B"/>
    <w:rsid w:val="00BF119C"/>
    <w:rsid w:val="00BF31B1"/>
    <w:rsid w:val="00C14A58"/>
    <w:rsid w:val="00C21738"/>
    <w:rsid w:val="00C24504"/>
    <w:rsid w:val="00C25637"/>
    <w:rsid w:val="00C3492D"/>
    <w:rsid w:val="00C352C9"/>
    <w:rsid w:val="00C35607"/>
    <w:rsid w:val="00C35D09"/>
    <w:rsid w:val="00C40D44"/>
    <w:rsid w:val="00C5209C"/>
    <w:rsid w:val="00C63478"/>
    <w:rsid w:val="00C74701"/>
    <w:rsid w:val="00CA1A1C"/>
    <w:rsid w:val="00CA2BCF"/>
    <w:rsid w:val="00CA4616"/>
    <w:rsid w:val="00CA4ADC"/>
    <w:rsid w:val="00CA64A7"/>
    <w:rsid w:val="00CA73F2"/>
    <w:rsid w:val="00CB008C"/>
    <w:rsid w:val="00CB060B"/>
    <w:rsid w:val="00CB4B12"/>
    <w:rsid w:val="00CB6BAE"/>
    <w:rsid w:val="00CC26BC"/>
    <w:rsid w:val="00CC6C9E"/>
    <w:rsid w:val="00CD634D"/>
    <w:rsid w:val="00CD6C76"/>
    <w:rsid w:val="00CE2ED5"/>
    <w:rsid w:val="00CE765A"/>
    <w:rsid w:val="00CE7DF3"/>
    <w:rsid w:val="00CF51CE"/>
    <w:rsid w:val="00CF5317"/>
    <w:rsid w:val="00CF7DFC"/>
    <w:rsid w:val="00D04AF3"/>
    <w:rsid w:val="00D10147"/>
    <w:rsid w:val="00D12ECF"/>
    <w:rsid w:val="00D14458"/>
    <w:rsid w:val="00D15A0A"/>
    <w:rsid w:val="00D22C8B"/>
    <w:rsid w:val="00D37B77"/>
    <w:rsid w:val="00D42C07"/>
    <w:rsid w:val="00D464DC"/>
    <w:rsid w:val="00D502DA"/>
    <w:rsid w:val="00D522A3"/>
    <w:rsid w:val="00D52E1C"/>
    <w:rsid w:val="00D60ADB"/>
    <w:rsid w:val="00D61128"/>
    <w:rsid w:val="00D654BD"/>
    <w:rsid w:val="00D729A0"/>
    <w:rsid w:val="00D73CA0"/>
    <w:rsid w:val="00D74250"/>
    <w:rsid w:val="00D8624F"/>
    <w:rsid w:val="00D90CB2"/>
    <w:rsid w:val="00D92578"/>
    <w:rsid w:val="00DA11EE"/>
    <w:rsid w:val="00DA76BA"/>
    <w:rsid w:val="00DC0E87"/>
    <w:rsid w:val="00DC4845"/>
    <w:rsid w:val="00DD0F4B"/>
    <w:rsid w:val="00DD3E81"/>
    <w:rsid w:val="00DE1F3D"/>
    <w:rsid w:val="00DE491A"/>
    <w:rsid w:val="00DE5BD5"/>
    <w:rsid w:val="00DF200A"/>
    <w:rsid w:val="00E0029F"/>
    <w:rsid w:val="00E02363"/>
    <w:rsid w:val="00E07E79"/>
    <w:rsid w:val="00E1188B"/>
    <w:rsid w:val="00E13EE2"/>
    <w:rsid w:val="00E1623F"/>
    <w:rsid w:val="00E1749D"/>
    <w:rsid w:val="00E21901"/>
    <w:rsid w:val="00E35106"/>
    <w:rsid w:val="00E543FF"/>
    <w:rsid w:val="00E54585"/>
    <w:rsid w:val="00E5473B"/>
    <w:rsid w:val="00E5716A"/>
    <w:rsid w:val="00E70D02"/>
    <w:rsid w:val="00E7581D"/>
    <w:rsid w:val="00E75890"/>
    <w:rsid w:val="00E77337"/>
    <w:rsid w:val="00E835C5"/>
    <w:rsid w:val="00E83F21"/>
    <w:rsid w:val="00E85704"/>
    <w:rsid w:val="00E863DE"/>
    <w:rsid w:val="00E8692E"/>
    <w:rsid w:val="00E86A4F"/>
    <w:rsid w:val="00E97C2C"/>
    <w:rsid w:val="00EA7A43"/>
    <w:rsid w:val="00EB0150"/>
    <w:rsid w:val="00EB3E6F"/>
    <w:rsid w:val="00EB4636"/>
    <w:rsid w:val="00EB5455"/>
    <w:rsid w:val="00EC0A76"/>
    <w:rsid w:val="00EC1BAB"/>
    <w:rsid w:val="00ED2D5B"/>
    <w:rsid w:val="00ED392F"/>
    <w:rsid w:val="00EE1C89"/>
    <w:rsid w:val="00EF2C03"/>
    <w:rsid w:val="00EF31E7"/>
    <w:rsid w:val="00EF476E"/>
    <w:rsid w:val="00F029D6"/>
    <w:rsid w:val="00F05556"/>
    <w:rsid w:val="00F06C77"/>
    <w:rsid w:val="00F13631"/>
    <w:rsid w:val="00F16565"/>
    <w:rsid w:val="00F20696"/>
    <w:rsid w:val="00F222C7"/>
    <w:rsid w:val="00F251F0"/>
    <w:rsid w:val="00F33259"/>
    <w:rsid w:val="00F341BF"/>
    <w:rsid w:val="00F365B4"/>
    <w:rsid w:val="00F417F2"/>
    <w:rsid w:val="00F423A2"/>
    <w:rsid w:val="00F50523"/>
    <w:rsid w:val="00F5260F"/>
    <w:rsid w:val="00F5647D"/>
    <w:rsid w:val="00F5777D"/>
    <w:rsid w:val="00F65B12"/>
    <w:rsid w:val="00F70008"/>
    <w:rsid w:val="00F71586"/>
    <w:rsid w:val="00F72E22"/>
    <w:rsid w:val="00F77914"/>
    <w:rsid w:val="00F80C7C"/>
    <w:rsid w:val="00F8135F"/>
    <w:rsid w:val="00FA309B"/>
    <w:rsid w:val="00FA6F7F"/>
    <w:rsid w:val="00FA71B2"/>
    <w:rsid w:val="00FB099D"/>
    <w:rsid w:val="00FB4984"/>
    <w:rsid w:val="00FB6178"/>
    <w:rsid w:val="00FB78B2"/>
    <w:rsid w:val="00FC097D"/>
    <w:rsid w:val="00FC169D"/>
    <w:rsid w:val="00FE094B"/>
    <w:rsid w:val="00FE1E93"/>
    <w:rsid w:val="00FE3F9C"/>
    <w:rsid w:val="00FE4D2C"/>
    <w:rsid w:val="00FE74CB"/>
    <w:rsid w:val="00FE7B4E"/>
    <w:rsid w:val="00FF38E3"/>
    <w:rsid w:val="00FF4BAB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9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7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7A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17AF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17A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A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17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17A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17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1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17A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17AF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17AF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17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A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17A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17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17AF0"/>
    <w:rPr>
      <w:b/>
      <w:color w:val="auto"/>
      <w:sz w:val="28"/>
      <w:szCs w:val="28"/>
    </w:rPr>
  </w:style>
  <w:style w:type="character" w:customStyle="1" w:styleId="WW8Num2z1">
    <w:name w:val="WW8Num2z1"/>
    <w:rsid w:val="00517AF0"/>
    <w:rPr>
      <w:b w:val="0"/>
      <w:color w:val="auto"/>
      <w:sz w:val="28"/>
      <w:szCs w:val="28"/>
    </w:rPr>
  </w:style>
  <w:style w:type="character" w:customStyle="1" w:styleId="WW8Num3z0">
    <w:name w:val="WW8Num3z0"/>
    <w:rsid w:val="00517AF0"/>
    <w:rPr>
      <w:b/>
      <w:sz w:val="28"/>
      <w:szCs w:val="28"/>
    </w:rPr>
  </w:style>
  <w:style w:type="character" w:customStyle="1" w:styleId="WW8Num3z1">
    <w:name w:val="WW8Num3z1"/>
    <w:rsid w:val="00517AF0"/>
    <w:rPr>
      <w:b w:val="0"/>
      <w:sz w:val="28"/>
      <w:szCs w:val="28"/>
    </w:rPr>
  </w:style>
  <w:style w:type="character" w:customStyle="1" w:styleId="WW8Num4z0">
    <w:name w:val="WW8Num4z0"/>
    <w:rsid w:val="00517AF0"/>
    <w:rPr>
      <w:b/>
      <w:sz w:val="28"/>
      <w:szCs w:val="28"/>
    </w:rPr>
  </w:style>
  <w:style w:type="character" w:customStyle="1" w:styleId="WW8Num4z1">
    <w:name w:val="WW8Num4z1"/>
    <w:rsid w:val="00517AF0"/>
    <w:rPr>
      <w:b w:val="0"/>
      <w:sz w:val="28"/>
      <w:szCs w:val="28"/>
    </w:rPr>
  </w:style>
  <w:style w:type="character" w:customStyle="1" w:styleId="WW8Num5z0">
    <w:name w:val="WW8Num5z0"/>
    <w:rsid w:val="00517AF0"/>
    <w:rPr>
      <w:b/>
      <w:sz w:val="28"/>
      <w:szCs w:val="28"/>
    </w:rPr>
  </w:style>
  <w:style w:type="character" w:customStyle="1" w:styleId="WW8Num5z1">
    <w:name w:val="WW8Num5z1"/>
    <w:rsid w:val="00517AF0"/>
    <w:rPr>
      <w:b w:val="0"/>
    </w:rPr>
  </w:style>
  <w:style w:type="character" w:customStyle="1" w:styleId="WW8Num5z2">
    <w:name w:val="WW8Num5z2"/>
    <w:rsid w:val="00517AF0"/>
    <w:rPr>
      <w:b w:val="0"/>
      <w:sz w:val="28"/>
      <w:szCs w:val="28"/>
    </w:rPr>
  </w:style>
  <w:style w:type="character" w:customStyle="1" w:styleId="Absatz-Standardschriftart">
    <w:name w:val="Absatz-Standardschriftart"/>
    <w:rsid w:val="00517AF0"/>
  </w:style>
  <w:style w:type="character" w:customStyle="1" w:styleId="WW-Absatz-Standardschriftart">
    <w:name w:val="WW-Absatz-Standardschriftart"/>
    <w:rsid w:val="00517AF0"/>
  </w:style>
  <w:style w:type="character" w:customStyle="1" w:styleId="WW-Absatz-Standardschriftart1">
    <w:name w:val="WW-Absatz-Standardschriftart1"/>
    <w:rsid w:val="00517AF0"/>
  </w:style>
  <w:style w:type="character" w:customStyle="1" w:styleId="22">
    <w:name w:val="Основной шрифт абзаца2"/>
    <w:rsid w:val="00517AF0"/>
  </w:style>
  <w:style w:type="character" w:customStyle="1" w:styleId="WW8Num1z0">
    <w:name w:val="WW8Num1z0"/>
    <w:rsid w:val="00517AF0"/>
    <w:rPr>
      <w:b/>
      <w:sz w:val="28"/>
      <w:szCs w:val="28"/>
    </w:rPr>
  </w:style>
  <w:style w:type="character" w:customStyle="1" w:styleId="WW8Num1z1">
    <w:name w:val="WW8Num1z1"/>
    <w:rsid w:val="00517AF0"/>
    <w:rPr>
      <w:b w:val="0"/>
      <w:sz w:val="28"/>
      <w:szCs w:val="28"/>
    </w:rPr>
  </w:style>
  <w:style w:type="character" w:customStyle="1" w:styleId="WW8Num6z0">
    <w:name w:val="WW8Num6z0"/>
    <w:rsid w:val="00517AF0"/>
    <w:rPr>
      <w:b/>
      <w:sz w:val="28"/>
      <w:szCs w:val="28"/>
    </w:rPr>
  </w:style>
  <w:style w:type="character" w:customStyle="1" w:styleId="WW8Num6z1">
    <w:name w:val="WW8Num6z1"/>
    <w:rsid w:val="00517AF0"/>
    <w:rPr>
      <w:b w:val="0"/>
      <w:sz w:val="28"/>
      <w:szCs w:val="28"/>
    </w:rPr>
  </w:style>
  <w:style w:type="character" w:customStyle="1" w:styleId="WW8Num8z0">
    <w:name w:val="WW8Num8z0"/>
    <w:rsid w:val="00517AF0"/>
    <w:rPr>
      <w:b w:val="0"/>
    </w:rPr>
  </w:style>
  <w:style w:type="character" w:customStyle="1" w:styleId="WW8Num9z0">
    <w:name w:val="WW8Num9z0"/>
    <w:rsid w:val="00517AF0"/>
    <w:rPr>
      <w:b/>
    </w:rPr>
  </w:style>
  <w:style w:type="character" w:customStyle="1" w:styleId="WW8Num9z1">
    <w:name w:val="WW8Num9z1"/>
    <w:rsid w:val="00517AF0"/>
    <w:rPr>
      <w:b w:val="0"/>
    </w:rPr>
  </w:style>
  <w:style w:type="character" w:customStyle="1" w:styleId="WW8Num10z0">
    <w:name w:val="WW8Num10z0"/>
    <w:rsid w:val="00517AF0"/>
    <w:rPr>
      <w:b w:val="0"/>
    </w:rPr>
  </w:style>
  <w:style w:type="character" w:customStyle="1" w:styleId="WW8Num11z0">
    <w:name w:val="WW8Num11z0"/>
    <w:rsid w:val="00517AF0"/>
    <w:rPr>
      <w:b/>
      <w:sz w:val="28"/>
      <w:szCs w:val="28"/>
    </w:rPr>
  </w:style>
  <w:style w:type="character" w:customStyle="1" w:styleId="WW8Num11z1">
    <w:name w:val="WW8Num11z1"/>
    <w:rsid w:val="00517AF0"/>
    <w:rPr>
      <w:b w:val="0"/>
      <w:sz w:val="28"/>
      <w:szCs w:val="28"/>
    </w:rPr>
  </w:style>
  <w:style w:type="character" w:customStyle="1" w:styleId="WW8Num12z0">
    <w:name w:val="WW8Num12z0"/>
    <w:rsid w:val="00517AF0"/>
    <w:rPr>
      <w:b/>
      <w:sz w:val="28"/>
      <w:szCs w:val="28"/>
    </w:rPr>
  </w:style>
  <w:style w:type="character" w:customStyle="1" w:styleId="WW8Num12z1">
    <w:name w:val="WW8Num12z1"/>
    <w:rsid w:val="00517AF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17AF0"/>
    <w:rPr>
      <w:b w:val="0"/>
      <w:sz w:val="28"/>
      <w:szCs w:val="28"/>
    </w:rPr>
  </w:style>
  <w:style w:type="character" w:customStyle="1" w:styleId="12">
    <w:name w:val="Основной шрифт абзаца1"/>
    <w:rsid w:val="00517AF0"/>
  </w:style>
  <w:style w:type="character" w:styleId="aa">
    <w:name w:val="page number"/>
    <w:basedOn w:val="12"/>
    <w:rsid w:val="00517AF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17AF0"/>
    <w:rPr>
      <w:sz w:val="16"/>
      <w:szCs w:val="16"/>
    </w:rPr>
  </w:style>
  <w:style w:type="paragraph" w:customStyle="1" w:styleId="ab">
    <w:name w:val="Заголовок"/>
    <w:basedOn w:val="a"/>
    <w:next w:val="ac"/>
    <w:rsid w:val="00517AF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c">
    <w:name w:val="Body Text"/>
    <w:basedOn w:val="a"/>
    <w:link w:val="ad"/>
    <w:rsid w:val="00517AF0"/>
  </w:style>
  <w:style w:type="character" w:customStyle="1" w:styleId="ad">
    <w:name w:val="Основной текст Знак"/>
    <w:basedOn w:val="a0"/>
    <w:link w:val="ac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517AF0"/>
    <w:rPr>
      <w:rFonts w:cs="Tahoma"/>
    </w:rPr>
  </w:style>
  <w:style w:type="paragraph" w:customStyle="1" w:styleId="23">
    <w:name w:val="Название2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17AF0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517AF0"/>
    <w:pPr>
      <w:suppressLineNumbers/>
    </w:pPr>
    <w:rPr>
      <w:rFonts w:cs="Tahoma"/>
    </w:rPr>
  </w:style>
  <w:style w:type="paragraph" w:customStyle="1" w:styleId="af">
    <w:name w:val="обычныйЖир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f"/>
    <w:rsid w:val="00517AF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f"/>
    <w:rsid w:val="00517AF0"/>
    <w:pPr>
      <w:jc w:val="left"/>
    </w:pPr>
    <w:rPr>
      <w:szCs w:val="24"/>
    </w:rPr>
  </w:style>
  <w:style w:type="paragraph" w:customStyle="1" w:styleId="af0">
    <w:name w:val="Регистр"/>
    <w:basedOn w:val="121"/>
    <w:rsid w:val="00517AF0"/>
    <w:rPr>
      <w:sz w:val="28"/>
    </w:rPr>
  </w:style>
  <w:style w:type="paragraph" w:customStyle="1" w:styleId="af1">
    <w:name w:val="РегистрОтр"/>
    <w:basedOn w:val="af0"/>
    <w:rsid w:val="00517AF0"/>
  </w:style>
  <w:style w:type="paragraph" w:customStyle="1" w:styleId="16">
    <w:name w:val="Статья1"/>
    <w:basedOn w:val="af"/>
    <w:next w:val="af"/>
    <w:rsid w:val="00517A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2">
    <w:name w:val="Subtitle"/>
    <w:basedOn w:val="a"/>
    <w:next w:val="a"/>
    <w:link w:val="af3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3">
    <w:name w:val="Подзаголовок Знак"/>
    <w:basedOn w:val="a0"/>
    <w:link w:val="af2"/>
    <w:rsid w:val="00517AF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4">
    <w:name w:val="ЗАК_ПОСТ_РЕШ"/>
    <w:basedOn w:val="af2"/>
    <w:next w:val="af"/>
    <w:rsid w:val="00517AF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6">
    <w:name w:val="ЧАСТЬ"/>
    <w:basedOn w:val="af"/>
    <w:rsid w:val="00517AF0"/>
    <w:pPr>
      <w:spacing w:before="120" w:after="120"/>
      <w:ind w:firstLine="0"/>
      <w:jc w:val="center"/>
    </w:pPr>
  </w:style>
  <w:style w:type="paragraph" w:customStyle="1" w:styleId="af7">
    <w:name w:val="Раздел"/>
    <w:basedOn w:val="af"/>
    <w:rsid w:val="00517AF0"/>
    <w:pPr>
      <w:suppressAutoHyphens/>
      <w:ind w:firstLine="0"/>
      <w:jc w:val="center"/>
    </w:pPr>
  </w:style>
  <w:style w:type="paragraph" w:customStyle="1" w:styleId="af8">
    <w:name w:val="Глава"/>
    <w:basedOn w:val="af7"/>
    <w:next w:val="af"/>
    <w:rsid w:val="00517AF0"/>
  </w:style>
  <w:style w:type="paragraph" w:customStyle="1" w:styleId="110">
    <w:name w:val="Статья11"/>
    <w:basedOn w:val="16"/>
    <w:rsid w:val="00517AF0"/>
    <w:pPr>
      <w:ind w:left="2127" w:hanging="1418"/>
    </w:pPr>
  </w:style>
  <w:style w:type="paragraph" w:customStyle="1" w:styleId="af9">
    <w:name w:val="ПредГлава"/>
    <w:basedOn w:val="af"/>
    <w:next w:val="af"/>
    <w:rsid w:val="00517AF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a">
    <w:name w:val="Title"/>
    <w:basedOn w:val="a"/>
    <w:next w:val="af2"/>
    <w:link w:val="afb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b">
    <w:name w:val="Название Знак"/>
    <w:basedOn w:val="a0"/>
    <w:link w:val="afa"/>
    <w:rsid w:val="00517AF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c">
    <w:name w:val="НазвПостЗак"/>
    <w:basedOn w:val="af"/>
    <w:next w:val="af"/>
    <w:rsid w:val="00517AF0"/>
    <w:pPr>
      <w:suppressAutoHyphens/>
      <w:spacing w:before="480" w:after="720"/>
      <w:ind w:left="1134" w:right="1134" w:firstLine="0"/>
      <w:jc w:val="center"/>
    </w:pPr>
  </w:style>
  <w:style w:type="paragraph" w:customStyle="1" w:styleId="afd">
    <w:name w:val="название"/>
    <w:basedOn w:val="a"/>
    <w:next w:val="a"/>
    <w:rsid w:val="00517AF0"/>
    <w:pPr>
      <w:ind w:firstLine="0"/>
      <w:jc w:val="center"/>
    </w:pPr>
  </w:style>
  <w:style w:type="paragraph" w:customStyle="1" w:styleId="afe">
    <w:name w:val="Приложение"/>
    <w:basedOn w:val="a"/>
    <w:rsid w:val="00517AF0"/>
    <w:pPr>
      <w:ind w:left="4536" w:firstLine="0"/>
      <w:jc w:val="right"/>
    </w:pPr>
    <w:rPr>
      <w:i/>
      <w:sz w:val="24"/>
    </w:rPr>
  </w:style>
  <w:style w:type="paragraph" w:customStyle="1" w:styleId="aff">
    <w:name w:val="названиеЖИРН"/>
    <w:basedOn w:val="afd"/>
    <w:rsid w:val="00517AF0"/>
    <w:rPr>
      <w:b/>
    </w:rPr>
  </w:style>
  <w:style w:type="paragraph" w:customStyle="1" w:styleId="aff0">
    <w:name w:val="ЯчТабл_лев"/>
    <w:basedOn w:val="a"/>
    <w:rsid w:val="00517AF0"/>
    <w:pPr>
      <w:ind w:firstLine="0"/>
      <w:jc w:val="left"/>
    </w:pPr>
  </w:style>
  <w:style w:type="paragraph" w:customStyle="1" w:styleId="aff1">
    <w:name w:val="ЯчТаб_центр"/>
    <w:basedOn w:val="a"/>
    <w:next w:val="aff0"/>
    <w:rsid w:val="00517AF0"/>
    <w:pPr>
      <w:ind w:firstLine="0"/>
      <w:jc w:val="center"/>
    </w:pPr>
  </w:style>
  <w:style w:type="paragraph" w:customStyle="1" w:styleId="aff2">
    <w:name w:val="ПРОЕКТ"/>
    <w:basedOn w:val="120"/>
    <w:rsid w:val="00517AF0"/>
    <w:pPr>
      <w:ind w:left="4536"/>
      <w:jc w:val="center"/>
    </w:pPr>
  </w:style>
  <w:style w:type="paragraph" w:customStyle="1" w:styleId="aff3">
    <w:name w:val="Вопрос"/>
    <w:basedOn w:val="afa"/>
    <w:rsid w:val="00517AF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1"/>
    <w:rsid w:val="00517AF0"/>
  </w:style>
  <w:style w:type="paragraph" w:customStyle="1" w:styleId="123">
    <w:name w:val="12ЯчТабл_лев"/>
    <w:basedOn w:val="aff0"/>
    <w:rsid w:val="00517AF0"/>
  </w:style>
  <w:style w:type="paragraph" w:styleId="aff4">
    <w:name w:val="Body Text Indent"/>
    <w:basedOn w:val="a"/>
    <w:link w:val="aff5"/>
    <w:rsid w:val="00517AF0"/>
    <w:pPr>
      <w:ind w:firstLine="670"/>
    </w:pPr>
    <w:rPr>
      <w:szCs w:val="28"/>
    </w:rPr>
  </w:style>
  <w:style w:type="character" w:customStyle="1" w:styleId="aff5">
    <w:name w:val="Основной текст с отступом Знак"/>
    <w:basedOn w:val="a0"/>
    <w:link w:val="aff4"/>
    <w:rsid w:val="00517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517AF0"/>
    <w:rPr>
      <w:sz w:val="20"/>
    </w:rPr>
  </w:style>
  <w:style w:type="paragraph" w:styleId="aff6">
    <w:name w:val="annotation text"/>
    <w:basedOn w:val="a"/>
    <w:link w:val="aff7"/>
    <w:uiPriority w:val="99"/>
    <w:unhideWhenUsed/>
    <w:rsid w:val="00517AF0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rsid w:val="00517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17"/>
    <w:next w:val="17"/>
    <w:link w:val="aff9"/>
    <w:rsid w:val="00517AF0"/>
    <w:rPr>
      <w:b/>
      <w:bCs/>
    </w:rPr>
  </w:style>
  <w:style w:type="character" w:customStyle="1" w:styleId="aff9">
    <w:name w:val="Тема примечания Знак"/>
    <w:basedOn w:val="aff7"/>
    <w:link w:val="aff8"/>
    <w:rsid w:val="00517A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8">
    <w:name w:val="Схема документа1"/>
    <w:basedOn w:val="a"/>
    <w:rsid w:val="00517AF0"/>
    <w:pPr>
      <w:shd w:val="clear" w:color="auto" w:fill="000080"/>
    </w:pPr>
    <w:rPr>
      <w:rFonts w:ascii="Tahoma" w:hAnsi="Tahoma" w:cs="Tahoma"/>
      <w:sz w:val="20"/>
    </w:rPr>
  </w:style>
  <w:style w:type="paragraph" w:styleId="affa">
    <w:name w:val="Normal (Web)"/>
    <w:basedOn w:val="a"/>
    <w:uiPriority w:val="99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b">
    <w:name w:val="Содержимое врезки"/>
    <w:basedOn w:val="ac"/>
    <w:rsid w:val="00517AF0"/>
  </w:style>
  <w:style w:type="paragraph" w:customStyle="1" w:styleId="19">
    <w:name w:val="Текст1"/>
    <w:basedOn w:val="a"/>
    <w:rsid w:val="00517AF0"/>
    <w:rPr>
      <w:rFonts w:ascii="Courier New" w:hAnsi="Courier New" w:cs="Courier New"/>
    </w:rPr>
  </w:style>
  <w:style w:type="paragraph" w:styleId="affc">
    <w:name w:val="Document Map"/>
    <w:basedOn w:val="a"/>
    <w:link w:val="affd"/>
    <w:uiPriority w:val="99"/>
    <w:semiHidden/>
    <w:unhideWhenUsed/>
    <w:rsid w:val="00A202BF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A202BF"/>
    <w:rPr>
      <w:rFonts w:ascii="Tahoma" w:eastAsia="Times New Roman" w:hAnsi="Tahoma" w:cs="Tahoma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5511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511D2"/>
    <w:rPr>
      <w:rFonts w:ascii="Times New Roman" w:hAnsi="Times New Roman" w:cs="Times New Roman" w:hint="default"/>
      <w:spacing w:val="20"/>
      <w:sz w:val="22"/>
      <w:szCs w:val="22"/>
    </w:rPr>
  </w:style>
  <w:style w:type="table" w:styleId="afff">
    <w:name w:val="Table Grid"/>
    <w:basedOn w:val="a1"/>
    <w:uiPriority w:val="59"/>
    <w:rsid w:val="00EB4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01F13-B02C-4EEA-B053-56145FD9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14069</Words>
  <Characters>80196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2019-12-30T12:41:00Z</cp:lastPrinted>
  <dcterms:created xsi:type="dcterms:W3CDTF">2020-01-09T05:02:00Z</dcterms:created>
  <dcterms:modified xsi:type="dcterms:W3CDTF">2020-01-09T05:02:00Z</dcterms:modified>
</cp:coreProperties>
</file>