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24" w:rsidRDefault="00C82F24" w:rsidP="00C82F24">
      <w:pPr>
        <w:spacing w:before="100" w:beforeAutospacing="1" w:after="0" w:line="240" w:lineRule="auto"/>
        <w:ind w:left="-1701"/>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2908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ИЗВЕЩЕНИЕ</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320462">
      <w:pPr>
        <w:spacing w:before="100" w:beforeAutospacing="1" w:after="0" w:line="240" w:lineRule="auto"/>
        <w:ind w:firstLine="53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9592B">
        <w:rPr>
          <w:rFonts w:ascii="Times New Roman" w:eastAsia="Times New Roman" w:hAnsi="Times New Roman"/>
          <w:sz w:val="24"/>
          <w:szCs w:val="24"/>
          <w:lang w:eastAsia="ru-RU"/>
        </w:rPr>
        <w:t>рганизатором аукциона является а</w:t>
      </w:r>
      <w:r>
        <w:rPr>
          <w:rFonts w:ascii="Times New Roman" w:eastAsia="Times New Roman" w:hAnsi="Times New Roman"/>
          <w:sz w:val="24"/>
          <w:szCs w:val="24"/>
          <w:lang w:eastAsia="ru-RU"/>
        </w:rPr>
        <w:t xml:space="preserve">дминистрация городского поселения </w:t>
      </w:r>
      <w:r w:rsidR="001F7C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р.п. Октябрьский  Октябрьского  муниципального района Волгоградской области. </w:t>
      </w:r>
    </w:p>
    <w:p w:rsidR="00320462" w:rsidRDefault="00C82F24" w:rsidP="00320462">
      <w:pPr>
        <w:spacing w:after="0" w:line="240" w:lineRule="auto"/>
        <w:ind w:firstLine="51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аукциона состоится </w:t>
      </w:r>
      <w:r w:rsidR="00ED72CF">
        <w:rPr>
          <w:rFonts w:ascii="Times New Roman" w:eastAsia="Times New Roman" w:hAnsi="Times New Roman"/>
          <w:b/>
          <w:sz w:val="24"/>
          <w:szCs w:val="24"/>
          <w:lang w:eastAsia="ru-RU"/>
        </w:rPr>
        <w:t>01февраля</w:t>
      </w:r>
      <w:r>
        <w:rPr>
          <w:rFonts w:ascii="Times New Roman" w:eastAsia="Times New Roman" w:hAnsi="Times New Roman"/>
          <w:b/>
          <w:bCs/>
          <w:sz w:val="24"/>
          <w:szCs w:val="24"/>
          <w:lang w:eastAsia="ru-RU"/>
        </w:rPr>
        <w:t xml:space="preserve"> 202</w:t>
      </w:r>
      <w:r w:rsidR="004C53A1">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года в 1</w:t>
      </w:r>
      <w:r w:rsidR="001F3011">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-00 </w:t>
      </w:r>
      <w:r w:rsidR="001878EC">
        <w:rPr>
          <w:rFonts w:ascii="Times New Roman" w:eastAsia="Times New Roman" w:hAnsi="Times New Roman"/>
          <w:b/>
          <w:bCs/>
          <w:sz w:val="24"/>
          <w:szCs w:val="24"/>
          <w:lang w:eastAsia="ru-RU"/>
        </w:rPr>
        <w:t xml:space="preserve">по </w:t>
      </w:r>
      <w:r w:rsidR="00251C9E">
        <w:rPr>
          <w:rFonts w:ascii="Times New Roman" w:eastAsia="Times New Roman" w:hAnsi="Times New Roman"/>
          <w:b/>
          <w:bCs/>
          <w:sz w:val="24"/>
          <w:szCs w:val="24"/>
          <w:lang w:eastAsia="ru-RU"/>
        </w:rPr>
        <w:t>м</w:t>
      </w:r>
      <w:r>
        <w:rPr>
          <w:rFonts w:ascii="Times New Roman" w:eastAsia="Times New Roman" w:hAnsi="Times New Roman"/>
          <w:b/>
          <w:bCs/>
          <w:sz w:val="24"/>
          <w:szCs w:val="24"/>
          <w:lang w:eastAsia="ru-RU"/>
        </w:rPr>
        <w:t>оск</w:t>
      </w:r>
      <w:r w:rsidR="001878EC">
        <w:rPr>
          <w:rFonts w:ascii="Times New Roman" w:eastAsia="Times New Roman" w:hAnsi="Times New Roman"/>
          <w:b/>
          <w:bCs/>
          <w:sz w:val="24"/>
          <w:szCs w:val="24"/>
          <w:lang w:eastAsia="ru-RU"/>
        </w:rPr>
        <w:t>овскому</w:t>
      </w:r>
      <w:r>
        <w:rPr>
          <w:rFonts w:ascii="Times New Roman" w:eastAsia="Times New Roman" w:hAnsi="Times New Roman"/>
          <w:b/>
          <w:bCs/>
          <w:sz w:val="24"/>
          <w:szCs w:val="24"/>
          <w:lang w:eastAsia="ru-RU"/>
        </w:rPr>
        <w:t xml:space="preserve"> вр</w:t>
      </w:r>
      <w:r w:rsidR="001878EC">
        <w:rPr>
          <w:rFonts w:ascii="Times New Roman" w:eastAsia="Times New Roman" w:hAnsi="Times New Roman"/>
          <w:b/>
          <w:bCs/>
          <w:sz w:val="24"/>
          <w:szCs w:val="24"/>
          <w:lang w:eastAsia="ru-RU"/>
        </w:rPr>
        <w:t>емени (1</w:t>
      </w:r>
      <w:r w:rsidR="001F3011">
        <w:rPr>
          <w:rFonts w:ascii="Times New Roman" w:eastAsia="Times New Roman" w:hAnsi="Times New Roman"/>
          <w:b/>
          <w:bCs/>
          <w:sz w:val="24"/>
          <w:szCs w:val="24"/>
          <w:lang w:eastAsia="ru-RU"/>
        </w:rPr>
        <w:t>4</w:t>
      </w:r>
      <w:r w:rsidR="001878EC">
        <w:rPr>
          <w:rFonts w:ascii="Times New Roman" w:eastAsia="Times New Roman" w:hAnsi="Times New Roman"/>
          <w:b/>
          <w:bCs/>
          <w:sz w:val="24"/>
          <w:szCs w:val="24"/>
          <w:lang w:eastAsia="ru-RU"/>
        </w:rPr>
        <w:t xml:space="preserve">-00 местное </w:t>
      </w:r>
      <w:r>
        <w:rPr>
          <w:rFonts w:ascii="Times New Roman" w:eastAsia="Times New Roman" w:hAnsi="Times New Roman"/>
          <w:b/>
          <w:bCs/>
          <w:sz w:val="24"/>
          <w:szCs w:val="24"/>
          <w:lang w:eastAsia="ru-RU"/>
        </w:rPr>
        <w:t xml:space="preserve">время) </w:t>
      </w:r>
      <w:r>
        <w:rPr>
          <w:rFonts w:ascii="Times New Roman" w:eastAsia="Times New Roman" w:hAnsi="Times New Roman"/>
          <w:sz w:val="24"/>
          <w:szCs w:val="24"/>
          <w:lang w:eastAsia="ru-RU"/>
        </w:rPr>
        <w:t xml:space="preserve"> часов в помещении администра</w:t>
      </w:r>
      <w:r w:rsidR="00196E24">
        <w:rPr>
          <w:rFonts w:ascii="Times New Roman" w:eastAsia="Times New Roman" w:hAnsi="Times New Roman"/>
          <w:sz w:val="24"/>
          <w:szCs w:val="24"/>
          <w:lang w:eastAsia="ru-RU"/>
        </w:rPr>
        <w:t xml:space="preserve">ции городского поселения </w:t>
      </w:r>
    </w:p>
    <w:p w:rsidR="00C82F24" w:rsidRDefault="003C6634" w:rsidP="00320462">
      <w:pPr>
        <w:spacing w:after="0" w:line="240" w:lineRule="auto"/>
        <w:ind w:firstLine="51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р.п. Октябрьский Октябрьского </w:t>
      </w:r>
      <w:r w:rsidR="00C82F24">
        <w:rPr>
          <w:rFonts w:ascii="Times New Roman" w:eastAsia="Times New Roman" w:hAnsi="Times New Roman"/>
          <w:sz w:val="24"/>
          <w:szCs w:val="24"/>
          <w:lang w:eastAsia="ru-RU"/>
        </w:rPr>
        <w:t>муниципального района по адрес</w:t>
      </w:r>
      <w:r w:rsidR="001878EC">
        <w:rPr>
          <w:rFonts w:ascii="Times New Roman" w:eastAsia="Times New Roman" w:hAnsi="Times New Roman"/>
          <w:sz w:val="24"/>
          <w:szCs w:val="24"/>
          <w:lang w:eastAsia="ru-RU"/>
        </w:rPr>
        <w:t xml:space="preserve">у: Волгоградская область, р.п. </w:t>
      </w:r>
      <w:r w:rsidR="00C82F24">
        <w:rPr>
          <w:rFonts w:ascii="Times New Roman" w:eastAsia="Times New Roman" w:hAnsi="Times New Roman"/>
          <w:sz w:val="24"/>
          <w:szCs w:val="24"/>
          <w:lang w:eastAsia="ru-RU"/>
        </w:rPr>
        <w:t>Октябрьский, ул. Круглякова,</w:t>
      </w:r>
      <w:r>
        <w:rPr>
          <w:rFonts w:ascii="Times New Roman" w:eastAsia="Times New Roman" w:hAnsi="Times New Roman"/>
          <w:sz w:val="24"/>
          <w:szCs w:val="24"/>
          <w:lang w:eastAsia="ru-RU"/>
        </w:rPr>
        <w:t xml:space="preserve"> д.</w:t>
      </w:r>
      <w:r w:rsidR="00C82F24">
        <w:rPr>
          <w:rFonts w:ascii="Times New Roman" w:eastAsia="Times New Roman" w:hAnsi="Times New Roman"/>
          <w:sz w:val="24"/>
          <w:szCs w:val="24"/>
          <w:lang w:eastAsia="ru-RU"/>
        </w:rPr>
        <w:t>165.</w:t>
      </w:r>
    </w:p>
    <w:p w:rsidR="00C82F24" w:rsidRDefault="00C82F24" w:rsidP="00320462">
      <w:pPr>
        <w:spacing w:after="0" w:line="240" w:lineRule="auto"/>
        <w:ind w:firstLine="53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торгов – открытый аукцион.</w:t>
      </w:r>
    </w:p>
    <w:p w:rsidR="00C82F24" w:rsidRDefault="00C82F24" w:rsidP="00320462">
      <w:pPr>
        <w:spacing w:after="0" w:line="240" w:lineRule="auto"/>
        <w:ind w:firstLine="539"/>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подачи предл</w:t>
      </w:r>
      <w:r w:rsidR="00251C9E">
        <w:rPr>
          <w:rFonts w:ascii="Times New Roman" w:eastAsia="Times New Roman" w:hAnsi="Times New Roman"/>
          <w:sz w:val="24"/>
          <w:szCs w:val="24"/>
          <w:lang w:eastAsia="ru-RU"/>
        </w:rPr>
        <w:t xml:space="preserve">ожения о размере арендной платы – </w:t>
      </w:r>
      <w:r>
        <w:rPr>
          <w:rFonts w:ascii="Times New Roman" w:eastAsia="Times New Roman" w:hAnsi="Times New Roman"/>
          <w:sz w:val="24"/>
          <w:szCs w:val="24"/>
          <w:lang w:eastAsia="ru-RU"/>
        </w:rPr>
        <w:t>открытая.</w:t>
      </w:r>
    </w:p>
    <w:p w:rsidR="00D431CE" w:rsidRDefault="00D431CE" w:rsidP="00D431CE">
      <w:pPr>
        <w:spacing w:after="0" w:line="240" w:lineRule="auto"/>
        <w:ind w:firstLine="539"/>
        <w:jc w:val="both"/>
        <w:rPr>
          <w:rFonts w:ascii="Times New Roman" w:hAnsi="Times New Roman"/>
        </w:rPr>
      </w:pPr>
    </w:p>
    <w:tbl>
      <w:tblPr>
        <w:tblStyle w:val="ad"/>
        <w:tblpPr w:leftFromText="180" w:rightFromText="180" w:vertAnchor="text" w:horzAnchor="margin" w:tblpY="35"/>
        <w:tblW w:w="9953" w:type="dxa"/>
        <w:tblLook w:val="04A0"/>
      </w:tblPr>
      <w:tblGrid>
        <w:gridCol w:w="540"/>
        <w:gridCol w:w="2115"/>
        <w:gridCol w:w="1152"/>
        <w:gridCol w:w="1773"/>
        <w:gridCol w:w="758"/>
        <w:gridCol w:w="1210"/>
        <w:gridCol w:w="1371"/>
        <w:gridCol w:w="1034"/>
      </w:tblGrid>
      <w:tr w:rsidR="003C6634" w:rsidTr="003C6634">
        <w:tc>
          <w:tcPr>
            <w:tcW w:w="540" w:type="dxa"/>
          </w:tcPr>
          <w:p w:rsidR="003C6634" w:rsidRDefault="003C6634" w:rsidP="003C6634">
            <w:pPr>
              <w:spacing w:before="100" w:before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3C6634" w:rsidRDefault="003C6634" w:rsidP="003C6634">
            <w:pPr>
              <w:spacing w:before="100" w:beforeAutospacing="1"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2161" w:type="dxa"/>
          </w:tcPr>
          <w:p w:rsidR="003C6634" w:rsidRDefault="003C6634" w:rsidP="00660BE9">
            <w:pPr>
              <w:ind w:right="-69"/>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w:t>
            </w:r>
            <w:r w:rsidR="00660BE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адрес</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земельного участка</w:t>
            </w:r>
          </w:p>
        </w:tc>
        <w:tc>
          <w:tcPr>
            <w:tcW w:w="1152"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w:t>
            </w:r>
          </w:p>
          <w:p w:rsidR="003C6634" w:rsidRDefault="003C6634" w:rsidP="003C6634">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ного</w:t>
            </w:r>
            <w:proofErr w:type="spellEnd"/>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участка, кв.м.</w:t>
            </w:r>
          </w:p>
        </w:tc>
        <w:tc>
          <w:tcPr>
            <w:tcW w:w="1727"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Категория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 разрешенное</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ЗУ</w:t>
            </w:r>
          </w:p>
        </w:tc>
        <w:tc>
          <w:tcPr>
            <w:tcW w:w="758"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w:t>
            </w:r>
          </w:p>
          <w:p w:rsidR="003C6634" w:rsidRDefault="003C6634" w:rsidP="003C6634">
            <w:pPr>
              <w:spacing w:after="100" w:afterAutospacing="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ды</w:t>
            </w:r>
            <w:proofErr w:type="spellEnd"/>
          </w:p>
        </w:tc>
        <w:tc>
          <w:tcPr>
            <w:tcW w:w="1210"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внесения</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арендных</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платежей</w:t>
            </w:r>
          </w:p>
        </w:tc>
        <w:tc>
          <w:tcPr>
            <w:tcW w:w="1371"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Начальный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арендной</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платы</w:t>
            </w:r>
          </w:p>
          <w:p w:rsidR="003C6634" w:rsidRDefault="003C6634" w:rsidP="003C6634">
            <w:pPr>
              <w:spacing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(руб./год)</w:t>
            </w:r>
          </w:p>
        </w:tc>
        <w:tc>
          <w:tcPr>
            <w:tcW w:w="1034" w:type="dxa"/>
          </w:tcPr>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задатка,</w:t>
            </w:r>
          </w:p>
          <w:p w:rsidR="003C6634" w:rsidRDefault="003C6634" w:rsidP="003C6634">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(руб.)</w:t>
            </w:r>
          </w:p>
        </w:tc>
      </w:tr>
      <w:tr w:rsidR="003C6634" w:rsidTr="003C6634">
        <w:tc>
          <w:tcPr>
            <w:tcW w:w="540" w:type="dxa"/>
          </w:tcPr>
          <w:p w:rsidR="003C6634" w:rsidRDefault="003C6634" w:rsidP="003C6634">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61" w:type="dxa"/>
          </w:tcPr>
          <w:p w:rsidR="003C6634" w:rsidRDefault="004C53A1"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 Веселый,16</w:t>
            </w:r>
          </w:p>
          <w:p w:rsidR="003C6634" w:rsidRDefault="003C6634"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w:t>
            </w:r>
          </w:p>
          <w:p w:rsidR="003C6634" w:rsidRDefault="003C6634" w:rsidP="004C53A1">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w:t>
            </w:r>
            <w:r w:rsidR="004C53A1">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004C53A1">
              <w:rPr>
                <w:rFonts w:ascii="Times New Roman" w:eastAsia="Times New Roman" w:hAnsi="Times New Roman"/>
                <w:sz w:val="24"/>
                <w:szCs w:val="24"/>
                <w:lang w:eastAsia="ru-RU"/>
              </w:rPr>
              <w:t>1619</w:t>
            </w:r>
          </w:p>
        </w:tc>
        <w:tc>
          <w:tcPr>
            <w:tcW w:w="1152" w:type="dxa"/>
          </w:tcPr>
          <w:p w:rsidR="003C6634" w:rsidRDefault="004C53A1"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2490</w:t>
            </w:r>
          </w:p>
        </w:tc>
        <w:tc>
          <w:tcPr>
            <w:tcW w:w="1727" w:type="dxa"/>
          </w:tcPr>
          <w:p w:rsidR="003C6634" w:rsidRDefault="004C53A1" w:rsidP="003C663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Блокированная жилая застройка, для объектов жилой застройки</w:t>
            </w:r>
          </w:p>
        </w:tc>
        <w:tc>
          <w:tcPr>
            <w:tcW w:w="758" w:type="dxa"/>
          </w:tcPr>
          <w:p w:rsidR="003C6634" w:rsidRDefault="003C6634"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w:t>
            </w:r>
          </w:p>
        </w:tc>
        <w:tc>
          <w:tcPr>
            <w:tcW w:w="1210" w:type="dxa"/>
          </w:tcPr>
          <w:p w:rsidR="003C6634" w:rsidRDefault="003C6634" w:rsidP="003C6634">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Ежеме</w:t>
            </w:r>
            <w:proofErr w:type="spellEnd"/>
          </w:p>
          <w:p w:rsidR="003C6634" w:rsidRDefault="003C6634" w:rsidP="003C6634">
            <w:pPr>
              <w:spacing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сячно</w:t>
            </w:r>
            <w:proofErr w:type="spellEnd"/>
          </w:p>
        </w:tc>
        <w:tc>
          <w:tcPr>
            <w:tcW w:w="1371" w:type="dxa"/>
          </w:tcPr>
          <w:p w:rsidR="003C6634" w:rsidRDefault="004C53A1" w:rsidP="00320462">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18274,</w:t>
            </w:r>
            <w:r w:rsidR="00320462">
              <w:rPr>
                <w:rFonts w:ascii="Times New Roman" w:eastAsia="Times New Roman" w:hAnsi="Times New Roman"/>
                <w:sz w:val="24"/>
                <w:szCs w:val="24"/>
                <w:lang w:eastAsia="ru-RU"/>
              </w:rPr>
              <w:t>00</w:t>
            </w:r>
          </w:p>
        </w:tc>
        <w:tc>
          <w:tcPr>
            <w:tcW w:w="1034" w:type="dxa"/>
          </w:tcPr>
          <w:p w:rsidR="003C6634" w:rsidRPr="004B4F10" w:rsidRDefault="00320462" w:rsidP="003C6634">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3655,00</w:t>
            </w:r>
            <w:r w:rsidR="004C53A1">
              <w:rPr>
                <w:rFonts w:ascii="Times New Roman" w:eastAsia="Times New Roman" w:hAnsi="Times New Roman"/>
                <w:sz w:val="24"/>
                <w:szCs w:val="24"/>
                <w:lang w:eastAsia="ru-RU"/>
              </w:rPr>
              <w:t xml:space="preserve"> </w:t>
            </w:r>
          </w:p>
        </w:tc>
      </w:tr>
    </w:tbl>
    <w:p w:rsidR="00660BE9" w:rsidRPr="00660BE9" w:rsidRDefault="00660BE9" w:rsidP="00290881">
      <w:pPr>
        <w:ind w:firstLine="708"/>
        <w:jc w:val="both"/>
        <w:rPr>
          <w:rFonts w:ascii="Times New Roman" w:hAnsi="Times New Roman"/>
          <w:sz w:val="4"/>
          <w:szCs w:val="24"/>
        </w:rPr>
      </w:pPr>
    </w:p>
    <w:p w:rsidR="00C82F24" w:rsidRDefault="00C82F24" w:rsidP="00290881">
      <w:pPr>
        <w:ind w:firstLine="708"/>
        <w:jc w:val="both"/>
        <w:rPr>
          <w:rFonts w:ascii="Times New Roman" w:hAnsi="Times New Roman"/>
          <w:sz w:val="24"/>
          <w:szCs w:val="24"/>
        </w:rPr>
      </w:pPr>
      <w:r>
        <w:rPr>
          <w:rFonts w:ascii="Times New Roman" w:hAnsi="Times New Roman"/>
          <w:sz w:val="24"/>
          <w:szCs w:val="24"/>
        </w:rPr>
        <w:t xml:space="preserve">Граждане, заинтересованные </w:t>
      </w:r>
      <w:r w:rsidR="00771AB6">
        <w:rPr>
          <w:rFonts w:ascii="Times New Roman" w:hAnsi="Times New Roman"/>
          <w:sz w:val="24"/>
          <w:szCs w:val="24"/>
        </w:rPr>
        <w:t>принять</w:t>
      </w:r>
      <w:r>
        <w:rPr>
          <w:rFonts w:ascii="Times New Roman" w:hAnsi="Times New Roman"/>
          <w:sz w:val="24"/>
          <w:szCs w:val="24"/>
        </w:rPr>
        <w:t xml:space="preserve"> участие  в аукцион</w:t>
      </w:r>
      <w:r w:rsidR="00771AB6">
        <w:rPr>
          <w:rFonts w:ascii="Times New Roman" w:hAnsi="Times New Roman"/>
          <w:sz w:val="24"/>
          <w:szCs w:val="24"/>
        </w:rPr>
        <w:t>е</w:t>
      </w:r>
      <w:r>
        <w:rPr>
          <w:rFonts w:ascii="Times New Roman" w:hAnsi="Times New Roman"/>
          <w:sz w:val="24"/>
          <w:szCs w:val="24"/>
        </w:rPr>
        <w:t>, вправе обратиться в администрацию городского поселения р.п. Октябрьский по адресу: Волгоградская область р.п. Октябрьский ул. Кругл</w:t>
      </w:r>
      <w:r w:rsidR="001F3011">
        <w:rPr>
          <w:rFonts w:ascii="Times New Roman" w:hAnsi="Times New Roman"/>
          <w:sz w:val="24"/>
          <w:szCs w:val="24"/>
        </w:rPr>
        <w:t>я</w:t>
      </w:r>
      <w:r>
        <w:rPr>
          <w:rFonts w:ascii="Times New Roman" w:hAnsi="Times New Roman"/>
          <w:sz w:val="24"/>
          <w:szCs w:val="24"/>
        </w:rPr>
        <w:t>кова,</w:t>
      </w:r>
      <w:r w:rsidR="00290881">
        <w:rPr>
          <w:rFonts w:ascii="Times New Roman" w:hAnsi="Times New Roman"/>
          <w:sz w:val="24"/>
          <w:szCs w:val="24"/>
        </w:rPr>
        <w:t xml:space="preserve"> д.</w:t>
      </w:r>
      <w:r>
        <w:rPr>
          <w:rFonts w:ascii="Times New Roman" w:hAnsi="Times New Roman"/>
          <w:sz w:val="24"/>
          <w:szCs w:val="24"/>
        </w:rPr>
        <w:t>165., с заявлением о намерении участия в аукционе по аренде земельного участка. тел:8</w:t>
      </w:r>
      <w:r w:rsidR="00290881">
        <w:rPr>
          <w:rFonts w:ascii="Times New Roman" w:hAnsi="Times New Roman"/>
          <w:sz w:val="24"/>
          <w:szCs w:val="24"/>
        </w:rPr>
        <w:t xml:space="preserve"> </w:t>
      </w:r>
      <w:r>
        <w:rPr>
          <w:rFonts w:ascii="Times New Roman" w:hAnsi="Times New Roman"/>
          <w:sz w:val="24"/>
          <w:szCs w:val="24"/>
        </w:rPr>
        <w:t>(84475)</w:t>
      </w:r>
      <w:r w:rsidR="00290881">
        <w:rPr>
          <w:rFonts w:ascii="Times New Roman" w:hAnsi="Times New Roman"/>
          <w:sz w:val="24"/>
          <w:szCs w:val="24"/>
        </w:rPr>
        <w:t xml:space="preserve"> </w:t>
      </w:r>
      <w:r>
        <w:rPr>
          <w:rFonts w:ascii="Times New Roman" w:hAnsi="Times New Roman"/>
          <w:sz w:val="24"/>
          <w:szCs w:val="24"/>
        </w:rPr>
        <w:t>6-22-69,</w:t>
      </w:r>
      <w:r w:rsidR="00290881">
        <w:rPr>
          <w:rFonts w:ascii="Times New Roman" w:hAnsi="Times New Roman"/>
          <w:sz w:val="24"/>
          <w:szCs w:val="24"/>
        </w:rPr>
        <w:t xml:space="preserve"> </w:t>
      </w:r>
      <w:r>
        <w:rPr>
          <w:rFonts w:ascii="Times New Roman" w:hAnsi="Times New Roman"/>
          <w:sz w:val="24"/>
          <w:szCs w:val="24"/>
        </w:rPr>
        <w:t>6-20-90.</w:t>
      </w:r>
    </w:p>
    <w:p w:rsidR="00C82F24" w:rsidRDefault="00C82F24" w:rsidP="003C6634">
      <w:pPr>
        <w:jc w:val="both"/>
        <w:rPr>
          <w:rFonts w:ascii="Times New Roman" w:hAnsi="Times New Roman"/>
          <w:sz w:val="24"/>
          <w:szCs w:val="24"/>
        </w:rPr>
      </w:pPr>
      <w:r>
        <w:rPr>
          <w:rFonts w:ascii="Times New Roman" w:hAnsi="Times New Roman"/>
          <w:sz w:val="24"/>
          <w:szCs w:val="24"/>
        </w:rPr>
        <w:t>Часы прием: понедельник- пятница с 09.00 до 1</w:t>
      </w:r>
      <w:r w:rsidR="00320462">
        <w:rPr>
          <w:rFonts w:ascii="Times New Roman" w:hAnsi="Times New Roman"/>
          <w:sz w:val="24"/>
          <w:szCs w:val="24"/>
        </w:rPr>
        <w:t>6</w:t>
      </w:r>
      <w:r>
        <w:rPr>
          <w:rFonts w:ascii="Times New Roman" w:hAnsi="Times New Roman"/>
          <w:sz w:val="24"/>
          <w:szCs w:val="24"/>
        </w:rPr>
        <w:t>.00,  перерыв: с</w:t>
      </w:r>
      <w:r w:rsidR="00290881">
        <w:rPr>
          <w:rFonts w:ascii="Times New Roman" w:hAnsi="Times New Roman"/>
          <w:sz w:val="24"/>
          <w:szCs w:val="24"/>
        </w:rPr>
        <w:t xml:space="preserve"> </w:t>
      </w:r>
      <w:r>
        <w:rPr>
          <w:rFonts w:ascii="Times New Roman" w:hAnsi="Times New Roman"/>
          <w:sz w:val="24"/>
          <w:szCs w:val="24"/>
        </w:rPr>
        <w:t>12.00 до 13.00</w:t>
      </w:r>
    </w:p>
    <w:p w:rsidR="00C82F24" w:rsidRDefault="00C82F24" w:rsidP="003C6634">
      <w:pPr>
        <w:jc w:val="both"/>
        <w:rPr>
          <w:rFonts w:ascii="Times New Roman" w:hAnsi="Times New Roman"/>
          <w:sz w:val="24"/>
          <w:szCs w:val="24"/>
        </w:rPr>
      </w:pPr>
      <w:r>
        <w:rPr>
          <w:rFonts w:ascii="Times New Roman" w:hAnsi="Times New Roman"/>
          <w:sz w:val="24"/>
          <w:szCs w:val="24"/>
        </w:rPr>
        <w:t>Срок приема заявок – с</w:t>
      </w:r>
      <w:r w:rsidR="00ED72CF">
        <w:rPr>
          <w:rFonts w:ascii="Times New Roman" w:hAnsi="Times New Roman"/>
          <w:sz w:val="24"/>
          <w:szCs w:val="24"/>
        </w:rPr>
        <w:t xml:space="preserve"> 25.12.2020</w:t>
      </w:r>
      <w:r w:rsidR="004C53A1">
        <w:rPr>
          <w:rFonts w:ascii="Times New Roman" w:hAnsi="Times New Roman"/>
          <w:sz w:val="24"/>
          <w:szCs w:val="24"/>
        </w:rPr>
        <w:t xml:space="preserve"> </w:t>
      </w:r>
      <w:r w:rsidRPr="00B33661">
        <w:rPr>
          <w:rFonts w:ascii="Times New Roman" w:hAnsi="Times New Roman"/>
          <w:sz w:val="24"/>
          <w:szCs w:val="24"/>
        </w:rPr>
        <w:t>г</w:t>
      </w:r>
      <w:r w:rsidR="00B33661">
        <w:rPr>
          <w:rFonts w:ascii="Times New Roman" w:hAnsi="Times New Roman"/>
          <w:sz w:val="24"/>
          <w:szCs w:val="24"/>
        </w:rPr>
        <w:t>.  с 09.00</w:t>
      </w:r>
      <w:r w:rsidR="00E33B9F">
        <w:rPr>
          <w:rFonts w:ascii="Times New Roman" w:hAnsi="Times New Roman"/>
          <w:sz w:val="24"/>
          <w:szCs w:val="24"/>
        </w:rPr>
        <w:t xml:space="preserve"> </w:t>
      </w:r>
      <w:r w:rsidR="00B33661">
        <w:rPr>
          <w:rFonts w:ascii="Times New Roman" w:hAnsi="Times New Roman"/>
          <w:sz w:val="24"/>
          <w:szCs w:val="24"/>
        </w:rPr>
        <w:t xml:space="preserve">час. до </w:t>
      </w:r>
      <w:r w:rsidR="00ED72CF">
        <w:rPr>
          <w:rFonts w:ascii="Times New Roman" w:hAnsi="Times New Roman"/>
          <w:sz w:val="24"/>
          <w:szCs w:val="24"/>
        </w:rPr>
        <w:t>27.01</w:t>
      </w:r>
      <w:r>
        <w:rPr>
          <w:rFonts w:ascii="Times New Roman" w:hAnsi="Times New Roman"/>
          <w:sz w:val="24"/>
          <w:szCs w:val="24"/>
        </w:rPr>
        <w:t>.</w:t>
      </w:r>
      <w:r w:rsidR="00ED72CF">
        <w:rPr>
          <w:rFonts w:ascii="Times New Roman" w:hAnsi="Times New Roman"/>
          <w:sz w:val="24"/>
          <w:szCs w:val="24"/>
        </w:rPr>
        <w:t>2021г.</w:t>
      </w:r>
      <w:r>
        <w:rPr>
          <w:rFonts w:ascii="Times New Roman" w:hAnsi="Times New Roman"/>
          <w:sz w:val="24"/>
          <w:szCs w:val="24"/>
        </w:rPr>
        <w:t xml:space="preserve">  до 1</w:t>
      </w:r>
      <w:r w:rsidR="00320462">
        <w:rPr>
          <w:rFonts w:ascii="Times New Roman" w:hAnsi="Times New Roman"/>
          <w:sz w:val="24"/>
          <w:szCs w:val="24"/>
        </w:rPr>
        <w:t>6</w:t>
      </w:r>
      <w:r>
        <w:rPr>
          <w:rFonts w:ascii="Times New Roman" w:hAnsi="Times New Roman"/>
          <w:sz w:val="24"/>
          <w:szCs w:val="24"/>
        </w:rPr>
        <w:t>.00</w:t>
      </w:r>
      <w:r w:rsidR="00290881">
        <w:rPr>
          <w:rFonts w:ascii="Times New Roman" w:hAnsi="Times New Roman"/>
          <w:sz w:val="24"/>
          <w:szCs w:val="24"/>
        </w:rPr>
        <w:t xml:space="preserve"> </w:t>
      </w:r>
      <w:r>
        <w:rPr>
          <w:rFonts w:ascii="Times New Roman" w:hAnsi="Times New Roman"/>
          <w:sz w:val="24"/>
          <w:szCs w:val="24"/>
        </w:rPr>
        <w:t>час.</w:t>
      </w:r>
    </w:p>
    <w:p w:rsidR="00C82F24" w:rsidRDefault="00C82F24" w:rsidP="003C6634">
      <w:pPr>
        <w:ind w:firstLine="708"/>
        <w:jc w:val="both"/>
        <w:rPr>
          <w:rFonts w:ascii="Times New Roman" w:hAnsi="Times New Roman"/>
          <w:sz w:val="24"/>
          <w:szCs w:val="24"/>
        </w:rPr>
      </w:pPr>
      <w:r>
        <w:rPr>
          <w:rFonts w:ascii="Times New Roman" w:hAnsi="Times New Roman"/>
          <w:sz w:val="24"/>
          <w:szCs w:val="24"/>
        </w:rPr>
        <w:t>Ознакомиться с документацией на проведение аукциона можно по адресу: Волгоградская область р.п. Октябрьский ул. Круглякова,</w:t>
      </w:r>
      <w:r w:rsidR="00290881">
        <w:rPr>
          <w:rFonts w:ascii="Times New Roman" w:hAnsi="Times New Roman"/>
          <w:sz w:val="24"/>
          <w:szCs w:val="24"/>
        </w:rPr>
        <w:t xml:space="preserve"> д.</w:t>
      </w:r>
      <w:r>
        <w:rPr>
          <w:rFonts w:ascii="Times New Roman" w:hAnsi="Times New Roman"/>
          <w:sz w:val="24"/>
          <w:szCs w:val="24"/>
        </w:rPr>
        <w:t>165 в указанные часы.</w:t>
      </w:r>
    </w:p>
    <w:p w:rsidR="00C82F24" w:rsidRDefault="00C82F24" w:rsidP="00C82F24">
      <w:pPr>
        <w:rPr>
          <w:rFonts w:ascii="Times New Roman" w:hAnsi="Times New Roman"/>
        </w:rPr>
      </w:pPr>
    </w:p>
    <w:p w:rsidR="00C82F24" w:rsidRDefault="00C82F24" w:rsidP="00C82F24"/>
    <w:p w:rsidR="00D431CE" w:rsidRDefault="00D431CE" w:rsidP="00C82F24"/>
    <w:p w:rsidR="00D431CE" w:rsidRDefault="00D431CE" w:rsidP="00C82F24"/>
    <w:p w:rsidR="00C82F24" w:rsidRDefault="00C82F24" w:rsidP="00C82F24"/>
    <w:p w:rsidR="00C82F24" w:rsidRDefault="00C82F24" w:rsidP="00C82F24"/>
    <w:p w:rsidR="00D431CE" w:rsidRDefault="00D431CE" w:rsidP="00C82F24">
      <w:pPr>
        <w:spacing w:after="0" w:line="240" w:lineRule="auto"/>
        <w:ind w:left="5040" w:firstLine="709"/>
        <w:jc w:val="right"/>
        <w:rPr>
          <w:rFonts w:ascii="Times New Roman" w:hAnsi="Times New Roman"/>
          <w:sz w:val="28"/>
          <w:szCs w:val="28"/>
        </w:rPr>
      </w:pPr>
    </w:p>
    <w:p w:rsidR="00D431CE" w:rsidRDefault="00D431CE" w:rsidP="00C82F24">
      <w:pPr>
        <w:spacing w:after="0" w:line="240" w:lineRule="auto"/>
        <w:ind w:left="5040" w:firstLine="709"/>
        <w:jc w:val="right"/>
        <w:rPr>
          <w:rFonts w:ascii="Times New Roman" w:hAnsi="Times New Roman"/>
          <w:sz w:val="28"/>
          <w:szCs w:val="28"/>
        </w:rPr>
      </w:pPr>
    </w:p>
    <w:p w:rsidR="00660BE9" w:rsidRDefault="00660BE9" w:rsidP="00C82F24">
      <w:pPr>
        <w:spacing w:after="0" w:line="240" w:lineRule="auto"/>
        <w:ind w:left="5040" w:firstLine="709"/>
        <w:jc w:val="right"/>
        <w:rPr>
          <w:rFonts w:ascii="Times New Roman" w:hAnsi="Times New Roman"/>
          <w:sz w:val="28"/>
          <w:szCs w:val="28"/>
        </w:rPr>
      </w:pPr>
    </w:p>
    <w:p w:rsidR="00320462" w:rsidRDefault="00320462" w:rsidP="00C82F24">
      <w:pPr>
        <w:spacing w:after="0" w:line="240" w:lineRule="auto"/>
        <w:ind w:left="5040" w:firstLine="709"/>
        <w:jc w:val="right"/>
        <w:rPr>
          <w:rFonts w:ascii="Times New Roman" w:hAnsi="Times New Roman"/>
          <w:sz w:val="28"/>
          <w:szCs w:val="28"/>
        </w:rPr>
      </w:pPr>
    </w:p>
    <w:p w:rsidR="00660BE9" w:rsidRDefault="00660BE9" w:rsidP="00C82F24">
      <w:pPr>
        <w:spacing w:after="0" w:line="240" w:lineRule="auto"/>
        <w:ind w:left="5040" w:firstLine="709"/>
        <w:jc w:val="right"/>
        <w:rPr>
          <w:rFonts w:ascii="Times New Roman" w:hAnsi="Times New Roman"/>
          <w:sz w:val="28"/>
          <w:szCs w:val="28"/>
        </w:rPr>
      </w:pP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lastRenderedPageBreak/>
        <w:t>УТВЕРЖДАЮ</w:t>
      </w:r>
    </w:p>
    <w:p w:rsidR="00C82F24" w:rsidRDefault="004C53A1"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И.о. г</w:t>
      </w:r>
      <w:r w:rsidR="00C82F24">
        <w:rPr>
          <w:rFonts w:ascii="Times New Roman" w:hAnsi="Times New Roman"/>
          <w:sz w:val="28"/>
          <w:szCs w:val="28"/>
        </w:rPr>
        <w:t>лав</w:t>
      </w:r>
      <w:r>
        <w:rPr>
          <w:rFonts w:ascii="Times New Roman" w:hAnsi="Times New Roman"/>
          <w:sz w:val="28"/>
          <w:szCs w:val="28"/>
        </w:rPr>
        <w:t>ы</w:t>
      </w:r>
      <w:r w:rsidR="00C82F24">
        <w:rPr>
          <w:rFonts w:ascii="Times New Roman" w:hAnsi="Times New Roman"/>
          <w:sz w:val="28"/>
          <w:szCs w:val="28"/>
        </w:rPr>
        <w:t xml:space="preserve"> городского поселения </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р.п. Октябрьский</w:t>
      </w:r>
    </w:p>
    <w:p w:rsidR="00C82F24" w:rsidRDefault="00C82F24"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____________ </w:t>
      </w:r>
      <w:r w:rsidR="00391EF6">
        <w:rPr>
          <w:rFonts w:ascii="Times New Roman" w:hAnsi="Times New Roman"/>
          <w:sz w:val="28"/>
          <w:szCs w:val="28"/>
        </w:rPr>
        <w:t>Н.Н. Сердюков</w:t>
      </w:r>
    </w:p>
    <w:p w:rsidR="00C82F24" w:rsidRDefault="00C82F24" w:rsidP="00C82F24">
      <w:pPr>
        <w:spacing w:after="0" w:line="240" w:lineRule="auto"/>
        <w:ind w:left="5040" w:firstLine="709"/>
        <w:jc w:val="right"/>
        <w:rPr>
          <w:rFonts w:ascii="Times New Roman" w:hAnsi="Times New Roman"/>
          <w:sz w:val="28"/>
          <w:szCs w:val="28"/>
        </w:rPr>
      </w:pPr>
    </w:p>
    <w:p w:rsidR="00C82F24" w:rsidRDefault="00A20B73" w:rsidP="00C82F24">
      <w:pPr>
        <w:spacing w:after="0" w:line="240" w:lineRule="auto"/>
        <w:ind w:left="5040" w:firstLine="709"/>
        <w:jc w:val="right"/>
        <w:rPr>
          <w:rFonts w:ascii="Times New Roman" w:hAnsi="Times New Roman"/>
          <w:sz w:val="28"/>
          <w:szCs w:val="28"/>
        </w:rPr>
      </w:pPr>
      <w:r>
        <w:rPr>
          <w:rFonts w:ascii="Times New Roman" w:hAnsi="Times New Roman"/>
          <w:sz w:val="28"/>
          <w:szCs w:val="28"/>
        </w:rPr>
        <w:t xml:space="preserve">        « </w:t>
      </w:r>
      <w:r w:rsidR="004C53A1">
        <w:rPr>
          <w:rFonts w:ascii="Times New Roman" w:hAnsi="Times New Roman"/>
          <w:sz w:val="28"/>
          <w:szCs w:val="28"/>
        </w:rPr>
        <w:t>24</w:t>
      </w:r>
      <w:r>
        <w:rPr>
          <w:rFonts w:ascii="Times New Roman" w:hAnsi="Times New Roman"/>
          <w:sz w:val="28"/>
          <w:szCs w:val="28"/>
        </w:rPr>
        <w:t xml:space="preserve"> </w:t>
      </w:r>
      <w:r w:rsidR="00C82F24">
        <w:rPr>
          <w:rFonts w:ascii="Times New Roman" w:hAnsi="Times New Roman"/>
          <w:sz w:val="28"/>
          <w:szCs w:val="28"/>
        </w:rPr>
        <w:t>»</w:t>
      </w:r>
      <w:r w:rsidR="00C610E2">
        <w:rPr>
          <w:rFonts w:ascii="Times New Roman" w:hAnsi="Times New Roman"/>
          <w:sz w:val="28"/>
          <w:szCs w:val="28"/>
        </w:rPr>
        <w:t xml:space="preserve"> </w:t>
      </w:r>
      <w:r w:rsidR="004C53A1">
        <w:rPr>
          <w:rFonts w:ascii="Times New Roman" w:hAnsi="Times New Roman"/>
          <w:sz w:val="28"/>
          <w:szCs w:val="28"/>
        </w:rPr>
        <w:t xml:space="preserve">декабря </w:t>
      </w:r>
      <w:r w:rsidR="00C82F24">
        <w:rPr>
          <w:rFonts w:ascii="Times New Roman" w:hAnsi="Times New Roman"/>
          <w:sz w:val="28"/>
          <w:szCs w:val="28"/>
        </w:rPr>
        <w:t>2020 г.</w:t>
      </w:r>
    </w:p>
    <w:p w:rsidR="00C82F24" w:rsidRDefault="00C82F24" w:rsidP="00C82F24">
      <w:pPr>
        <w:spacing w:after="0"/>
        <w:ind w:firstLine="709"/>
        <w:jc w:val="right"/>
      </w:pPr>
      <w:r>
        <w:t xml:space="preserve"> </w:t>
      </w:r>
    </w:p>
    <w:p w:rsidR="00C82F24" w:rsidRDefault="00C82F24" w:rsidP="00C82F24">
      <w:pPr>
        <w:ind w:firstLine="709"/>
        <w:jc w:val="right"/>
      </w:pPr>
    </w:p>
    <w:p w:rsidR="00C82F24" w:rsidRDefault="00C82F24" w:rsidP="00C82F24">
      <w:pPr>
        <w:ind w:firstLine="709"/>
      </w:pPr>
    </w:p>
    <w:p w:rsidR="00C82F24" w:rsidRDefault="00C82F24" w:rsidP="00C82F24">
      <w:pPr>
        <w:ind w:firstLine="709"/>
        <w:jc w:val="both"/>
      </w:pPr>
    </w:p>
    <w:p w:rsidR="00C82F24" w:rsidRDefault="00C82F24" w:rsidP="00C82F24">
      <w:pPr>
        <w:ind w:firstLine="709"/>
        <w:jc w:val="both"/>
      </w:pPr>
    </w:p>
    <w:p w:rsidR="00C82F24" w:rsidRDefault="00C82F24" w:rsidP="00C82F24">
      <w:pPr>
        <w:jc w:val="both"/>
      </w:pPr>
    </w:p>
    <w:p w:rsidR="00C82F24" w:rsidRDefault="00C82F24" w:rsidP="00C82F24">
      <w:pPr>
        <w:ind w:firstLine="709"/>
        <w:jc w:val="both"/>
      </w:pPr>
    </w:p>
    <w:p w:rsidR="00C82F24" w:rsidRDefault="00C82F24" w:rsidP="00C82F24">
      <w:pPr>
        <w:ind w:firstLine="709"/>
        <w:jc w:val="both"/>
      </w:pPr>
    </w:p>
    <w:p w:rsidR="00C82F24" w:rsidRDefault="00C82F24" w:rsidP="00C82F24">
      <w:pPr>
        <w:ind w:firstLine="709"/>
        <w:rPr>
          <w:sz w:val="28"/>
          <w:szCs w:val="28"/>
        </w:rPr>
      </w:pPr>
    </w:p>
    <w:p w:rsidR="00C82F24" w:rsidRDefault="00C82F24" w:rsidP="00C82F24">
      <w:pPr>
        <w:pStyle w:val="a4"/>
        <w:jc w:val="center"/>
        <w:rPr>
          <w:sz w:val="32"/>
          <w:szCs w:val="32"/>
        </w:rPr>
      </w:pPr>
      <w:r>
        <w:rPr>
          <w:b/>
          <w:bCs/>
          <w:sz w:val="32"/>
          <w:szCs w:val="32"/>
        </w:rPr>
        <w:t xml:space="preserve">АУКЦИОННАЯ ДОКУМЕНТАЦИЯ </w:t>
      </w:r>
    </w:p>
    <w:p w:rsidR="00C82F24" w:rsidRDefault="00C82F24" w:rsidP="00C82F24">
      <w:pPr>
        <w:pStyle w:val="a4"/>
        <w:jc w:val="center"/>
        <w:rPr>
          <w:sz w:val="32"/>
          <w:szCs w:val="32"/>
        </w:rPr>
      </w:pPr>
      <w:r>
        <w:rPr>
          <w:b/>
          <w:bCs/>
          <w:sz w:val="32"/>
          <w:szCs w:val="32"/>
        </w:rPr>
        <w:t>открытого аукциона (по составу участников и  форме подачи предложений размера арендной платы) на право заключения договора аренды земельного участка</w:t>
      </w:r>
    </w:p>
    <w:p w:rsidR="00C82F24" w:rsidRDefault="00C82F24" w:rsidP="00C82F24">
      <w:pPr>
        <w:pStyle w:val="a4"/>
      </w:pPr>
      <w:r>
        <w:t> </w:t>
      </w:r>
    </w:p>
    <w:p w:rsidR="00C82F24" w:rsidRDefault="00C82F24" w:rsidP="00C82F24">
      <w:pPr>
        <w:rPr>
          <w:sz w:val="28"/>
          <w:szCs w:val="28"/>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D431CE" w:rsidRDefault="00D431CE"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D431CE" w:rsidRDefault="00D431CE" w:rsidP="00C82F24">
      <w:pPr>
        <w:spacing w:before="100" w:beforeAutospacing="1" w:after="0" w:line="240" w:lineRule="auto"/>
        <w:jc w:val="center"/>
        <w:rPr>
          <w:rFonts w:ascii="Times New Roman" w:eastAsia="Times New Roman" w:hAnsi="Times New Roman"/>
          <w:b/>
          <w:bCs/>
          <w:color w:val="303F50"/>
          <w:sz w:val="28"/>
          <w:szCs w:val="28"/>
          <w:lang w:eastAsia="ru-RU"/>
        </w:rPr>
      </w:pPr>
    </w:p>
    <w:p w:rsidR="00C82F24" w:rsidRDefault="00C82F24" w:rsidP="00C82F24">
      <w:pPr>
        <w:spacing w:before="100" w:beforeAutospacing="1"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Информационное сообщение </w:t>
      </w:r>
    </w:p>
    <w:p w:rsidR="00C82F24" w:rsidRDefault="00C82F24" w:rsidP="00C82F24">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Pr>
          <w:rFonts w:ascii="Times New Roman" w:eastAsia="Times New Roman" w:hAnsi="Times New Roman"/>
          <w:b/>
          <w:bCs/>
          <w:spacing w:val="-1"/>
          <w:sz w:val="24"/>
          <w:szCs w:val="24"/>
          <w:lang w:eastAsia="ru-RU"/>
        </w:rPr>
        <w:t>I.</w:t>
      </w:r>
      <w:r>
        <w:rPr>
          <w:rFonts w:ascii="Times New Roman" w:eastAsia="Times New Roman" w:hAnsi="Times New Roman"/>
          <w:b/>
          <w:bCs/>
          <w:spacing w:val="-1"/>
          <w:sz w:val="14"/>
          <w:lang w:eastAsia="ru-RU"/>
        </w:rPr>
        <w:t xml:space="preserve">          </w:t>
      </w:r>
      <w:r>
        <w:rPr>
          <w:rFonts w:ascii="Times New Roman" w:eastAsia="Times New Roman" w:hAnsi="Times New Roman"/>
          <w:b/>
          <w:bCs/>
          <w:spacing w:val="-1"/>
          <w:sz w:val="24"/>
          <w:szCs w:val="24"/>
          <w:lang w:eastAsia="ru-RU"/>
        </w:rPr>
        <w:t>Общие положения </w:t>
      </w:r>
    </w:p>
    <w:p w:rsidR="00C82F24" w:rsidRPr="00660BE9" w:rsidRDefault="00C82F24" w:rsidP="00C82F24">
      <w:pPr>
        <w:spacing w:after="0" w:line="240" w:lineRule="auto"/>
        <w:rPr>
          <w:rFonts w:ascii="Times New Roman" w:eastAsia="Times New Roman" w:hAnsi="Times New Roman"/>
          <w:sz w:val="1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1. Организатор торгов</w:t>
      </w:r>
      <w:r w:rsidR="0009592B" w:rsidRPr="0009592B">
        <w:rPr>
          <w:rFonts w:ascii="Times New Roman" w:eastAsia="Times New Roman" w:hAnsi="Times New Roman"/>
          <w:b/>
          <w:i/>
          <w:sz w:val="24"/>
          <w:szCs w:val="24"/>
          <w:lang w:eastAsia="ru-RU"/>
        </w:rPr>
        <w:t>:</w:t>
      </w:r>
      <w:r w:rsidR="0009592B">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дминистрация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2.</w:t>
      </w:r>
      <w:r w:rsidR="0009592B">
        <w:rPr>
          <w:rFonts w:ascii="Times New Roman" w:eastAsia="Times New Roman" w:hAnsi="Times New Roman"/>
          <w:b/>
          <w:i/>
          <w:sz w:val="24"/>
          <w:szCs w:val="24"/>
          <w:lang w:eastAsia="ru-RU"/>
        </w:rPr>
        <w:t xml:space="preserve"> Решение о проведении аукциона: </w:t>
      </w:r>
      <w:r>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 xml:space="preserve">Распоряжение от </w:t>
      </w:r>
      <w:r w:rsidR="000724F1">
        <w:rPr>
          <w:rFonts w:ascii="Times New Roman" w:eastAsia="Times New Roman" w:hAnsi="Times New Roman"/>
          <w:sz w:val="24"/>
          <w:szCs w:val="24"/>
          <w:lang w:eastAsia="ru-RU"/>
        </w:rPr>
        <w:t>24.12.2020 г.</w:t>
      </w:r>
      <w:r w:rsidRPr="00B33661">
        <w:rPr>
          <w:rFonts w:ascii="Times New Roman" w:eastAsia="Times New Roman" w:hAnsi="Times New Roman"/>
          <w:sz w:val="24"/>
          <w:szCs w:val="24"/>
          <w:lang w:eastAsia="ru-RU"/>
        </w:rPr>
        <w:t xml:space="preserve"> № </w:t>
      </w:r>
      <w:r w:rsidR="00926706">
        <w:rPr>
          <w:rFonts w:ascii="Times New Roman" w:eastAsia="Times New Roman" w:hAnsi="Times New Roman"/>
          <w:sz w:val="24"/>
          <w:szCs w:val="24"/>
          <w:lang w:eastAsia="ru-RU"/>
        </w:rPr>
        <w:t>102</w:t>
      </w:r>
      <w:r w:rsidR="004C53A1">
        <w:rPr>
          <w:rFonts w:ascii="Times New Roman" w:eastAsia="Times New Roman" w:hAnsi="Times New Roman"/>
          <w:sz w:val="24"/>
          <w:szCs w:val="24"/>
          <w:lang w:eastAsia="ru-RU"/>
        </w:rPr>
        <w:t xml:space="preserve"> </w:t>
      </w:r>
      <w:r w:rsidRPr="00B33661">
        <w:rPr>
          <w:rFonts w:ascii="Times New Roman" w:eastAsia="Times New Roman" w:hAnsi="Times New Roman"/>
          <w:sz w:val="24"/>
          <w:szCs w:val="24"/>
          <w:lang w:eastAsia="ru-RU"/>
        </w:rPr>
        <w:t>-</w:t>
      </w:r>
      <w:proofErr w:type="spellStart"/>
      <w:r w:rsidRPr="00B33661">
        <w:rPr>
          <w:rFonts w:ascii="Times New Roman" w:eastAsia="Times New Roman" w:hAnsi="Times New Roman"/>
          <w:sz w:val="24"/>
          <w:szCs w:val="24"/>
          <w:lang w:eastAsia="ru-RU"/>
        </w:rPr>
        <w:t>р</w:t>
      </w:r>
      <w:proofErr w:type="spellEnd"/>
      <w:r w:rsidR="0009592B">
        <w:rPr>
          <w:rFonts w:ascii="Times New Roman" w:eastAsia="Times New Roman" w:hAnsi="Times New Roman"/>
          <w:sz w:val="24"/>
          <w:szCs w:val="24"/>
          <w:lang w:eastAsia="ru-RU"/>
        </w:rPr>
        <w:t xml:space="preserve">              </w:t>
      </w:r>
      <w:r w:rsidR="00391EF6">
        <w:rPr>
          <w:rFonts w:ascii="Times New Roman" w:eastAsia="Times New Roman" w:hAnsi="Times New Roman"/>
          <w:sz w:val="24"/>
          <w:szCs w:val="24"/>
          <w:lang w:eastAsia="ru-RU"/>
        </w:rPr>
        <w:t xml:space="preserve"> </w:t>
      </w:r>
      <w:r w:rsidR="001D659F">
        <w:rPr>
          <w:rFonts w:ascii="Times New Roman" w:eastAsia="Times New Roman" w:hAnsi="Times New Roman"/>
          <w:sz w:val="24"/>
          <w:szCs w:val="24"/>
          <w:lang w:eastAsia="ru-RU"/>
        </w:rPr>
        <w:t xml:space="preserve"> </w:t>
      </w:r>
      <w:r w:rsidR="00391EF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лавы городского поселения р.п. Октябрьский Октябрьского муниципального района Волгоградской области.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3.</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Местонахождение, почтовый адрес организатора аукциона</w:t>
      </w:r>
      <w:r w:rsidR="0009592B">
        <w:rPr>
          <w:rFonts w:ascii="Times New Roman" w:eastAsia="Times New Roman" w:hAnsi="Times New Roman"/>
          <w:b/>
          <w:i/>
          <w:sz w:val="24"/>
          <w:szCs w:val="24"/>
          <w:lang w:eastAsia="ru-RU"/>
        </w:rPr>
        <w:t xml:space="preserve">: </w:t>
      </w:r>
      <w:r>
        <w:rPr>
          <w:rFonts w:ascii="Times New Roman" w:eastAsia="Times New Roman" w:hAnsi="Times New Roman"/>
          <w:sz w:val="24"/>
          <w:szCs w:val="24"/>
          <w:lang w:eastAsia="ru-RU"/>
        </w:rPr>
        <w:t>404321 Волгоградская область, р.п. Октябрьский ул. Круглякова,</w:t>
      </w:r>
      <w:r w:rsidR="0009592B">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p>
    <w:p w:rsidR="00C82F24"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                                      </w:t>
      </w:r>
      <w:r>
        <w:rPr>
          <w:rFonts w:ascii="Times New Roman" w:eastAsia="Times New Roman" w:hAnsi="Times New Roman"/>
          <w:b/>
          <w:i/>
          <w:sz w:val="24"/>
          <w:szCs w:val="24"/>
          <w:lang w:eastAsia="ru-RU"/>
        </w:rPr>
        <w:t>4. Форма торго</w:t>
      </w:r>
      <w:r w:rsidR="0009592B">
        <w:rPr>
          <w:rFonts w:ascii="Times New Roman" w:eastAsia="Times New Roman" w:hAnsi="Times New Roman"/>
          <w:b/>
          <w:i/>
          <w:sz w:val="24"/>
          <w:szCs w:val="24"/>
          <w:lang w:eastAsia="ru-RU"/>
        </w:rPr>
        <w:t>в:</w:t>
      </w:r>
      <w:r>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w:t>
      </w:r>
      <w:r w:rsidRPr="00B33661">
        <w:rPr>
          <w:rFonts w:ascii="Times New Roman" w:eastAsia="Times New Roman" w:hAnsi="Times New Roman"/>
          <w:sz w:val="24"/>
          <w:szCs w:val="24"/>
          <w:lang w:eastAsia="ru-RU"/>
        </w:rPr>
        <w:t xml:space="preserve">состоится </w:t>
      </w:r>
      <w:r w:rsidR="00ED72CF">
        <w:rPr>
          <w:rFonts w:ascii="Times New Roman" w:eastAsia="Times New Roman" w:hAnsi="Times New Roman"/>
          <w:b/>
          <w:sz w:val="24"/>
          <w:szCs w:val="24"/>
          <w:lang w:eastAsia="ru-RU"/>
        </w:rPr>
        <w:t>01 февраля 2021г.</w:t>
      </w:r>
      <w:r w:rsidRPr="00B33661">
        <w:rPr>
          <w:rFonts w:ascii="Times New Roman" w:eastAsia="Times New Roman" w:hAnsi="Times New Roman"/>
          <w:b/>
          <w:sz w:val="24"/>
          <w:szCs w:val="24"/>
          <w:lang w:eastAsia="ru-RU"/>
        </w:rPr>
        <w:t xml:space="preserve">  в 1</w:t>
      </w:r>
      <w:r w:rsidR="001F3011">
        <w:rPr>
          <w:rFonts w:ascii="Times New Roman" w:eastAsia="Times New Roman" w:hAnsi="Times New Roman"/>
          <w:b/>
          <w:sz w:val="24"/>
          <w:szCs w:val="24"/>
          <w:lang w:eastAsia="ru-RU"/>
        </w:rPr>
        <w:t>4</w:t>
      </w:r>
      <w:r w:rsidRPr="00B33661">
        <w:rPr>
          <w:rFonts w:ascii="Times New Roman" w:eastAsia="Times New Roman" w:hAnsi="Times New Roman"/>
          <w:b/>
          <w:sz w:val="24"/>
          <w:szCs w:val="24"/>
          <w:lang w:eastAsia="ru-RU"/>
        </w:rPr>
        <w:t>.00 час.</w:t>
      </w:r>
      <w:r w:rsidR="0009592B">
        <w:rPr>
          <w:rFonts w:ascii="Times New Roman" w:eastAsia="Times New Roman" w:hAnsi="Times New Roman"/>
          <w:b/>
          <w:sz w:val="24"/>
          <w:szCs w:val="24"/>
          <w:lang w:eastAsia="ru-RU"/>
        </w:rPr>
        <w:t xml:space="preserve"> </w:t>
      </w:r>
      <w:r w:rsidRPr="00B33661">
        <w:rPr>
          <w:rFonts w:ascii="Times New Roman" w:eastAsia="Times New Roman" w:hAnsi="Times New Roman"/>
          <w:b/>
          <w:sz w:val="24"/>
          <w:szCs w:val="24"/>
          <w:lang w:eastAsia="ru-RU"/>
        </w:rPr>
        <w:t>(местное время)</w:t>
      </w:r>
      <w:r w:rsidRPr="00B33661">
        <w:rPr>
          <w:rFonts w:ascii="Times New Roman" w:eastAsia="Times New Roman" w:hAnsi="Times New Roman"/>
          <w:sz w:val="24"/>
          <w:szCs w:val="24"/>
          <w:lang w:eastAsia="ru-RU"/>
        </w:rPr>
        <w:t xml:space="preserve"> по адресу:</w:t>
      </w:r>
      <w:r w:rsidRPr="00B33661">
        <w:rPr>
          <w:rFonts w:ascii="Times New Roman" w:eastAsia="Times New Roman" w:hAnsi="Times New Roman"/>
          <w:sz w:val="14"/>
          <w:szCs w:val="14"/>
          <w:lang w:eastAsia="ru-RU"/>
        </w:rPr>
        <w:t>    </w:t>
      </w:r>
      <w:r w:rsidRPr="00B33661">
        <w:rPr>
          <w:rFonts w:ascii="Times New Roman" w:eastAsia="Times New Roman" w:hAnsi="Times New Roman"/>
          <w:sz w:val="24"/>
          <w:szCs w:val="24"/>
          <w:lang w:eastAsia="ru-RU"/>
        </w:rPr>
        <w:t>Волгоградская область р.п. Октябрьский ул. Круглякова,</w:t>
      </w:r>
      <w:r w:rsidR="0009592B">
        <w:rPr>
          <w:rFonts w:ascii="Times New Roman" w:eastAsia="Times New Roman" w:hAnsi="Times New Roman"/>
          <w:sz w:val="24"/>
          <w:szCs w:val="24"/>
          <w:lang w:eastAsia="ru-RU"/>
        </w:rPr>
        <w:t xml:space="preserve"> д.</w:t>
      </w:r>
      <w:r w:rsidRPr="00B33661">
        <w:rPr>
          <w:rFonts w:ascii="Times New Roman" w:eastAsia="Times New Roman" w:hAnsi="Times New Roman"/>
          <w:sz w:val="24"/>
          <w:szCs w:val="24"/>
          <w:lang w:eastAsia="ru-RU"/>
        </w:rPr>
        <w:t>165</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33661">
        <w:rPr>
          <w:rFonts w:ascii="Times New Roman" w:eastAsia="Times New Roman" w:hAnsi="Times New Roman"/>
          <w:sz w:val="14"/>
          <w:szCs w:val="14"/>
          <w:lang w:eastAsia="ru-RU"/>
        </w:rPr>
        <w:t xml:space="preserve">                                     </w:t>
      </w: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sz w:val="14"/>
          <w:szCs w:val="14"/>
          <w:lang w:eastAsia="ru-RU"/>
        </w:rPr>
        <w:t xml:space="preserve">                                  </w:t>
      </w:r>
      <w:r w:rsidRPr="00B33661">
        <w:rPr>
          <w:rFonts w:ascii="Times New Roman" w:eastAsia="Times New Roman" w:hAnsi="Times New Roman"/>
          <w:b/>
          <w:i/>
          <w:sz w:val="24"/>
          <w:szCs w:val="24"/>
          <w:lang w:eastAsia="ru-RU"/>
        </w:rPr>
        <w:t>5</w:t>
      </w:r>
      <w:r w:rsidRPr="00B33661">
        <w:rPr>
          <w:rFonts w:ascii="Times New Roman" w:eastAsia="Times New Roman" w:hAnsi="Times New Roman"/>
          <w:sz w:val="24"/>
          <w:szCs w:val="24"/>
          <w:lang w:eastAsia="ru-RU"/>
        </w:rPr>
        <w:t xml:space="preserve">. </w:t>
      </w:r>
      <w:r w:rsidRPr="00B33661">
        <w:rPr>
          <w:rFonts w:ascii="Times New Roman" w:eastAsia="Times New Roman" w:hAnsi="Times New Roman"/>
          <w:b/>
          <w:i/>
          <w:sz w:val="24"/>
          <w:szCs w:val="24"/>
          <w:lang w:eastAsia="ru-RU"/>
        </w:rPr>
        <w:t>Дата начала приема заявок на участие в аукцион</w:t>
      </w:r>
      <w:r w:rsidRPr="0009592B">
        <w:rPr>
          <w:rFonts w:ascii="Times New Roman" w:eastAsia="Times New Roman" w:hAnsi="Times New Roman"/>
          <w:b/>
          <w:i/>
          <w:sz w:val="24"/>
          <w:szCs w:val="24"/>
          <w:lang w:eastAsia="ru-RU"/>
        </w:rPr>
        <w:t>е</w:t>
      </w:r>
      <w:r w:rsidR="0009592B" w:rsidRPr="0009592B">
        <w:rPr>
          <w:rFonts w:ascii="Times New Roman" w:eastAsia="Times New Roman" w:hAnsi="Times New Roman"/>
          <w:b/>
          <w:i/>
          <w:sz w:val="24"/>
          <w:szCs w:val="24"/>
          <w:lang w:eastAsia="ru-RU"/>
        </w:rPr>
        <w:t>:</w:t>
      </w:r>
      <w:r w:rsidRPr="00B33661">
        <w:rPr>
          <w:rFonts w:ascii="Times New Roman" w:eastAsia="Times New Roman" w:hAnsi="Times New Roman"/>
          <w:sz w:val="24"/>
          <w:szCs w:val="24"/>
          <w:lang w:eastAsia="ru-RU"/>
        </w:rPr>
        <w:t xml:space="preserve"> </w:t>
      </w:r>
      <w:r w:rsidR="00ED72CF">
        <w:rPr>
          <w:rFonts w:ascii="Times New Roman" w:eastAsia="Times New Roman" w:hAnsi="Times New Roman"/>
          <w:b/>
          <w:sz w:val="24"/>
          <w:szCs w:val="24"/>
          <w:lang w:eastAsia="ru-RU"/>
        </w:rPr>
        <w:t>25.12.2020</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r w:rsidRPr="00B33661">
        <w:rPr>
          <w:rFonts w:ascii="Times New Roman" w:eastAsia="Times New Roman" w:hAnsi="Times New Roman"/>
          <w:b/>
          <w:sz w:val="24"/>
          <w:szCs w:val="24"/>
          <w:lang w:eastAsia="ru-RU"/>
        </w:rPr>
        <w:t xml:space="preserve"> </w:t>
      </w:r>
    </w:p>
    <w:p w:rsidR="00C82F24" w:rsidRPr="00B33661" w:rsidRDefault="00C82F24" w:rsidP="00C82F24">
      <w:pPr>
        <w:spacing w:after="0" w:line="240" w:lineRule="auto"/>
        <w:rPr>
          <w:rFonts w:ascii="Times New Roman" w:eastAsia="Times New Roman" w:hAnsi="Times New Roman"/>
          <w:sz w:val="24"/>
          <w:szCs w:val="24"/>
          <w:lang w:eastAsia="ru-RU"/>
        </w:rPr>
      </w:pPr>
    </w:p>
    <w:p w:rsidR="00C82F24" w:rsidRPr="00B33661"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33661">
        <w:rPr>
          <w:rFonts w:ascii="Times New Roman" w:eastAsia="Times New Roman" w:hAnsi="Times New Roman"/>
          <w:b/>
          <w:sz w:val="14"/>
          <w:lang w:eastAsia="ru-RU"/>
        </w:rPr>
        <w:t>                                  </w:t>
      </w:r>
      <w:r w:rsidRPr="00B33661">
        <w:rPr>
          <w:rFonts w:ascii="Times New Roman" w:eastAsia="Times New Roman" w:hAnsi="Times New Roman"/>
          <w:b/>
          <w:i/>
          <w:sz w:val="24"/>
          <w:szCs w:val="24"/>
          <w:lang w:eastAsia="ru-RU"/>
        </w:rPr>
        <w:t>6. Дата окончания приема заявок на участие в аукцион</w:t>
      </w:r>
      <w:r w:rsidR="00EC18F5">
        <w:rPr>
          <w:rFonts w:ascii="Times New Roman" w:eastAsia="Times New Roman" w:hAnsi="Times New Roman"/>
          <w:b/>
          <w:i/>
          <w:sz w:val="24"/>
          <w:szCs w:val="24"/>
          <w:lang w:eastAsia="ru-RU"/>
        </w:rPr>
        <w:t>е:</w:t>
      </w:r>
      <w:r w:rsidRPr="00B33661">
        <w:rPr>
          <w:rFonts w:ascii="Times New Roman" w:eastAsia="Times New Roman" w:hAnsi="Times New Roman"/>
          <w:sz w:val="24"/>
          <w:szCs w:val="24"/>
          <w:lang w:eastAsia="ru-RU"/>
        </w:rPr>
        <w:t xml:space="preserve"> </w:t>
      </w:r>
      <w:r w:rsidR="00ED72CF">
        <w:rPr>
          <w:rFonts w:ascii="Times New Roman" w:eastAsia="Times New Roman" w:hAnsi="Times New Roman"/>
          <w:b/>
          <w:sz w:val="24"/>
          <w:szCs w:val="24"/>
          <w:lang w:eastAsia="ru-RU"/>
        </w:rPr>
        <w:t>27.01.2021</w:t>
      </w:r>
      <w:r w:rsidRPr="00B33661">
        <w:rPr>
          <w:rFonts w:ascii="Times New Roman" w:eastAsia="Times New Roman" w:hAnsi="Times New Roman"/>
          <w:b/>
          <w:sz w:val="24"/>
          <w:szCs w:val="24"/>
          <w:lang w:eastAsia="ru-RU"/>
        </w:rPr>
        <w:t xml:space="preserve"> года</w:t>
      </w:r>
      <w:r w:rsidR="004B2EB4">
        <w:rPr>
          <w:rFonts w:ascii="Times New Roman" w:eastAsia="Times New Roman" w:hAnsi="Times New Roman"/>
          <w:b/>
          <w:sz w:val="24"/>
          <w:szCs w:val="24"/>
          <w:lang w:eastAsia="ru-RU"/>
        </w:rPr>
        <w:t>.</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7. Время и место приема заявок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рабочие дни с 09.00 до 1</w:t>
      </w:r>
      <w:r w:rsidR="00320462">
        <w:rPr>
          <w:rFonts w:ascii="Times New Roman" w:eastAsia="Times New Roman" w:hAnsi="Times New Roman"/>
          <w:sz w:val="24"/>
          <w:szCs w:val="24"/>
          <w:lang w:eastAsia="ru-RU"/>
        </w:rPr>
        <w:t>6</w:t>
      </w:r>
      <w:r>
        <w:rPr>
          <w:rFonts w:ascii="Times New Roman" w:eastAsia="Times New Roman" w:hAnsi="Times New Roman"/>
          <w:sz w:val="24"/>
          <w:szCs w:val="24"/>
          <w:lang w:eastAsia="ru-RU"/>
        </w:rPr>
        <w:t>.00 по местному времени, по адресу:</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Волгоградская область р.п. Октябрьский ул. Круглякова,</w:t>
      </w:r>
      <w:r w:rsidR="00880BD9">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165</w:t>
      </w:r>
      <w:r w:rsidR="00880BD9">
        <w:rPr>
          <w:rFonts w:ascii="Times New Roman" w:eastAsia="Times New Roman" w:hAnsi="Times New Roman"/>
          <w:sz w:val="24"/>
          <w:szCs w:val="24"/>
          <w:lang w:eastAsia="ru-RU"/>
        </w:rPr>
        <w:t>.</w:t>
      </w:r>
    </w:p>
    <w:p w:rsidR="00C82F24" w:rsidRDefault="00C82F24" w:rsidP="00660BE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8. Дата, время и место определения участников аукцион</w:t>
      </w:r>
      <w:r w:rsidR="00EC18F5">
        <w:rPr>
          <w:rFonts w:ascii="Times New Roman" w:eastAsia="Times New Roman" w:hAnsi="Times New Roman"/>
          <w:b/>
          <w:i/>
          <w:sz w:val="24"/>
          <w:szCs w:val="24"/>
          <w:lang w:eastAsia="ru-RU"/>
        </w:rPr>
        <w:t>а:</w:t>
      </w:r>
      <w:r>
        <w:rPr>
          <w:rFonts w:ascii="Times New Roman" w:eastAsia="Times New Roman" w:hAnsi="Times New Roman"/>
          <w:sz w:val="24"/>
          <w:szCs w:val="24"/>
          <w:lang w:eastAsia="ru-RU"/>
        </w:rPr>
        <w:t xml:space="preserve"> </w:t>
      </w:r>
      <w:r w:rsidR="00ED72CF">
        <w:rPr>
          <w:rFonts w:ascii="Times New Roman" w:eastAsia="Times New Roman" w:hAnsi="Times New Roman"/>
          <w:b/>
          <w:sz w:val="24"/>
          <w:szCs w:val="24"/>
          <w:lang w:eastAsia="ru-RU"/>
        </w:rPr>
        <w:t xml:space="preserve">28.01.2021 </w:t>
      </w:r>
      <w:r w:rsidRPr="00B33661">
        <w:rPr>
          <w:rFonts w:ascii="Times New Roman" w:eastAsia="Times New Roman" w:hAnsi="Times New Roman"/>
          <w:b/>
          <w:sz w:val="24"/>
          <w:szCs w:val="24"/>
          <w:lang w:eastAsia="ru-RU"/>
        </w:rPr>
        <w:t>года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в 1</w:t>
      </w:r>
      <w:r w:rsidR="001F3011">
        <w:rPr>
          <w:rFonts w:ascii="Times New Roman" w:eastAsia="Times New Roman" w:hAnsi="Times New Roman"/>
          <w:sz w:val="24"/>
          <w:szCs w:val="24"/>
          <w:lang w:eastAsia="ru-RU"/>
        </w:rPr>
        <w:t>4</w:t>
      </w:r>
      <w:r>
        <w:rPr>
          <w:rFonts w:ascii="Times New Roman" w:eastAsia="Times New Roman" w:hAnsi="Times New Roman"/>
          <w:sz w:val="24"/>
          <w:szCs w:val="24"/>
          <w:lang w:eastAsia="ru-RU"/>
        </w:rPr>
        <w:t>.00 по адресу:. Волгоградская область р.п. Октябрьский ул. Круглякова,165</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eastAsia="Times New Roman" w:hAnsi="Times New Roman"/>
          <w:b/>
          <w:i/>
          <w:sz w:val="24"/>
          <w:szCs w:val="24"/>
          <w:lang w:eastAsia="ru-RU"/>
        </w:rPr>
        <w:t>9.</w:t>
      </w: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Дата, время и порядок осмотра земельного участка на местност</w:t>
      </w:r>
      <w:r w:rsidR="00EC18F5">
        <w:rPr>
          <w:rFonts w:ascii="Times New Roman" w:eastAsia="Times New Roman" w:hAnsi="Times New Roman"/>
          <w:b/>
          <w:i/>
          <w:sz w:val="24"/>
          <w:szCs w:val="24"/>
          <w:lang w:eastAsia="ru-RU"/>
        </w:rPr>
        <w:t>и:</w:t>
      </w:r>
      <w:r>
        <w:rPr>
          <w:rFonts w:ascii="Times New Roman" w:eastAsia="Times New Roman" w:hAnsi="Times New Roman"/>
          <w:color w:val="000000"/>
          <w:sz w:val="24"/>
          <w:szCs w:val="24"/>
          <w:lang w:eastAsia="ru-RU"/>
        </w:rPr>
        <w:t xml:space="preserve"> по согласованию с </w:t>
      </w:r>
      <w:r w:rsidR="00EC18F5">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Pr>
            <w:rStyle w:val="a3"/>
            <w:rFonts w:ascii="Times New Roman" w:eastAsia="Times New Roman" w:hAnsi="Times New Roman"/>
            <w:lang w:val="en-US"/>
          </w:rPr>
          <w:t>www</w:t>
        </w:r>
        <w:r>
          <w:rPr>
            <w:rStyle w:val="a3"/>
            <w:rFonts w:ascii="Times New Roman" w:eastAsia="Times New Roman" w:hAnsi="Times New Roman"/>
          </w:rPr>
          <w:t>.</w:t>
        </w:r>
        <w:proofErr w:type="spellStart"/>
        <w:r>
          <w:rPr>
            <w:rStyle w:val="a3"/>
            <w:rFonts w:ascii="Times New Roman" w:eastAsia="Times New Roman" w:hAnsi="Times New Roman"/>
            <w:lang w:val="en-US"/>
          </w:rPr>
          <w:t>torgi</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gov</w:t>
        </w:r>
        <w:proofErr w:type="spellEnd"/>
        <w:r>
          <w:rPr>
            <w:rStyle w:val="a3"/>
            <w:rFonts w:ascii="Times New Roman" w:eastAsia="Times New Roman" w:hAnsi="Times New Roman"/>
          </w:rPr>
          <w:t>.</w:t>
        </w:r>
        <w:proofErr w:type="spellStart"/>
        <w:r>
          <w:rPr>
            <w:rStyle w:val="a3"/>
            <w:rFonts w:ascii="Times New Roman" w:eastAsia="Times New Roman" w:hAnsi="Times New Roman"/>
            <w:lang w:val="en-US"/>
          </w:rPr>
          <w:t>ru</w:t>
        </w:r>
        <w:proofErr w:type="spellEnd"/>
      </w:hyperlink>
      <w:r>
        <w:rPr>
          <w:rFonts w:ascii="Times New Roman" w:eastAsia="Times New Roman" w:hAnsi="Times New Roman"/>
          <w:sz w:val="24"/>
          <w:szCs w:val="24"/>
          <w:lang w:eastAsia="ru-RU"/>
        </w:rPr>
        <w:t>,</w:t>
      </w:r>
      <w:r w:rsidR="00EC18F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w:t>
      </w:r>
      <w:r w:rsidR="00EC18F5">
        <w:rPr>
          <w:rFonts w:ascii="Times New Roman" w:eastAsia="Times New Roman" w:hAnsi="Times New Roman"/>
          <w:color w:val="000000"/>
          <w:sz w:val="24"/>
          <w:szCs w:val="24"/>
          <w:lang w:eastAsia="ru-RU"/>
        </w:rPr>
        <w:t xml:space="preserve">индекс </w:t>
      </w:r>
      <w:r>
        <w:rPr>
          <w:rFonts w:ascii="Times New Roman" w:eastAsia="Times New Roman" w:hAnsi="Times New Roman"/>
          <w:color w:val="000000"/>
          <w:sz w:val="24"/>
          <w:szCs w:val="24"/>
          <w:lang w:eastAsia="ru-RU"/>
        </w:rPr>
        <w:t>404</w:t>
      </w:r>
      <w:r w:rsidR="00EC18F5">
        <w:rPr>
          <w:rFonts w:ascii="Times New Roman" w:eastAsia="Times New Roman" w:hAnsi="Times New Roman"/>
          <w:color w:val="000000"/>
          <w:sz w:val="24"/>
          <w:szCs w:val="24"/>
          <w:lang w:eastAsia="ru-RU"/>
        </w:rPr>
        <w:t>321</w:t>
      </w:r>
      <w:r>
        <w:rPr>
          <w:rFonts w:ascii="Times New Roman" w:eastAsia="Times New Roman" w:hAnsi="Times New Roman"/>
          <w:color w:val="000000"/>
          <w:sz w:val="24"/>
          <w:szCs w:val="24"/>
          <w:lang w:eastAsia="ru-RU"/>
        </w:rPr>
        <w:t xml:space="preserve"> Волгоградская область</w:t>
      </w:r>
      <w:r w:rsidR="00EC18F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р.п. Октябрьский</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ул. Круглякова,</w:t>
      </w:r>
      <w:r w:rsidR="00EC18F5">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165.  Контактный телефон – 8</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(84475)</w:t>
      </w:r>
      <w:r w:rsidR="00EC18F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6-20-90, 6-22-69.</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b/>
          <w:i/>
          <w:color w:val="000000"/>
          <w:sz w:val="24"/>
          <w:szCs w:val="24"/>
          <w:lang w:eastAsia="ru-RU"/>
        </w:rPr>
        <w:t>10</w:t>
      </w:r>
      <w:r>
        <w:rPr>
          <w:rFonts w:ascii="Times New Roman" w:eastAsia="Times New Roman" w:hAnsi="Times New Roman"/>
          <w:b/>
          <w:color w:val="000000"/>
          <w:sz w:val="24"/>
          <w:szCs w:val="24"/>
          <w:lang w:eastAsia="ru-RU"/>
        </w:rPr>
        <w:t xml:space="preserve">. </w:t>
      </w:r>
      <w:r>
        <w:rPr>
          <w:rFonts w:ascii="Times New Roman" w:eastAsia="Times New Roman" w:hAnsi="Times New Roman"/>
          <w:b/>
          <w:i/>
          <w:color w:val="000000"/>
          <w:sz w:val="24"/>
          <w:szCs w:val="24"/>
          <w:lang w:eastAsia="ru-RU"/>
        </w:rPr>
        <w:t>Срок принятия решения об отказе в проведении аукциона</w:t>
      </w:r>
      <w:r w:rsidR="00EC18F5">
        <w:rPr>
          <w:rFonts w:ascii="Times New Roman" w:eastAsia="Times New Roman" w:hAnsi="Times New Roman"/>
          <w:b/>
          <w:i/>
          <w:color w:val="000000"/>
          <w:sz w:val="24"/>
          <w:szCs w:val="24"/>
          <w:lang w:eastAsia="ru-RU"/>
        </w:rPr>
        <w:t xml:space="preserve">: </w:t>
      </w:r>
      <w:r>
        <w:rPr>
          <w:rFonts w:ascii="Times New Roman" w:eastAsia="Times New Roman" w:hAnsi="Times New Roman"/>
          <w:b/>
          <w:i/>
          <w:color w:val="000000"/>
          <w:sz w:val="24"/>
          <w:szCs w:val="24"/>
          <w:lang w:eastAsia="ru-RU"/>
        </w:rPr>
        <w:t xml:space="preserve"> </w:t>
      </w:r>
      <w:r w:rsidR="00EC18F5">
        <w:rPr>
          <w:rFonts w:ascii="Times New Roman" w:eastAsia="Times New Roman" w:hAnsi="Times New Roman"/>
          <w:color w:val="000000"/>
          <w:sz w:val="24"/>
          <w:szCs w:val="24"/>
          <w:lang w:eastAsia="ru-RU"/>
        </w:rPr>
        <w:t>организатор аукциона</w:t>
      </w:r>
      <w:r>
        <w:rPr>
          <w:rFonts w:ascii="Times New Roman" w:eastAsia="Times New Roman" w:hAnsi="Times New Roman"/>
          <w:color w:val="000000"/>
          <w:sz w:val="24"/>
          <w:szCs w:val="24"/>
          <w:lang w:eastAsia="ru-RU"/>
        </w:rPr>
        <w:t xml:space="preserve"> сделавший извещение, вправе отказаться от проведения аукциона в любое  время, но не позднее,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EC18F5" w:rsidP="00C82F24">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14"/>
          <w:lang w:eastAsia="ru-RU"/>
        </w:rPr>
        <w:t xml:space="preserve">  </w:t>
      </w:r>
      <w:r w:rsidR="00C82F24">
        <w:rPr>
          <w:rFonts w:ascii="Times New Roman" w:eastAsia="Times New Roman" w:hAnsi="Times New Roman"/>
          <w:b/>
          <w:color w:val="000000"/>
          <w:sz w:val="24"/>
          <w:szCs w:val="24"/>
          <w:lang w:val="en-US" w:eastAsia="ru-RU"/>
        </w:rPr>
        <w:t>II</w:t>
      </w:r>
      <w:r w:rsidR="00C82F24">
        <w:rPr>
          <w:rFonts w:ascii="Times New Roman" w:eastAsia="Times New Roman" w:hAnsi="Times New Roman"/>
          <w:b/>
          <w:color w:val="000000"/>
          <w:sz w:val="24"/>
          <w:szCs w:val="24"/>
          <w:lang w:eastAsia="ru-RU"/>
        </w:rPr>
        <w:t>. Сведения о предмете аукциона</w:t>
      </w:r>
      <w:r w:rsidR="00C82F24">
        <w:rPr>
          <w:rFonts w:ascii="Times New Roman" w:eastAsia="Times New Roman" w:hAnsi="Times New Roman"/>
          <w:color w:val="000000"/>
          <w:sz w:val="14"/>
          <w:szCs w:val="14"/>
          <w:lang w:eastAsia="ru-RU"/>
        </w:rPr>
        <w:t>                   </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Pr>
          <w:rFonts w:ascii="Times New Roman" w:eastAsia="Times New Roman" w:hAnsi="Times New Roman"/>
          <w:color w:val="000000"/>
          <w:sz w:val="14"/>
          <w:szCs w:val="14"/>
          <w:lang w:eastAsia="ru-RU"/>
        </w:rPr>
        <w:t xml:space="preserve">                                      </w:t>
      </w:r>
      <w:r>
        <w:rPr>
          <w:rFonts w:ascii="Times New Roman" w:eastAsia="Times New Roman" w:hAnsi="Times New Roman"/>
          <w:b/>
          <w:i/>
          <w:color w:val="000000"/>
          <w:sz w:val="24"/>
          <w:szCs w:val="24"/>
          <w:lang w:eastAsia="ru-RU"/>
        </w:rPr>
        <w:t xml:space="preserve"> Предмет открытого аукциона</w:t>
      </w:r>
      <w:r w:rsidR="004470B1">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право на заключение договора аренды земельного участка сроком на 10 лет. Количество лотов – 1.</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left="708"/>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Лот № 1</w:t>
      </w:r>
    </w:p>
    <w:p w:rsidR="00C82F24" w:rsidRDefault="00D431CE" w:rsidP="00D431CE">
      <w:pPr>
        <w:spacing w:after="0" w:line="240" w:lineRule="auto"/>
        <w:ind w:left="-284"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82F24">
        <w:rPr>
          <w:rFonts w:ascii="Times New Roman" w:eastAsia="Times New Roman" w:hAnsi="Times New Roman"/>
          <w:sz w:val="24"/>
          <w:szCs w:val="24"/>
          <w:lang w:eastAsia="ru-RU"/>
        </w:rPr>
        <w:t>Земельный участок, расположенный п</w:t>
      </w:r>
      <w:r w:rsidR="004470B1">
        <w:rPr>
          <w:rFonts w:ascii="Times New Roman" w:eastAsia="Times New Roman" w:hAnsi="Times New Roman"/>
          <w:sz w:val="24"/>
          <w:szCs w:val="24"/>
          <w:lang w:eastAsia="ru-RU"/>
        </w:rPr>
        <w:t>о адресу: Волгоградская область</w:t>
      </w:r>
      <w:r w:rsidR="00C82F24">
        <w:rPr>
          <w:rFonts w:ascii="Times New Roman" w:eastAsia="Times New Roman" w:hAnsi="Times New Roman"/>
          <w:sz w:val="24"/>
          <w:szCs w:val="24"/>
          <w:lang w:eastAsia="ru-RU"/>
        </w:rPr>
        <w:t>,</w:t>
      </w:r>
      <w:r w:rsidR="00ED20F9">
        <w:rPr>
          <w:rFonts w:ascii="Times New Roman" w:eastAsia="Times New Roman" w:hAnsi="Times New Roman"/>
          <w:sz w:val="24"/>
          <w:szCs w:val="24"/>
          <w:lang w:eastAsia="ru-RU"/>
        </w:rPr>
        <w:t xml:space="preserve"> Октябрьский район, </w:t>
      </w:r>
      <w:r w:rsidR="00395073">
        <w:rPr>
          <w:rFonts w:ascii="Times New Roman" w:eastAsia="Times New Roman" w:hAnsi="Times New Roman"/>
          <w:sz w:val="24"/>
          <w:szCs w:val="24"/>
          <w:lang w:eastAsia="ru-RU"/>
        </w:rPr>
        <w:t xml:space="preserve">р.п. Октябрьский , пер. Веселый,16 </w:t>
      </w:r>
      <w:r w:rsidR="00C82F24">
        <w:rPr>
          <w:rFonts w:ascii="Times New Roman" w:eastAsia="Times New Roman" w:hAnsi="Times New Roman"/>
          <w:sz w:val="24"/>
          <w:szCs w:val="24"/>
          <w:lang w:eastAsia="ru-RU"/>
        </w:rPr>
        <w:t>,</w:t>
      </w:r>
      <w:r w:rsidR="00B33661">
        <w:rPr>
          <w:rFonts w:ascii="Times New Roman" w:eastAsia="Times New Roman" w:hAnsi="Times New Roman"/>
          <w:sz w:val="24"/>
          <w:szCs w:val="24"/>
          <w:lang w:eastAsia="ru-RU"/>
        </w:rPr>
        <w:t xml:space="preserve"> кадастровый номер – 34:21:0700</w:t>
      </w:r>
      <w:r w:rsidR="00395073">
        <w:rPr>
          <w:rFonts w:ascii="Times New Roman" w:eastAsia="Times New Roman" w:hAnsi="Times New Roman"/>
          <w:sz w:val="24"/>
          <w:szCs w:val="24"/>
          <w:lang w:eastAsia="ru-RU"/>
        </w:rPr>
        <w:t>13</w:t>
      </w:r>
      <w:r w:rsidR="00C82F24">
        <w:rPr>
          <w:rFonts w:ascii="Times New Roman" w:eastAsia="Times New Roman" w:hAnsi="Times New Roman"/>
          <w:sz w:val="24"/>
          <w:szCs w:val="24"/>
          <w:lang w:eastAsia="ru-RU"/>
        </w:rPr>
        <w:t>:</w:t>
      </w:r>
      <w:r w:rsidR="00395073">
        <w:rPr>
          <w:rFonts w:ascii="Times New Roman" w:eastAsia="Times New Roman" w:hAnsi="Times New Roman"/>
          <w:sz w:val="24"/>
          <w:szCs w:val="24"/>
          <w:lang w:eastAsia="ru-RU"/>
        </w:rPr>
        <w:t>1619</w:t>
      </w:r>
      <w:r w:rsidR="00C82F24">
        <w:rPr>
          <w:rFonts w:ascii="Times New Roman" w:eastAsia="Times New Roman" w:hAnsi="Times New Roman"/>
          <w:sz w:val="24"/>
          <w:szCs w:val="24"/>
          <w:lang w:eastAsia="ru-RU"/>
        </w:rPr>
        <w:t>, общей площадью –</w:t>
      </w:r>
      <w:r w:rsidR="004470B1">
        <w:rPr>
          <w:rFonts w:ascii="Times New Roman" w:eastAsia="Times New Roman" w:hAnsi="Times New Roman"/>
          <w:sz w:val="24"/>
          <w:szCs w:val="24"/>
          <w:lang w:eastAsia="ru-RU"/>
        </w:rPr>
        <w:t xml:space="preserve"> </w:t>
      </w:r>
      <w:r w:rsidR="00395073">
        <w:rPr>
          <w:rFonts w:ascii="Times New Roman" w:eastAsia="Times New Roman" w:hAnsi="Times New Roman"/>
          <w:sz w:val="24"/>
          <w:szCs w:val="24"/>
          <w:lang w:eastAsia="ru-RU"/>
        </w:rPr>
        <w:t>2490</w:t>
      </w:r>
      <w:r w:rsidR="004470B1">
        <w:rPr>
          <w:rFonts w:ascii="Times New Roman" w:eastAsia="Times New Roman" w:hAnsi="Times New Roman"/>
          <w:sz w:val="24"/>
          <w:szCs w:val="24"/>
          <w:lang w:eastAsia="ru-RU"/>
        </w:rPr>
        <w:t xml:space="preserve"> кв.м.</w:t>
      </w:r>
      <w:r w:rsidR="00060470">
        <w:rPr>
          <w:rFonts w:ascii="Times New Roman" w:eastAsia="Times New Roman" w:hAnsi="Times New Roman"/>
          <w:sz w:val="24"/>
          <w:szCs w:val="24"/>
          <w:lang w:eastAsia="ru-RU"/>
        </w:rPr>
        <w:t xml:space="preserve"> категории земель- земли населенных пунктов, разрешенное использование « блокированная жилая застройка, для объектов жилой застройки</w:t>
      </w:r>
      <w:r w:rsidR="004A3880">
        <w:rPr>
          <w:rFonts w:ascii="Times New Roman" w:eastAsia="Times New Roman" w:hAnsi="Times New Roman"/>
          <w:sz w:val="24"/>
          <w:szCs w:val="24"/>
          <w:lang w:eastAsia="ru-RU"/>
        </w:rPr>
        <w:t xml:space="preserve"> </w:t>
      </w:r>
      <w:r w:rsidR="00060470">
        <w:rPr>
          <w:rFonts w:ascii="Times New Roman" w:eastAsia="Times New Roman" w:hAnsi="Times New Roman"/>
          <w:sz w:val="24"/>
          <w:szCs w:val="24"/>
          <w:lang w:eastAsia="ru-RU"/>
        </w:rPr>
        <w:t>»</w:t>
      </w:r>
      <w:r w:rsidR="004A3880">
        <w:rPr>
          <w:rFonts w:ascii="Times New Roman" w:eastAsia="Times New Roman" w:hAnsi="Times New Roman"/>
          <w:sz w:val="24"/>
          <w:szCs w:val="24"/>
          <w:lang w:eastAsia="ru-RU"/>
        </w:rPr>
        <w:t xml:space="preserve"> </w:t>
      </w:r>
      <w:r w:rsidR="00060470">
        <w:rPr>
          <w:rFonts w:ascii="Times New Roman" w:eastAsia="Times New Roman" w:hAnsi="Times New Roman"/>
          <w:sz w:val="24"/>
          <w:szCs w:val="24"/>
          <w:lang w:eastAsia="ru-RU"/>
        </w:rPr>
        <w:t xml:space="preserve"> </w:t>
      </w:r>
      <w:r w:rsidR="004A3880">
        <w:rPr>
          <w:rFonts w:ascii="Times New Roman" w:eastAsia="Times New Roman" w:hAnsi="Times New Roman"/>
          <w:sz w:val="24"/>
          <w:szCs w:val="24"/>
          <w:lang w:eastAsia="ru-RU"/>
        </w:rPr>
        <w:t>в</w:t>
      </w:r>
      <w:r w:rsidR="00ED20F9">
        <w:rPr>
          <w:rFonts w:ascii="Times New Roman" w:eastAsia="Times New Roman" w:hAnsi="Times New Roman"/>
          <w:sz w:val="24"/>
          <w:szCs w:val="24"/>
          <w:lang w:eastAsia="ru-RU"/>
        </w:rPr>
        <w:t xml:space="preserve"> целях </w:t>
      </w:r>
      <w:r w:rsidR="00060470">
        <w:rPr>
          <w:rFonts w:ascii="Times New Roman" w:eastAsia="Times New Roman" w:hAnsi="Times New Roman"/>
          <w:sz w:val="24"/>
          <w:szCs w:val="24"/>
          <w:lang w:eastAsia="ru-RU"/>
        </w:rPr>
        <w:t xml:space="preserve"> строительств</w:t>
      </w:r>
      <w:r w:rsidR="00ED20F9">
        <w:rPr>
          <w:rFonts w:ascii="Times New Roman" w:eastAsia="Times New Roman" w:hAnsi="Times New Roman"/>
          <w:sz w:val="24"/>
          <w:szCs w:val="24"/>
          <w:lang w:eastAsia="ru-RU"/>
        </w:rPr>
        <w:t xml:space="preserve">а </w:t>
      </w:r>
      <w:r w:rsidR="00060470">
        <w:rPr>
          <w:rFonts w:ascii="Times New Roman" w:eastAsia="Times New Roman" w:hAnsi="Times New Roman"/>
          <w:sz w:val="24"/>
          <w:szCs w:val="24"/>
          <w:lang w:eastAsia="ru-RU"/>
        </w:rPr>
        <w:t xml:space="preserve"> </w:t>
      </w:r>
      <w:r w:rsidR="000724F1">
        <w:rPr>
          <w:rFonts w:ascii="Times New Roman" w:eastAsia="Times New Roman" w:hAnsi="Times New Roman"/>
          <w:sz w:val="24"/>
          <w:szCs w:val="24"/>
          <w:lang w:eastAsia="ru-RU"/>
        </w:rPr>
        <w:t xml:space="preserve">двух </w:t>
      </w:r>
      <w:r w:rsidR="00060470">
        <w:rPr>
          <w:rFonts w:ascii="Times New Roman" w:eastAsia="Times New Roman" w:hAnsi="Times New Roman"/>
          <w:sz w:val="24"/>
          <w:szCs w:val="24"/>
          <w:lang w:eastAsia="ru-RU"/>
        </w:rPr>
        <w:t xml:space="preserve"> </w:t>
      </w:r>
      <w:r w:rsidR="000724F1">
        <w:rPr>
          <w:rFonts w:ascii="Times New Roman" w:eastAsia="Times New Roman" w:hAnsi="Times New Roman"/>
          <w:sz w:val="24"/>
          <w:szCs w:val="24"/>
          <w:lang w:eastAsia="ru-RU"/>
        </w:rPr>
        <w:t xml:space="preserve"> </w:t>
      </w:r>
      <w:r w:rsidR="004A3880">
        <w:rPr>
          <w:rFonts w:ascii="Times New Roman" w:eastAsia="Times New Roman" w:hAnsi="Times New Roman"/>
          <w:sz w:val="24"/>
          <w:szCs w:val="24"/>
          <w:lang w:eastAsia="ru-RU"/>
        </w:rPr>
        <w:t xml:space="preserve">благоустроенных одноэтажных </w:t>
      </w:r>
      <w:r w:rsidR="00060470">
        <w:rPr>
          <w:rFonts w:ascii="Times New Roman" w:eastAsia="Times New Roman" w:hAnsi="Times New Roman"/>
          <w:sz w:val="24"/>
          <w:szCs w:val="24"/>
          <w:lang w:eastAsia="ru-RU"/>
        </w:rPr>
        <w:t>жилых дом</w:t>
      </w:r>
      <w:r w:rsidR="0017449D">
        <w:rPr>
          <w:rFonts w:ascii="Times New Roman" w:eastAsia="Times New Roman" w:hAnsi="Times New Roman"/>
          <w:sz w:val="24"/>
          <w:szCs w:val="24"/>
          <w:lang w:eastAsia="ru-RU"/>
        </w:rPr>
        <w:t>ов</w:t>
      </w:r>
      <w:r w:rsidR="004A3880">
        <w:rPr>
          <w:rFonts w:ascii="Times New Roman" w:eastAsia="Times New Roman" w:hAnsi="Times New Roman"/>
          <w:sz w:val="24"/>
          <w:szCs w:val="24"/>
          <w:lang w:eastAsia="ru-RU"/>
        </w:rPr>
        <w:t xml:space="preserve"> блокированной застройки</w:t>
      </w:r>
      <w:r w:rsidR="000724F1">
        <w:rPr>
          <w:rFonts w:ascii="Times New Roman" w:eastAsia="Times New Roman" w:hAnsi="Times New Roman"/>
          <w:sz w:val="24"/>
          <w:szCs w:val="24"/>
          <w:lang w:eastAsia="ru-RU"/>
        </w:rPr>
        <w:t xml:space="preserve">, в каждом доме по 4 </w:t>
      </w:r>
      <w:r w:rsidR="000724F1">
        <w:rPr>
          <w:rFonts w:ascii="Times New Roman" w:eastAsia="Times New Roman" w:hAnsi="Times New Roman"/>
          <w:sz w:val="24"/>
          <w:szCs w:val="24"/>
          <w:lang w:eastAsia="ru-RU"/>
        </w:rPr>
        <w:lastRenderedPageBreak/>
        <w:t>квартиры с отдельными выходами ,</w:t>
      </w:r>
      <w:r w:rsidR="004A3880">
        <w:rPr>
          <w:rFonts w:ascii="Times New Roman" w:eastAsia="Times New Roman" w:hAnsi="Times New Roman"/>
          <w:sz w:val="24"/>
          <w:szCs w:val="24"/>
          <w:lang w:eastAsia="ru-RU"/>
        </w:rPr>
        <w:t xml:space="preserve">  для последующего  предоставления </w:t>
      </w:r>
      <w:r w:rsidR="0017449D">
        <w:rPr>
          <w:rFonts w:ascii="Times New Roman" w:eastAsia="Times New Roman" w:hAnsi="Times New Roman"/>
          <w:sz w:val="24"/>
          <w:szCs w:val="24"/>
          <w:lang w:eastAsia="ru-RU"/>
        </w:rPr>
        <w:t xml:space="preserve"> </w:t>
      </w:r>
      <w:r w:rsidR="004A3880">
        <w:rPr>
          <w:rFonts w:ascii="Times New Roman" w:eastAsia="Times New Roman" w:hAnsi="Times New Roman"/>
          <w:sz w:val="24"/>
          <w:szCs w:val="24"/>
          <w:lang w:eastAsia="ru-RU"/>
        </w:rPr>
        <w:t xml:space="preserve">детям- сиротам , жилая площадь каждой квартиры должна составлять </w:t>
      </w:r>
      <w:r w:rsidR="004A3880" w:rsidRPr="00D431CE">
        <w:rPr>
          <w:rFonts w:ascii="Times New Roman" w:eastAsia="Times New Roman" w:hAnsi="Times New Roman"/>
          <w:sz w:val="24"/>
          <w:szCs w:val="24"/>
          <w:lang w:eastAsia="ru-RU"/>
        </w:rPr>
        <w:t>н</w:t>
      </w:r>
      <w:r w:rsidR="003B7833" w:rsidRPr="00D431CE">
        <w:rPr>
          <w:rFonts w:ascii="Times New Roman" w:eastAsia="Times New Roman" w:hAnsi="Times New Roman"/>
          <w:sz w:val="24"/>
          <w:szCs w:val="24"/>
          <w:lang w:eastAsia="ru-RU"/>
        </w:rPr>
        <w:t>е</w:t>
      </w:r>
      <w:r w:rsidR="004A3880">
        <w:rPr>
          <w:rFonts w:ascii="Times New Roman" w:eastAsia="Times New Roman" w:hAnsi="Times New Roman"/>
          <w:sz w:val="24"/>
          <w:szCs w:val="24"/>
          <w:lang w:eastAsia="ru-RU"/>
        </w:rPr>
        <w:t xml:space="preserve"> менее 36 кв.м. </w:t>
      </w:r>
      <w:r w:rsidR="0017449D">
        <w:rPr>
          <w:rFonts w:ascii="Times New Roman" w:eastAsia="Times New Roman" w:hAnsi="Times New Roman"/>
          <w:sz w:val="24"/>
          <w:szCs w:val="24"/>
          <w:lang w:eastAsia="ru-RU"/>
        </w:rPr>
        <w:t xml:space="preserve"> </w:t>
      </w:r>
      <w:r w:rsidR="004A3880">
        <w:rPr>
          <w:rFonts w:ascii="Times New Roman" w:eastAsia="Times New Roman" w:hAnsi="Times New Roman"/>
          <w:sz w:val="24"/>
          <w:szCs w:val="24"/>
          <w:lang w:eastAsia="ru-RU"/>
        </w:rPr>
        <w:t xml:space="preserve"> </w:t>
      </w:r>
    </w:p>
    <w:p w:rsidR="0017449D" w:rsidRPr="006A3E40" w:rsidRDefault="00060470" w:rsidP="008337F5">
      <w:pPr>
        <w:pStyle w:val="Style7"/>
        <w:widowControl/>
        <w:tabs>
          <w:tab w:val="left" w:pos="-284"/>
        </w:tabs>
        <w:spacing w:line="269" w:lineRule="exact"/>
        <w:ind w:left="-284" w:right="58"/>
        <w:rPr>
          <w:rStyle w:val="FontStyle15"/>
          <w:sz w:val="24"/>
          <w:szCs w:val="24"/>
        </w:rPr>
      </w:pPr>
      <w:r w:rsidRPr="006A3E40">
        <w:rPr>
          <w:rStyle w:val="FontStyle15"/>
          <w:b/>
          <w:sz w:val="24"/>
          <w:szCs w:val="24"/>
        </w:rPr>
        <w:t>Технические условия подключения объектов к сетям инженерно-технического обеспечения</w:t>
      </w:r>
      <w:r w:rsidR="0017449D" w:rsidRPr="006A3E40">
        <w:rPr>
          <w:rStyle w:val="FontStyle15"/>
          <w:sz w:val="24"/>
          <w:szCs w:val="24"/>
        </w:rPr>
        <w:t>:</w:t>
      </w:r>
    </w:p>
    <w:p w:rsidR="00060470" w:rsidRPr="006A3E40" w:rsidRDefault="0017449D" w:rsidP="008337F5">
      <w:pPr>
        <w:pStyle w:val="Style7"/>
        <w:widowControl/>
        <w:tabs>
          <w:tab w:val="left" w:pos="-284"/>
        </w:tabs>
        <w:spacing w:line="269" w:lineRule="exact"/>
        <w:ind w:left="-284" w:right="58"/>
        <w:rPr>
          <w:rStyle w:val="FontStyle15"/>
          <w:sz w:val="24"/>
          <w:szCs w:val="24"/>
        </w:rPr>
      </w:pPr>
      <w:r w:rsidRPr="006A3E40">
        <w:rPr>
          <w:rStyle w:val="FontStyle15"/>
          <w:sz w:val="24"/>
          <w:szCs w:val="24"/>
        </w:rPr>
        <w:t xml:space="preserve">       </w:t>
      </w:r>
      <w:r w:rsidR="00060470" w:rsidRPr="006A3E40">
        <w:rPr>
          <w:rStyle w:val="FontStyle15"/>
          <w:b/>
          <w:sz w:val="24"/>
          <w:szCs w:val="24"/>
        </w:rPr>
        <w:t>Электроснабжение*</w:t>
      </w:r>
      <w:r w:rsidR="00060470" w:rsidRPr="006A3E40">
        <w:rPr>
          <w:rStyle w:val="FontStyle15"/>
          <w:sz w:val="24"/>
          <w:szCs w:val="24"/>
        </w:rPr>
        <w:t xml:space="preserve">: </w:t>
      </w:r>
      <w:r w:rsidRPr="006A3E40">
        <w:rPr>
          <w:rStyle w:val="FontStyle15"/>
          <w:sz w:val="24"/>
          <w:szCs w:val="24"/>
        </w:rPr>
        <w:t>точка подключения- опора проектируемой ВЛ-0,4 кВт от существующей ВЛ- 0,4 кВт  КТП-71. Основной источник питания- линия 23 подстанции 110 кВт  «Октябрьская»</w:t>
      </w:r>
    </w:p>
    <w:p w:rsidR="00060470" w:rsidRPr="006A3E40" w:rsidRDefault="008337F5" w:rsidP="008337F5">
      <w:pPr>
        <w:pStyle w:val="Style11"/>
        <w:widowControl/>
        <w:tabs>
          <w:tab w:val="left" w:pos="-284"/>
        </w:tabs>
        <w:spacing w:line="269" w:lineRule="exact"/>
        <w:ind w:left="-284"/>
        <w:rPr>
          <w:rStyle w:val="FontStyle15"/>
          <w:sz w:val="24"/>
          <w:szCs w:val="24"/>
        </w:rPr>
      </w:pPr>
      <w:r>
        <w:rPr>
          <w:rStyle w:val="FontStyle15"/>
          <w:b/>
          <w:sz w:val="24"/>
          <w:szCs w:val="24"/>
        </w:rPr>
        <w:t xml:space="preserve">       </w:t>
      </w:r>
      <w:r w:rsidR="00060470" w:rsidRPr="006A3E40">
        <w:rPr>
          <w:rStyle w:val="FontStyle15"/>
          <w:b/>
          <w:sz w:val="24"/>
          <w:szCs w:val="24"/>
        </w:rPr>
        <w:t>Газоснабжение*</w:t>
      </w:r>
      <w:r w:rsidR="00060470" w:rsidRPr="006A3E40">
        <w:rPr>
          <w:rStyle w:val="FontStyle15"/>
          <w:sz w:val="24"/>
          <w:szCs w:val="24"/>
        </w:rPr>
        <w:t xml:space="preserve">: Точкой подключения может являться </w:t>
      </w:r>
      <w:r w:rsidR="0017449D" w:rsidRPr="006A3E40">
        <w:rPr>
          <w:rStyle w:val="FontStyle15"/>
          <w:sz w:val="24"/>
          <w:szCs w:val="24"/>
        </w:rPr>
        <w:t xml:space="preserve"> поселковый газопровод низкого давления</w:t>
      </w:r>
      <w:r w:rsidR="00FE5AE1" w:rsidRPr="006A3E40">
        <w:rPr>
          <w:rStyle w:val="FontStyle15"/>
          <w:sz w:val="24"/>
          <w:szCs w:val="24"/>
        </w:rPr>
        <w:t xml:space="preserve"> по пер. Веселый.</w:t>
      </w:r>
      <w:r w:rsidR="00060470" w:rsidRPr="006A3E40">
        <w:rPr>
          <w:rStyle w:val="FontStyle15"/>
          <w:sz w:val="24"/>
          <w:szCs w:val="24"/>
        </w:rPr>
        <w:t xml:space="preserve"> </w:t>
      </w:r>
      <w:r w:rsidR="0017449D" w:rsidRPr="006A3E40">
        <w:rPr>
          <w:rStyle w:val="FontStyle15"/>
          <w:sz w:val="24"/>
          <w:szCs w:val="24"/>
        </w:rPr>
        <w:t xml:space="preserve"> </w:t>
      </w:r>
    </w:p>
    <w:p w:rsidR="00060470" w:rsidRPr="006A3E40" w:rsidRDefault="008337F5" w:rsidP="008337F5">
      <w:pPr>
        <w:pStyle w:val="Style11"/>
        <w:widowControl/>
        <w:tabs>
          <w:tab w:val="left" w:pos="-284"/>
        </w:tabs>
        <w:spacing w:line="269" w:lineRule="exact"/>
        <w:ind w:left="-284"/>
        <w:rPr>
          <w:rFonts w:eastAsia="T3Font_2"/>
          <w:lang w:eastAsia="en-US"/>
        </w:rPr>
      </w:pPr>
      <w:r>
        <w:rPr>
          <w:rStyle w:val="FontStyle15"/>
          <w:b/>
          <w:sz w:val="24"/>
          <w:szCs w:val="24"/>
        </w:rPr>
        <w:t xml:space="preserve">      </w:t>
      </w:r>
      <w:r w:rsidR="00060470" w:rsidRPr="006A3E40">
        <w:rPr>
          <w:rStyle w:val="FontStyle15"/>
          <w:b/>
          <w:sz w:val="24"/>
          <w:szCs w:val="24"/>
        </w:rPr>
        <w:t>Водоснабжение и водоотведение*:</w:t>
      </w:r>
      <w:r w:rsidR="00060470" w:rsidRPr="006A3E40">
        <w:rPr>
          <w:rFonts w:eastAsia="T3Font_2"/>
          <w:lang w:eastAsia="en-US"/>
        </w:rPr>
        <w:t xml:space="preserve"> </w:t>
      </w:r>
      <w:r w:rsidR="0017449D" w:rsidRPr="006A3E40">
        <w:rPr>
          <w:rFonts w:eastAsia="T3Font_2"/>
          <w:lang w:eastAsia="en-US"/>
        </w:rPr>
        <w:t>точка подключения –</w:t>
      </w:r>
      <w:r w:rsidR="00D431CE">
        <w:rPr>
          <w:rFonts w:eastAsia="T3Font_2"/>
          <w:lang w:eastAsia="en-US"/>
        </w:rPr>
        <w:t xml:space="preserve"> </w:t>
      </w:r>
      <w:r w:rsidR="0017449D" w:rsidRPr="006A3E40">
        <w:rPr>
          <w:rFonts w:eastAsia="T3Font_2"/>
          <w:lang w:eastAsia="en-US"/>
        </w:rPr>
        <w:t xml:space="preserve">существующий водопровод </w:t>
      </w:r>
      <w:r w:rsidR="00FE5AE1" w:rsidRPr="006A3E40">
        <w:rPr>
          <w:rFonts w:eastAsia="T3Font_2"/>
          <w:lang w:eastAsia="en-US"/>
        </w:rPr>
        <w:t>по пер. Веселый, труба Д-100 мм, материал ПВХ,</w:t>
      </w:r>
    </w:p>
    <w:p w:rsidR="00060470" w:rsidRPr="006A3E40" w:rsidRDefault="00060470" w:rsidP="008337F5">
      <w:pPr>
        <w:pStyle w:val="FR1"/>
        <w:tabs>
          <w:tab w:val="left" w:pos="-284"/>
        </w:tabs>
        <w:spacing w:before="0" w:line="240" w:lineRule="auto"/>
        <w:ind w:left="-284" w:firstLine="0"/>
        <w:rPr>
          <w:sz w:val="24"/>
          <w:szCs w:val="24"/>
        </w:rPr>
      </w:pPr>
      <w:r w:rsidRPr="006A3E40">
        <w:rPr>
          <w:b/>
          <w:sz w:val="24"/>
          <w:szCs w:val="24"/>
        </w:rPr>
        <w:t>Информация о правопритязаниях, заявленных в судебном порядке, требования, аресты (запрещения) на земельный участок:</w:t>
      </w:r>
      <w:r w:rsidRPr="006A3E40">
        <w:rPr>
          <w:sz w:val="24"/>
          <w:szCs w:val="24"/>
        </w:rPr>
        <w:t xml:space="preserve">  отсутствует.</w:t>
      </w:r>
    </w:p>
    <w:p w:rsidR="00060470" w:rsidRPr="006A3E40" w:rsidRDefault="00060470" w:rsidP="008337F5">
      <w:pPr>
        <w:pStyle w:val="FR1"/>
        <w:tabs>
          <w:tab w:val="left" w:pos="-284"/>
        </w:tabs>
        <w:spacing w:before="0" w:line="240" w:lineRule="auto"/>
        <w:ind w:left="-284" w:firstLine="0"/>
        <w:rPr>
          <w:sz w:val="24"/>
          <w:szCs w:val="24"/>
        </w:rPr>
      </w:pPr>
      <w:r w:rsidRPr="006A3E40">
        <w:rPr>
          <w:b/>
          <w:sz w:val="24"/>
          <w:szCs w:val="24"/>
        </w:rPr>
        <w:t>Обременения на земельный участок</w:t>
      </w:r>
      <w:r w:rsidRPr="006A3E40">
        <w:rPr>
          <w:sz w:val="24"/>
          <w:szCs w:val="24"/>
        </w:rPr>
        <w:t>: отсутствуют.</w:t>
      </w:r>
    </w:p>
    <w:p w:rsidR="00FE5AE1" w:rsidRPr="006A3E40" w:rsidRDefault="00060470" w:rsidP="008337F5">
      <w:pPr>
        <w:numPr>
          <w:ilvl w:val="0"/>
          <w:numId w:val="2"/>
        </w:numPr>
        <w:tabs>
          <w:tab w:val="left" w:pos="-284"/>
          <w:tab w:val="left" w:pos="0"/>
        </w:tabs>
        <w:suppressAutoHyphens/>
        <w:spacing w:after="0"/>
        <w:ind w:left="-284" w:firstLine="0"/>
        <w:jc w:val="both"/>
        <w:rPr>
          <w:rFonts w:ascii="Times New Roman" w:hAnsi="Times New Roman"/>
          <w:b/>
          <w:sz w:val="24"/>
          <w:szCs w:val="24"/>
        </w:rPr>
      </w:pPr>
      <w:r w:rsidRPr="006A3E40">
        <w:rPr>
          <w:rFonts w:ascii="Times New Roman" w:hAnsi="Times New Roman"/>
          <w:b/>
          <w:sz w:val="24"/>
          <w:szCs w:val="24"/>
        </w:rPr>
        <w:t>Параметры разрешенного строительства объекта капитального строительства:</w:t>
      </w:r>
      <w:r w:rsidRPr="006A3E40">
        <w:rPr>
          <w:rFonts w:ascii="Times New Roman" w:hAnsi="Times New Roman"/>
          <w:sz w:val="24"/>
          <w:szCs w:val="24"/>
        </w:rPr>
        <w:t xml:space="preserve"> </w:t>
      </w:r>
      <w:r w:rsidR="00FE5AE1" w:rsidRPr="006A3E4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FE5AE1" w:rsidRPr="006A3E40">
        <w:rPr>
          <w:rFonts w:ascii="Times New Roman" w:hAnsi="Times New Roman"/>
          <w:color w:val="000000"/>
          <w:sz w:val="24"/>
          <w:szCs w:val="24"/>
        </w:rPr>
        <w:t xml:space="preserve"> –70%.</w:t>
      </w:r>
    </w:p>
    <w:p w:rsidR="00060470" w:rsidRPr="006A3E40" w:rsidRDefault="00D431CE" w:rsidP="00FE5AE1">
      <w:pPr>
        <w:shd w:val="clear" w:color="auto" w:fill="FFFFFF"/>
        <w:tabs>
          <w:tab w:val="left" w:pos="-284"/>
        </w:tabs>
        <w:autoSpaceDE w:val="0"/>
        <w:autoSpaceDN w:val="0"/>
        <w:ind w:left="-284"/>
        <w:jc w:val="both"/>
        <w:rPr>
          <w:rFonts w:ascii="Times New Roman" w:hAnsi="Times New Roman"/>
          <w:sz w:val="24"/>
          <w:szCs w:val="24"/>
        </w:rPr>
      </w:pPr>
      <w:r>
        <w:rPr>
          <w:rFonts w:ascii="Times New Roman" w:hAnsi="Times New Roman"/>
          <w:b/>
          <w:bCs/>
          <w:sz w:val="24"/>
          <w:szCs w:val="24"/>
        </w:rPr>
        <w:t xml:space="preserve">         </w:t>
      </w:r>
      <w:r w:rsidR="00060470" w:rsidRPr="00C8639A">
        <w:rPr>
          <w:rFonts w:ascii="Times New Roman" w:hAnsi="Times New Roman"/>
          <w:b/>
          <w:bCs/>
          <w:sz w:val="24"/>
          <w:szCs w:val="24"/>
        </w:rPr>
        <w:t>*</w:t>
      </w:r>
      <w:r w:rsidR="00060470" w:rsidRPr="006A3E40">
        <w:rPr>
          <w:rStyle w:val="FontStyle15"/>
          <w:sz w:val="24"/>
          <w:szCs w:val="24"/>
        </w:rPr>
        <w:t xml:space="preserve">Технические условия для присоединения к сетям электроснабжения, газоснабжения, водоснабжения и водоотведения, определяются победителем аукциона с собственником сетей в установленном порядке. Размер оплаты за подключение к сетям электроснабжения определяется собственником сетей при получении условий подключения (технических условий присоединения) в соответствии с п.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года № 83. </w:t>
      </w:r>
    </w:p>
    <w:p w:rsidR="00C82F24" w:rsidRPr="006A3E40" w:rsidRDefault="00C82F24" w:rsidP="00C82F24">
      <w:pPr>
        <w:tabs>
          <w:tab w:val="left" w:pos="-284"/>
        </w:tabs>
        <w:spacing w:after="0" w:line="240" w:lineRule="auto"/>
        <w:ind w:left="-284"/>
        <w:rPr>
          <w:rFonts w:ascii="Times New Roman" w:eastAsia="Times New Roman" w:hAnsi="Times New Roman"/>
          <w:sz w:val="24"/>
          <w:szCs w:val="24"/>
          <w:lang w:eastAsia="ru-RU"/>
        </w:rPr>
      </w:pPr>
    </w:p>
    <w:p w:rsidR="00C82F24" w:rsidRPr="006A3E40" w:rsidRDefault="004470B1" w:rsidP="004470B1">
      <w:pPr>
        <w:tabs>
          <w:tab w:val="left" w:pos="-284"/>
        </w:tabs>
        <w:spacing w:after="0" w:line="240" w:lineRule="auto"/>
        <w:ind w:left="-284"/>
        <w:jc w:val="both"/>
        <w:rPr>
          <w:rFonts w:ascii="Times New Roman" w:eastAsia="Times New Roman" w:hAnsi="Times New Roman"/>
          <w:color w:val="000000"/>
          <w:sz w:val="24"/>
          <w:szCs w:val="24"/>
          <w:lang w:eastAsia="ru-RU"/>
        </w:rPr>
      </w:pPr>
      <w:r w:rsidRPr="00320462">
        <w:rPr>
          <w:rFonts w:ascii="Times New Roman" w:eastAsia="Times New Roman" w:hAnsi="Times New Roman"/>
          <w:b/>
          <w:color w:val="000000"/>
          <w:sz w:val="24"/>
          <w:szCs w:val="24"/>
          <w:lang w:eastAsia="ru-RU"/>
        </w:rPr>
        <w:t>Начальный размер арендной платы</w:t>
      </w:r>
      <w:r w:rsidRPr="006A3E40">
        <w:rPr>
          <w:rFonts w:ascii="Times New Roman" w:eastAsia="Times New Roman" w:hAnsi="Times New Roman"/>
          <w:color w:val="000000"/>
          <w:sz w:val="24"/>
          <w:szCs w:val="24"/>
          <w:lang w:eastAsia="ru-RU"/>
        </w:rPr>
        <w:t xml:space="preserve">: </w:t>
      </w:r>
      <w:r w:rsidR="00395073" w:rsidRPr="006A3E40">
        <w:rPr>
          <w:rFonts w:ascii="Times New Roman" w:eastAsia="Times New Roman" w:hAnsi="Times New Roman"/>
          <w:sz w:val="24"/>
          <w:szCs w:val="24"/>
          <w:lang w:eastAsia="ru-RU"/>
        </w:rPr>
        <w:t>18274,</w:t>
      </w:r>
      <w:r w:rsidR="00ED72CF">
        <w:rPr>
          <w:rFonts w:ascii="Times New Roman" w:eastAsia="Times New Roman" w:hAnsi="Times New Roman"/>
          <w:sz w:val="24"/>
          <w:szCs w:val="24"/>
          <w:lang w:eastAsia="ru-RU"/>
        </w:rPr>
        <w:t>00</w:t>
      </w:r>
      <w:r w:rsidR="00C82F24" w:rsidRPr="006A3E40">
        <w:rPr>
          <w:rFonts w:ascii="Times New Roman" w:eastAsia="Times New Roman" w:hAnsi="Times New Roman"/>
          <w:color w:val="000000"/>
          <w:sz w:val="24"/>
          <w:szCs w:val="24"/>
          <w:lang w:eastAsia="ru-RU"/>
        </w:rPr>
        <w:t xml:space="preserve"> (</w:t>
      </w:r>
      <w:r w:rsidR="00395073" w:rsidRPr="006A3E40">
        <w:rPr>
          <w:rFonts w:ascii="Times New Roman" w:eastAsia="Times New Roman" w:hAnsi="Times New Roman"/>
          <w:sz w:val="24"/>
          <w:szCs w:val="24"/>
          <w:lang w:eastAsia="ru-RU"/>
        </w:rPr>
        <w:t xml:space="preserve">восемнадцать тысяч двести семьдесят четыре </w:t>
      </w:r>
      <w:r w:rsidR="00C82F24" w:rsidRPr="006A3E40">
        <w:rPr>
          <w:rFonts w:ascii="Times New Roman" w:eastAsia="Times New Roman" w:hAnsi="Times New Roman"/>
          <w:sz w:val="24"/>
          <w:szCs w:val="24"/>
          <w:lang w:eastAsia="ru-RU"/>
        </w:rPr>
        <w:t>) рубл</w:t>
      </w:r>
      <w:r w:rsidR="00395073" w:rsidRPr="006A3E40">
        <w:rPr>
          <w:rFonts w:ascii="Times New Roman" w:eastAsia="Times New Roman" w:hAnsi="Times New Roman"/>
          <w:sz w:val="24"/>
          <w:szCs w:val="24"/>
          <w:lang w:eastAsia="ru-RU"/>
        </w:rPr>
        <w:t>я</w:t>
      </w:r>
      <w:r w:rsidR="00C82F24" w:rsidRPr="006A3E40">
        <w:rPr>
          <w:rFonts w:ascii="Times New Roman" w:eastAsia="Times New Roman" w:hAnsi="Times New Roman"/>
          <w:sz w:val="24"/>
          <w:szCs w:val="24"/>
          <w:lang w:eastAsia="ru-RU"/>
        </w:rPr>
        <w:t xml:space="preserve"> </w:t>
      </w:r>
      <w:r w:rsidR="00ED72CF">
        <w:rPr>
          <w:rFonts w:ascii="Times New Roman" w:eastAsia="Times New Roman" w:hAnsi="Times New Roman"/>
          <w:sz w:val="24"/>
          <w:szCs w:val="24"/>
          <w:lang w:eastAsia="ru-RU"/>
        </w:rPr>
        <w:t>00</w:t>
      </w:r>
      <w:r w:rsidR="00B33661" w:rsidRPr="006A3E40">
        <w:rPr>
          <w:rFonts w:ascii="Times New Roman" w:eastAsia="Times New Roman" w:hAnsi="Times New Roman"/>
          <w:sz w:val="24"/>
          <w:szCs w:val="24"/>
          <w:lang w:eastAsia="ru-RU"/>
        </w:rPr>
        <w:t xml:space="preserve"> </w:t>
      </w:r>
      <w:r w:rsidR="00C82F24" w:rsidRPr="006A3E40">
        <w:rPr>
          <w:rFonts w:ascii="Times New Roman" w:eastAsia="Times New Roman" w:hAnsi="Times New Roman"/>
          <w:sz w:val="24"/>
          <w:szCs w:val="24"/>
          <w:lang w:eastAsia="ru-RU"/>
        </w:rPr>
        <w:t>коп</w:t>
      </w:r>
      <w:r w:rsidRPr="006A3E40">
        <w:rPr>
          <w:rFonts w:ascii="Times New Roman" w:eastAsia="Times New Roman" w:hAnsi="Times New Roman"/>
          <w:sz w:val="24"/>
          <w:szCs w:val="24"/>
          <w:lang w:eastAsia="ru-RU"/>
        </w:rPr>
        <w:t>.</w:t>
      </w:r>
    </w:p>
    <w:p w:rsidR="00C82F24" w:rsidRPr="006A3E40" w:rsidRDefault="00C82F24" w:rsidP="00C82F24">
      <w:pPr>
        <w:tabs>
          <w:tab w:val="left" w:pos="-284"/>
        </w:tabs>
        <w:spacing w:after="0" w:line="240" w:lineRule="auto"/>
        <w:ind w:left="-284"/>
        <w:jc w:val="both"/>
        <w:rPr>
          <w:rFonts w:ascii="Times New Roman" w:eastAsia="Times New Roman" w:hAnsi="Times New Roman"/>
          <w:sz w:val="24"/>
          <w:szCs w:val="24"/>
          <w:lang w:eastAsia="ru-RU"/>
        </w:rPr>
      </w:pPr>
    </w:p>
    <w:p w:rsidR="00C82F24" w:rsidRPr="006A3E40" w:rsidRDefault="006A3E40" w:rsidP="00C82F24">
      <w:pPr>
        <w:tabs>
          <w:tab w:val="left" w:pos="-284"/>
        </w:tabs>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4470B1" w:rsidRPr="00320462">
        <w:rPr>
          <w:rFonts w:ascii="Times New Roman" w:eastAsia="Times New Roman" w:hAnsi="Times New Roman"/>
          <w:b/>
          <w:color w:val="000000"/>
          <w:sz w:val="24"/>
          <w:szCs w:val="24"/>
          <w:lang w:eastAsia="ru-RU"/>
        </w:rPr>
        <w:t>Размер задатка</w:t>
      </w:r>
      <w:r w:rsidR="004470B1" w:rsidRPr="006A3E40">
        <w:rPr>
          <w:rFonts w:ascii="Times New Roman" w:eastAsia="Times New Roman" w:hAnsi="Times New Roman"/>
          <w:color w:val="000000"/>
          <w:sz w:val="24"/>
          <w:szCs w:val="24"/>
          <w:lang w:eastAsia="ru-RU"/>
        </w:rPr>
        <w:t xml:space="preserve">: </w:t>
      </w:r>
      <w:r w:rsidR="00ED72CF">
        <w:rPr>
          <w:rFonts w:ascii="Times New Roman" w:eastAsia="Times New Roman" w:hAnsi="Times New Roman"/>
          <w:color w:val="000000"/>
          <w:sz w:val="24"/>
          <w:szCs w:val="24"/>
          <w:lang w:eastAsia="ru-RU"/>
        </w:rPr>
        <w:t>3655</w:t>
      </w:r>
      <w:r w:rsidR="00C82F24" w:rsidRPr="006A3E40">
        <w:rPr>
          <w:rFonts w:ascii="Times New Roman" w:eastAsia="Times New Roman" w:hAnsi="Times New Roman"/>
          <w:sz w:val="24"/>
          <w:szCs w:val="24"/>
          <w:lang w:eastAsia="ru-RU"/>
        </w:rPr>
        <w:t xml:space="preserve"> (</w:t>
      </w:r>
      <w:r w:rsidR="003E6FF0">
        <w:rPr>
          <w:rFonts w:ascii="Times New Roman" w:eastAsia="Times New Roman" w:hAnsi="Times New Roman"/>
          <w:sz w:val="24"/>
          <w:szCs w:val="24"/>
          <w:lang w:eastAsia="ru-RU"/>
        </w:rPr>
        <w:t>три тысячи шестьсот пятьдесят пять</w:t>
      </w:r>
      <w:r w:rsidR="00C82F24" w:rsidRPr="006A3E40">
        <w:rPr>
          <w:rFonts w:ascii="Times New Roman" w:eastAsia="Times New Roman" w:hAnsi="Times New Roman"/>
          <w:sz w:val="24"/>
          <w:szCs w:val="24"/>
          <w:lang w:eastAsia="ru-RU"/>
        </w:rPr>
        <w:t>) руб</w:t>
      </w:r>
      <w:r w:rsidR="00B33661" w:rsidRPr="006A3E40">
        <w:rPr>
          <w:rFonts w:ascii="Times New Roman" w:eastAsia="Times New Roman" w:hAnsi="Times New Roman"/>
          <w:sz w:val="24"/>
          <w:szCs w:val="24"/>
          <w:lang w:eastAsia="ru-RU"/>
        </w:rPr>
        <w:t>.</w:t>
      </w:r>
    </w:p>
    <w:p w:rsidR="006A3E40" w:rsidRDefault="006A3E40" w:rsidP="00C82F24">
      <w:pPr>
        <w:spacing w:after="0" w:line="240" w:lineRule="auto"/>
        <w:jc w:val="both"/>
        <w:rPr>
          <w:rFonts w:ascii="Times New Roman" w:eastAsia="Times New Roman" w:hAnsi="Times New Roman"/>
          <w:sz w:val="24"/>
          <w:szCs w:val="24"/>
          <w:lang w:eastAsia="ru-RU"/>
        </w:rPr>
      </w:pPr>
    </w:p>
    <w:p w:rsidR="00C82F24" w:rsidRDefault="004470B1" w:rsidP="00C82F24">
      <w:pPr>
        <w:spacing w:after="0" w:line="240" w:lineRule="auto"/>
        <w:jc w:val="both"/>
        <w:rPr>
          <w:rFonts w:ascii="Times New Roman" w:eastAsia="Times New Roman" w:hAnsi="Times New Roman"/>
          <w:sz w:val="24"/>
          <w:szCs w:val="24"/>
          <w:lang w:eastAsia="ru-RU"/>
        </w:rPr>
      </w:pPr>
      <w:r w:rsidRPr="00320462">
        <w:rPr>
          <w:rFonts w:ascii="Times New Roman" w:eastAsia="Times New Roman" w:hAnsi="Times New Roman"/>
          <w:b/>
          <w:sz w:val="24"/>
          <w:szCs w:val="24"/>
          <w:lang w:eastAsia="ru-RU"/>
        </w:rPr>
        <w:t>Шаг аукциона:</w:t>
      </w:r>
      <w:r w:rsidR="00C82F24" w:rsidRPr="006A3E40">
        <w:rPr>
          <w:rFonts w:ascii="Times New Roman" w:eastAsia="Times New Roman" w:hAnsi="Times New Roman"/>
          <w:sz w:val="24"/>
          <w:szCs w:val="24"/>
          <w:lang w:eastAsia="ru-RU"/>
        </w:rPr>
        <w:t xml:space="preserve"> </w:t>
      </w:r>
      <w:r w:rsidR="003E6FF0">
        <w:rPr>
          <w:rFonts w:ascii="Times New Roman" w:eastAsia="Times New Roman" w:hAnsi="Times New Roman"/>
          <w:sz w:val="24"/>
          <w:szCs w:val="24"/>
          <w:lang w:eastAsia="ru-RU"/>
        </w:rPr>
        <w:t>548</w:t>
      </w:r>
      <w:r w:rsidR="00C82F24" w:rsidRPr="006A3E40">
        <w:rPr>
          <w:rFonts w:ascii="Times New Roman" w:eastAsia="Times New Roman" w:hAnsi="Times New Roman"/>
          <w:sz w:val="24"/>
          <w:szCs w:val="24"/>
          <w:lang w:eastAsia="ru-RU"/>
        </w:rPr>
        <w:t xml:space="preserve">  (</w:t>
      </w:r>
      <w:r w:rsidR="003E6FF0">
        <w:rPr>
          <w:rFonts w:ascii="Times New Roman" w:eastAsia="Times New Roman" w:hAnsi="Times New Roman"/>
          <w:sz w:val="24"/>
          <w:szCs w:val="24"/>
          <w:lang w:eastAsia="ru-RU"/>
        </w:rPr>
        <w:t>пятьсот сорок восемь</w:t>
      </w:r>
      <w:r w:rsidR="00C82F24" w:rsidRPr="006A3E40">
        <w:rPr>
          <w:rFonts w:ascii="Times New Roman" w:eastAsia="Times New Roman" w:hAnsi="Times New Roman"/>
          <w:sz w:val="24"/>
          <w:szCs w:val="24"/>
          <w:lang w:eastAsia="ru-RU"/>
        </w:rPr>
        <w:t>) рубл</w:t>
      </w:r>
      <w:r w:rsidR="00B33661" w:rsidRPr="006A3E40">
        <w:rPr>
          <w:rFonts w:ascii="Times New Roman" w:eastAsia="Times New Roman" w:hAnsi="Times New Roman"/>
          <w:sz w:val="24"/>
          <w:szCs w:val="24"/>
          <w:lang w:eastAsia="ru-RU"/>
        </w:rPr>
        <w:t>я</w:t>
      </w:r>
      <w:r w:rsidR="00C82F24" w:rsidRPr="006A3E40">
        <w:rPr>
          <w:rFonts w:ascii="Times New Roman" w:eastAsia="Times New Roman" w:hAnsi="Times New Roman"/>
          <w:sz w:val="24"/>
          <w:szCs w:val="24"/>
          <w:lang w:eastAsia="ru-RU"/>
        </w:rPr>
        <w:t xml:space="preserve"> 00 коп.</w:t>
      </w:r>
    </w:p>
    <w:p w:rsidR="006A3E40" w:rsidRDefault="006A3E40" w:rsidP="00C82F24">
      <w:pPr>
        <w:spacing w:after="0" w:line="240" w:lineRule="auto"/>
        <w:jc w:val="both"/>
        <w:rPr>
          <w:rFonts w:ascii="Times New Roman" w:eastAsia="Times New Roman" w:hAnsi="Times New Roman"/>
          <w:sz w:val="24"/>
          <w:szCs w:val="24"/>
          <w:lang w:eastAsia="ru-RU"/>
        </w:rPr>
      </w:pPr>
    </w:p>
    <w:p w:rsidR="00C82F24" w:rsidRDefault="00C82F24" w:rsidP="00C82F24">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III</w:t>
      </w:r>
      <w:r>
        <w:rPr>
          <w:rFonts w:ascii="Times New Roman" w:eastAsia="Times New Roman" w:hAnsi="Times New Roman"/>
          <w:b/>
          <w:bCs/>
          <w:color w:val="000000"/>
          <w:spacing w:val="4"/>
          <w:sz w:val="24"/>
          <w:szCs w:val="24"/>
          <w:lang w:eastAsia="ru-RU"/>
        </w:rPr>
        <w:t xml:space="preserve">. </w:t>
      </w:r>
      <w:r>
        <w:rPr>
          <w:rFonts w:ascii="Times New Roman" w:eastAsia="Times New Roman" w:hAnsi="Times New Roman"/>
          <w:b/>
          <w:color w:val="000000"/>
          <w:sz w:val="24"/>
          <w:szCs w:val="24"/>
          <w:lang w:eastAsia="ru-RU"/>
        </w:rPr>
        <w:t>Условия участия в аукционе</w:t>
      </w:r>
    </w:p>
    <w:p w:rsidR="00C82F24" w:rsidRDefault="00C82F24" w:rsidP="00C82F24">
      <w:pPr>
        <w:spacing w:after="0" w:line="240" w:lineRule="auto"/>
        <w:ind w:left="720"/>
        <w:rPr>
          <w:rFonts w:ascii="Times New Roman" w:eastAsia="Times New Roman" w:hAnsi="Times New Roman"/>
          <w:sz w:val="24"/>
          <w:szCs w:val="24"/>
          <w:lang w:eastAsia="ru-RU"/>
        </w:rPr>
      </w:pPr>
    </w:p>
    <w:p w:rsidR="00C82F24" w:rsidRDefault="00320462" w:rsidP="00320462">
      <w:pPr>
        <w:shd w:val="clear" w:color="auto" w:fill="FFFFFF"/>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val="en-US" w:eastAsia="ru-RU"/>
        </w:rPr>
        <w:t>I</w:t>
      </w:r>
      <w:r w:rsidRPr="00320462">
        <w:rPr>
          <w:rFonts w:ascii="Times New Roman" w:eastAsia="Times New Roman" w:hAnsi="Times New Roman"/>
          <w:b/>
          <w:color w:val="000000"/>
          <w:sz w:val="24"/>
          <w:szCs w:val="24"/>
          <w:lang w:eastAsia="ru-RU"/>
        </w:rPr>
        <w:t xml:space="preserve">. </w:t>
      </w:r>
      <w:r w:rsidR="00C82F24">
        <w:rPr>
          <w:rFonts w:ascii="Times New Roman" w:eastAsia="Times New Roman" w:hAnsi="Times New Roman"/>
          <w:b/>
          <w:color w:val="000000"/>
          <w:sz w:val="24"/>
          <w:szCs w:val="24"/>
          <w:lang w:eastAsia="ru-RU"/>
        </w:rPr>
        <w:t>Общие условия.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C82F24" w:rsidRPr="00D431CE" w:rsidRDefault="00C82F24" w:rsidP="00C82F24">
      <w:pPr>
        <w:spacing w:after="0" w:line="240" w:lineRule="auto"/>
        <w:rPr>
          <w:rFonts w:ascii="Times New Roman" w:eastAsia="Times New Roman" w:hAnsi="Times New Roman"/>
          <w:sz w:val="10"/>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Pr>
          <w:rFonts w:ascii="Times New Roman" w:eastAsia="Times New Roman" w:hAnsi="Times New Roman"/>
          <w:color w:val="000000"/>
          <w:sz w:val="24"/>
          <w:szCs w:val="24"/>
          <w:lang w:eastAsia="ru-RU"/>
        </w:rPr>
        <w:t>;</w:t>
      </w:r>
    </w:p>
    <w:p w:rsidR="00C82F24" w:rsidRPr="00D431CE" w:rsidRDefault="00C82F24" w:rsidP="00C82F24">
      <w:pPr>
        <w:spacing w:after="0" w:line="240" w:lineRule="auto"/>
        <w:rPr>
          <w:rFonts w:ascii="Times New Roman" w:eastAsia="Times New Roman" w:hAnsi="Times New Roman"/>
          <w:sz w:val="10"/>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C82F24" w:rsidRPr="00D431CE" w:rsidRDefault="00C82F24" w:rsidP="00C82F24">
      <w:pPr>
        <w:spacing w:after="0" w:line="240" w:lineRule="auto"/>
        <w:rPr>
          <w:rFonts w:ascii="Times New Roman" w:eastAsia="Times New Roman" w:hAnsi="Times New Roman"/>
          <w:sz w:val="10"/>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C82F24" w:rsidRPr="00D431CE" w:rsidRDefault="00C82F24" w:rsidP="00C82F24">
      <w:pPr>
        <w:spacing w:after="0" w:line="240" w:lineRule="auto"/>
        <w:rPr>
          <w:rFonts w:ascii="Times New Roman" w:eastAsia="Times New Roman" w:hAnsi="Times New Roman"/>
          <w:sz w:val="10"/>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Pr>
          <w:rFonts w:ascii="Times New Roman" w:eastAsia="Times New Roman" w:hAnsi="Times New Roman"/>
          <w:color w:val="000000"/>
          <w:sz w:val="24"/>
          <w:szCs w:val="24"/>
          <w:lang w:val="en-US"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320462"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II</w:t>
      </w:r>
      <w:r w:rsidR="00C82F24">
        <w:rPr>
          <w:rFonts w:ascii="Times New Roman" w:eastAsia="Times New Roman" w:hAnsi="Times New Roman"/>
          <w:b/>
          <w:bCs/>
          <w:color w:val="000000"/>
          <w:spacing w:val="4"/>
          <w:sz w:val="24"/>
          <w:szCs w:val="24"/>
          <w:lang w:eastAsia="ru-RU"/>
        </w:rPr>
        <w:t>. Порядок внесения задатка.</w:t>
      </w:r>
      <w:r w:rsidR="00C82F24">
        <w:rPr>
          <w:rFonts w:ascii="Times New Roman" w:eastAsia="Times New Roman" w:hAnsi="Times New Roman"/>
          <w:color w:val="000000"/>
          <w:sz w:val="24"/>
          <w:szCs w:val="24"/>
          <w:lang w:eastAsia="ru-RU"/>
        </w:rPr>
        <w:t> </w:t>
      </w:r>
    </w:p>
    <w:p w:rsidR="00B33661" w:rsidRDefault="00B33661" w:rsidP="00C82F24">
      <w:pPr>
        <w:spacing w:after="0" w:line="240" w:lineRule="auto"/>
        <w:rPr>
          <w:rFonts w:ascii="Times New Roman" w:eastAsia="Times New Roman" w:hAnsi="Times New Roman"/>
          <w:color w:val="000000"/>
          <w:sz w:val="24"/>
          <w:szCs w:val="24"/>
          <w:lang w:eastAsia="ru-RU"/>
        </w:rPr>
      </w:pP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eastAsia="Times New Roman" w:hAnsi="Times New Roman"/>
          <w:color w:val="000000"/>
          <w:sz w:val="24"/>
          <w:szCs w:val="24"/>
          <w:lang w:eastAsia="ru-RU"/>
        </w:rPr>
        <w:t>Задаток должен быть перечислен на счет администрации городского поселения р.п. Октябрьский Волгоградской области:</w:t>
      </w:r>
      <w:r>
        <w:rPr>
          <w:rFonts w:ascii="Times New Roman" w:hAnsi="Times New Roman"/>
          <w:bCs/>
          <w:sz w:val="24"/>
          <w:szCs w:val="24"/>
        </w:rPr>
        <w:t xml:space="preserve"> УФК по Волгоградской области</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lastRenderedPageBreak/>
        <w:t>(Администрация городского поселения р.п. Октябрьский)</w:t>
      </w:r>
    </w:p>
    <w:p w:rsidR="00B33661" w:rsidRDefault="00B33661" w:rsidP="00776437">
      <w:pPr>
        <w:shd w:val="clear" w:color="auto" w:fill="FFFFFF"/>
        <w:tabs>
          <w:tab w:val="center" w:pos="4677"/>
        </w:tabs>
        <w:spacing w:after="0" w:line="240" w:lineRule="auto"/>
        <w:jc w:val="both"/>
        <w:rPr>
          <w:rFonts w:ascii="Times New Roman" w:hAnsi="Times New Roman"/>
          <w:bCs/>
          <w:sz w:val="24"/>
          <w:szCs w:val="24"/>
        </w:rPr>
      </w:pPr>
      <w:r>
        <w:rPr>
          <w:rFonts w:ascii="Times New Roman" w:hAnsi="Times New Roman"/>
          <w:bCs/>
          <w:sz w:val="24"/>
          <w:szCs w:val="24"/>
        </w:rPr>
        <w:t>Л/ с 05293031360</w:t>
      </w:r>
      <w:r>
        <w:rPr>
          <w:rFonts w:ascii="Times New Roman" w:hAnsi="Times New Roman"/>
          <w:bCs/>
          <w:sz w:val="24"/>
          <w:szCs w:val="24"/>
        </w:rPr>
        <w:tab/>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р</w:t>
      </w:r>
      <w:proofErr w:type="spell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xml:space="preserve"> 40302810600003000357</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Отделение Волгоград г. Волгоград</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БИК 041806001</w:t>
      </w:r>
    </w:p>
    <w:p w:rsidR="00B33661" w:rsidRDefault="00B33661" w:rsidP="00776437">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ИНН/КПП 3421002930/342101001</w:t>
      </w:r>
    </w:p>
    <w:p w:rsidR="00B33661" w:rsidRDefault="00B33661"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B33661" w:rsidRPr="0029129F" w:rsidRDefault="00B33661"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w:t>
      </w:r>
      <w:r w:rsidR="0029129F">
        <w:rPr>
          <w:rFonts w:ascii="Times New Roman" w:eastAsia="Times New Roman" w:hAnsi="Times New Roman"/>
          <w:color w:val="000000"/>
          <w:sz w:val="24"/>
          <w:szCs w:val="24"/>
          <w:lang w:eastAsia="ru-RU"/>
        </w:rPr>
        <w:t>е.</w:t>
      </w:r>
    </w:p>
    <w:p w:rsidR="00C82F24" w:rsidRDefault="00C82F24" w:rsidP="00776437">
      <w:pPr>
        <w:spacing w:after="0" w:line="24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В поле назначения платежа  указать: «Внесение задатка для обеспечения участия в аукционе на право заключения договора аренды земельного участка».</w:t>
      </w:r>
    </w:p>
    <w:p w:rsidR="00C82F24" w:rsidRDefault="00C82F24" w:rsidP="00776437">
      <w:pPr>
        <w:tabs>
          <w:tab w:val="left" w:pos="709"/>
        </w:tabs>
        <w:snapToGrid w:val="0"/>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20"/>
        <w:jc w:val="both"/>
        <w:outlineLvl w:val="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sidR="0029129F">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дней со дня подписания протокола о результатах торгов.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320462" w:rsidP="00C82F24">
      <w:pPr>
        <w:shd w:val="clear" w:color="auto" w:fill="FFFFFF"/>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III</w:t>
      </w:r>
      <w:r w:rsidR="00C82F24">
        <w:rPr>
          <w:rFonts w:ascii="Times New Roman" w:eastAsia="Times New Roman" w:hAnsi="Times New Roman"/>
          <w:b/>
          <w:color w:val="000000"/>
          <w:sz w:val="24"/>
          <w:szCs w:val="24"/>
          <w:lang w:eastAsia="ru-RU"/>
        </w:rPr>
        <w:t>. Порядок подачи заявок на участие в аукционе.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Одно лицо имеет право подать только одну заявку.</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C82F24" w:rsidRDefault="00C82F24" w:rsidP="00776437">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320462"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IV</w:t>
      </w:r>
      <w:r w:rsidR="00C82F24">
        <w:rPr>
          <w:rFonts w:ascii="Times New Roman" w:eastAsia="Times New Roman" w:hAnsi="Times New Roman"/>
          <w:color w:val="000000"/>
          <w:sz w:val="24"/>
          <w:szCs w:val="24"/>
          <w:lang w:eastAsia="ru-RU"/>
        </w:rPr>
        <w:t>.</w:t>
      </w:r>
      <w:r w:rsidR="00C82F24">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sidR="00C82F24">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Претенденты - физические лица представляют:</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документ, удостоверяющий личность;</w:t>
      </w: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val="en-US" w:eastAsia="ru-RU"/>
        </w:rPr>
        <w:t>V</w:t>
      </w:r>
      <w:r>
        <w:rPr>
          <w:rFonts w:ascii="Times New Roman" w:eastAsia="Times New Roman" w:hAnsi="Times New Roman"/>
          <w:b/>
          <w:bCs/>
          <w:color w:val="000000"/>
          <w:spacing w:val="4"/>
          <w:sz w:val="24"/>
          <w:szCs w:val="24"/>
          <w:lang w:eastAsia="ru-RU"/>
        </w:rPr>
        <w:t>. Определение участников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82F24" w:rsidRDefault="00C82F24"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320462" w:rsidP="0077643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bCs/>
          <w:color w:val="000000"/>
          <w:spacing w:val="4"/>
          <w:sz w:val="24"/>
          <w:szCs w:val="24"/>
          <w:lang w:eastAsia="ru-RU"/>
        </w:rPr>
        <w:t xml:space="preserve">                                 </w:t>
      </w:r>
      <w:r w:rsidR="00C82F24">
        <w:rPr>
          <w:rFonts w:ascii="Times New Roman" w:eastAsia="Times New Roman" w:hAnsi="Times New Roman"/>
          <w:b/>
          <w:bCs/>
          <w:color w:val="000000"/>
          <w:spacing w:val="4"/>
          <w:sz w:val="24"/>
          <w:szCs w:val="24"/>
          <w:lang w:val="en-US" w:eastAsia="ru-RU"/>
        </w:rPr>
        <w:t>V</w:t>
      </w:r>
      <w:r w:rsidR="00D14AE9">
        <w:rPr>
          <w:rFonts w:ascii="Times New Roman" w:eastAsia="Times New Roman" w:hAnsi="Times New Roman"/>
          <w:b/>
          <w:bCs/>
          <w:color w:val="000000"/>
          <w:spacing w:val="4"/>
          <w:sz w:val="24"/>
          <w:szCs w:val="24"/>
          <w:lang w:val="en-US" w:eastAsia="ru-RU"/>
        </w:rPr>
        <w:t>I</w:t>
      </w:r>
      <w:r w:rsidR="00C82F24">
        <w:rPr>
          <w:rFonts w:ascii="Times New Roman" w:eastAsia="Times New Roman" w:hAnsi="Times New Roman"/>
          <w:b/>
          <w:bCs/>
          <w:color w:val="000000"/>
          <w:spacing w:val="4"/>
          <w:sz w:val="24"/>
          <w:szCs w:val="24"/>
          <w:lang w:eastAsia="ru-RU"/>
        </w:rPr>
        <w:t>. Порядок проведения аукциона.</w:t>
      </w:r>
      <w:r w:rsidR="00C82F24">
        <w:rPr>
          <w:rFonts w:ascii="Times New Roman" w:eastAsia="Times New Roman" w:hAnsi="Times New Roman"/>
          <w:color w:val="000000"/>
          <w:sz w:val="24"/>
          <w:szCs w:val="24"/>
          <w:lang w:eastAsia="ru-RU"/>
        </w:rPr>
        <w:t> </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Pr>
          <w:rFonts w:ascii="Times New Roman" w:eastAsia="Times New Roman" w:hAnsi="Times New Roman"/>
          <w:sz w:val="20"/>
          <w:szCs w:val="20"/>
          <w:lang w:eastAsia="ru-RU"/>
        </w:rPr>
        <w:t>.</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w:t>
      </w:r>
      <w:r>
        <w:rPr>
          <w:rFonts w:ascii="Times New Roman" w:eastAsia="Times New Roman" w:hAnsi="Times New Roman"/>
          <w:color w:val="000000"/>
          <w:sz w:val="24"/>
          <w:szCs w:val="24"/>
          <w:lang w:eastAsia="ru-RU"/>
        </w:rPr>
        <w:lastRenderedPageBreak/>
        <w:t>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«Шаг аукциона» не изменяется в течение  всего аукциона.</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C82F24" w:rsidRDefault="00C82F24" w:rsidP="00776437">
      <w:pPr>
        <w:spacing w:after="0" w:line="240" w:lineRule="auto"/>
        <w:jc w:val="both"/>
        <w:rPr>
          <w:rFonts w:ascii="Times New Roman" w:eastAsia="Times New Roman" w:hAnsi="Times New Roman"/>
          <w:sz w:val="24"/>
          <w:szCs w:val="24"/>
          <w:lang w:eastAsia="ru-RU"/>
        </w:rPr>
      </w:pP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C82F24" w:rsidRDefault="00C82F24" w:rsidP="00776437">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sidR="00D14AE9">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Порядок определения победителя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1) сведения о месте, дате и времени проведения аукциона;</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5) сведения о последнем предложении о размере ежегодной арендной платы.</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6437" w:rsidRDefault="00776437" w:rsidP="00C82F24">
      <w:pPr>
        <w:adjustRightInd w:val="0"/>
        <w:spacing w:after="0" w:line="240" w:lineRule="auto"/>
        <w:ind w:firstLine="540"/>
        <w:jc w:val="center"/>
        <w:outlineLvl w:val="1"/>
        <w:rPr>
          <w:rFonts w:ascii="Times New Roman" w:eastAsia="Times New Roman" w:hAnsi="Times New Roman"/>
          <w:b/>
          <w:color w:val="000000"/>
          <w:sz w:val="24"/>
          <w:szCs w:val="24"/>
          <w:lang w:eastAsia="ru-RU"/>
        </w:rPr>
      </w:pPr>
    </w:p>
    <w:p w:rsidR="00C82F24" w:rsidRDefault="00C82F24"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V</w:t>
      </w:r>
      <w:r>
        <w:rPr>
          <w:rFonts w:ascii="Times New Roman" w:eastAsia="Times New Roman" w:hAnsi="Times New Roman"/>
          <w:b/>
          <w:color w:val="000000"/>
          <w:sz w:val="24"/>
          <w:szCs w:val="24"/>
          <w:lang w:val="en-US" w:eastAsia="ru-RU"/>
        </w:rPr>
        <w:t>I</w:t>
      </w:r>
      <w:r w:rsidR="00D14AE9">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Признание аукциона несостоявшимся </w:t>
      </w:r>
    </w:p>
    <w:p w:rsidR="00C82F24" w:rsidRDefault="00C82F24" w:rsidP="00C82F24">
      <w:pPr>
        <w:spacing w:after="0" w:line="240" w:lineRule="auto"/>
        <w:rPr>
          <w:rFonts w:ascii="Times New Roman" w:eastAsia="Times New Roman" w:hAnsi="Times New Roman"/>
          <w:sz w:val="24"/>
          <w:szCs w:val="24"/>
          <w:lang w:eastAsia="ru-RU"/>
        </w:rPr>
      </w:pPr>
    </w:p>
    <w:p w:rsidR="00C82F24" w:rsidRPr="00776437" w:rsidRDefault="00C82F24" w:rsidP="00776437">
      <w:pPr>
        <w:adjustRightInd w:val="0"/>
        <w:spacing w:after="0" w:line="240" w:lineRule="auto"/>
        <w:ind w:firstLine="540"/>
        <w:jc w:val="both"/>
        <w:outlineLvl w:val="1"/>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Аукцион признается несостоявшимся в случае, если:</w:t>
      </w:r>
    </w:p>
    <w:p w:rsidR="00C82F24" w:rsidRPr="00776437" w:rsidRDefault="00C82F24" w:rsidP="00776437">
      <w:pPr>
        <w:spacing w:after="0" w:line="240" w:lineRule="auto"/>
        <w:jc w:val="both"/>
        <w:rPr>
          <w:rFonts w:ascii="Times New Roman" w:eastAsia="Times New Roman" w:hAnsi="Times New Roman"/>
          <w:sz w:val="24"/>
          <w:szCs w:val="24"/>
          <w:lang w:eastAsia="ru-RU"/>
        </w:rPr>
      </w:pPr>
    </w:p>
    <w:p w:rsidR="00C82F24" w:rsidRPr="00776437" w:rsidRDefault="00C82F24" w:rsidP="00776437">
      <w:pPr>
        <w:spacing w:after="0" w:line="240" w:lineRule="auto"/>
        <w:ind w:firstLine="540"/>
        <w:jc w:val="both"/>
        <w:rPr>
          <w:rFonts w:ascii="Times New Roman" w:eastAsia="Times New Roman" w:hAnsi="Times New Roman"/>
          <w:sz w:val="24"/>
          <w:szCs w:val="24"/>
          <w:lang w:eastAsia="ru-RU"/>
        </w:rPr>
      </w:pPr>
      <w:r w:rsidRPr="00776437">
        <w:rPr>
          <w:rFonts w:ascii="Times New Roman" w:eastAsia="Times New Roman" w:hAnsi="Times New Roman"/>
          <w:color w:val="000000"/>
          <w:sz w:val="24"/>
          <w:szCs w:val="24"/>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C82F24" w:rsidRDefault="00C82F24" w:rsidP="00C82F24">
      <w:pPr>
        <w:adjustRightInd w:val="0"/>
        <w:spacing w:after="0" w:line="240" w:lineRule="auto"/>
        <w:ind w:firstLine="540"/>
        <w:jc w:val="both"/>
        <w:outlineLvl w:val="1"/>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Pr>
          <w:rFonts w:ascii="Times New Roman" w:eastAsia="Times New Roman" w:hAnsi="Times New Roman"/>
          <w:color w:val="000000"/>
          <w:sz w:val="24"/>
          <w:szCs w:val="24"/>
          <w:lang w:eastAsia="ru-RU"/>
        </w:rPr>
        <w:t>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D14AE9" w:rsidP="00C82F24">
      <w:pPr>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IX</w:t>
      </w:r>
      <w:r w:rsidR="00C82F24">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C82F24" w:rsidRDefault="00D431CE" w:rsidP="00D431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C82F24">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C82F24" w:rsidRDefault="00C82F24" w:rsidP="00C82F24">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C82F24" w:rsidRDefault="00C82F24" w:rsidP="00C82F24">
      <w:pPr>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val="en-US" w:eastAsia="ru-RU"/>
        </w:rPr>
        <w:t>X</w:t>
      </w:r>
      <w:r>
        <w:rPr>
          <w:rFonts w:ascii="Times New Roman" w:eastAsia="Times New Roman" w:hAnsi="Times New Roman"/>
          <w:b/>
          <w:color w:val="000000"/>
          <w:sz w:val="24"/>
          <w:szCs w:val="24"/>
          <w:lang w:eastAsia="ru-RU"/>
        </w:rPr>
        <w:t>. Заключительные положения </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82F24" w:rsidRDefault="00C82F24" w:rsidP="00C82F24">
      <w:pPr>
        <w:shd w:val="clear" w:color="auto" w:fill="FFFFFF"/>
        <w:spacing w:before="326" w:after="0" w:line="322" w:lineRule="exact"/>
        <w:ind w:right="19"/>
        <w:jc w:val="center"/>
        <w:rPr>
          <w:rFonts w:ascii="Times New Roman" w:eastAsia="Times New Roman" w:hAnsi="Times New Roman"/>
          <w:sz w:val="24"/>
          <w:szCs w:val="24"/>
          <w:lang w:eastAsia="ru-RU"/>
        </w:rPr>
      </w:pPr>
      <w:r>
        <w:rPr>
          <w:rFonts w:ascii="Times New Roman" w:eastAsia="Times New Roman" w:hAnsi="Times New Roman"/>
          <w:b/>
          <w:bCs/>
          <w:color w:val="212121"/>
          <w:sz w:val="24"/>
          <w:szCs w:val="24"/>
          <w:lang w:eastAsia="ru-RU"/>
        </w:rPr>
        <w:t xml:space="preserve"> </w:t>
      </w:r>
      <w:r>
        <w:rPr>
          <w:rFonts w:ascii="Times New Roman" w:eastAsia="Times New Roman" w:hAnsi="Times New Roman"/>
          <w:b/>
          <w:bCs/>
          <w:color w:val="000000"/>
          <w:sz w:val="24"/>
          <w:szCs w:val="24"/>
          <w:lang w:eastAsia="ru-RU"/>
        </w:rPr>
        <w:t>Перечень приложений</w:t>
      </w:r>
    </w:p>
    <w:p w:rsidR="00C82F24" w:rsidRDefault="00C82F24" w:rsidP="00C82F24">
      <w:pPr>
        <w:spacing w:after="0" w:line="240" w:lineRule="auto"/>
        <w:rPr>
          <w:rFonts w:ascii="Times New Roman" w:eastAsia="Times New Roman" w:hAnsi="Times New Roman"/>
          <w:sz w:val="24"/>
          <w:szCs w:val="24"/>
          <w:lang w:eastAsia="ru-RU"/>
        </w:rPr>
      </w:pPr>
    </w:p>
    <w:p w:rsidR="00C82F24" w:rsidRDefault="00C82F24" w:rsidP="00C82F24">
      <w:pPr>
        <w:shd w:val="clear" w:color="auto" w:fill="FFFFFF"/>
        <w:spacing w:after="0" w:line="240" w:lineRule="auto"/>
        <w:ind w:left="710" w:right="-1"/>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Приложение  № </w:t>
      </w:r>
      <w:r w:rsidR="00B108F8">
        <w:rPr>
          <w:rFonts w:ascii="Times New Roman" w:eastAsia="Times New Roman" w:hAnsi="Times New Roman"/>
          <w:color w:val="212121"/>
          <w:sz w:val="24"/>
          <w:szCs w:val="24"/>
          <w:lang w:eastAsia="ru-RU"/>
        </w:rPr>
        <w:t>1. Заявка на участие в аукционе</w:t>
      </w:r>
      <w:r>
        <w:rPr>
          <w:rFonts w:ascii="Times New Roman" w:eastAsia="Times New Roman" w:hAnsi="Times New Roman"/>
          <w:color w:val="212121"/>
          <w:sz w:val="24"/>
          <w:szCs w:val="24"/>
          <w:lang w:eastAsia="ru-RU"/>
        </w:rPr>
        <w:t xml:space="preserve"> </w:t>
      </w:r>
    </w:p>
    <w:p w:rsidR="00C82F24" w:rsidRDefault="00C82F24" w:rsidP="00C82F24">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Pr>
          <w:rFonts w:ascii="Times New Roman" w:eastAsia="Times New Roman" w:hAnsi="Times New Roman"/>
          <w:color w:val="212121"/>
          <w:sz w:val="24"/>
          <w:szCs w:val="24"/>
          <w:lang w:eastAsia="ru-RU"/>
        </w:rPr>
        <w:t xml:space="preserve">            Приложение  № 2.</w:t>
      </w:r>
      <w:r>
        <w:rPr>
          <w:rFonts w:ascii="Times New Roman" w:eastAsia="Times New Roman" w:hAnsi="Times New Roman"/>
          <w:color w:val="000000"/>
          <w:sz w:val="24"/>
          <w:szCs w:val="24"/>
          <w:lang w:eastAsia="ru-RU"/>
        </w:rPr>
        <w:t xml:space="preserve"> Проект договора </w:t>
      </w:r>
      <w:r w:rsidR="00776437">
        <w:rPr>
          <w:rFonts w:ascii="Times New Roman" w:eastAsia="Times New Roman" w:hAnsi="Times New Roman"/>
          <w:color w:val="000000"/>
          <w:sz w:val="24"/>
          <w:szCs w:val="24"/>
          <w:lang w:eastAsia="ru-RU"/>
        </w:rPr>
        <w:t xml:space="preserve"> </w:t>
      </w:r>
      <w:r w:rsidR="00B108F8">
        <w:rPr>
          <w:rFonts w:ascii="Times New Roman" w:eastAsia="Times New Roman" w:hAnsi="Times New Roman"/>
          <w:color w:val="000000"/>
          <w:sz w:val="24"/>
          <w:szCs w:val="24"/>
          <w:lang w:eastAsia="ru-RU"/>
        </w:rPr>
        <w:t>аренды земельного участка</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212121"/>
          <w:sz w:val="24"/>
          <w:szCs w:val="24"/>
          <w:lang w:eastAsia="ru-RU"/>
        </w:rPr>
        <w:tab/>
      </w:r>
    </w:p>
    <w:p w:rsidR="00880BD9" w:rsidRDefault="00880BD9" w:rsidP="00880BD9"/>
    <w:p w:rsidR="006A3E40" w:rsidRDefault="006A3E40" w:rsidP="00880BD9"/>
    <w:p w:rsidR="006A3E40" w:rsidRDefault="006A3E40" w:rsidP="00880BD9"/>
    <w:p w:rsidR="006A3E40" w:rsidRDefault="006A3E40" w:rsidP="00880BD9"/>
    <w:p w:rsidR="006A3E40" w:rsidRDefault="006A3E40" w:rsidP="00880BD9"/>
    <w:p w:rsidR="006A3E40" w:rsidRDefault="006A3E40" w:rsidP="00880BD9"/>
    <w:p w:rsidR="006A3E40" w:rsidRDefault="006A3E40" w:rsidP="00880BD9"/>
    <w:p w:rsidR="006A3E40" w:rsidRDefault="006A3E40" w:rsidP="00880BD9"/>
    <w:p w:rsidR="006A3E40" w:rsidRDefault="006A3E40" w:rsidP="00880BD9"/>
    <w:p w:rsidR="006A3E40" w:rsidRDefault="006A3E40"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D431CE" w:rsidRDefault="00D431CE" w:rsidP="00880BD9"/>
    <w:p w:rsidR="00660BE9" w:rsidRDefault="00660BE9" w:rsidP="00880BD9"/>
    <w:p w:rsidR="00C82F24" w:rsidRDefault="00C82F24" w:rsidP="00D431CE">
      <w:pPr>
        <w:jc w:val="right"/>
      </w:pPr>
      <w:r>
        <w:rPr>
          <w:rFonts w:ascii="Times New Roman" w:eastAsia="Times New Roman" w:hAnsi="Times New Roman"/>
          <w:color w:val="212121"/>
          <w:sz w:val="24"/>
          <w:szCs w:val="24"/>
          <w:lang w:eastAsia="ru-RU"/>
        </w:rPr>
        <w:t>Приложение  № 1</w:t>
      </w:r>
    </w:p>
    <w:p w:rsidR="00C82F24" w:rsidRDefault="00C82F24" w:rsidP="00D431CE"/>
    <w:p w:rsidR="00C82F24" w:rsidRDefault="00C82F24" w:rsidP="00D431CE">
      <w:pPr>
        <w:pStyle w:val="1"/>
        <w:rPr>
          <w:rFonts w:ascii="Times New Roman" w:hAnsi="Times New Roman" w:cs="Times New Roman"/>
          <w:sz w:val="28"/>
          <w:szCs w:val="28"/>
        </w:rPr>
      </w:pPr>
      <w:r>
        <w:rPr>
          <w:rFonts w:ascii="Times New Roman" w:hAnsi="Times New Roman" w:cs="Times New Roman"/>
          <w:sz w:val="28"/>
          <w:szCs w:val="28"/>
        </w:rPr>
        <w:t>ЗАЯВКА</w:t>
      </w:r>
      <w:r>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C82F24" w:rsidRDefault="00C82F24" w:rsidP="00D431CE">
      <w:pP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40"/>
        <w:gridCol w:w="4200"/>
        <w:gridCol w:w="700"/>
        <w:gridCol w:w="3481"/>
      </w:tblGrid>
      <w:tr w:rsidR="00C82F24" w:rsidTr="00D431CE">
        <w:tc>
          <w:tcPr>
            <w:tcW w:w="1400" w:type="dxa"/>
            <w:gridSpan w:val="2"/>
            <w:tcBorders>
              <w:top w:val="nil"/>
              <w:left w:val="nil"/>
              <w:bottom w:val="nil"/>
              <w:right w:val="nil"/>
            </w:tcBorders>
            <w:hideMark/>
          </w:tcPr>
          <w:p w:rsidR="00C82F24" w:rsidRDefault="00C82F24" w:rsidP="00D431CE">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1.</w:t>
            </w:r>
          </w:p>
        </w:tc>
        <w:tc>
          <w:tcPr>
            <w:tcW w:w="8381" w:type="dxa"/>
            <w:gridSpan w:val="3"/>
            <w:tcBorders>
              <w:top w:val="nil"/>
              <w:left w:val="nil"/>
              <w:bottom w:val="single" w:sz="4" w:space="0" w:color="auto"/>
              <w:right w:val="nil"/>
            </w:tcBorders>
          </w:tcPr>
          <w:p w:rsidR="00C82F24" w:rsidRDefault="00C82F24" w:rsidP="00D431CE">
            <w:pPr>
              <w:pStyle w:val="aa"/>
              <w:spacing w:line="276" w:lineRule="auto"/>
              <w:rPr>
                <w:rFonts w:ascii="Times New Roman" w:hAnsi="Times New Roman" w:cs="Times New Roman"/>
                <w:lang w:eastAsia="en-US"/>
              </w:rPr>
            </w:pPr>
          </w:p>
        </w:tc>
      </w:tr>
      <w:tr w:rsidR="00C82F24" w:rsidTr="00D431CE">
        <w:tc>
          <w:tcPr>
            <w:tcW w:w="1400" w:type="dxa"/>
            <w:gridSpan w:val="2"/>
            <w:tcBorders>
              <w:top w:val="nil"/>
              <w:left w:val="nil"/>
              <w:bottom w:val="nil"/>
              <w:right w:val="nil"/>
            </w:tcBorders>
          </w:tcPr>
          <w:p w:rsidR="00C82F24" w:rsidRDefault="00C82F24" w:rsidP="00D431CE">
            <w:pPr>
              <w:pStyle w:val="aa"/>
              <w:spacing w:line="276" w:lineRule="auto"/>
              <w:rPr>
                <w:rFonts w:ascii="Times New Roman" w:hAnsi="Times New Roman" w:cs="Times New Roman"/>
                <w:lang w:eastAsia="en-US"/>
              </w:rPr>
            </w:pPr>
          </w:p>
        </w:tc>
        <w:tc>
          <w:tcPr>
            <w:tcW w:w="8381" w:type="dxa"/>
            <w:gridSpan w:val="3"/>
            <w:tcBorders>
              <w:top w:val="single" w:sz="4" w:space="0" w:color="auto"/>
              <w:left w:val="nil"/>
              <w:bottom w:val="nil"/>
              <w:right w:val="nil"/>
            </w:tcBorders>
          </w:tcPr>
          <w:p w:rsidR="00C82F24" w:rsidRDefault="00C82F24" w:rsidP="00D431CE">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(юридическое лицо, полное наименование, ИНН, юридический адрес,</w:t>
            </w:r>
          </w:p>
          <w:p w:rsidR="00C82F24" w:rsidRDefault="00C82F24" w:rsidP="00D431CE">
            <w:pPr>
              <w:pStyle w:val="aa"/>
              <w:spacing w:line="276" w:lineRule="auto"/>
              <w:rPr>
                <w:rFonts w:ascii="Times New Roman" w:hAnsi="Times New Roman" w:cs="Times New Roman"/>
                <w:lang w:eastAsia="en-US"/>
              </w:rPr>
            </w:pPr>
          </w:p>
        </w:tc>
      </w:tr>
      <w:tr w:rsidR="00C82F24" w:rsidTr="00D431CE">
        <w:tc>
          <w:tcPr>
            <w:tcW w:w="9781" w:type="dxa"/>
            <w:gridSpan w:val="5"/>
            <w:tcBorders>
              <w:top w:val="single" w:sz="4" w:space="0" w:color="auto"/>
              <w:left w:val="nil"/>
              <w:bottom w:val="nil"/>
              <w:right w:val="nil"/>
            </w:tcBorders>
            <w:hideMark/>
          </w:tcPr>
          <w:p w:rsidR="00C82F24" w:rsidRDefault="00C82F24" w:rsidP="00D431CE">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расчетный счет, реквизиты банка)</w:t>
            </w:r>
          </w:p>
        </w:tc>
      </w:tr>
      <w:tr w:rsidR="00C82F24" w:rsidTr="00D431CE">
        <w:tc>
          <w:tcPr>
            <w:tcW w:w="1260" w:type="dxa"/>
            <w:tcBorders>
              <w:top w:val="nil"/>
              <w:left w:val="nil"/>
              <w:bottom w:val="nil"/>
              <w:right w:val="nil"/>
            </w:tcBorders>
            <w:hideMark/>
          </w:tcPr>
          <w:p w:rsidR="00C82F24" w:rsidRDefault="00C82F24" w:rsidP="00D431CE">
            <w:pPr>
              <w:pStyle w:val="aa"/>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5040" w:type="dxa"/>
            <w:gridSpan w:val="3"/>
            <w:tcBorders>
              <w:top w:val="nil"/>
              <w:left w:val="nil"/>
              <w:bottom w:val="single" w:sz="4" w:space="0" w:color="auto"/>
              <w:right w:val="nil"/>
            </w:tcBorders>
          </w:tcPr>
          <w:p w:rsidR="00C82F24" w:rsidRDefault="00C82F24" w:rsidP="00D431CE">
            <w:pPr>
              <w:pStyle w:val="aa"/>
              <w:spacing w:line="276" w:lineRule="auto"/>
              <w:rPr>
                <w:rFonts w:ascii="Times New Roman" w:hAnsi="Times New Roman" w:cs="Times New Roman"/>
                <w:lang w:eastAsia="en-US"/>
              </w:rPr>
            </w:pPr>
          </w:p>
        </w:tc>
        <w:tc>
          <w:tcPr>
            <w:tcW w:w="3481" w:type="dxa"/>
            <w:tcBorders>
              <w:top w:val="nil"/>
              <w:left w:val="nil"/>
              <w:bottom w:val="nil"/>
              <w:right w:val="nil"/>
            </w:tcBorders>
            <w:hideMark/>
          </w:tcPr>
          <w:p w:rsidR="00C82F24" w:rsidRDefault="00C82F24" w:rsidP="00D431CE">
            <w:pPr>
              <w:pStyle w:val="aa"/>
              <w:spacing w:line="276" w:lineRule="auto"/>
              <w:rPr>
                <w:rFonts w:ascii="Times New Roman" w:hAnsi="Times New Roman" w:cs="Times New Roman"/>
                <w:lang w:eastAsia="en-US"/>
              </w:rPr>
            </w:pPr>
            <w:r>
              <w:rPr>
                <w:rFonts w:ascii="Times New Roman" w:hAnsi="Times New Roman" w:cs="Times New Roman"/>
                <w:lang w:eastAsia="en-US"/>
              </w:rPr>
              <w:t>, действующего на основании</w:t>
            </w:r>
          </w:p>
        </w:tc>
      </w:tr>
      <w:tr w:rsidR="00C82F24" w:rsidTr="00D431CE">
        <w:tc>
          <w:tcPr>
            <w:tcW w:w="1260" w:type="dxa"/>
            <w:tcBorders>
              <w:top w:val="nil"/>
              <w:left w:val="nil"/>
              <w:bottom w:val="nil"/>
              <w:right w:val="nil"/>
            </w:tcBorders>
          </w:tcPr>
          <w:p w:rsidR="00C82F24" w:rsidRDefault="00C82F24" w:rsidP="00D431CE">
            <w:pPr>
              <w:pStyle w:val="aa"/>
              <w:spacing w:line="276" w:lineRule="auto"/>
              <w:rPr>
                <w:rFonts w:ascii="Times New Roman" w:hAnsi="Times New Roman" w:cs="Times New Roman"/>
                <w:lang w:eastAsia="en-US"/>
              </w:rPr>
            </w:pPr>
          </w:p>
        </w:tc>
        <w:tc>
          <w:tcPr>
            <w:tcW w:w="5040" w:type="dxa"/>
            <w:gridSpan w:val="3"/>
            <w:tcBorders>
              <w:top w:val="single" w:sz="4" w:space="0" w:color="auto"/>
              <w:left w:val="nil"/>
              <w:bottom w:val="nil"/>
              <w:right w:val="nil"/>
            </w:tcBorders>
            <w:hideMark/>
          </w:tcPr>
          <w:p w:rsidR="00C82F24" w:rsidRDefault="00C82F24" w:rsidP="00D431CE">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(Ф.И.О., должность)</w:t>
            </w:r>
          </w:p>
        </w:tc>
        <w:tc>
          <w:tcPr>
            <w:tcW w:w="3481" w:type="dxa"/>
            <w:tcBorders>
              <w:top w:val="nil"/>
              <w:left w:val="nil"/>
              <w:bottom w:val="nil"/>
              <w:right w:val="nil"/>
            </w:tcBorders>
          </w:tcPr>
          <w:p w:rsidR="00C82F24" w:rsidRDefault="00C82F24" w:rsidP="00D431CE">
            <w:pPr>
              <w:pStyle w:val="aa"/>
              <w:spacing w:line="276" w:lineRule="auto"/>
              <w:rPr>
                <w:rFonts w:ascii="Times New Roman" w:hAnsi="Times New Roman" w:cs="Times New Roman"/>
                <w:lang w:eastAsia="en-US"/>
              </w:rPr>
            </w:pPr>
          </w:p>
        </w:tc>
      </w:tr>
      <w:tr w:rsidR="00C82F24" w:rsidTr="00D431CE">
        <w:tc>
          <w:tcPr>
            <w:tcW w:w="5600" w:type="dxa"/>
            <w:gridSpan w:val="3"/>
            <w:tcBorders>
              <w:top w:val="nil"/>
              <w:left w:val="nil"/>
              <w:bottom w:val="single" w:sz="4" w:space="0" w:color="auto"/>
              <w:right w:val="nil"/>
            </w:tcBorders>
          </w:tcPr>
          <w:p w:rsidR="00C82F24" w:rsidRDefault="00C82F24" w:rsidP="00D431CE">
            <w:pPr>
              <w:pStyle w:val="aa"/>
              <w:spacing w:line="276" w:lineRule="auto"/>
              <w:rPr>
                <w:rFonts w:ascii="Times New Roman" w:hAnsi="Times New Roman" w:cs="Times New Roman"/>
                <w:lang w:eastAsia="en-US"/>
              </w:rPr>
            </w:pPr>
          </w:p>
        </w:tc>
        <w:tc>
          <w:tcPr>
            <w:tcW w:w="4181" w:type="dxa"/>
            <w:gridSpan w:val="2"/>
            <w:tcBorders>
              <w:top w:val="nil"/>
              <w:left w:val="nil"/>
              <w:bottom w:val="nil"/>
              <w:right w:val="nil"/>
            </w:tcBorders>
            <w:hideMark/>
          </w:tcPr>
          <w:p w:rsidR="00C82F24" w:rsidRDefault="00C82F24" w:rsidP="00D431CE">
            <w:pPr>
              <w:pStyle w:val="aa"/>
              <w:spacing w:line="276" w:lineRule="auto"/>
              <w:jc w:val="right"/>
              <w:rPr>
                <w:rFonts w:ascii="Times New Roman" w:hAnsi="Times New Roman" w:cs="Times New Roman"/>
                <w:lang w:eastAsia="en-US"/>
              </w:rPr>
            </w:pPr>
            <w:r>
              <w:rPr>
                <w:rFonts w:ascii="Times New Roman" w:hAnsi="Times New Roman" w:cs="Times New Roman"/>
                <w:lang w:eastAsia="en-US"/>
              </w:rPr>
              <w:t>(далее именуется - Претендент).</w:t>
            </w:r>
          </w:p>
        </w:tc>
      </w:tr>
      <w:tr w:rsidR="00C82F24" w:rsidTr="00D431CE">
        <w:tc>
          <w:tcPr>
            <w:tcW w:w="9781" w:type="dxa"/>
            <w:gridSpan w:val="5"/>
            <w:tcBorders>
              <w:top w:val="nil"/>
              <w:left w:val="nil"/>
              <w:bottom w:val="nil"/>
              <w:right w:val="nil"/>
            </w:tcBorders>
            <w:hideMark/>
          </w:tcPr>
          <w:p w:rsidR="00C82F24" w:rsidRDefault="00C82F24" w:rsidP="00D431CE">
            <w:pPr>
              <w:pStyle w:val="aa"/>
              <w:spacing w:line="276" w:lineRule="auto"/>
              <w:ind w:firstLine="559"/>
              <w:rPr>
                <w:rFonts w:ascii="Times New Roman" w:hAnsi="Times New Roman" w:cs="Times New Roman"/>
                <w:lang w:eastAsia="en-US"/>
              </w:rPr>
            </w:pPr>
            <w:r>
              <w:rPr>
                <w:rFonts w:ascii="Times New Roman" w:hAnsi="Times New Roman" w:cs="Times New Roman"/>
                <w:lang w:eastAsia="en-US"/>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w:t>
            </w:r>
            <w:r w:rsidR="00A1523B">
              <w:rPr>
                <w:rFonts w:ascii="Times New Roman" w:hAnsi="Times New Roman" w:cs="Times New Roman"/>
                <w:lang w:eastAsia="en-US"/>
              </w:rPr>
              <w:t xml:space="preserve"> </w:t>
            </w:r>
            <w:r>
              <w:rPr>
                <w:rFonts w:ascii="Times New Roman" w:hAnsi="Times New Roman" w:cs="Times New Roman"/>
                <w:lang w:eastAsia="en-US"/>
              </w:rPr>
              <w:t xml:space="preserve"> ________________________________________</w:t>
            </w:r>
            <w:r w:rsidR="00A1523B">
              <w:rPr>
                <w:rFonts w:ascii="Times New Roman" w:hAnsi="Times New Roman" w:cs="Times New Roman"/>
                <w:lang w:eastAsia="en-US"/>
              </w:rPr>
              <w:t>___________________________________</w:t>
            </w:r>
          </w:p>
        </w:tc>
      </w:tr>
      <w:tr w:rsidR="00C82F24" w:rsidTr="00D431CE">
        <w:tc>
          <w:tcPr>
            <w:tcW w:w="9781" w:type="dxa"/>
            <w:gridSpan w:val="5"/>
            <w:tcBorders>
              <w:top w:val="nil"/>
              <w:left w:val="nil"/>
              <w:bottom w:val="single" w:sz="4" w:space="0" w:color="auto"/>
              <w:right w:val="nil"/>
            </w:tcBorders>
          </w:tcPr>
          <w:p w:rsidR="00C82F24" w:rsidRDefault="00C82F24" w:rsidP="00D431CE">
            <w:pPr>
              <w:pStyle w:val="aa"/>
              <w:spacing w:line="276" w:lineRule="auto"/>
              <w:rPr>
                <w:rFonts w:ascii="Times New Roman" w:hAnsi="Times New Roman" w:cs="Times New Roman"/>
                <w:lang w:eastAsia="en-US"/>
              </w:rPr>
            </w:pPr>
          </w:p>
        </w:tc>
      </w:tr>
      <w:tr w:rsidR="00C82F24" w:rsidTr="00D431CE">
        <w:tc>
          <w:tcPr>
            <w:tcW w:w="9781" w:type="dxa"/>
            <w:gridSpan w:val="5"/>
            <w:tcBorders>
              <w:top w:val="single" w:sz="4" w:space="0" w:color="auto"/>
              <w:left w:val="nil"/>
              <w:bottom w:val="nil"/>
              <w:right w:val="nil"/>
            </w:tcBorders>
            <w:hideMark/>
          </w:tcPr>
          <w:p w:rsidR="00C82F24" w:rsidRDefault="00C82F24" w:rsidP="00D431CE">
            <w:pPr>
              <w:pStyle w:val="aa"/>
              <w:spacing w:line="276" w:lineRule="auto"/>
              <w:rPr>
                <w:rFonts w:ascii="Times New Roman" w:hAnsi="Times New Roman" w:cs="Times New Roman"/>
                <w:lang w:eastAsia="en-US"/>
              </w:rPr>
            </w:pPr>
            <w:r>
              <w:rPr>
                <w:rFonts w:ascii="Times New Roman" w:hAnsi="Times New Roman" w:cs="Times New Roman"/>
                <w:lang w:eastAsia="en-US"/>
              </w:rPr>
              <w:t>(основные характеристики земельного участка, местоположение, адрес, кадастровый номер)</w:t>
            </w:r>
          </w:p>
          <w:p w:rsidR="00C82F24" w:rsidRDefault="00C82F24" w:rsidP="00D431CE">
            <w:pPr>
              <w:pStyle w:val="aa"/>
              <w:spacing w:line="276" w:lineRule="auto"/>
              <w:rPr>
                <w:rFonts w:ascii="Times New Roman" w:hAnsi="Times New Roman" w:cs="Times New Roman"/>
                <w:lang w:eastAsia="en-US"/>
              </w:rPr>
            </w:pPr>
            <w:r>
              <w:rPr>
                <w:rFonts w:ascii="Times New Roman" w:hAnsi="Times New Roman" w:cs="Times New Roman"/>
                <w:lang w:eastAsia="en-US"/>
              </w:rPr>
              <w:t>на условиях, изложенных в извещении о проведении аукциона.</w:t>
            </w:r>
          </w:p>
        </w:tc>
      </w:tr>
    </w:tbl>
    <w:p w:rsidR="00C82F24" w:rsidRDefault="00C82F24" w:rsidP="00D431CE">
      <w:pPr>
        <w:jc w:val="both"/>
        <w:rPr>
          <w:rFonts w:ascii="Times New Roman" w:hAnsi="Times New Roman"/>
          <w:sz w:val="24"/>
          <w:szCs w:val="24"/>
        </w:rPr>
      </w:pPr>
      <w:r>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w:t>
      </w:r>
      <w:r w:rsidR="00A1523B">
        <w:rPr>
          <w:rFonts w:ascii="Times New Roman" w:hAnsi="Times New Roman"/>
          <w:sz w:val="24"/>
          <w:szCs w:val="24"/>
        </w:rPr>
        <w:t>ании земельного </w:t>
      </w:r>
      <w:r>
        <w:rPr>
          <w:rFonts w:ascii="Times New Roman" w:hAnsi="Times New Roman"/>
          <w:sz w:val="24"/>
          <w:szCs w:val="24"/>
        </w:rPr>
        <w:t>участка,</w:t>
      </w:r>
      <w:r w:rsidR="00A1523B">
        <w:rPr>
          <w:rFonts w:ascii="Times New Roman" w:hAnsi="Times New Roman"/>
          <w:sz w:val="24"/>
          <w:szCs w:val="24"/>
        </w:rPr>
        <w:t> а </w:t>
      </w:r>
      <w:r>
        <w:rPr>
          <w:rFonts w:ascii="Times New Roman" w:hAnsi="Times New Roman"/>
          <w:sz w:val="24"/>
          <w:szCs w:val="24"/>
        </w:rPr>
        <w:t>также</w:t>
      </w:r>
      <w:r w:rsidR="00A1523B">
        <w:rPr>
          <w:rFonts w:ascii="Times New Roman" w:hAnsi="Times New Roman"/>
          <w:sz w:val="24"/>
          <w:szCs w:val="24"/>
        </w:rPr>
        <w:t> </w:t>
      </w:r>
      <w:r>
        <w:rPr>
          <w:rFonts w:ascii="Times New Roman" w:hAnsi="Times New Roman"/>
          <w:sz w:val="24"/>
          <w:szCs w:val="24"/>
        </w:rPr>
        <w:t>с ________________________________________________________________</w:t>
      </w:r>
      <w:r w:rsidR="00A1523B">
        <w:rPr>
          <w:rFonts w:ascii="Times New Roman" w:hAnsi="Times New Roman"/>
          <w:sz w:val="24"/>
          <w:szCs w:val="24"/>
        </w:rPr>
        <w:t>_____________</w:t>
      </w:r>
    </w:p>
    <w:p w:rsidR="00C82F24" w:rsidRDefault="00C82F24" w:rsidP="00D431CE">
      <w:pPr>
        <w:pStyle w:val="ab"/>
        <w:jc w:val="both"/>
        <w:rPr>
          <w:rFonts w:ascii="Times New Roman" w:hAnsi="Times New Roman" w:cs="Times New Roman"/>
        </w:rPr>
      </w:pPr>
      <w:r>
        <w:rPr>
          <w:rFonts w:ascii="Times New Roman" w:hAnsi="Times New Roman" w:cs="Times New Roman"/>
        </w:rPr>
        <w:t>_________________________________________</w:t>
      </w:r>
      <w:r w:rsidR="00A1523B">
        <w:rPr>
          <w:rFonts w:ascii="Times New Roman" w:hAnsi="Times New Roman" w:cs="Times New Roman"/>
        </w:rPr>
        <w:t>_________</w:t>
      </w:r>
      <w:r>
        <w:rPr>
          <w:rFonts w:ascii="Times New Roman" w:hAnsi="Times New Roman" w:cs="Times New Roman"/>
        </w:rPr>
        <w:t xml:space="preserve"> (иные характеристики участка).</w:t>
      </w:r>
    </w:p>
    <w:p w:rsidR="00C82F24" w:rsidRDefault="00C82F24" w:rsidP="00D431CE">
      <w:pPr>
        <w:jc w:val="both"/>
        <w:rPr>
          <w:rFonts w:ascii="Times New Roman" w:hAnsi="Times New Roman"/>
          <w:sz w:val="24"/>
          <w:szCs w:val="24"/>
        </w:rPr>
      </w:pPr>
      <w:r>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C82F24" w:rsidRDefault="00C82F24" w:rsidP="00D431CE">
      <w:pPr>
        <w:ind w:firstLine="708"/>
        <w:jc w:val="both"/>
        <w:rPr>
          <w:rFonts w:ascii="Times New Roman" w:hAnsi="Times New Roman"/>
          <w:sz w:val="24"/>
          <w:szCs w:val="24"/>
        </w:rPr>
      </w:pPr>
      <w:r>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C82F24" w:rsidRDefault="00C82F24" w:rsidP="00D431CE">
      <w:pPr>
        <w:jc w:val="both"/>
        <w:rPr>
          <w:rFonts w:ascii="Times New Roman" w:hAnsi="Times New Roman"/>
          <w:sz w:val="24"/>
          <w:szCs w:val="24"/>
        </w:rPr>
      </w:pPr>
      <w:r>
        <w:rPr>
          <w:rFonts w:ascii="Times New Roman" w:hAnsi="Times New Roman"/>
          <w:sz w:val="24"/>
          <w:szCs w:val="24"/>
        </w:rPr>
        <w:t>3. В случае победы на аукционе Претендент принимает на себя обязательства:</w:t>
      </w:r>
    </w:p>
    <w:p w:rsidR="00C82F24" w:rsidRDefault="00C82F24" w:rsidP="00D431CE">
      <w:pPr>
        <w:jc w:val="both"/>
        <w:rPr>
          <w:rFonts w:ascii="Times New Roman" w:hAnsi="Times New Roman"/>
          <w:sz w:val="24"/>
          <w:szCs w:val="24"/>
        </w:rPr>
      </w:pPr>
      <w:r>
        <w:rPr>
          <w:rFonts w:ascii="Times New Roman" w:hAnsi="Times New Roman"/>
          <w:sz w:val="24"/>
          <w:szCs w:val="24"/>
        </w:rPr>
        <w:t>3.1. Подписать в день проведения аукциона протокол о результатах аукциона.</w:t>
      </w:r>
    </w:p>
    <w:p w:rsidR="00C82F24" w:rsidRDefault="00C82F24" w:rsidP="00D431CE">
      <w:pPr>
        <w:jc w:val="both"/>
        <w:rPr>
          <w:rFonts w:ascii="Times New Roman" w:hAnsi="Times New Roman"/>
          <w:sz w:val="24"/>
          <w:szCs w:val="24"/>
        </w:rPr>
      </w:pPr>
      <w:r>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C82F24" w:rsidRDefault="00C82F24" w:rsidP="00D431CE">
      <w:pPr>
        <w:jc w:val="both"/>
        <w:rPr>
          <w:rFonts w:ascii="Times New Roman" w:hAnsi="Times New Roman"/>
          <w:sz w:val="24"/>
          <w:szCs w:val="24"/>
        </w:rPr>
      </w:pPr>
      <w:r>
        <w:rPr>
          <w:rFonts w:ascii="Times New Roman" w:hAnsi="Times New Roman"/>
          <w:sz w:val="24"/>
          <w:szCs w:val="24"/>
        </w:rPr>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C82F24" w:rsidRDefault="00C82F24" w:rsidP="00D431CE">
      <w:pPr>
        <w:jc w:val="both"/>
        <w:rPr>
          <w:rFonts w:ascii="Times New Roman" w:hAnsi="Times New Roman"/>
          <w:sz w:val="24"/>
          <w:szCs w:val="24"/>
        </w:rPr>
      </w:pPr>
      <w:r>
        <w:rPr>
          <w:rFonts w:ascii="Times New Roman" w:hAnsi="Times New Roman"/>
          <w:sz w:val="24"/>
          <w:szCs w:val="24"/>
        </w:rPr>
        <w:t>4. Претендент согласен с тем, что в случае признания его победителем аукциона:</w:t>
      </w:r>
    </w:p>
    <w:p w:rsidR="00C82F24" w:rsidRDefault="00C82F24" w:rsidP="00D431CE">
      <w:pPr>
        <w:jc w:val="both"/>
        <w:rPr>
          <w:rFonts w:ascii="Times New Roman" w:hAnsi="Times New Roman"/>
          <w:sz w:val="24"/>
          <w:szCs w:val="24"/>
        </w:rPr>
      </w:pPr>
      <w:r>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C82F24" w:rsidRDefault="00C82F24" w:rsidP="00D431CE">
      <w:pPr>
        <w:jc w:val="both"/>
        <w:rPr>
          <w:rFonts w:ascii="Times New Roman" w:hAnsi="Times New Roman"/>
          <w:sz w:val="24"/>
          <w:szCs w:val="24"/>
        </w:rPr>
      </w:pPr>
      <w:r>
        <w:rPr>
          <w:rFonts w:ascii="Times New Roman" w:hAnsi="Times New Roman"/>
          <w:sz w:val="24"/>
          <w:szCs w:val="24"/>
        </w:rPr>
        <w:lastRenderedPageBreak/>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C82F24" w:rsidRDefault="00C82F24" w:rsidP="00D431CE">
      <w:pPr>
        <w:spacing w:after="0" w:line="240" w:lineRule="auto"/>
        <w:jc w:val="both"/>
        <w:rPr>
          <w:rFonts w:ascii="Times New Roman" w:hAnsi="Times New Roman"/>
          <w:sz w:val="24"/>
          <w:szCs w:val="24"/>
        </w:rPr>
      </w:pPr>
      <w:r>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C82F24" w:rsidRDefault="00C82F24" w:rsidP="00D431CE">
      <w:pPr>
        <w:pStyle w:val="ab"/>
        <w:rPr>
          <w:rFonts w:ascii="Times New Roman" w:hAnsi="Times New Roman" w:cs="Times New Roman"/>
        </w:rPr>
      </w:pPr>
      <w:r>
        <w:rPr>
          <w:rFonts w:ascii="Times New Roman" w:hAnsi="Times New Roman" w:cs="Times New Roman"/>
        </w:rPr>
        <w:t xml:space="preserve">ИНН _____________________________, КПП </w:t>
      </w:r>
      <w:r w:rsidR="003E442F">
        <w:rPr>
          <w:rFonts w:ascii="Times New Roman" w:hAnsi="Times New Roman" w:cs="Times New Roman"/>
        </w:rPr>
        <w:t>_____________________________</w:t>
      </w:r>
      <w:r w:rsidR="00762DCD">
        <w:rPr>
          <w:rFonts w:ascii="Times New Roman" w:hAnsi="Times New Roman" w:cs="Times New Roman"/>
        </w:rPr>
        <w:t>_______</w:t>
      </w:r>
      <w:r w:rsidR="003E442F">
        <w:rPr>
          <w:rFonts w:ascii="Times New Roman" w:hAnsi="Times New Roman" w:cs="Times New Roman"/>
        </w:rPr>
        <w:t>_</w:t>
      </w:r>
      <w:r>
        <w:rPr>
          <w:rFonts w:ascii="Times New Roman" w:hAnsi="Times New Roman" w:cs="Times New Roman"/>
        </w:rPr>
        <w:t>,</w:t>
      </w:r>
    </w:p>
    <w:p w:rsidR="00C82F24" w:rsidRDefault="00C82F24" w:rsidP="00D431CE">
      <w:pPr>
        <w:pStyle w:val="ab"/>
        <w:rPr>
          <w:rFonts w:ascii="Times New Roman" w:hAnsi="Times New Roman" w:cs="Times New Roman"/>
        </w:rPr>
      </w:pPr>
      <w:r>
        <w:rPr>
          <w:rFonts w:ascii="Times New Roman" w:hAnsi="Times New Roman" w:cs="Times New Roman"/>
        </w:rPr>
        <w:t>банк получателя 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D431CE">
      <w:pPr>
        <w:pStyle w:val="ab"/>
        <w:rPr>
          <w:rFonts w:ascii="Times New Roman" w:hAnsi="Times New Roman" w:cs="Times New Roman"/>
        </w:rPr>
      </w:pPr>
      <w:r>
        <w:rPr>
          <w:rFonts w:ascii="Times New Roman" w:hAnsi="Times New Roman" w:cs="Times New Roman"/>
        </w:rPr>
        <w:t>получатель ____________________________</w:t>
      </w:r>
      <w:r w:rsidR="003E442F">
        <w:rPr>
          <w:rFonts w:ascii="Times New Roman" w:hAnsi="Times New Roman" w:cs="Times New Roman"/>
        </w:rPr>
        <w:t>________________________________</w:t>
      </w:r>
      <w:r w:rsidR="00762DCD">
        <w:rPr>
          <w:rFonts w:ascii="Times New Roman" w:hAnsi="Times New Roman" w:cs="Times New Roman"/>
        </w:rPr>
        <w:t>_______</w:t>
      </w:r>
      <w:r>
        <w:rPr>
          <w:rFonts w:ascii="Times New Roman" w:hAnsi="Times New Roman" w:cs="Times New Roman"/>
        </w:rPr>
        <w:t>,</w:t>
      </w:r>
    </w:p>
    <w:p w:rsidR="00C82F24" w:rsidRDefault="00C82F24" w:rsidP="00D431CE">
      <w:pPr>
        <w:pStyle w:val="ab"/>
        <w:rPr>
          <w:rFonts w:ascii="Times New Roman" w:hAnsi="Times New Roman" w:cs="Times New Roman"/>
        </w:rPr>
      </w:pPr>
      <w:r>
        <w:rPr>
          <w:rFonts w:ascii="Times New Roman" w:hAnsi="Times New Roman" w:cs="Times New Roman"/>
        </w:rPr>
        <w:t>расчетный счет _______________________________________________________</w:t>
      </w:r>
      <w:r w:rsidR="00762DCD">
        <w:rPr>
          <w:rFonts w:ascii="Times New Roman" w:hAnsi="Times New Roman" w:cs="Times New Roman"/>
        </w:rPr>
        <w:t>_______</w:t>
      </w:r>
      <w:r>
        <w:rPr>
          <w:rFonts w:ascii="Times New Roman" w:hAnsi="Times New Roman" w:cs="Times New Roman"/>
        </w:rPr>
        <w:t>_,</w:t>
      </w:r>
    </w:p>
    <w:p w:rsidR="00C82F24" w:rsidRDefault="00C82F24" w:rsidP="00D431CE">
      <w:pPr>
        <w:pStyle w:val="ab"/>
        <w:rPr>
          <w:rFonts w:ascii="Times New Roman" w:hAnsi="Times New Roman" w:cs="Times New Roman"/>
        </w:rPr>
      </w:pPr>
      <w:r>
        <w:rPr>
          <w:rFonts w:ascii="Times New Roman" w:hAnsi="Times New Roman" w:cs="Times New Roman"/>
        </w:rPr>
        <w:t>корреспондентский счет ________________________________________________</w:t>
      </w:r>
      <w:r w:rsidR="00762DCD">
        <w:rPr>
          <w:rFonts w:ascii="Times New Roman" w:hAnsi="Times New Roman" w:cs="Times New Roman"/>
        </w:rPr>
        <w:t>________</w:t>
      </w:r>
      <w:r>
        <w:rPr>
          <w:rFonts w:ascii="Times New Roman" w:hAnsi="Times New Roman" w:cs="Times New Roman"/>
        </w:rPr>
        <w:t>,</w:t>
      </w:r>
    </w:p>
    <w:p w:rsidR="00C82F24" w:rsidRDefault="0062743A" w:rsidP="00D431CE">
      <w:pPr>
        <w:pStyle w:val="ab"/>
        <w:rPr>
          <w:rFonts w:ascii="Times New Roman" w:hAnsi="Times New Roman" w:cs="Times New Roman"/>
        </w:rPr>
      </w:pPr>
      <w:hyperlink r:id="rId6" w:history="1">
        <w:r w:rsidR="00C82F24" w:rsidRPr="00762DCD">
          <w:rPr>
            <w:rStyle w:val="ac"/>
            <w:color w:val="auto"/>
          </w:rPr>
          <w:t>БИК</w:t>
        </w:r>
      </w:hyperlink>
      <w:r w:rsidR="00C82F24" w:rsidRPr="00762DCD">
        <w:rPr>
          <w:rFonts w:ascii="Times New Roman" w:hAnsi="Times New Roman" w:cs="Times New Roman"/>
        </w:rPr>
        <w:t xml:space="preserve"> ___________________________________</w:t>
      </w:r>
      <w:r w:rsidR="003E442F" w:rsidRPr="00762DCD">
        <w:rPr>
          <w:rFonts w:ascii="Times New Roman" w:hAnsi="Times New Roman" w:cs="Times New Roman"/>
        </w:rPr>
        <w:t>______________________________</w:t>
      </w:r>
      <w:r w:rsidR="00762DCD">
        <w:rPr>
          <w:rFonts w:ascii="Times New Roman" w:hAnsi="Times New Roman" w:cs="Times New Roman"/>
        </w:rPr>
        <w:t>_______</w:t>
      </w:r>
      <w:r w:rsidR="003E442F" w:rsidRPr="00762DCD">
        <w:rPr>
          <w:rFonts w:ascii="Times New Roman" w:hAnsi="Times New Roman" w:cs="Times New Roman"/>
        </w:rPr>
        <w:t>_</w:t>
      </w:r>
      <w:r w:rsidR="00C82F24" w:rsidRPr="00762DCD">
        <w:rPr>
          <w:rFonts w:ascii="Times New Roman" w:hAnsi="Times New Roman" w:cs="Times New Roman"/>
        </w:rPr>
        <w:t>.</w:t>
      </w:r>
    </w:p>
    <w:p w:rsidR="00762DCD" w:rsidRDefault="00762DCD" w:rsidP="00D431CE">
      <w:pPr>
        <w:spacing w:after="0" w:line="240" w:lineRule="auto"/>
        <w:rPr>
          <w:rFonts w:ascii="Times New Roman" w:hAnsi="Times New Roman"/>
          <w:sz w:val="24"/>
          <w:szCs w:val="24"/>
          <w:lang w:eastAsia="ru-RU"/>
        </w:rPr>
      </w:pPr>
      <w:r w:rsidRPr="00762DCD">
        <w:rPr>
          <w:rFonts w:ascii="Times New Roman" w:hAnsi="Times New Roman"/>
          <w:sz w:val="24"/>
          <w:szCs w:val="24"/>
          <w:lang w:eastAsia="ru-RU"/>
        </w:rPr>
        <w:t>Задаток в сумме</w:t>
      </w:r>
      <w:r>
        <w:rPr>
          <w:rFonts w:ascii="Times New Roman" w:hAnsi="Times New Roman"/>
          <w:sz w:val="24"/>
          <w:szCs w:val="24"/>
          <w:lang w:eastAsia="ru-RU"/>
        </w:rPr>
        <w:t xml:space="preserve"> _______________________________________________________________</w:t>
      </w:r>
    </w:p>
    <w:p w:rsidR="00762DCD" w:rsidRDefault="00762DCD" w:rsidP="00D431C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(сумма задатка цифрами и прописью)</w:t>
      </w:r>
    </w:p>
    <w:p w:rsidR="00156CDF" w:rsidRDefault="00156CDF" w:rsidP="00D431CE">
      <w:pPr>
        <w:spacing w:after="0" w:line="240" w:lineRule="auto"/>
        <w:rPr>
          <w:rFonts w:ascii="Times New Roman" w:hAnsi="Times New Roman"/>
          <w:sz w:val="24"/>
          <w:szCs w:val="24"/>
          <w:lang w:eastAsia="ru-RU"/>
        </w:rPr>
      </w:pPr>
    </w:p>
    <w:p w:rsidR="00762DCD" w:rsidRDefault="00762DCD" w:rsidP="00D431CE">
      <w:pPr>
        <w:spacing w:after="0" w:line="240" w:lineRule="auto"/>
        <w:rPr>
          <w:rFonts w:ascii="Times New Roman" w:hAnsi="Times New Roman"/>
          <w:sz w:val="24"/>
          <w:szCs w:val="24"/>
          <w:lang w:eastAsia="ru-RU"/>
        </w:rPr>
      </w:pPr>
      <w:r>
        <w:rPr>
          <w:rFonts w:ascii="Times New Roman" w:hAnsi="Times New Roman"/>
          <w:sz w:val="24"/>
          <w:szCs w:val="24"/>
          <w:lang w:eastAsia="ru-RU"/>
        </w:rPr>
        <w:t>Внесены «____»_____________20</w:t>
      </w:r>
      <w:r w:rsidR="00B255E8">
        <w:rPr>
          <w:rFonts w:ascii="Times New Roman" w:hAnsi="Times New Roman"/>
          <w:sz w:val="24"/>
          <w:szCs w:val="24"/>
          <w:lang w:eastAsia="ru-RU"/>
        </w:rPr>
        <w:t>___</w:t>
      </w:r>
      <w:r>
        <w:rPr>
          <w:rFonts w:ascii="Times New Roman" w:hAnsi="Times New Roman"/>
          <w:sz w:val="24"/>
          <w:szCs w:val="24"/>
          <w:lang w:eastAsia="ru-RU"/>
        </w:rPr>
        <w:t>г.</w:t>
      </w:r>
      <w:r w:rsidR="00156CDF">
        <w:rPr>
          <w:rFonts w:ascii="Times New Roman" w:hAnsi="Times New Roman"/>
          <w:sz w:val="24"/>
          <w:szCs w:val="24"/>
          <w:lang w:eastAsia="ru-RU"/>
        </w:rPr>
        <w:t xml:space="preserve">  ____________________________________________</w:t>
      </w:r>
    </w:p>
    <w:p w:rsidR="00762DCD" w:rsidRPr="00762DCD" w:rsidRDefault="00156CDF" w:rsidP="00D431C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(наименование и номер документа)</w:t>
      </w:r>
    </w:p>
    <w:p w:rsidR="00C82F24" w:rsidRDefault="00C82F24" w:rsidP="00D431CE">
      <w:pPr>
        <w:spacing w:after="0" w:line="240" w:lineRule="auto"/>
        <w:rPr>
          <w:rFonts w:ascii="Times New Roman" w:hAnsi="Times New Roman"/>
          <w:sz w:val="24"/>
          <w:szCs w:val="24"/>
        </w:rPr>
      </w:pPr>
    </w:p>
    <w:p w:rsidR="00C82F24" w:rsidRDefault="00C82F24" w:rsidP="00D431CE">
      <w:pPr>
        <w:spacing w:after="0" w:line="240" w:lineRule="auto"/>
        <w:jc w:val="both"/>
        <w:rPr>
          <w:rFonts w:ascii="Times New Roman" w:hAnsi="Times New Roman"/>
          <w:sz w:val="24"/>
          <w:szCs w:val="24"/>
        </w:rPr>
      </w:pPr>
      <w:r>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C82F24" w:rsidRDefault="00C82F24" w:rsidP="00D431CE">
      <w:pPr>
        <w:jc w:val="both"/>
        <w:rPr>
          <w:rFonts w:ascii="Times New Roman" w:hAnsi="Times New Roman"/>
          <w:sz w:val="24"/>
          <w:szCs w:val="24"/>
        </w:rPr>
      </w:pPr>
      <w:r>
        <w:rPr>
          <w:rFonts w:ascii="Times New Roman" w:hAnsi="Times New Roman"/>
          <w:sz w:val="24"/>
          <w:szCs w:val="24"/>
        </w:rPr>
        <w:t>Приложение:</w:t>
      </w:r>
    </w:p>
    <w:p w:rsidR="00C82F24" w:rsidRDefault="00C82F24" w:rsidP="00D431CE">
      <w:pPr>
        <w:rPr>
          <w:rFonts w:ascii="Times New Roman" w:hAnsi="Times New Roman"/>
          <w:sz w:val="24"/>
          <w:szCs w:val="24"/>
        </w:rPr>
      </w:pPr>
      <w:r>
        <w:rPr>
          <w:rFonts w:ascii="Times New Roman" w:hAnsi="Times New Roman"/>
          <w:sz w:val="24"/>
          <w:szCs w:val="24"/>
        </w:rPr>
        <w:t>1.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D431CE">
      <w:pPr>
        <w:rPr>
          <w:rFonts w:ascii="Times New Roman" w:hAnsi="Times New Roman"/>
          <w:sz w:val="24"/>
          <w:szCs w:val="24"/>
        </w:rPr>
      </w:pPr>
      <w:r>
        <w:rPr>
          <w:rFonts w:ascii="Times New Roman" w:hAnsi="Times New Roman"/>
          <w:sz w:val="24"/>
          <w:szCs w:val="24"/>
        </w:rPr>
        <w:t>2. _______________________________________________________________</w:t>
      </w:r>
      <w:r w:rsidR="00156CDF">
        <w:rPr>
          <w:rFonts w:ascii="Times New Roman" w:hAnsi="Times New Roman"/>
          <w:sz w:val="24"/>
          <w:szCs w:val="24"/>
        </w:rPr>
        <w:t>___________</w:t>
      </w:r>
      <w:r>
        <w:rPr>
          <w:rFonts w:ascii="Times New Roman" w:hAnsi="Times New Roman"/>
          <w:sz w:val="24"/>
          <w:szCs w:val="24"/>
        </w:rPr>
        <w:t>_</w:t>
      </w:r>
    </w:p>
    <w:p w:rsidR="00C82F24" w:rsidRDefault="00C82F24" w:rsidP="00D431CE">
      <w:pPr>
        <w:rPr>
          <w:rFonts w:ascii="Times New Roman" w:hAnsi="Times New Roman"/>
          <w:sz w:val="24"/>
          <w:szCs w:val="24"/>
        </w:rPr>
      </w:pPr>
      <w:r>
        <w:rPr>
          <w:rFonts w:ascii="Times New Roman" w:hAnsi="Times New Roman"/>
          <w:sz w:val="24"/>
          <w:szCs w:val="24"/>
        </w:rPr>
        <w:t>3. _______________________________________________________________</w:t>
      </w:r>
      <w:r w:rsidR="00156CDF">
        <w:rPr>
          <w:rFonts w:ascii="Times New Roman" w:hAnsi="Times New Roman"/>
          <w:sz w:val="24"/>
          <w:szCs w:val="24"/>
        </w:rPr>
        <w:t>____________</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При необходимости иные сведения о Претенденте:__________________________________</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 xml:space="preserve">                 (контактный телефон, адрес электронной почты и др.)</w:t>
      </w:r>
    </w:p>
    <w:p w:rsidR="006B2330" w:rsidRDefault="006B2330" w:rsidP="00D431CE">
      <w:pPr>
        <w:spacing w:after="0" w:line="240" w:lineRule="auto"/>
        <w:rPr>
          <w:rFonts w:ascii="Times New Roman" w:hAnsi="Times New Roman"/>
          <w:sz w:val="24"/>
          <w:szCs w:val="24"/>
        </w:rPr>
      </w:pP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«____»______________2020г. ____________________________________________________</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 xml:space="preserve">                                                                        (подпись претендента (представителя))</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 xml:space="preserve">                      М.П.</w:t>
      </w:r>
    </w:p>
    <w:p w:rsidR="006B2330" w:rsidRDefault="006B2330" w:rsidP="00D431CE">
      <w:pPr>
        <w:spacing w:after="0" w:line="240" w:lineRule="auto"/>
        <w:rPr>
          <w:rFonts w:ascii="Times New Roman" w:hAnsi="Times New Roman"/>
          <w:sz w:val="24"/>
          <w:szCs w:val="24"/>
        </w:rPr>
      </w:pP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Заявка принята организатором аукциона:</w:t>
      </w:r>
    </w:p>
    <w:p w:rsidR="006B2330" w:rsidRDefault="006B2330" w:rsidP="00D431CE">
      <w:pPr>
        <w:spacing w:after="0" w:line="240" w:lineRule="auto"/>
        <w:rPr>
          <w:rFonts w:ascii="Times New Roman" w:hAnsi="Times New Roman"/>
          <w:sz w:val="24"/>
          <w:szCs w:val="24"/>
        </w:rPr>
      </w:pPr>
      <w:r>
        <w:rPr>
          <w:rFonts w:ascii="Times New Roman" w:hAnsi="Times New Roman"/>
          <w:sz w:val="24"/>
          <w:szCs w:val="24"/>
        </w:rPr>
        <w:t>______ час. ______ мин.  «_____»____________20</w:t>
      </w:r>
      <w:r w:rsidR="00B255E8">
        <w:rPr>
          <w:rFonts w:ascii="Times New Roman" w:hAnsi="Times New Roman"/>
          <w:sz w:val="24"/>
          <w:szCs w:val="24"/>
        </w:rPr>
        <w:t>____</w:t>
      </w:r>
      <w:r>
        <w:rPr>
          <w:rFonts w:ascii="Times New Roman" w:hAnsi="Times New Roman"/>
          <w:sz w:val="24"/>
          <w:szCs w:val="24"/>
        </w:rPr>
        <w:t xml:space="preserve">г.  № ____________  </w:t>
      </w: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D431CE" w:rsidRDefault="00D431CE" w:rsidP="007A3774">
      <w:pPr>
        <w:pStyle w:val="a5"/>
        <w:ind w:left="0" w:right="-6" w:firstLine="0"/>
        <w:jc w:val="right"/>
        <w:outlineLvl w:val="0"/>
        <w:rPr>
          <w:rFonts w:ascii="Times New Roman" w:hAnsi="Times New Roman"/>
          <w:b w:val="0"/>
          <w:color w:val="212121"/>
          <w:sz w:val="24"/>
          <w:szCs w:val="24"/>
        </w:rPr>
      </w:pPr>
    </w:p>
    <w:p w:rsidR="00C82F24" w:rsidRDefault="00C82F24" w:rsidP="00FF7CAC">
      <w:pPr>
        <w:pStyle w:val="a5"/>
        <w:spacing w:line="240" w:lineRule="auto"/>
        <w:ind w:left="0" w:right="-6" w:firstLine="0"/>
        <w:jc w:val="right"/>
        <w:outlineLvl w:val="0"/>
        <w:rPr>
          <w:rFonts w:ascii="Times New Roman" w:hAnsi="Times New Roman"/>
          <w:b w:val="0"/>
          <w:sz w:val="28"/>
          <w:szCs w:val="28"/>
        </w:rPr>
      </w:pPr>
      <w:r>
        <w:rPr>
          <w:rFonts w:ascii="Times New Roman" w:hAnsi="Times New Roman"/>
          <w:b w:val="0"/>
          <w:color w:val="212121"/>
          <w:sz w:val="24"/>
          <w:szCs w:val="24"/>
        </w:rPr>
        <w:t>Приложение  № 2</w:t>
      </w:r>
      <w:r>
        <w:rPr>
          <w:rFonts w:ascii="Times New Roman" w:hAnsi="Times New Roman"/>
          <w:b w:val="0"/>
          <w:sz w:val="28"/>
          <w:szCs w:val="28"/>
        </w:rPr>
        <w:t xml:space="preserve">                             </w:t>
      </w:r>
    </w:p>
    <w:p w:rsidR="00C82F24" w:rsidRDefault="00C82F24" w:rsidP="00FF7CAC">
      <w:pPr>
        <w:pStyle w:val="a5"/>
        <w:spacing w:line="240" w:lineRule="auto"/>
        <w:ind w:right="-6"/>
        <w:jc w:val="right"/>
        <w:outlineLvl w:val="0"/>
        <w:rPr>
          <w:rFonts w:ascii="Times New Roman" w:hAnsi="Times New Roman"/>
          <w:sz w:val="28"/>
          <w:szCs w:val="28"/>
        </w:rPr>
      </w:pPr>
    </w:p>
    <w:p w:rsidR="00C82F24" w:rsidRDefault="00C82F24" w:rsidP="00FF7CAC">
      <w:pPr>
        <w:pStyle w:val="a5"/>
        <w:spacing w:line="240" w:lineRule="auto"/>
        <w:ind w:right="-6"/>
        <w:jc w:val="right"/>
        <w:outlineLvl w:val="0"/>
        <w:rPr>
          <w:rFonts w:ascii="Times New Roman" w:hAnsi="Times New Roman"/>
          <w:sz w:val="28"/>
          <w:szCs w:val="28"/>
        </w:rPr>
      </w:pPr>
      <w:r>
        <w:rPr>
          <w:rFonts w:ascii="Times New Roman" w:hAnsi="Times New Roman"/>
          <w:sz w:val="28"/>
          <w:szCs w:val="28"/>
        </w:rPr>
        <w:t xml:space="preserve">            проект</w:t>
      </w:r>
    </w:p>
    <w:p w:rsidR="00C82F24" w:rsidRDefault="00C82F24" w:rsidP="00FF7CAC">
      <w:pPr>
        <w:pStyle w:val="a5"/>
        <w:spacing w:line="240" w:lineRule="auto"/>
        <w:ind w:right="-6"/>
        <w:outlineLvl w:val="0"/>
        <w:rPr>
          <w:rFonts w:ascii="Times New Roman" w:hAnsi="Times New Roman"/>
          <w:sz w:val="28"/>
          <w:szCs w:val="28"/>
        </w:rPr>
      </w:pPr>
      <w:r>
        <w:rPr>
          <w:rFonts w:ascii="Times New Roman" w:hAnsi="Times New Roman"/>
          <w:sz w:val="28"/>
          <w:szCs w:val="28"/>
        </w:rPr>
        <w:lastRenderedPageBreak/>
        <w:t xml:space="preserve">ДОГОВОР АРЕНДЫ № </w:t>
      </w:r>
    </w:p>
    <w:p w:rsidR="00C82F24" w:rsidRDefault="00C82F24" w:rsidP="00FF7CAC">
      <w:pPr>
        <w:pStyle w:val="a5"/>
        <w:spacing w:line="240" w:lineRule="auto"/>
        <w:ind w:right="-6"/>
        <w:outlineLvl w:val="0"/>
        <w:rPr>
          <w:rFonts w:ascii="Times New Roman" w:hAnsi="Times New Roman"/>
          <w:b w:val="0"/>
        </w:rPr>
      </w:pPr>
      <w:r>
        <w:rPr>
          <w:rFonts w:ascii="Times New Roman" w:hAnsi="Times New Roman"/>
          <w:b w:val="0"/>
        </w:rPr>
        <w:t>ЗЕМЕЛЬНОГО УЧАСТКА</w:t>
      </w:r>
    </w:p>
    <w:p w:rsidR="00C82F24" w:rsidRDefault="00C82F24" w:rsidP="00FF7CAC">
      <w:pPr>
        <w:pStyle w:val="a5"/>
        <w:spacing w:line="240" w:lineRule="auto"/>
        <w:ind w:right="-6"/>
        <w:outlineLvl w:val="0"/>
        <w:rPr>
          <w:rFonts w:ascii="Times New Roman" w:hAnsi="Times New Roman"/>
        </w:rPr>
      </w:pPr>
    </w:p>
    <w:p w:rsidR="00C82F24" w:rsidRDefault="00880BD9" w:rsidP="00FF7CAC">
      <w:pPr>
        <w:spacing w:line="240" w:lineRule="auto"/>
        <w:jc w:val="both"/>
        <w:rPr>
          <w:rFonts w:ascii="Times New Roman" w:hAnsi="Times New Roman"/>
          <w:sz w:val="24"/>
          <w:szCs w:val="24"/>
        </w:rPr>
      </w:pPr>
      <w:r>
        <w:rPr>
          <w:rFonts w:ascii="Times New Roman" w:hAnsi="Times New Roman"/>
          <w:sz w:val="24"/>
          <w:szCs w:val="24"/>
        </w:rPr>
        <w:t>«____»____________</w:t>
      </w:r>
      <w:r w:rsidR="00C82F24">
        <w:rPr>
          <w:rFonts w:ascii="Times New Roman" w:hAnsi="Times New Roman"/>
          <w:sz w:val="24"/>
          <w:szCs w:val="24"/>
        </w:rPr>
        <w:t>20</w:t>
      </w:r>
      <w:r w:rsidR="00B255E8">
        <w:rPr>
          <w:rFonts w:ascii="Times New Roman" w:hAnsi="Times New Roman"/>
          <w:sz w:val="24"/>
          <w:szCs w:val="24"/>
        </w:rPr>
        <w:t>___</w:t>
      </w:r>
      <w:r w:rsidR="00C82F24">
        <w:rPr>
          <w:rFonts w:ascii="Times New Roman" w:hAnsi="Times New Roman"/>
          <w:sz w:val="24"/>
          <w:szCs w:val="24"/>
        </w:rPr>
        <w:t xml:space="preserve">  года                </w:t>
      </w:r>
      <w:r w:rsidR="00C82F24">
        <w:rPr>
          <w:rFonts w:ascii="Times New Roman" w:hAnsi="Times New Roman"/>
          <w:sz w:val="24"/>
          <w:szCs w:val="24"/>
        </w:rPr>
        <w:tab/>
      </w:r>
      <w:r w:rsidR="00C82F24">
        <w:rPr>
          <w:rFonts w:ascii="Times New Roman" w:hAnsi="Times New Roman"/>
          <w:sz w:val="24"/>
          <w:szCs w:val="24"/>
        </w:rPr>
        <w:tab/>
        <w:t xml:space="preserve">        </w:t>
      </w:r>
      <w:r>
        <w:rPr>
          <w:rFonts w:ascii="Times New Roman" w:hAnsi="Times New Roman"/>
          <w:sz w:val="24"/>
          <w:szCs w:val="24"/>
        </w:rPr>
        <w:t xml:space="preserve">                            </w:t>
      </w:r>
      <w:r w:rsidR="00C82F24">
        <w:rPr>
          <w:rFonts w:ascii="Times New Roman" w:hAnsi="Times New Roman"/>
          <w:sz w:val="24"/>
          <w:szCs w:val="24"/>
        </w:rPr>
        <w:t>р.п. Октябрьский</w:t>
      </w:r>
    </w:p>
    <w:p w:rsidR="00C82F24" w:rsidRDefault="00C82F24" w:rsidP="00FF7CAC">
      <w:pPr>
        <w:widowControl w:val="0"/>
        <w:spacing w:after="0" w:line="240" w:lineRule="auto"/>
        <w:ind w:right="-6" w:firstLine="540"/>
        <w:jc w:val="both"/>
        <w:rPr>
          <w:rFonts w:ascii="Times New Roman" w:hAnsi="Times New Roman"/>
          <w:sz w:val="24"/>
          <w:szCs w:val="24"/>
        </w:rPr>
      </w:pPr>
      <w:r>
        <w:rPr>
          <w:rFonts w:ascii="Times New Roman" w:hAnsi="Times New Roman"/>
          <w:sz w:val="24"/>
          <w:szCs w:val="24"/>
        </w:rPr>
        <w:t xml:space="preserve">На основании распоряжения главы городского поселения р.п. Октябрьский Октябрьского муниципального район  № </w:t>
      </w:r>
      <w:r w:rsidR="003F0352">
        <w:rPr>
          <w:rFonts w:ascii="Times New Roman" w:hAnsi="Times New Roman"/>
          <w:sz w:val="24"/>
          <w:szCs w:val="24"/>
        </w:rPr>
        <w:t>_________</w:t>
      </w:r>
      <w:r>
        <w:rPr>
          <w:rFonts w:ascii="Times New Roman" w:hAnsi="Times New Roman"/>
          <w:sz w:val="24"/>
          <w:szCs w:val="24"/>
        </w:rPr>
        <w:t xml:space="preserve"> г., протокола</w:t>
      </w:r>
      <w:r w:rsidR="003F0352">
        <w:rPr>
          <w:rFonts w:ascii="Times New Roman" w:hAnsi="Times New Roman"/>
          <w:sz w:val="24"/>
          <w:szCs w:val="24"/>
        </w:rPr>
        <w:t xml:space="preserve"> </w:t>
      </w:r>
      <w:r>
        <w:rPr>
          <w:rFonts w:ascii="Times New Roman" w:hAnsi="Times New Roman"/>
          <w:sz w:val="24"/>
          <w:szCs w:val="24"/>
        </w:rPr>
        <w:t xml:space="preserve"> №____ от ______20</w:t>
      </w:r>
      <w:r w:rsidR="0029129F">
        <w:rPr>
          <w:rFonts w:ascii="Times New Roman" w:hAnsi="Times New Roman"/>
          <w:sz w:val="24"/>
          <w:szCs w:val="24"/>
        </w:rPr>
        <w:t>2</w:t>
      </w:r>
      <w:r>
        <w:rPr>
          <w:rFonts w:ascii="Times New Roman" w:hAnsi="Times New Roman"/>
          <w:sz w:val="24"/>
          <w:szCs w:val="24"/>
        </w:rPr>
        <w:softHyphen/>
      </w:r>
      <w:r>
        <w:rPr>
          <w:rFonts w:ascii="Times New Roman" w:hAnsi="Times New Roman"/>
          <w:sz w:val="24"/>
          <w:szCs w:val="24"/>
        </w:rPr>
        <w:softHyphen/>
        <w:t>___ г. открытого аукциона по продаже права на заключение договора аренды земельного участка, расположенного по адресу: Волгоградская обл</w:t>
      </w:r>
      <w:r w:rsidR="00841F25">
        <w:rPr>
          <w:rFonts w:ascii="Times New Roman" w:hAnsi="Times New Roman"/>
          <w:sz w:val="24"/>
          <w:szCs w:val="24"/>
        </w:rPr>
        <w:t>асть</w:t>
      </w:r>
      <w:r w:rsidR="003F0352">
        <w:rPr>
          <w:rFonts w:ascii="Times New Roman" w:hAnsi="Times New Roman"/>
          <w:sz w:val="24"/>
          <w:szCs w:val="24"/>
        </w:rPr>
        <w:t xml:space="preserve"> р.п. Октябрьский , пер. Веселый,16</w:t>
      </w:r>
      <w:r>
        <w:rPr>
          <w:rFonts w:ascii="Times New Roman" w:hAnsi="Times New Roman"/>
          <w:sz w:val="24"/>
          <w:szCs w:val="24"/>
        </w:rPr>
        <w:t>.</w:t>
      </w:r>
    </w:p>
    <w:p w:rsidR="00C82F24" w:rsidRDefault="00C82F24" w:rsidP="00FF7CAC">
      <w:pPr>
        <w:widowControl w:val="0"/>
        <w:spacing w:after="0" w:line="240" w:lineRule="auto"/>
        <w:ind w:right="-6" w:firstLine="540"/>
        <w:jc w:val="both"/>
        <w:rPr>
          <w:rFonts w:ascii="Times New Roman" w:hAnsi="Times New Roman"/>
          <w:sz w:val="24"/>
          <w:szCs w:val="24"/>
        </w:rPr>
      </w:pPr>
      <w:r>
        <w:rPr>
          <w:rFonts w:ascii="Times New Roman" w:hAnsi="Times New Roman"/>
          <w:b/>
          <w:sz w:val="24"/>
          <w:szCs w:val="24"/>
        </w:rPr>
        <w:t>Администрация городского поселения р.п. Октябрьский</w:t>
      </w:r>
      <w:r>
        <w:rPr>
          <w:rFonts w:ascii="Times New Roman" w:hAnsi="Times New Roman"/>
          <w:sz w:val="24"/>
          <w:szCs w:val="24"/>
        </w:rPr>
        <w:t xml:space="preserve">, в лице главы городского поселения р.п. Октябрьский Старикова Андрея Сергеевича, действующего на основании Устава,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и именуемые в дальнейшем </w:t>
      </w:r>
      <w:r>
        <w:rPr>
          <w:rFonts w:ascii="Times New Roman" w:hAnsi="Times New Roman"/>
          <w:b/>
          <w:sz w:val="24"/>
          <w:szCs w:val="24"/>
        </w:rPr>
        <w:t>«Стороны»,</w:t>
      </w:r>
      <w:r>
        <w:rPr>
          <w:rFonts w:ascii="Times New Roman" w:hAnsi="Times New Roman"/>
          <w:sz w:val="24"/>
          <w:szCs w:val="24"/>
        </w:rPr>
        <w:t xml:space="preserve"> заключили настоящий Договор (далее – Договор) о нижеследующем:</w:t>
      </w:r>
    </w:p>
    <w:p w:rsidR="00C82F24" w:rsidRDefault="00C82F24" w:rsidP="00FF7CAC">
      <w:pPr>
        <w:widowControl w:val="0"/>
        <w:spacing w:line="240" w:lineRule="auto"/>
        <w:ind w:right="-6" w:firstLine="540"/>
        <w:jc w:val="center"/>
        <w:rPr>
          <w:rFonts w:ascii="Times New Roman" w:hAnsi="Times New Roman"/>
          <w:b/>
          <w:sz w:val="24"/>
          <w:szCs w:val="24"/>
        </w:rPr>
      </w:pPr>
      <w:r>
        <w:rPr>
          <w:rFonts w:ascii="Times New Roman" w:hAnsi="Times New Roman"/>
          <w:b/>
          <w:sz w:val="24"/>
          <w:szCs w:val="24"/>
        </w:rPr>
        <w:t>1. Предмет договора</w:t>
      </w:r>
    </w:p>
    <w:p w:rsidR="00C82F24" w:rsidRDefault="00C82F24" w:rsidP="00FF7CAC">
      <w:pPr>
        <w:pStyle w:val="a7"/>
        <w:ind w:left="0" w:right="-6" w:firstLine="540"/>
        <w:jc w:val="both"/>
      </w:pPr>
      <w:r>
        <w:t xml:space="preserve">1.1. Арендодатель предоставляет, а Арендатор принимает в аренду земельный участок </w:t>
      </w:r>
      <w:r w:rsidR="003F0352">
        <w:t xml:space="preserve">, категория </w:t>
      </w:r>
      <w:r>
        <w:t>земель – земли населенных пункто</w:t>
      </w:r>
      <w:r w:rsidR="0029129F">
        <w:t>в, кадастровый номер 34:21:0700</w:t>
      </w:r>
      <w:r w:rsidR="003F0352">
        <w:t>13</w:t>
      </w:r>
      <w:r>
        <w:t>:</w:t>
      </w:r>
      <w:r w:rsidR="0029129F">
        <w:t>1</w:t>
      </w:r>
      <w:r w:rsidR="003F0352">
        <w:t>619</w:t>
      </w:r>
      <w:r>
        <w:t xml:space="preserve">, расположенный по адресу:  Волгоградская область р.п. Октябрьский </w:t>
      </w:r>
      <w:r w:rsidR="003F0352">
        <w:t>пер. Веселый,16</w:t>
      </w:r>
      <w:r>
        <w:t xml:space="preserve">, </w:t>
      </w:r>
      <w:r w:rsidR="003F0352">
        <w:t xml:space="preserve"> разрешенное использование «блокированная жилая застройка, для объектов жилой застройки».</w:t>
      </w:r>
      <w:r>
        <w:t xml:space="preserve"> </w:t>
      </w:r>
      <w:r w:rsidR="003F0352">
        <w:t xml:space="preserve">   </w:t>
      </w:r>
    </w:p>
    <w:p w:rsidR="00C82F24" w:rsidRDefault="00C82F24" w:rsidP="00FF7CAC">
      <w:pPr>
        <w:widowControl w:val="0"/>
        <w:spacing w:line="240" w:lineRule="auto"/>
        <w:ind w:right="-6" w:firstLine="540"/>
        <w:jc w:val="both"/>
        <w:rPr>
          <w:rFonts w:ascii="Times New Roman" w:hAnsi="Times New Roman"/>
          <w:sz w:val="24"/>
          <w:szCs w:val="24"/>
        </w:rPr>
      </w:pPr>
      <w:r>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C82F24" w:rsidRDefault="00C82F24" w:rsidP="00FF7CAC">
      <w:pPr>
        <w:widowControl w:val="0"/>
        <w:spacing w:line="240" w:lineRule="auto"/>
        <w:ind w:right="-6" w:firstLine="540"/>
        <w:jc w:val="center"/>
        <w:rPr>
          <w:rFonts w:ascii="Times New Roman" w:hAnsi="Times New Roman"/>
          <w:b/>
          <w:sz w:val="24"/>
          <w:szCs w:val="24"/>
        </w:rPr>
      </w:pPr>
      <w:r>
        <w:rPr>
          <w:rFonts w:ascii="Times New Roman" w:hAnsi="Times New Roman"/>
          <w:b/>
          <w:sz w:val="24"/>
          <w:szCs w:val="24"/>
        </w:rPr>
        <w:t>2. Срок договора</w:t>
      </w:r>
    </w:p>
    <w:p w:rsidR="00C82F24" w:rsidRDefault="00C82F24" w:rsidP="00FF7CAC">
      <w:pPr>
        <w:widowControl w:val="0"/>
        <w:spacing w:line="240" w:lineRule="auto"/>
        <w:ind w:right="-6" w:firstLine="539"/>
        <w:jc w:val="both"/>
        <w:rPr>
          <w:rFonts w:ascii="Times New Roman" w:hAnsi="Times New Roman"/>
          <w:sz w:val="24"/>
          <w:szCs w:val="24"/>
        </w:rPr>
      </w:pPr>
      <w:r>
        <w:rPr>
          <w:rFonts w:ascii="Times New Roman" w:hAnsi="Times New Roman"/>
          <w:sz w:val="24"/>
          <w:szCs w:val="24"/>
        </w:rPr>
        <w:t>2.1. Договор аренды заключен сроком на 10 лет с______________202__г.  по  ________________20</w:t>
      </w:r>
      <w:r w:rsidR="0029129F">
        <w:rPr>
          <w:rFonts w:ascii="Times New Roman" w:hAnsi="Times New Roman"/>
          <w:sz w:val="24"/>
          <w:szCs w:val="24"/>
        </w:rPr>
        <w:t>2</w:t>
      </w:r>
      <w:r>
        <w:rPr>
          <w:rFonts w:ascii="Times New Roman" w:hAnsi="Times New Roman"/>
          <w:sz w:val="24"/>
          <w:szCs w:val="24"/>
        </w:rPr>
        <w:t xml:space="preserve">_г. </w:t>
      </w:r>
    </w:p>
    <w:p w:rsidR="00C82F24" w:rsidRDefault="00C82F24" w:rsidP="00FF7CAC">
      <w:pPr>
        <w:widowControl w:val="0"/>
        <w:spacing w:line="240" w:lineRule="auto"/>
        <w:ind w:right="-6" w:firstLine="539"/>
        <w:jc w:val="both"/>
        <w:rPr>
          <w:rFonts w:ascii="Times New Roman" w:hAnsi="Times New Roman"/>
          <w:sz w:val="24"/>
          <w:szCs w:val="24"/>
        </w:rPr>
      </w:pPr>
      <w:r>
        <w:rPr>
          <w:rFonts w:ascii="Times New Roman" w:hAnsi="Times New Roman"/>
          <w:sz w:val="24"/>
          <w:szCs w:val="24"/>
        </w:rPr>
        <w:t>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Волгоградской  области.</w:t>
      </w:r>
    </w:p>
    <w:p w:rsidR="00C82F24" w:rsidRDefault="00C82F24" w:rsidP="00FF7CAC">
      <w:pPr>
        <w:widowControl w:val="0"/>
        <w:spacing w:line="240" w:lineRule="auto"/>
        <w:ind w:right="-6" w:firstLine="540"/>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C82F24" w:rsidRDefault="00C82F24" w:rsidP="00FF7CAC">
      <w:pPr>
        <w:spacing w:line="240" w:lineRule="auto"/>
        <w:jc w:val="both"/>
        <w:rPr>
          <w:rFonts w:ascii="Times New Roman" w:hAnsi="Times New Roman"/>
          <w:sz w:val="24"/>
          <w:szCs w:val="24"/>
        </w:rPr>
      </w:pPr>
      <w:r>
        <w:rPr>
          <w:rFonts w:ascii="Times New Roman" w:hAnsi="Times New Roman"/>
          <w:sz w:val="24"/>
          <w:szCs w:val="24"/>
        </w:rPr>
        <w:t xml:space="preserve">            3.1. размер арендной платы Участка по результатам проведения аукциона в соответствии с протоколом о подведении итогов аукциона от _________20___ г.  сос</w:t>
      </w:r>
      <w:r w:rsidR="00654CF9">
        <w:rPr>
          <w:rFonts w:ascii="Times New Roman" w:hAnsi="Times New Roman"/>
          <w:sz w:val="24"/>
          <w:szCs w:val="24"/>
        </w:rPr>
        <w:t xml:space="preserve">тавляет________ (_____________) </w:t>
      </w:r>
      <w:r>
        <w:rPr>
          <w:rFonts w:ascii="Times New Roman" w:hAnsi="Times New Roman"/>
          <w:sz w:val="24"/>
          <w:szCs w:val="24"/>
        </w:rPr>
        <w:t xml:space="preserve">рублей ___ копеек в год, за земельный участок, расположенный по адресу: Волгоградская область р.п. Октябрьский </w:t>
      </w:r>
      <w:r w:rsidR="003F0352">
        <w:rPr>
          <w:rFonts w:ascii="Times New Roman" w:hAnsi="Times New Roman"/>
          <w:sz w:val="24"/>
          <w:szCs w:val="24"/>
        </w:rPr>
        <w:t>, пер. Веселый,16</w:t>
      </w:r>
      <w:r w:rsidR="00654CF9">
        <w:rPr>
          <w:rFonts w:ascii="Times New Roman" w:hAnsi="Times New Roman"/>
          <w:sz w:val="24"/>
          <w:szCs w:val="24"/>
        </w:rPr>
        <w:t xml:space="preserve"> </w:t>
      </w:r>
      <w:r w:rsidR="003F0352">
        <w:rPr>
          <w:rFonts w:ascii="Times New Roman" w:hAnsi="Times New Roman"/>
          <w:sz w:val="24"/>
          <w:szCs w:val="24"/>
        </w:rPr>
        <w:t xml:space="preserve"> </w:t>
      </w:r>
      <w:r>
        <w:rPr>
          <w:rFonts w:ascii="Times New Roman" w:hAnsi="Times New Roman"/>
          <w:sz w:val="24"/>
          <w:szCs w:val="24"/>
        </w:rPr>
        <w:t>, по состоянию на _________20___год</w:t>
      </w:r>
      <w:r w:rsidR="0029129F">
        <w:rPr>
          <w:rFonts w:ascii="Times New Roman" w:hAnsi="Times New Roman"/>
          <w:sz w:val="24"/>
          <w:szCs w:val="24"/>
        </w:rPr>
        <w:t>а, кадастровый номер 34:21:0700</w:t>
      </w:r>
      <w:r w:rsidR="003F0352">
        <w:rPr>
          <w:rFonts w:ascii="Times New Roman" w:hAnsi="Times New Roman"/>
          <w:sz w:val="24"/>
          <w:szCs w:val="24"/>
        </w:rPr>
        <w:t>13</w:t>
      </w:r>
      <w:r>
        <w:rPr>
          <w:rFonts w:ascii="Times New Roman" w:hAnsi="Times New Roman"/>
          <w:sz w:val="24"/>
          <w:szCs w:val="24"/>
        </w:rPr>
        <w:t>:</w:t>
      </w:r>
      <w:r w:rsidR="003F0352">
        <w:rPr>
          <w:rFonts w:ascii="Times New Roman" w:hAnsi="Times New Roman"/>
          <w:sz w:val="24"/>
          <w:szCs w:val="24"/>
        </w:rPr>
        <w:t>1619</w:t>
      </w:r>
      <w:r>
        <w:rPr>
          <w:rFonts w:ascii="Times New Roman" w:hAnsi="Times New Roman"/>
          <w:sz w:val="24"/>
          <w:szCs w:val="24"/>
        </w:rPr>
        <w:t>.</w:t>
      </w:r>
    </w:p>
    <w:p w:rsidR="00C82F24" w:rsidRDefault="00C82F24" w:rsidP="00FF7CAC">
      <w:pPr>
        <w:spacing w:line="240" w:lineRule="auto"/>
        <w:ind w:firstLine="708"/>
        <w:jc w:val="both"/>
        <w:rPr>
          <w:rFonts w:ascii="Times New Roman" w:hAnsi="Times New Roman"/>
          <w:sz w:val="24"/>
          <w:szCs w:val="24"/>
        </w:rPr>
      </w:pPr>
      <w:r>
        <w:rPr>
          <w:rFonts w:ascii="Times New Roman" w:hAnsi="Times New Roman"/>
          <w:sz w:val="24"/>
          <w:szCs w:val="24"/>
        </w:rPr>
        <w:t>3.3 Арендная плата вносится ежемесячно путем перечисления на счет:</w:t>
      </w:r>
    </w:p>
    <w:p w:rsidR="00C82F24" w:rsidRDefault="00C82F24" w:rsidP="00FF7CAC">
      <w:pPr>
        <w:spacing w:after="0" w:line="240" w:lineRule="auto"/>
        <w:jc w:val="both"/>
        <w:rPr>
          <w:rFonts w:ascii="Times New Roman" w:hAnsi="Times New Roman"/>
          <w:sz w:val="24"/>
          <w:szCs w:val="24"/>
        </w:rPr>
      </w:pPr>
      <w:r>
        <w:rPr>
          <w:rFonts w:ascii="Times New Roman" w:hAnsi="Times New Roman"/>
          <w:b/>
          <w:sz w:val="24"/>
          <w:szCs w:val="24"/>
        </w:rPr>
        <w:t xml:space="preserve">Реквизиты: </w:t>
      </w:r>
      <w:r>
        <w:rPr>
          <w:rFonts w:ascii="Times New Roman" w:hAnsi="Times New Roman"/>
          <w:b/>
          <w:sz w:val="24"/>
          <w:szCs w:val="24"/>
          <w:u w:val="single"/>
        </w:rPr>
        <w:t>Получатель</w:t>
      </w:r>
      <w:r>
        <w:rPr>
          <w:rFonts w:ascii="Times New Roman" w:hAnsi="Times New Roman"/>
          <w:b/>
          <w:sz w:val="24"/>
          <w:szCs w:val="24"/>
        </w:rPr>
        <w:t>:</w:t>
      </w:r>
      <w:r>
        <w:rPr>
          <w:rFonts w:ascii="Times New Roman" w:hAnsi="Times New Roman"/>
          <w:sz w:val="24"/>
          <w:szCs w:val="24"/>
        </w:rPr>
        <w:t xml:space="preserve"> УФК по Волгоградской области (Администрация городского поселения р.п. Октябрьский Октябрьского муниципального района) ИНН 3421002930, </w:t>
      </w:r>
      <w:r w:rsidR="00654CF9">
        <w:rPr>
          <w:rFonts w:ascii="Times New Roman" w:hAnsi="Times New Roman"/>
          <w:sz w:val="24"/>
          <w:szCs w:val="24"/>
        </w:rPr>
        <w:t>КПП </w:t>
      </w:r>
      <w:r>
        <w:rPr>
          <w:rFonts w:ascii="Times New Roman" w:hAnsi="Times New Roman"/>
          <w:sz w:val="24"/>
          <w:szCs w:val="24"/>
        </w:rPr>
        <w:t>342101001</w:t>
      </w:r>
      <w:r w:rsidR="00654CF9">
        <w:rPr>
          <w:rFonts w:ascii="Times New Roman" w:hAnsi="Times New Roman"/>
          <w:sz w:val="24"/>
          <w:szCs w:val="24"/>
        </w:rPr>
        <w:t> </w:t>
      </w:r>
      <w:proofErr w:type="spellStart"/>
      <w:r w:rsidR="00654CF9">
        <w:rPr>
          <w:rFonts w:ascii="Times New Roman" w:hAnsi="Times New Roman"/>
          <w:sz w:val="24"/>
          <w:szCs w:val="24"/>
        </w:rPr>
        <w:t>р</w:t>
      </w:r>
      <w:proofErr w:type="spellEnd"/>
      <w:r w:rsidR="00654CF9">
        <w:rPr>
          <w:rFonts w:ascii="Times New Roman" w:hAnsi="Times New Roman"/>
          <w:sz w:val="24"/>
          <w:szCs w:val="24"/>
        </w:rPr>
        <w:t>/с </w:t>
      </w:r>
      <w:r>
        <w:rPr>
          <w:rFonts w:ascii="Times New Roman" w:hAnsi="Times New Roman"/>
          <w:sz w:val="24"/>
          <w:szCs w:val="24"/>
        </w:rPr>
        <w:t xml:space="preserve">40101810300000010003                                                                                                                  </w:t>
      </w:r>
      <w:r>
        <w:rPr>
          <w:rFonts w:ascii="Times New Roman" w:hAnsi="Times New Roman"/>
          <w:b/>
          <w:bCs/>
          <w:sz w:val="24"/>
          <w:szCs w:val="24"/>
        </w:rPr>
        <w:t xml:space="preserve">        Банк получатель</w:t>
      </w:r>
      <w:r>
        <w:rPr>
          <w:rFonts w:ascii="Times New Roman" w:hAnsi="Times New Roman"/>
          <w:sz w:val="24"/>
          <w:szCs w:val="24"/>
        </w:rPr>
        <w:t xml:space="preserve">: Отделение Волгоград г. Волгоград </w:t>
      </w:r>
    </w:p>
    <w:p w:rsidR="00C82F24" w:rsidRDefault="00C82F24" w:rsidP="00FF7CAC">
      <w:pPr>
        <w:pStyle w:val="a7"/>
        <w:spacing w:after="0"/>
        <w:ind w:left="0"/>
        <w:jc w:val="both"/>
      </w:pPr>
      <w:r>
        <w:t>БИК 041806001, КБК 941 111 0501313 0000 120 арендная плата за земельный участок</w:t>
      </w:r>
    </w:p>
    <w:p w:rsidR="00C82F24" w:rsidRDefault="00C82F24" w:rsidP="00FF7CAC">
      <w:pPr>
        <w:pStyle w:val="a7"/>
        <w:spacing w:after="0"/>
        <w:ind w:left="0"/>
        <w:jc w:val="both"/>
      </w:pPr>
      <w:r>
        <w:t xml:space="preserve">         3.4.Задаток в сумме </w:t>
      </w:r>
      <w:proofErr w:type="spellStart"/>
      <w:r>
        <w:t>______________руб</w:t>
      </w:r>
      <w:proofErr w:type="spellEnd"/>
      <w:r>
        <w:t>., внесенный арендатором на счет Арендодателя возвращается Арендатору после подписания договора аренды в течение 10 рабочих дней.</w:t>
      </w:r>
    </w:p>
    <w:p w:rsidR="00C82F24" w:rsidRDefault="00C82F24" w:rsidP="00FF7CAC">
      <w:pPr>
        <w:pStyle w:val="a7"/>
        <w:ind w:left="0" w:firstLine="540"/>
        <w:jc w:val="both"/>
      </w:pPr>
      <w:r>
        <w:t xml:space="preserve">3.5.Арендная плата начисляется с начала срока аренды земельного участка, согласно п.2.1. </w:t>
      </w:r>
    </w:p>
    <w:p w:rsidR="00C82F24" w:rsidRPr="0029129F" w:rsidRDefault="00C82F24" w:rsidP="00FF7CAC">
      <w:pPr>
        <w:pStyle w:val="a7"/>
        <w:ind w:left="0" w:firstLine="540"/>
        <w:jc w:val="both"/>
      </w:pPr>
      <w:r>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C82F24" w:rsidRDefault="00C82F24" w:rsidP="00FF7CAC">
      <w:pPr>
        <w:widowControl w:val="0"/>
        <w:spacing w:line="240" w:lineRule="auto"/>
        <w:ind w:left="-900" w:right="-6" w:firstLine="540"/>
        <w:jc w:val="center"/>
        <w:rPr>
          <w:rFonts w:ascii="Times New Roman" w:hAnsi="Times New Roman"/>
          <w:b/>
          <w:sz w:val="24"/>
          <w:szCs w:val="24"/>
        </w:rPr>
      </w:pPr>
      <w:r>
        <w:rPr>
          <w:rFonts w:ascii="Times New Roman" w:hAnsi="Times New Roman"/>
          <w:b/>
          <w:sz w:val="24"/>
          <w:szCs w:val="24"/>
        </w:rPr>
        <w:lastRenderedPageBreak/>
        <w:t>4. Права  и обязанности Сторон.</w:t>
      </w:r>
    </w:p>
    <w:p w:rsidR="00C82F24" w:rsidRDefault="00C82F24" w:rsidP="00FF7CAC">
      <w:pPr>
        <w:pStyle w:val="a7"/>
        <w:jc w:val="both"/>
      </w:pPr>
      <w:r>
        <w:rPr>
          <w:b/>
        </w:rPr>
        <w:t xml:space="preserve">    4.1. Арендодатель имеет право</w:t>
      </w:r>
      <w:r>
        <w:t>:</w:t>
      </w:r>
    </w:p>
    <w:p w:rsidR="00C82F24" w:rsidRDefault="00C82F24" w:rsidP="00FF7CAC">
      <w:pPr>
        <w:pStyle w:val="a7"/>
        <w:ind w:left="0"/>
        <w:jc w:val="both"/>
      </w:pPr>
      <w: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C82F24" w:rsidRDefault="00C82F24" w:rsidP="00FF7CAC">
      <w:pPr>
        <w:pStyle w:val="a7"/>
        <w:ind w:left="0"/>
        <w:jc w:val="both"/>
      </w:pPr>
      <w: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82F24" w:rsidRDefault="00C82F24" w:rsidP="00FF7CAC">
      <w:pPr>
        <w:pStyle w:val="a7"/>
        <w:ind w:left="0"/>
        <w:jc w:val="both"/>
      </w:pPr>
      <w: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F24" w:rsidRDefault="00C82F24" w:rsidP="00FF7CAC">
      <w:pPr>
        <w:pStyle w:val="a7"/>
        <w:ind w:left="0" w:firstLine="425"/>
        <w:rPr>
          <w:b/>
        </w:rPr>
      </w:pPr>
      <w:r>
        <w:rPr>
          <w:b/>
        </w:rPr>
        <w:t>4.2. Арендодатель обязан:</w:t>
      </w:r>
    </w:p>
    <w:p w:rsidR="00C82F24" w:rsidRDefault="00C82F24" w:rsidP="00FF7CAC">
      <w:pPr>
        <w:pStyle w:val="a7"/>
        <w:ind w:left="0"/>
        <w:jc w:val="both"/>
      </w:pPr>
      <w:r>
        <w:t xml:space="preserve">        4.2.1. Выполнять в полном объёме все условия Договора.</w:t>
      </w:r>
    </w:p>
    <w:p w:rsidR="00C82F24" w:rsidRDefault="00C82F24" w:rsidP="00FF7CAC">
      <w:pPr>
        <w:pStyle w:val="a7"/>
        <w:ind w:left="0"/>
        <w:jc w:val="both"/>
        <w:rPr>
          <w:i/>
        </w:rPr>
      </w:pPr>
      <w:r>
        <w:t xml:space="preserve">        4.2.2. Передать Арендатору участок по акту приёма-передачи.</w:t>
      </w:r>
    </w:p>
    <w:p w:rsidR="00C82F24" w:rsidRDefault="00C82F24" w:rsidP="00FF7CAC">
      <w:pPr>
        <w:pStyle w:val="a7"/>
        <w:ind w:left="0"/>
        <w:jc w:val="both"/>
      </w:pPr>
      <w:r>
        <w:t xml:space="preserve">        4.2.3. Письменно в десятидневный срок уведомить Арендатора об изменении реквизитов для перечисления арендной платы, указанных в п.3.3.</w:t>
      </w:r>
    </w:p>
    <w:p w:rsidR="00C82F24" w:rsidRDefault="00C82F24" w:rsidP="00FF7CAC">
      <w:pPr>
        <w:pStyle w:val="a7"/>
        <w:ind w:firstLine="257"/>
        <w:rPr>
          <w:b/>
        </w:rPr>
      </w:pPr>
      <w:r>
        <w:rPr>
          <w:b/>
        </w:rPr>
        <w:t>4.3. Арендатор имеет право:</w:t>
      </w:r>
    </w:p>
    <w:p w:rsidR="00C82F24" w:rsidRDefault="00C82F24" w:rsidP="00FF7CAC">
      <w:pPr>
        <w:pStyle w:val="a7"/>
        <w:ind w:left="0" w:firstLine="540"/>
        <w:jc w:val="both"/>
      </w:pPr>
      <w:r>
        <w:t>4.3.1. Использовать участок на условиях, установленных Договором.</w:t>
      </w:r>
    </w:p>
    <w:p w:rsidR="00C82F24" w:rsidRDefault="00C82F24" w:rsidP="00FF7CAC">
      <w:pPr>
        <w:pStyle w:val="a7"/>
        <w:ind w:left="0" w:firstLine="540"/>
        <w:jc w:val="both"/>
      </w:pPr>
      <w:r>
        <w:t>4.3.2. Предварительно получив письменное согласие Арендодателя, сдавать Участок в субаренду.</w:t>
      </w:r>
    </w:p>
    <w:p w:rsidR="00C82F24" w:rsidRDefault="00C82F24" w:rsidP="00FF7CAC">
      <w:pPr>
        <w:pStyle w:val="a7"/>
        <w:ind w:left="0" w:firstLine="540"/>
        <w:jc w:val="both"/>
      </w:pPr>
      <w: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82F24" w:rsidRDefault="00C82F24" w:rsidP="00FF7CAC">
      <w:pPr>
        <w:pStyle w:val="a7"/>
        <w:ind w:left="0" w:firstLine="540"/>
        <w:jc w:val="both"/>
      </w:pPr>
      <w: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82F24" w:rsidRDefault="00C82F24" w:rsidP="00FF7CAC">
      <w:pPr>
        <w:pStyle w:val="a7"/>
        <w:rPr>
          <w:b/>
        </w:rPr>
      </w:pPr>
      <w:r>
        <w:rPr>
          <w:b/>
        </w:rPr>
        <w:t xml:space="preserve">     4.4. Арендатор обязан:</w:t>
      </w:r>
    </w:p>
    <w:p w:rsidR="00C82F24" w:rsidRDefault="00C82F24" w:rsidP="00FF7CAC">
      <w:pPr>
        <w:pStyle w:val="a7"/>
        <w:ind w:left="0" w:firstLine="540"/>
        <w:jc w:val="both"/>
      </w:pPr>
      <w:r>
        <w:t>4.4.1. Выполнять в полном объёме все условия Договора.</w:t>
      </w:r>
    </w:p>
    <w:p w:rsidR="00C82F24" w:rsidRDefault="00C82F24" w:rsidP="00FF7CAC">
      <w:pPr>
        <w:pStyle w:val="a7"/>
        <w:ind w:left="0" w:firstLine="540"/>
        <w:jc w:val="both"/>
      </w:pPr>
      <w:r>
        <w:t>4.4.2. Использовать участок в соответствии с целевым назначением и разрешённым использованием.</w:t>
      </w:r>
    </w:p>
    <w:p w:rsidR="00C82F24" w:rsidRDefault="00C82F24" w:rsidP="00FF7CAC">
      <w:pPr>
        <w:pStyle w:val="a7"/>
        <w:ind w:left="0" w:firstLine="540"/>
        <w:jc w:val="both"/>
      </w:pPr>
      <w:r>
        <w:t xml:space="preserve">4.4.3. Уплачивать арендную плату в размере и на условиях, установленных Договором. </w:t>
      </w:r>
    </w:p>
    <w:p w:rsidR="00C82F24" w:rsidRDefault="00C82F24" w:rsidP="00FF7CAC">
      <w:pPr>
        <w:pStyle w:val="a7"/>
        <w:ind w:left="0" w:firstLine="540"/>
        <w:jc w:val="both"/>
      </w:pPr>
      <w: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2F24" w:rsidRDefault="00C82F24" w:rsidP="00FF7CAC">
      <w:pPr>
        <w:pStyle w:val="a7"/>
        <w:ind w:left="0" w:firstLine="540"/>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F24" w:rsidRDefault="00C82F24" w:rsidP="00FF7CAC">
      <w:pPr>
        <w:pStyle w:val="a7"/>
        <w:ind w:left="0" w:firstLine="540"/>
        <w:jc w:val="both"/>
      </w:pPr>
      <w: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2F24" w:rsidRDefault="00C82F24" w:rsidP="00FF7CAC">
      <w:pPr>
        <w:pStyle w:val="a7"/>
        <w:ind w:left="0" w:firstLine="540"/>
        <w:jc w:val="both"/>
      </w:pPr>
      <w:r>
        <w:t>4.4.7. Письменно в десятидневный срок уведомить Арендодателя об изменении своих реквизитов.</w:t>
      </w:r>
    </w:p>
    <w:p w:rsidR="00C82F24" w:rsidRDefault="00C82F24" w:rsidP="00FF7CAC">
      <w:pPr>
        <w:pStyle w:val="a7"/>
        <w:ind w:left="0" w:firstLine="540"/>
        <w:jc w:val="both"/>
      </w:pPr>
      <w:r>
        <w:t>4.5. Арендодатель и Арендатор  имеют иные права и несут иные обязанности, установленные законодательством Российской Федерации.</w:t>
      </w:r>
    </w:p>
    <w:p w:rsidR="00C82F24" w:rsidRDefault="00C82F24" w:rsidP="00FF7CAC">
      <w:pPr>
        <w:widowControl w:val="0"/>
        <w:spacing w:line="240" w:lineRule="auto"/>
        <w:ind w:right="-6" w:firstLine="540"/>
        <w:jc w:val="center"/>
        <w:rPr>
          <w:rFonts w:ascii="Times New Roman" w:hAnsi="Times New Roman"/>
          <w:b/>
          <w:sz w:val="24"/>
          <w:szCs w:val="24"/>
        </w:rPr>
      </w:pPr>
      <w:r>
        <w:rPr>
          <w:rFonts w:ascii="Times New Roman" w:hAnsi="Times New Roman"/>
          <w:b/>
          <w:sz w:val="24"/>
          <w:szCs w:val="24"/>
        </w:rPr>
        <w:t>5.Ответственность сторон</w:t>
      </w:r>
    </w:p>
    <w:p w:rsidR="00C82F24" w:rsidRDefault="00C82F24" w:rsidP="00FF7CAC">
      <w:pPr>
        <w:pStyle w:val="a7"/>
        <w:ind w:left="0" w:firstLine="540"/>
        <w:jc w:val="both"/>
      </w:pPr>
      <w:r>
        <w:lastRenderedPageBreak/>
        <w:t xml:space="preserve">5.1. За нарушение условий Договора Стороны несут ответственность, предусмотренную законодательством Российской Федерации. </w:t>
      </w:r>
    </w:p>
    <w:p w:rsidR="00C82F24" w:rsidRDefault="00C82F24" w:rsidP="00FF7CAC">
      <w:pPr>
        <w:pStyle w:val="a7"/>
        <w:ind w:left="0" w:firstLine="540"/>
        <w:jc w:val="both"/>
      </w:pPr>
      <w:r>
        <w:t xml:space="preserve">5.2. За нарушение срока внесения арендной платы по Договору Арендатор выплачивает Арендодателю пени из расчёта </w:t>
      </w:r>
      <w:r>
        <w:rPr>
          <w:u w:val="single"/>
        </w:rPr>
        <w:t>0,1 %</w:t>
      </w:r>
      <w:r>
        <w:t xml:space="preserve"> от размера невнесённой арендной платы за каждый календарный день просрочки. </w:t>
      </w:r>
    </w:p>
    <w:p w:rsidR="00C82F24" w:rsidRDefault="00C82F24" w:rsidP="00FF7CAC">
      <w:pPr>
        <w:widowControl w:val="0"/>
        <w:spacing w:line="240" w:lineRule="auto"/>
        <w:ind w:right="-6" w:firstLine="540"/>
        <w:jc w:val="both"/>
        <w:rPr>
          <w:rFonts w:ascii="Times New Roman" w:hAnsi="Times New Roman"/>
          <w:b/>
          <w:sz w:val="24"/>
          <w:szCs w:val="24"/>
        </w:rPr>
      </w:pPr>
      <w:r>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F24" w:rsidRDefault="00C82F24" w:rsidP="00FF7CAC">
      <w:pPr>
        <w:spacing w:line="240" w:lineRule="auto"/>
        <w:ind w:right="-6" w:firstLine="540"/>
        <w:jc w:val="center"/>
        <w:rPr>
          <w:rFonts w:ascii="Times New Roman" w:hAnsi="Times New Roman"/>
          <w:b/>
          <w:sz w:val="24"/>
          <w:szCs w:val="24"/>
        </w:rPr>
      </w:pPr>
      <w:r>
        <w:rPr>
          <w:rFonts w:ascii="Times New Roman" w:hAnsi="Times New Roman"/>
          <w:b/>
          <w:sz w:val="24"/>
          <w:szCs w:val="24"/>
        </w:rPr>
        <w:t>6. Изменение, расторжение и прекращение Договора</w:t>
      </w:r>
    </w:p>
    <w:p w:rsidR="00C82F24" w:rsidRDefault="00C82F24" w:rsidP="00FF7CAC">
      <w:pPr>
        <w:pStyle w:val="a7"/>
        <w:ind w:left="0" w:firstLine="540"/>
        <w:jc w:val="both"/>
      </w:pPr>
      <w:r>
        <w:t>6.1. Все изменения и дополнения к Договору оформляются Сторонами в письменной форме.</w:t>
      </w:r>
    </w:p>
    <w:p w:rsidR="00C82F24" w:rsidRDefault="00C82F24" w:rsidP="00FF7CAC">
      <w:pPr>
        <w:widowControl w:val="0"/>
        <w:spacing w:line="240" w:lineRule="auto"/>
        <w:ind w:right="-6" w:firstLine="540"/>
        <w:jc w:val="both"/>
        <w:rPr>
          <w:rFonts w:ascii="Times New Roman" w:hAnsi="Times New Roman"/>
          <w:sz w:val="24"/>
          <w:szCs w:val="24"/>
        </w:rPr>
      </w:pPr>
      <w:r>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C82F24" w:rsidRDefault="00C82F24" w:rsidP="00FF7CAC">
      <w:pPr>
        <w:pStyle w:val="a7"/>
        <w:ind w:left="0" w:firstLine="540"/>
        <w:jc w:val="both"/>
      </w:pPr>
      <w:r>
        <w:t>6.3. При прекращении Договора арендатор обязан вернуть  Арендодателю Участок  в надлежащем состоянии.</w:t>
      </w:r>
    </w:p>
    <w:p w:rsidR="00C82F24" w:rsidRDefault="00C82F24" w:rsidP="00FF7CAC">
      <w:pPr>
        <w:widowControl w:val="0"/>
        <w:spacing w:line="240" w:lineRule="auto"/>
        <w:ind w:right="-6"/>
        <w:jc w:val="center"/>
        <w:rPr>
          <w:rFonts w:ascii="Times New Roman" w:hAnsi="Times New Roman"/>
          <w:b/>
          <w:sz w:val="24"/>
          <w:szCs w:val="24"/>
        </w:rPr>
      </w:pPr>
      <w:r>
        <w:rPr>
          <w:rFonts w:ascii="Times New Roman" w:hAnsi="Times New Roman"/>
          <w:b/>
          <w:sz w:val="24"/>
          <w:szCs w:val="24"/>
        </w:rPr>
        <w:t>7. Рассмотрение и урегулирование споров</w:t>
      </w:r>
    </w:p>
    <w:p w:rsidR="00C82F24" w:rsidRDefault="00C82F24" w:rsidP="00FF7CAC">
      <w:pPr>
        <w:pStyle w:val="a7"/>
        <w:ind w:left="0" w:firstLine="540"/>
        <w:jc w:val="both"/>
      </w:pPr>
      <w:r>
        <w:t>7.1. Все споры между Сторонами, возникающие по Договору, разрешаются в соответствии с законодательством Российской Федерации.</w:t>
      </w:r>
    </w:p>
    <w:p w:rsidR="00C82F24" w:rsidRDefault="00C82F24" w:rsidP="00FF7CAC">
      <w:pPr>
        <w:widowControl w:val="0"/>
        <w:spacing w:line="240" w:lineRule="auto"/>
        <w:ind w:right="-6" w:firstLine="540"/>
        <w:jc w:val="center"/>
        <w:rPr>
          <w:rFonts w:ascii="Times New Roman" w:hAnsi="Times New Roman"/>
          <w:b/>
          <w:sz w:val="24"/>
          <w:szCs w:val="24"/>
        </w:rPr>
      </w:pPr>
      <w:r>
        <w:rPr>
          <w:rFonts w:ascii="Times New Roman" w:hAnsi="Times New Roman"/>
          <w:b/>
          <w:sz w:val="24"/>
          <w:szCs w:val="24"/>
        </w:rPr>
        <w:t>8. Особые условия договора</w:t>
      </w:r>
    </w:p>
    <w:p w:rsidR="00C82F24" w:rsidRDefault="00C82F24" w:rsidP="00FF7CAC">
      <w:pPr>
        <w:widowControl w:val="0"/>
        <w:spacing w:line="240" w:lineRule="auto"/>
        <w:ind w:firstLine="540"/>
        <w:jc w:val="both"/>
        <w:rPr>
          <w:rFonts w:ascii="Times New Roman" w:hAnsi="Times New Roman"/>
          <w:sz w:val="24"/>
          <w:szCs w:val="24"/>
        </w:rPr>
      </w:pPr>
      <w:r>
        <w:rPr>
          <w:rFonts w:ascii="Times New Roman" w:hAnsi="Times New Roman"/>
          <w:sz w:val="24"/>
          <w:szCs w:val="24"/>
        </w:rPr>
        <w:t>8.1. Настоящий Договор составлен в 3 (трех) экземплярах, имеющих одинаковую юридическую силу, из которых один экземпляр хранится у Арендодателя, один экземпляр – у Арендатора, и один экземпляр передается в Управления Федеральной службы государственной регистрации кадастра и картографии по Волгоградской области.</w:t>
      </w:r>
    </w:p>
    <w:p w:rsidR="00C82F24" w:rsidRDefault="00C82F24" w:rsidP="00FF7CAC">
      <w:pPr>
        <w:widowControl w:val="0"/>
        <w:spacing w:line="240" w:lineRule="auto"/>
        <w:ind w:right="-6" w:firstLine="539"/>
        <w:jc w:val="both"/>
        <w:rPr>
          <w:rFonts w:ascii="Times New Roman" w:hAnsi="Times New Roman"/>
          <w:sz w:val="24"/>
          <w:szCs w:val="24"/>
        </w:rPr>
      </w:pPr>
      <w:r>
        <w:rPr>
          <w:rFonts w:ascii="Times New Roman" w:hAnsi="Times New Roman"/>
          <w:sz w:val="24"/>
          <w:szCs w:val="24"/>
        </w:rPr>
        <w:t>8.2. Взаимоотношения Сторон</w:t>
      </w:r>
      <w:r>
        <w:rPr>
          <w:rFonts w:ascii="Times New Roman" w:hAnsi="Times New Roman"/>
          <w:b/>
          <w:sz w:val="24"/>
          <w:szCs w:val="24"/>
        </w:rPr>
        <w:t>,</w:t>
      </w:r>
      <w:r>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C82F24" w:rsidRDefault="00C82F24" w:rsidP="00FF7CAC">
      <w:pPr>
        <w:widowControl w:val="0"/>
        <w:spacing w:line="240" w:lineRule="auto"/>
        <w:ind w:right="-6" w:firstLine="539"/>
        <w:jc w:val="both"/>
        <w:rPr>
          <w:rFonts w:ascii="Times New Roman" w:hAnsi="Times New Roman"/>
          <w:b/>
          <w:sz w:val="24"/>
          <w:szCs w:val="24"/>
        </w:rPr>
      </w:pPr>
      <w:r>
        <w:rPr>
          <w:rFonts w:ascii="Times New Roman" w:hAnsi="Times New Roman"/>
          <w:sz w:val="24"/>
          <w:szCs w:val="24"/>
        </w:rPr>
        <w:t>8.3. Расходы по государственной регистрации Договора, а также изменений и дополнений к нему возлагаются на Арендатора.</w:t>
      </w:r>
    </w:p>
    <w:p w:rsidR="00C82F24" w:rsidRDefault="00C82F24" w:rsidP="00FF7CAC">
      <w:pPr>
        <w:widowControl w:val="0"/>
        <w:spacing w:line="240" w:lineRule="auto"/>
        <w:ind w:left="-900" w:right="-6" w:firstLine="540"/>
        <w:jc w:val="center"/>
        <w:rPr>
          <w:rFonts w:ascii="Times New Roman" w:hAnsi="Times New Roman"/>
          <w:b/>
          <w:sz w:val="24"/>
          <w:szCs w:val="24"/>
        </w:rPr>
      </w:pPr>
      <w:r>
        <w:rPr>
          <w:rFonts w:ascii="Times New Roman" w:hAnsi="Times New Roman"/>
          <w:b/>
          <w:sz w:val="24"/>
          <w:szCs w:val="24"/>
        </w:rPr>
        <w:t>9. Реквизиты Сторон</w:t>
      </w:r>
    </w:p>
    <w:tbl>
      <w:tblPr>
        <w:tblW w:w="0" w:type="auto"/>
        <w:tblLook w:val="01E0"/>
      </w:tblPr>
      <w:tblGrid>
        <w:gridCol w:w="2100"/>
        <w:gridCol w:w="7662"/>
      </w:tblGrid>
      <w:tr w:rsidR="00C82F24" w:rsidTr="00FF7CAC">
        <w:trPr>
          <w:trHeight w:val="2092"/>
        </w:trPr>
        <w:tc>
          <w:tcPr>
            <w:tcW w:w="2100" w:type="dxa"/>
            <w:hideMark/>
          </w:tcPr>
          <w:p w:rsidR="00C82F24" w:rsidRDefault="00C82F24" w:rsidP="00FF7CAC">
            <w:pPr>
              <w:pStyle w:val="a7"/>
              <w:jc w:val="both"/>
              <w:rPr>
                <w:b/>
                <w:lang w:eastAsia="en-US"/>
              </w:rPr>
            </w:pPr>
            <w:r>
              <w:rPr>
                <w:b/>
                <w:lang w:eastAsia="en-US"/>
              </w:rPr>
              <w:t>Арендодатель:</w:t>
            </w:r>
          </w:p>
        </w:tc>
        <w:tc>
          <w:tcPr>
            <w:tcW w:w="7662" w:type="dxa"/>
            <w:hideMark/>
          </w:tcPr>
          <w:p w:rsidR="00C82F24" w:rsidRDefault="00C82F24" w:rsidP="00FF7CAC">
            <w:pPr>
              <w:spacing w:after="0" w:line="240" w:lineRule="auto"/>
              <w:rPr>
                <w:rFonts w:ascii="Times New Roman" w:hAnsi="Times New Roman"/>
                <w:b/>
              </w:rPr>
            </w:pPr>
            <w:r>
              <w:rPr>
                <w:rFonts w:ascii="Times New Roman" w:hAnsi="Times New Roman"/>
                <w:b/>
              </w:rPr>
              <w:t xml:space="preserve">Администрация городского                                       </w:t>
            </w:r>
          </w:p>
          <w:p w:rsidR="00C82F24" w:rsidRDefault="00C82F24" w:rsidP="00FF7CAC">
            <w:pPr>
              <w:spacing w:after="0" w:line="240" w:lineRule="auto"/>
              <w:rPr>
                <w:rFonts w:ascii="Times New Roman" w:hAnsi="Times New Roman"/>
              </w:rPr>
            </w:pPr>
            <w:r>
              <w:rPr>
                <w:rFonts w:ascii="Times New Roman" w:hAnsi="Times New Roman"/>
                <w:b/>
              </w:rPr>
              <w:t xml:space="preserve">поселения р.п. Октябрьский                                     </w:t>
            </w:r>
            <w:r>
              <w:rPr>
                <w:rFonts w:ascii="Times New Roman" w:hAnsi="Times New Roman"/>
              </w:rPr>
              <w:t>.</w:t>
            </w:r>
          </w:p>
          <w:p w:rsidR="00C82F24" w:rsidRDefault="00C82F24" w:rsidP="00FF7CAC">
            <w:pPr>
              <w:tabs>
                <w:tab w:val="center" w:pos="4677"/>
              </w:tabs>
              <w:autoSpaceDE w:val="0"/>
              <w:autoSpaceDN w:val="0"/>
              <w:adjustRightInd w:val="0"/>
              <w:spacing w:after="0" w:line="240" w:lineRule="auto"/>
              <w:rPr>
                <w:rFonts w:ascii="Times New Roman" w:hAnsi="Times New Roman"/>
                <w:szCs w:val="28"/>
              </w:rPr>
            </w:pPr>
            <w:r>
              <w:rPr>
                <w:rFonts w:ascii="Times New Roman" w:hAnsi="Times New Roman"/>
                <w:szCs w:val="28"/>
              </w:rPr>
              <w:t>404321,Волгоградская область</w:t>
            </w:r>
            <w:r>
              <w:rPr>
                <w:rFonts w:ascii="Times New Roman" w:hAnsi="Times New Roman"/>
                <w:szCs w:val="28"/>
              </w:rPr>
              <w:tab/>
              <w:t xml:space="preserve">  р.п. Октябрьский, ул. Круглякова,165                         </w:t>
            </w:r>
          </w:p>
          <w:p w:rsidR="00C82F24" w:rsidRDefault="00C82F24" w:rsidP="00FF7CAC">
            <w:pPr>
              <w:autoSpaceDE w:val="0"/>
              <w:autoSpaceDN w:val="0"/>
              <w:adjustRightInd w:val="0"/>
              <w:spacing w:after="0" w:line="240" w:lineRule="auto"/>
              <w:rPr>
                <w:rFonts w:ascii="Times New Roman" w:hAnsi="Times New Roman"/>
                <w:szCs w:val="28"/>
              </w:rPr>
            </w:pPr>
            <w:r>
              <w:rPr>
                <w:rFonts w:ascii="Times New Roman" w:hAnsi="Times New Roman"/>
                <w:szCs w:val="28"/>
              </w:rPr>
              <w:t xml:space="preserve">ИНН 3421002930/КПП 342101001                                </w:t>
            </w:r>
          </w:p>
          <w:p w:rsidR="00C82F24" w:rsidRDefault="00C82F24" w:rsidP="00FF7CAC">
            <w:pPr>
              <w:autoSpaceDE w:val="0"/>
              <w:autoSpaceDN w:val="0"/>
              <w:adjustRightInd w:val="0"/>
              <w:spacing w:after="0" w:line="240" w:lineRule="auto"/>
              <w:rPr>
                <w:rFonts w:ascii="Times New Roman" w:hAnsi="Times New Roman"/>
                <w:szCs w:val="28"/>
              </w:rPr>
            </w:pPr>
            <w:r>
              <w:rPr>
                <w:rFonts w:ascii="Times New Roman" w:hAnsi="Times New Roman"/>
                <w:szCs w:val="28"/>
              </w:rPr>
              <w:t>УФК по Волгоградской области   лицевой счет 03293031360</w:t>
            </w:r>
            <w:r>
              <w:rPr>
                <w:rFonts w:ascii="Times New Roman" w:hAnsi="Times New Roman"/>
                <w:szCs w:val="28"/>
              </w:rPr>
              <w:tab/>
            </w:r>
          </w:p>
          <w:p w:rsidR="00C82F24" w:rsidRDefault="00C82F24" w:rsidP="00FF7CAC">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C82F24" w:rsidRDefault="00C82F24" w:rsidP="00FF7CAC">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   БИК 041806001, ОКАТО 18242551000</w:t>
            </w:r>
            <w:r>
              <w:rPr>
                <w:rFonts w:ascii="Times New Roman" w:hAnsi="Times New Roman"/>
                <w:szCs w:val="28"/>
              </w:rPr>
              <w:tab/>
            </w:r>
          </w:p>
          <w:p w:rsidR="00C82F24" w:rsidRDefault="00C82F24" w:rsidP="00FF7CAC">
            <w:pPr>
              <w:spacing w:after="0" w:line="240" w:lineRule="auto"/>
              <w:rPr>
                <w:rFonts w:ascii="Times New Roman" w:hAnsi="Times New Roman"/>
                <w:lang w:val="en-US"/>
              </w:rPr>
            </w:pPr>
            <w:r>
              <w:rPr>
                <w:rFonts w:ascii="Times New Roman" w:hAnsi="Times New Roman"/>
                <w:szCs w:val="28"/>
                <w:lang w:val="en-US"/>
              </w:rPr>
              <w:t>Email</w:t>
            </w:r>
            <w:r>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Pr>
                <w:rFonts w:ascii="Times New Roman" w:eastAsiaTheme="majorEastAsia" w:hAnsi="Times New Roman"/>
              </w:rPr>
              <w:t>@</w:t>
            </w:r>
            <w:proofErr w:type="spellStart"/>
            <w:r>
              <w:rPr>
                <w:rFonts w:ascii="Times New Roman" w:eastAsiaTheme="majorEastAsia" w:hAnsi="Times New Roman"/>
                <w:lang w:val="en-US"/>
              </w:rPr>
              <w:t>yandex</w:t>
            </w:r>
            <w:proofErr w:type="spellEnd"/>
            <w:r>
              <w:rPr>
                <w:rFonts w:ascii="Times New Roman" w:eastAsiaTheme="majorEastAsia" w:hAnsi="Times New Roman"/>
              </w:rPr>
              <w:t>.</w:t>
            </w:r>
            <w:proofErr w:type="spellStart"/>
            <w:r>
              <w:rPr>
                <w:rFonts w:ascii="Times New Roman" w:eastAsiaTheme="majorEastAsia" w:hAnsi="Times New Roman"/>
                <w:lang w:val="en-US"/>
              </w:rPr>
              <w:t>ru</w:t>
            </w:r>
            <w:proofErr w:type="spellEnd"/>
          </w:p>
        </w:tc>
      </w:tr>
      <w:tr w:rsidR="00C82F24" w:rsidTr="00D431CE">
        <w:tc>
          <w:tcPr>
            <w:tcW w:w="2100" w:type="dxa"/>
            <w:hideMark/>
          </w:tcPr>
          <w:p w:rsidR="00C82F24" w:rsidRDefault="00C82F24" w:rsidP="00FF7CAC">
            <w:pPr>
              <w:pStyle w:val="a7"/>
              <w:jc w:val="both"/>
              <w:rPr>
                <w:b/>
                <w:lang w:eastAsia="en-US"/>
              </w:rPr>
            </w:pPr>
            <w:r>
              <w:rPr>
                <w:b/>
                <w:lang w:eastAsia="en-US"/>
              </w:rPr>
              <w:t xml:space="preserve">Арендатор:  </w:t>
            </w:r>
          </w:p>
        </w:tc>
        <w:tc>
          <w:tcPr>
            <w:tcW w:w="7662" w:type="dxa"/>
            <w:hideMark/>
          </w:tcPr>
          <w:p w:rsidR="00C82F24" w:rsidRDefault="00C82F24" w:rsidP="00FF7CAC">
            <w:pPr>
              <w:pStyle w:val="a7"/>
              <w:ind w:left="0"/>
              <w:jc w:val="both"/>
              <w:rPr>
                <w:lang w:eastAsia="en-US"/>
              </w:rPr>
            </w:pPr>
            <w:r>
              <w:rPr>
                <w:b/>
                <w:lang w:eastAsia="en-US"/>
              </w:rPr>
              <w:t xml:space="preserve">     </w:t>
            </w:r>
          </w:p>
        </w:tc>
      </w:tr>
    </w:tbl>
    <w:p w:rsidR="00C82F24" w:rsidRDefault="00C82F24" w:rsidP="00FF7CAC">
      <w:pPr>
        <w:widowControl w:val="0"/>
        <w:spacing w:line="240" w:lineRule="auto"/>
        <w:ind w:left="-900" w:right="-6" w:firstLine="540"/>
        <w:jc w:val="both"/>
        <w:rPr>
          <w:rFonts w:ascii="Times New Roman" w:hAnsi="Times New Roman"/>
          <w:sz w:val="24"/>
          <w:szCs w:val="24"/>
        </w:rPr>
      </w:pPr>
    </w:p>
    <w:p w:rsidR="00C82F24" w:rsidRDefault="00C82F24" w:rsidP="00FF7CAC">
      <w:pPr>
        <w:pStyle w:val="a7"/>
        <w:ind w:left="-900" w:right="-6" w:firstLine="540"/>
        <w:jc w:val="both"/>
      </w:pPr>
    </w:p>
    <w:p w:rsidR="002210DA" w:rsidRDefault="002210DA" w:rsidP="00FF7CAC">
      <w:pPr>
        <w:pStyle w:val="a7"/>
        <w:ind w:left="-900" w:right="-6" w:firstLine="540"/>
        <w:jc w:val="center"/>
        <w:rPr>
          <w:b/>
          <w:noProof/>
        </w:rPr>
      </w:pPr>
    </w:p>
    <w:p w:rsidR="00C82F24" w:rsidRDefault="00C82F24" w:rsidP="00FF7CAC">
      <w:pPr>
        <w:pStyle w:val="a7"/>
        <w:ind w:left="-900" w:right="-6" w:firstLine="540"/>
        <w:jc w:val="center"/>
        <w:rPr>
          <w:b/>
          <w:noProof/>
        </w:rPr>
      </w:pPr>
      <w:r>
        <w:rPr>
          <w:b/>
          <w:noProof/>
        </w:rPr>
        <w:t>10. Подписи Сторон:</w:t>
      </w:r>
    </w:p>
    <w:tbl>
      <w:tblPr>
        <w:tblW w:w="10089" w:type="dxa"/>
        <w:tblLook w:val="01E0"/>
      </w:tblPr>
      <w:tblGrid>
        <w:gridCol w:w="4868"/>
        <w:gridCol w:w="244"/>
        <w:gridCol w:w="4977"/>
      </w:tblGrid>
      <w:tr w:rsidR="00C82F24" w:rsidTr="00C82F24">
        <w:trPr>
          <w:trHeight w:hRule="exact" w:val="2724"/>
        </w:trPr>
        <w:tc>
          <w:tcPr>
            <w:tcW w:w="4868" w:type="dxa"/>
          </w:tcPr>
          <w:p w:rsidR="00C82F24" w:rsidRDefault="00C82F24" w:rsidP="00FF7CAC">
            <w:pPr>
              <w:pStyle w:val="a7"/>
              <w:jc w:val="both"/>
              <w:rPr>
                <w:b/>
                <w:u w:val="single"/>
                <w:lang w:eastAsia="en-US"/>
              </w:rPr>
            </w:pPr>
            <w:r>
              <w:rPr>
                <w:b/>
                <w:u w:val="single"/>
                <w:lang w:eastAsia="en-US"/>
              </w:rPr>
              <w:lastRenderedPageBreak/>
              <w:t>Арендодатель:</w:t>
            </w:r>
          </w:p>
          <w:p w:rsidR="00FF7CAC" w:rsidRDefault="00FF7CAC" w:rsidP="00FF7CAC">
            <w:pPr>
              <w:pStyle w:val="a7"/>
              <w:spacing w:after="0"/>
              <w:jc w:val="both"/>
              <w:rPr>
                <w:lang w:eastAsia="en-US"/>
              </w:rPr>
            </w:pPr>
          </w:p>
          <w:p w:rsidR="00C82F24" w:rsidRDefault="00C82F24" w:rsidP="00FF7CAC">
            <w:pPr>
              <w:pStyle w:val="a7"/>
              <w:spacing w:after="0"/>
              <w:jc w:val="both"/>
              <w:rPr>
                <w:lang w:eastAsia="en-US"/>
              </w:rPr>
            </w:pPr>
            <w:r>
              <w:rPr>
                <w:lang w:eastAsia="en-US"/>
              </w:rPr>
              <w:t xml:space="preserve">Глава городского </w:t>
            </w:r>
          </w:p>
          <w:p w:rsidR="00C82F24" w:rsidRDefault="00C82F24" w:rsidP="00FF7CAC">
            <w:pPr>
              <w:pStyle w:val="a7"/>
              <w:spacing w:after="0"/>
              <w:jc w:val="both"/>
              <w:rPr>
                <w:b/>
                <w:u w:val="single"/>
                <w:lang w:eastAsia="en-US"/>
              </w:rPr>
            </w:pPr>
            <w:r>
              <w:rPr>
                <w:lang w:eastAsia="en-US"/>
              </w:rPr>
              <w:t>поселения р.п. Октябрьский</w:t>
            </w:r>
          </w:p>
          <w:p w:rsidR="00C82F24" w:rsidRDefault="00C82F24" w:rsidP="00FF7CAC">
            <w:pPr>
              <w:pStyle w:val="a7"/>
              <w:spacing w:after="0"/>
              <w:jc w:val="both"/>
              <w:rPr>
                <w:lang w:eastAsia="en-US"/>
              </w:rPr>
            </w:pPr>
          </w:p>
          <w:p w:rsidR="00C82F24" w:rsidRDefault="00C82F24" w:rsidP="00FF7CAC">
            <w:pPr>
              <w:pStyle w:val="a7"/>
              <w:jc w:val="both"/>
              <w:rPr>
                <w:lang w:eastAsia="en-US"/>
              </w:rPr>
            </w:pPr>
            <w:r>
              <w:rPr>
                <w:lang w:eastAsia="en-US"/>
              </w:rPr>
              <w:t>______________  /Стариков А.С./</w:t>
            </w:r>
          </w:p>
          <w:p w:rsidR="00FF7CAC" w:rsidRDefault="00C82F24" w:rsidP="00FF7CAC">
            <w:pPr>
              <w:pStyle w:val="a7"/>
              <w:jc w:val="both"/>
              <w:rPr>
                <w:lang w:eastAsia="en-US"/>
              </w:rPr>
            </w:pPr>
            <w:r>
              <w:rPr>
                <w:lang w:eastAsia="en-US"/>
              </w:rPr>
              <w:t xml:space="preserve">        (подпись)</w:t>
            </w:r>
          </w:p>
          <w:p w:rsidR="00FF7CAC" w:rsidRDefault="00FF7CAC" w:rsidP="00FF7CAC">
            <w:pPr>
              <w:pStyle w:val="a7"/>
              <w:jc w:val="both"/>
              <w:rPr>
                <w:lang w:eastAsia="en-US"/>
              </w:rPr>
            </w:pPr>
            <w:r>
              <w:rPr>
                <w:lang w:eastAsia="en-US"/>
              </w:rPr>
              <w:t xml:space="preserve">М.П.   </w:t>
            </w:r>
          </w:p>
          <w:p w:rsidR="00C82F24" w:rsidRDefault="00C82F24" w:rsidP="00FF7CAC">
            <w:pPr>
              <w:pStyle w:val="a7"/>
              <w:jc w:val="both"/>
              <w:rPr>
                <w:b/>
                <w:lang w:eastAsia="en-US"/>
              </w:rPr>
            </w:pPr>
            <w:r>
              <w:rPr>
                <w:lang w:eastAsia="en-US"/>
              </w:rPr>
              <w:tab/>
            </w:r>
          </w:p>
        </w:tc>
        <w:tc>
          <w:tcPr>
            <w:tcW w:w="244" w:type="dxa"/>
          </w:tcPr>
          <w:p w:rsidR="00C82F24" w:rsidRDefault="00C82F24" w:rsidP="00FF7CAC">
            <w:pPr>
              <w:pStyle w:val="a7"/>
              <w:jc w:val="both"/>
              <w:rPr>
                <w:b/>
                <w:lang w:eastAsia="en-US"/>
              </w:rPr>
            </w:pPr>
          </w:p>
        </w:tc>
        <w:tc>
          <w:tcPr>
            <w:tcW w:w="4977" w:type="dxa"/>
          </w:tcPr>
          <w:p w:rsidR="00C82F24" w:rsidRDefault="00C82F24" w:rsidP="00FF7CAC">
            <w:pPr>
              <w:spacing w:line="240" w:lineRule="auto"/>
              <w:jc w:val="both"/>
              <w:rPr>
                <w:rFonts w:ascii="Times New Roman" w:hAnsi="Times New Roman"/>
                <w:b/>
                <w:sz w:val="24"/>
                <w:szCs w:val="24"/>
                <w:u w:val="single"/>
              </w:rPr>
            </w:pPr>
            <w:r>
              <w:rPr>
                <w:rFonts w:ascii="Times New Roman" w:hAnsi="Times New Roman"/>
                <w:b/>
                <w:sz w:val="24"/>
                <w:szCs w:val="24"/>
                <w:u w:val="single"/>
              </w:rPr>
              <w:t xml:space="preserve">Арендатор:       </w:t>
            </w:r>
          </w:p>
          <w:p w:rsidR="00C82F24" w:rsidRDefault="00C82F24" w:rsidP="00FF7CAC">
            <w:pPr>
              <w:spacing w:line="240" w:lineRule="auto"/>
              <w:jc w:val="both"/>
              <w:rPr>
                <w:rFonts w:ascii="Times New Roman" w:hAnsi="Times New Roman"/>
                <w:sz w:val="24"/>
                <w:szCs w:val="24"/>
              </w:rPr>
            </w:pPr>
            <w:r>
              <w:rPr>
                <w:rFonts w:ascii="Times New Roman" w:hAnsi="Times New Roman"/>
                <w:sz w:val="24"/>
                <w:szCs w:val="24"/>
              </w:rPr>
              <w:t>_______________________________________</w:t>
            </w:r>
          </w:p>
          <w:p w:rsidR="00C82F24" w:rsidRDefault="00C82F24" w:rsidP="00FF7CAC">
            <w:pPr>
              <w:spacing w:line="240" w:lineRule="auto"/>
              <w:jc w:val="both"/>
              <w:rPr>
                <w:rFonts w:ascii="Times New Roman" w:hAnsi="Times New Roman"/>
                <w:sz w:val="24"/>
                <w:szCs w:val="24"/>
              </w:rPr>
            </w:pPr>
            <w:r>
              <w:rPr>
                <w:rFonts w:ascii="Times New Roman" w:hAnsi="Times New Roman"/>
                <w:sz w:val="24"/>
                <w:szCs w:val="24"/>
              </w:rPr>
              <w:t>_______________________________________</w:t>
            </w:r>
          </w:p>
          <w:p w:rsidR="00FF7CAC" w:rsidRDefault="00FF7CAC" w:rsidP="00FF7CAC">
            <w:pPr>
              <w:pStyle w:val="a7"/>
              <w:jc w:val="both"/>
              <w:rPr>
                <w:lang w:eastAsia="en-US"/>
              </w:rPr>
            </w:pPr>
            <w:r>
              <w:rPr>
                <w:lang w:eastAsia="en-US"/>
              </w:rPr>
              <w:t>______________  /___________________/</w:t>
            </w:r>
          </w:p>
          <w:p w:rsidR="00FF7CAC" w:rsidRDefault="00FF7CAC" w:rsidP="00FF7CAC">
            <w:pPr>
              <w:pStyle w:val="a7"/>
              <w:jc w:val="both"/>
              <w:rPr>
                <w:lang w:eastAsia="en-US"/>
              </w:rPr>
            </w:pPr>
            <w:r>
              <w:rPr>
                <w:lang w:eastAsia="en-US"/>
              </w:rPr>
              <w:t xml:space="preserve">        (подпись)</w:t>
            </w:r>
          </w:p>
          <w:p w:rsidR="00FF7CAC" w:rsidRDefault="00FF7CAC" w:rsidP="00FF7CAC">
            <w:pPr>
              <w:pStyle w:val="a7"/>
              <w:jc w:val="both"/>
              <w:rPr>
                <w:lang w:eastAsia="en-US"/>
              </w:rPr>
            </w:pPr>
            <w:r>
              <w:rPr>
                <w:lang w:eastAsia="en-US"/>
              </w:rPr>
              <w:t xml:space="preserve">М.П.   </w:t>
            </w:r>
          </w:p>
          <w:p w:rsidR="00C82F24" w:rsidRDefault="00C82F24" w:rsidP="00FF7CAC">
            <w:pPr>
              <w:spacing w:line="240" w:lineRule="auto"/>
              <w:jc w:val="both"/>
              <w:rPr>
                <w:rFonts w:ascii="Times New Roman" w:hAnsi="Times New Roman"/>
                <w:sz w:val="24"/>
                <w:szCs w:val="24"/>
              </w:rPr>
            </w:pPr>
          </w:p>
          <w:p w:rsidR="00C82F24" w:rsidRDefault="00C82F24" w:rsidP="00FF7CAC">
            <w:pPr>
              <w:spacing w:line="240" w:lineRule="auto"/>
              <w:jc w:val="both"/>
              <w:rPr>
                <w:rFonts w:ascii="Times New Roman" w:hAnsi="Times New Roman"/>
                <w:sz w:val="24"/>
                <w:szCs w:val="24"/>
              </w:rPr>
            </w:pPr>
          </w:p>
          <w:p w:rsidR="00C82F24" w:rsidRDefault="00C82F24" w:rsidP="00FF7CAC">
            <w:pPr>
              <w:spacing w:line="240" w:lineRule="auto"/>
              <w:jc w:val="both"/>
              <w:rPr>
                <w:rFonts w:ascii="Times New Roman" w:hAnsi="Times New Roman"/>
                <w:sz w:val="24"/>
                <w:szCs w:val="24"/>
              </w:rPr>
            </w:pPr>
          </w:p>
          <w:p w:rsidR="00C82F24" w:rsidRDefault="00C82F24" w:rsidP="00FF7CAC">
            <w:pPr>
              <w:spacing w:line="240" w:lineRule="auto"/>
              <w:jc w:val="both"/>
              <w:rPr>
                <w:rFonts w:ascii="Times New Roman" w:hAnsi="Times New Roman"/>
                <w:sz w:val="24"/>
                <w:szCs w:val="24"/>
                <w:vertAlign w:val="superscript"/>
              </w:rPr>
            </w:pPr>
            <w:r>
              <w:rPr>
                <w:rFonts w:ascii="Times New Roman" w:hAnsi="Times New Roman"/>
                <w:sz w:val="24"/>
                <w:szCs w:val="24"/>
              </w:rPr>
              <w:t xml:space="preserve">   ____________________/Ф.И.О./</w:t>
            </w:r>
            <w:r>
              <w:rPr>
                <w:rFonts w:ascii="Times New Roman" w:hAnsi="Times New Roman"/>
                <w:sz w:val="24"/>
                <w:szCs w:val="24"/>
                <w:vertAlign w:val="superscript"/>
              </w:rPr>
              <w:t xml:space="preserve">  </w:t>
            </w:r>
          </w:p>
          <w:p w:rsidR="00C82F24" w:rsidRDefault="00C82F24" w:rsidP="00FF7CAC">
            <w:pPr>
              <w:spacing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(подпись) </w:t>
            </w:r>
          </w:p>
          <w:p w:rsidR="00C82F24" w:rsidRDefault="00C82F24" w:rsidP="00FF7CAC">
            <w:pPr>
              <w:spacing w:line="240" w:lineRule="auto"/>
              <w:jc w:val="both"/>
              <w:rPr>
                <w:rFonts w:ascii="Times New Roman" w:hAnsi="Times New Roman"/>
                <w:sz w:val="24"/>
                <w:szCs w:val="24"/>
                <w:vertAlign w:val="superscript"/>
              </w:rPr>
            </w:pPr>
          </w:p>
          <w:p w:rsidR="00C82F24" w:rsidRDefault="00C82F24" w:rsidP="00FF7CAC">
            <w:pPr>
              <w:spacing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
          <w:p w:rsidR="00C82F24" w:rsidRDefault="00C82F24" w:rsidP="00FF7CAC">
            <w:pPr>
              <w:spacing w:line="240" w:lineRule="auto"/>
              <w:jc w:val="both"/>
              <w:rPr>
                <w:rFonts w:ascii="Times New Roman" w:hAnsi="Times New Roman"/>
                <w:sz w:val="24"/>
                <w:szCs w:val="24"/>
              </w:rPr>
            </w:pPr>
          </w:p>
        </w:tc>
      </w:tr>
    </w:tbl>
    <w:p w:rsidR="00654CF9" w:rsidRDefault="00C82F24" w:rsidP="00FF7CAC">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54CF9" w:rsidRDefault="00654CF9" w:rsidP="00C82F24">
      <w:pPr>
        <w:pStyle w:val="a5"/>
        <w:rPr>
          <w:rFonts w:ascii="Times New Roman" w:hAnsi="Times New Roman"/>
          <w:sz w:val="24"/>
          <w:szCs w:val="24"/>
        </w:rPr>
      </w:pPr>
    </w:p>
    <w:p w:rsidR="00C82F24" w:rsidRDefault="00654CF9" w:rsidP="00C82F24">
      <w:pPr>
        <w:pStyle w:val="a5"/>
        <w:rPr>
          <w:rFonts w:ascii="Times New Roman" w:hAnsi="Times New Roman"/>
          <w:sz w:val="24"/>
          <w:szCs w:val="24"/>
        </w:rPr>
      </w:pPr>
      <w:r>
        <w:rPr>
          <w:rFonts w:ascii="Times New Roman" w:hAnsi="Times New Roman"/>
          <w:sz w:val="24"/>
          <w:szCs w:val="24"/>
        </w:rPr>
        <w:t xml:space="preserve">      </w:t>
      </w:r>
      <w:r w:rsidR="00C82F24">
        <w:rPr>
          <w:rFonts w:ascii="Times New Roman" w:hAnsi="Times New Roman"/>
          <w:sz w:val="24"/>
          <w:szCs w:val="24"/>
        </w:rPr>
        <w:t>А КТ</w:t>
      </w:r>
    </w:p>
    <w:p w:rsidR="00C82F24" w:rsidRDefault="00C82F24" w:rsidP="00C82F24">
      <w:pPr>
        <w:jc w:val="center"/>
        <w:rPr>
          <w:rFonts w:ascii="Times New Roman" w:hAnsi="Times New Roman"/>
          <w:b/>
          <w:sz w:val="24"/>
          <w:szCs w:val="24"/>
        </w:rPr>
      </w:pPr>
      <w:r>
        <w:rPr>
          <w:rFonts w:ascii="Times New Roman" w:hAnsi="Times New Roman"/>
          <w:b/>
          <w:sz w:val="24"/>
          <w:szCs w:val="24"/>
        </w:rPr>
        <w:t>Приёма-передачи</w:t>
      </w:r>
    </w:p>
    <w:p w:rsidR="00C82F24" w:rsidRDefault="00C82F24" w:rsidP="00C82F24">
      <w:pPr>
        <w:jc w:val="center"/>
        <w:rPr>
          <w:rFonts w:ascii="Times New Roman" w:hAnsi="Times New Roman"/>
          <w:b/>
          <w:sz w:val="24"/>
          <w:szCs w:val="24"/>
        </w:rPr>
      </w:pPr>
      <w:r>
        <w:rPr>
          <w:rFonts w:ascii="Times New Roman" w:hAnsi="Times New Roman"/>
          <w:b/>
          <w:sz w:val="24"/>
          <w:szCs w:val="24"/>
        </w:rPr>
        <w:t>к договору аренды земельного участка № ____</w:t>
      </w:r>
    </w:p>
    <w:p w:rsidR="00C82F24" w:rsidRDefault="00C82F24" w:rsidP="00C82F24">
      <w:pPr>
        <w:jc w:val="both"/>
        <w:rPr>
          <w:rFonts w:ascii="Times New Roman" w:hAnsi="Times New Roman"/>
          <w:sz w:val="24"/>
          <w:szCs w:val="24"/>
        </w:rPr>
      </w:pPr>
      <w:r>
        <w:rPr>
          <w:rFonts w:ascii="Times New Roman" w:hAnsi="Times New Roman"/>
          <w:sz w:val="24"/>
          <w:szCs w:val="24"/>
        </w:rPr>
        <w:t>р.п. Октябрьский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4CF9">
        <w:rPr>
          <w:rFonts w:ascii="Times New Roman" w:hAnsi="Times New Roman"/>
          <w:sz w:val="24"/>
          <w:szCs w:val="24"/>
        </w:rPr>
        <w:t xml:space="preserve"> «____»_________2020</w:t>
      </w:r>
      <w:r>
        <w:rPr>
          <w:rFonts w:ascii="Times New Roman" w:hAnsi="Times New Roman"/>
          <w:sz w:val="24"/>
          <w:szCs w:val="24"/>
        </w:rPr>
        <w:t>г.</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Администрация городского поселения р.п. Октябрьский Октябрьского муниципального района в лице главы городского поселе</w:t>
      </w:r>
      <w:r w:rsidR="00654CF9">
        <w:rPr>
          <w:rFonts w:ascii="Times New Roman" w:hAnsi="Times New Roman"/>
          <w:sz w:val="24"/>
          <w:szCs w:val="24"/>
        </w:rPr>
        <w:t>ния Старикова Андрея Сергеевича</w:t>
      </w:r>
      <w:r>
        <w:rPr>
          <w:rFonts w:ascii="Times New Roman" w:hAnsi="Times New Roman"/>
          <w:sz w:val="24"/>
          <w:szCs w:val="24"/>
        </w:rPr>
        <w:t>, действующего  на основании Устава</w:t>
      </w:r>
      <w:r>
        <w:rPr>
          <w:rFonts w:ascii="Times New Roman" w:hAnsi="Times New Roman"/>
          <w:b/>
          <w:sz w:val="24"/>
          <w:szCs w:val="24"/>
        </w:rPr>
        <w:t>,</w:t>
      </w:r>
      <w:r>
        <w:rPr>
          <w:rFonts w:ascii="Times New Roman" w:hAnsi="Times New Roman"/>
          <w:sz w:val="24"/>
          <w:szCs w:val="24"/>
        </w:rPr>
        <w:t xml:space="preserve"> 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и _____________________________________________, именуемый(</w:t>
      </w:r>
      <w:proofErr w:type="spellStart"/>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Арендатор</w:t>
      </w:r>
      <w:r>
        <w:rPr>
          <w:rFonts w:ascii="Times New Roman" w:hAnsi="Times New Roman"/>
          <w:sz w:val="24"/>
          <w:szCs w:val="24"/>
        </w:rPr>
        <w:t xml:space="preserve">, составили настоящий акт приёма-передачи (в дальнейшем - </w:t>
      </w:r>
      <w:r>
        <w:rPr>
          <w:rFonts w:ascii="Times New Roman" w:hAnsi="Times New Roman"/>
          <w:b/>
          <w:sz w:val="24"/>
          <w:szCs w:val="24"/>
        </w:rPr>
        <w:t>Акт</w:t>
      </w:r>
      <w:r>
        <w:rPr>
          <w:rFonts w:ascii="Times New Roman" w:hAnsi="Times New Roman"/>
          <w:sz w:val="24"/>
          <w:szCs w:val="24"/>
        </w:rPr>
        <w:t>) о нижеследующем:</w:t>
      </w:r>
    </w:p>
    <w:p w:rsidR="00C82F24" w:rsidRDefault="00C82F24" w:rsidP="00C82F24">
      <w:pPr>
        <w:pStyle w:val="a7"/>
        <w:ind w:left="0"/>
      </w:pPr>
      <w:r>
        <w:t xml:space="preserve"> 1. </w:t>
      </w:r>
      <w:r>
        <w:rPr>
          <w:b/>
        </w:rPr>
        <w:t>Арендодатель</w:t>
      </w:r>
      <w:r>
        <w:t xml:space="preserve"> предоставляет, а </w:t>
      </w:r>
      <w:r>
        <w:rPr>
          <w:b/>
        </w:rPr>
        <w:t>Арендатор</w:t>
      </w:r>
      <w:r>
        <w:t xml:space="preserve"> принимает в аренду земельный участок, категория земель – ______________________, с кадастровым номером: 34:21:_____________, находящийся по адресу: ____________________________,   площадью ______ кв. м, с разрешенным использованием  __________________</w:t>
      </w:r>
    </w:p>
    <w:p w:rsidR="00C82F24" w:rsidRDefault="00C82F24" w:rsidP="00C82F24">
      <w:pPr>
        <w:pStyle w:val="a7"/>
        <w:ind w:left="0"/>
      </w:pPr>
      <w:r>
        <w:t>_______________________________________.</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2. Земельный участок передан в надлежащем виде, пригоден для использования. Претензий у </w:t>
      </w:r>
      <w:r>
        <w:rPr>
          <w:rFonts w:ascii="Times New Roman" w:hAnsi="Times New Roman"/>
          <w:b/>
          <w:sz w:val="24"/>
          <w:szCs w:val="24"/>
        </w:rPr>
        <w:t>Арендатора</w:t>
      </w:r>
      <w:r>
        <w:rPr>
          <w:rFonts w:ascii="Times New Roman" w:hAnsi="Times New Roman"/>
          <w:sz w:val="24"/>
          <w:szCs w:val="24"/>
        </w:rPr>
        <w:t xml:space="preserve"> к </w:t>
      </w:r>
      <w:r>
        <w:rPr>
          <w:rFonts w:ascii="Times New Roman" w:hAnsi="Times New Roman"/>
          <w:b/>
          <w:sz w:val="24"/>
          <w:szCs w:val="24"/>
        </w:rPr>
        <w:t>Арендодателю</w:t>
      </w:r>
      <w:r>
        <w:rPr>
          <w:rFonts w:ascii="Times New Roman" w:hAnsi="Times New Roman"/>
          <w:sz w:val="24"/>
          <w:szCs w:val="24"/>
        </w:rPr>
        <w:t xml:space="preserve"> по передаваемому земельному участку не имеется.</w:t>
      </w:r>
    </w:p>
    <w:p w:rsidR="00C82F24" w:rsidRDefault="00C82F24" w:rsidP="00C82F24">
      <w:pPr>
        <w:ind w:firstLine="360"/>
        <w:jc w:val="both"/>
        <w:rPr>
          <w:rFonts w:ascii="Times New Roman" w:hAnsi="Times New Roman"/>
          <w:sz w:val="24"/>
          <w:szCs w:val="24"/>
        </w:rPr>
      </w:pPr>
      <w:r>
        <w:rPr>
          <w:rFonts w:ascii="Times New Roman" w:hAnsi="Times New Roman"/>
          <w:sz w:val="24"/>
          <w:szCs w:val="24"/>
        </w:rPr>
        <w:t xml:space="preserve">  3. Настоящий Акт составлен в 3-х экземплярах, каждый из которых прилагается к экземпляру договора.  </w:t>
      </w:r>
      <w:r>
        <w:rPr>
          <w:rFonts w:ascii="Times New Roman" w:hAnsi="Times New Roman"/>
          <w:sz w:val="24"/>
          <w:szCs w:val="24"/>
        </w:rPr>
        <w:tab/>
      </w:r>
    </w:p>
    <w:p w:rsidR="00C82F24" w:rsidRDefault="00C82F24" w:rsidP="00C82F24">
      <w:pPr>
        <w:pStyle w:val="a7"/>
      </w:pPr>
    </w:p>
    <w:p w:rsidR="00C82F24" w:rsidRDefault="00C82F24" w:rsidP="00C82F24">
      <w:pPr>
        <w:pStyle w:val="a7"/>
      </w:pPr>
      <w:r>
        <w:t>Арендодатель: __________________________/А.С. Стариков/</w:t>
      </w:r>
    </w:p>
    <w:p w:rsidR="00C82F24" w:rsidRDefault="00C82F24" w:rsidP="00C82F24">
      <w:pPr>
        <w:pStyle w:val="a7"/>
      </w:pPr>
    </w:p>
    <w:p w:rsidR="00C82F24" w:rsidRDefault="00C82F24" w:rsidP="00C82F24">
      <w:pPr>
        <w:pStyle w:val="a7"/>
      </w:pPr>
      <w:r>
        <w:t>Арендатор:   ___________________________ /Ф.И.О./</w:t>
      </w:r>
      <w:r>
        <w:tab/>
      </w:r>
    </w:p>
    <w:p w:rsidR="00C82F24" w:rsidRDefault="00C82F24" w:rsidP="00C82F24"/>
    <w:p w:rsidR="00C82F24" w:rsidRDefault="00C82F24" w:rsidP="00C82F24">
      <w:pPr>
        <w:rPr>
          <w:rFonts w:ascii="Times New Roman" w:hAnsi="Times New Roman"/>
        </w:rPr>
      </w:pPr>
      <w:r>
        <w:rPr>
          <w:rFonts w:ascii="Times New Roman" w:hAnsi="Times New Roman"/>
        </w:rPr>
        <w:t>Согласовано</w:t>
      </w:r>
      <w:r w:rsidR="00FF7CAC">
        <w:rPr>
          <w:rFonts w:ascii="Times New Roman" w:hAnsi="Times New Roman"/>
        </w:rPr>
        <w:t xml:space="preserve">: </w:t>
      </w:r>
      <w:r>
        <w:rPr>
          <w:rFonts w:ascii="Times New Roman" w:hAnsi="Times New Roman"/>
        </w:rPr>
        <w:t xml:space="preserve"> зам.главы:</w:t>
      </w:r>
    </w:p>
    <w:p w:rsidR="00C82F24" w:rsidRDefault="00C82F24" w:rsidP="00C82F24">
      <w:pPr>
        <w:rPr>
          <w:rFonts w:ascii="Times New Roman" w:hAnsi="Times New Roman"/>
        </w:rPr>
      </w:pPr>
      <w:r>
        <w:rPr>
          <w:rFonts w:ascii="Times New Roman" w:hAnsi="Times New Roman"/>
        </w:rPr>
        <w:t>Согласовано: ведущий специалист-юрист:</w:t>
      </w:r>
    </w:p>
    <w:p w:rsidR="00C82F24" w:rsidRDefault="00C82F24" w:rsidP="00C82F24"/>
    <w:p w:rsidR="00145A74" w:rsidRDefault="00145A74"/>
    <w:sectPr w:rsidR="00145A74" w:rsidSect="00D431CE">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82F24"/>
    <w:rsid w:val="00027255"/>
    <w:rsid w:val="00060470"/>
    <w:rsid w:val="000724F1"/>
    <w:rsid w:val="00076E6D"/>
    <w:rsid w:val="0009592B"/>
    <w:rsid w:val="001005AA"/>
    <w:rsid w:val="00145A74"/>
    <w:rsid w:val="00156CDF"/>
    <w:rsid w:val="0017449D"/>
    <w:rsid w:val="001878EC"/>
    <w:rsid w:val="00192872"/>
    <w:rsid w:val="00196E24"/>
    <w:rsid w:val="001D659F"/>
    <w:rsid w:val="001F3011"/>
    <w:rsid w:val="001F7CDB"/>
    <w:rsid w:val="002210DA"/>
    <w:rsid w:val="00251C9E"/>
    <w:rsid w:val="00290881"/>
    <w:rsid w:val="0029129F"/>
    <w:rsid w:val="002A4E50"/>
    <w:rsid w:val="002E44EF"/>
    <w:rsid w:val="00320462"/>
    <w:rsid w:val="003754FF"/>
    <w:rsid w:val="00391EF6"/>
    <w:rsid w:val="00395073"/>
    <w:rsid w:val="003B7833"/>
    <w:rsid w:val="003C6634"/>
    <w:rsid w:val="003E442F"/>
    <w:rsid w:val="003E6FF0"/>
    <w:rsid w:val="003F0352"/>
    <w:rsid w:val="004470B1"/>
    <w:rsid w:val="00473373"/>
    <w:rsid w:val="004A3880"/>
    <w:rsid w:val="004B2EB4"/>
    <w:rsid w:val="004B4F10"/>
    <w:rsid w:val="004B62BA"/>
    <w:rsid w:val="004C2FF8"/>
    <w:rsid w:val="004C53A1"/>
    <w:rsid w:val="005C24C9"/>
    <w:rsid w:val="005D48AC"/>
    <w:rsid w:val="00604C09"/>
    <w:rsid w:val="0062743A"/>
    <w:rsid w:val="00654CF9"/>
    <w:rsid w:val="00660BE9"/>
    <w:rsid w:val="006A3E40"/>
    <w:rsid w:val="006B2330"/>
    <w:rsid w:val="00762DCD"/>
    <w:rsid w:val="00771AB6"/>
    <w:rsid w:val="00776437"/>
    <w:rsid w:val="00793AB3"/>
    <w:rsid w:val="007A3774"/>
    <w:rsid w:val="00831F76"/>
    <w:rsid w:val="008337F5"/>
    <w:rsid w:val="00841F25"/>
    <w:rsid w:val="00880BD9"/>
    <w:rsid w:val="008D1ED0"/>
    <w:rsid w:val="00926706"/>
    <w:rsid w:val="009E4B5A"/>
    <w:rsid w:val="00A1523B"/>
    <w:rsid w:val="00A157C0"/>
    <w:rsid w:val="00A20B73"/>
    <w:rsid w:val="00B108F8"/>
    <w:rsid w:val="00B255E8"/>
    <w:rsid w:val="00B33661"/>
    <w:rsid w:val="00C610E2"/>
    <w:rsid w:val="00C64938"/>
    <w:rsid w:val="00C82F24"/>
    <w:rsid w:val="00C8639A"/>
    <w:rsid w:val="00D14AE9"/>
    <w:rsid w:val="00D21CE7"/>
    <w:rsid w:val="00D431CE"/>
    <w:rsid w:val="00D85D8F"/>
    <w:rsid w:val="00E33B9F"/>
    <w:rsid w:val="00E75B89"/>
    <w:rsid w:val="00EC18F5"/>
    <w:rsid w:val="00ED20F9"/>
    <w:rsid w:val="00ED72CF"/>
    <w:rsid w:val="00F87FCB"/>
    <w:rsid w:val="00FE5AE1"/>
    <w:rsid w:val="00FF7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4"/>
    <w:rPr>
      <w:rFonts w:ascii="Calibri" w:eastAsia="Calibri" w:hAnsi="Calibri" w:cs="Times New Roman"/>
    </w:rPr>
  </w:style>
  <w:style w:type="paragraph" w:styleId="1">
    <w:name w:val="heading 1"/>
    <w:basedOn w:val="a"/>
    <w:next w:val="a"/>
    <w:link w:val="10"/>
    <w:uiPriority w:val="99"/>
    <w:qFormat/>
    <w:rsid w:val="00C82F2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2F24"/>
    <w:rPr>
      <w:rFonts w:ascii="Arial" w:eastAsiaTheme="minorEastAsia" w:hAnsi="Arial" w:cs="Arial"/>
      <w:b/>
      <w:bCs/>
      <w:color w:val="26282F"/>
      <w:sz w:val="24"/>
      <w:szCs w:val="24"/>
      <w:lang w:eastAsia="ru-RU"/>
    </w:rPr>
  </w:style>
  <w:style w:type="character" w:styleId="a3">
    <w:name w:val="Hyperlink"/>
    <w:basedOn w:val="a0"/>
    <w:uiPriority w:val="99"/>
    <w:semiHidden/>
    <w:unhideWhenUsed/>
    <w:rsid w:val="00C82F24"/>
    <w:rPr>
      <w:color w:val="0000FF" w:themeColor="hyperlink"/>
      <w:u w:val="single"/>
    </w:rPr>
  </w:style>
  <w:style w:type="paragraph" w:styleId="a4">
    <w:name w:val="Normal (Web)"/>
    <w:basedOn w:val="a"/>
    <w:uiPriority w:val="99"/>
    <w:semiHidden/>
    <w:unhideWhenUsed/>
    <w:rsid w:val="00C82F2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C82F24"/>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6">
    <w:name w:val="Название Знак"/>
    <w:basedOn w:val="a0"/>
    <w:link w:val="a5"/>
    <w:uiPriority w:val="99"/>
    <w:rsid w:val="00C82F24"/>
    <w:rPr>
      <w:rFonts w:ascii="Arial" w:eastAsia="Times New Roman" w:hAnsi="Arial" w:cs="Times New Roman"/>
      <w:b/>
      <w:sz w:val="20"/>
      <w:szCs w:val="20"/>
      <w:lang w:eastAsia="ru-RU"/>
    </w:rPr>
  </w:style>
  <w:style w:type="paragraph" w:styleId="a7">
    <w:name w:val="Body Text Indent"/>
    <w:basedOn w:val="a"/>
    <w:link w:val="a8"/>
    <w:uiPriority w:val="99"/>
    <w:unhideWhenUsed/>
    <w:rsid w:val="00C82F24"/>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C82F24"/>
    <w:rPr>
      <w:rFonts w:ascii="Times New Roman" w:eastAsia="Times New Roman" w:hAnsi="Times New Roman" w:cs="Times New Roman"/>
      <w:sz w:val="24"/>
      <w:szCs w:val="24"/>
      <w:lang w:eastAsia="ru-RU"/>
    </w:rPr>
  </w:style>
  <w:style w:type="paragraph" w:styleId="a9">
    <w:name w:val="Block Text"/>
    <w:basedOn w:val="a"/>
    <w:uiPriority w:val="99"/>
    <w:semiHidden/>
    <w:unhideWhenUsed/>
    <w:rsid w:val="00C82F24"/>
    <w:pPr>
      <w:widowControl w:val="0"/>
      <w:spacing w:after="0" w:line="240" w:lineRule="atLeast"/>
      <w:ind w:left="-567" w:right="442" w:firstLine="425"/>
      <w:jc w:val="both"/>
    </w:pPr>
    <w:rPr>
      <w:rFonts w:ascii="Arial" w:eastAsia="Times New Roman" w:hAnsi="Arial"/>
      <w:sz w:val="16"/>
      <w:szCs w:val="20"/>
      <w:lang w:eastAsia="ru-RU"/>
    </w:rPr>
  </w:style>
  <w:style w:type="paragraph" w:customStyle="1" w:styleId="aa">
    <w:name w:val="Нормальный (таблица)"/>
    <w:basedOn w:val="a"/>
    <w:next w:val="a"/>
    <w:uiPriority w:val="99"/>
    <w:semiHidden/>
    <w:rsid w:val="00C82F2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semiHidden/>
    <w:rsid w:val="00C82F2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c">
    <w:name w:val="Гипертекстовая ссылка"/>
    <w:basedOn w:val="a0"/>
    <w:uiPriority w:val="99"/>
    <w:rsid w:val="00C82F24"/>
    <w:rPr>
      <w:rFonts w:ascii="Times New Roman" w:hAnsi="Times New Roman" w:cs="Times New Roman" w:hint="default"/>
      <w:color w:val="106BBE"/>
    </w:rPr>
  </w:style>
  <w:style w:type="table" w:styleId="ad">
    <w:name w:val="Table Grid"/>
    <w:basedOn w:val="a1"/>
    <w:uiPriority w:val="59"/>
    <w:rsid w:val="003C6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060470"/>
    <w:pPr>
      <w:widowControl w:val="0"/>
      <w:autoSpaceDE w:val="0"/>
      <w:autoSpaceDN w:val="0"/>
      <w:adjustRightInd w:val="0"/>
      <w:spacing w:before="660" w:after="0" w:line="420" w:lineRule="auto"/>
      <w:ind w:firstLine="720"/>
      <w:jc w:val="both"/>
    </w:pPr>
    <w:rPr>
      <w:rFonts w:ascii="Times New Roman" w:eastAsia="Times New Roman" w:hAnsi="Times New Roman" w:cs="Times New Roman"/>
      <w:sz w:val="28"/>
      <w:szCs w:val="28"/>
      <w:lang w:eastAsia="ru-RU"/>
    </w:rPr>
  </w:style>
  <w:style w:type="character" w:customStyle="1" w:styleId="FontStyle15">
    <w:name w:val="Font Style15"/>
    <w:uiPriority w:val="99"/>
    <w:rsid w:val="00060470"/>
    <w:rPr>
      <w:rFonts w:ascii="Times New Roman" w:hAnsi="Times New Roman" w:cs="Times New Roman"/>
      <w:sz w:val="22"/>
      <w:szCs w:val="22"/>
    </w:rPr>
  </w:style>
  <w:style w:type="paragraph" w:customStyle="1" w:styleId="Style7">
    <w:name w:val="Style7"/>
    <w:basedOn w:val="a"/>
    <w:uiPriority w:val="99"/>
    <w:rsid w:val="00060470"/>
    <w:pPr>
      <w:widowControl w:val="0"/>
      <w:autoSpaceDE w:val="0"/>
      <w:autoSpaceDN w:val="0"/>
      <w:adjustRightInd w:val="0"/>
      <w:spacing w:after="0" w:line="280" w:lineRule="exact"/>
      <w:jc w:val="both"/>
    </w:pPr>
    <w:rPr>
      <w:rFonts w:ascii="Times New Roman" w:eastAsia="Times New Roman" w:hAnsi="Times New Roman"/>
      <w:sz w:val="24"/>
      <w:szCs w:val="24"/>
      <w:lang w:eastAsia="ru-RU"/>
    </w:rPr>
  </w:style>
  <w:style w:type="paragraph" w:customStyle="1" w:styleId="Style11">
    <w:name w:val="Style11"/>
    <w:basedOn w:val="a"/>
    <w:uiPriority w:val="99"/>
    <w:rsid w:val="00060470"/>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123180">
      <w:bodyDiv w:val="1"/>
      <w:marLeft w:val="0"/>
      <w:marRight w:val="0"/>
      <w:marTop w:val="0"/>
      <w:marBottom w:val="0"/>
      <w:divBdr>
        <w:top w:val="none" w:sz="0" w:space="0" w:color="auto"/>
        <w:left w:val="none" w:sz="0" w:space="0" w:color="auto"/>
        <w:bottom w:val="none" w:sz="0" w:space="0" w:color="auto"/>
        <w:right w:val="none" w:sz="0" w:space="0" w:color="auto"/>
      </w:divBdr>
    </w:div>
    <w:div w:id="4600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3</cp:revision>
  <cp:lastPrinted>2020-04-23T05:48:00Z</cp:lastPrinted>
  <dcterms:created xsi:type="dcterms:W3CDTF">2020-12-24T09:42:00Z</dcterms:created>
  <dcterms:modified xsi:type="dcterms:W3CDTF">2020-12-24T09:49:00Z</dcterms:modified>
</cp:coreProperties>
</file>