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36" w:rsidRPr="00DA2D0E" w:rsidRDefault="00CC3E36" w:rsidP="00DA2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Российская Федерация</w:t>
      </w:r>
    </w:p>
    <w:p w:rsidR="00CC3E36" w:rsidRPr="00DA2D0E" w:rsidRDefault="00CC3E36" w:rsidP="00DA2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Орловская область</w:t>
      </w:r>
    </w:p>
    <w:p w:rsidR="00CC3E36" w:rsidRPr="00DA2D0E" w:rsidRDefault="00CC3E36" w:rsidP="00DA2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Верховский район</w:t>
      </w:r>
    </w:p>
    <w:p w:rsidR="00CC3E36" w:rsidRPr="00DA2D0E" w:rsidRDefault="00CC3E36" w:rsidP="00DA2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ВЕРХОВСКИЙ ПОСЕЛКОВЫЙ</w:t>
      </w:r>
    </w:p>
    <w:p w:rsidR="00CC3E36" w:rsidRPr="00DA2D0E" w:rsidRDefault="00CC3E36" w:rsidP="00DA2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СОВЕТ НАРОДНЫХ ДЕПУТАТОВ</w:t>
      </w:r>
    </w:p>
    <w:p w:rsidR="00CC3E36" w:rsidRPr="00DA2D0E" w:rsidRDefault="00CC3E36" w:rsidP="00DA2D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РЕШЕНИЕ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Default="00CC3E36" w:rsidP="00DA2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« 10 »  февраля 2020г.   №   40/4                                          Принято на 40 заседании</w:t>
      </w:r>
      <w:r>
        <w:rPr>
          <w:rFonts w:ascii="Arial" w:hAnsi="Arial" w:cs="Arial"/>
          <w:sz w:val="24"/>
          <w:szCs w:val="24"/>
        </w:rPr>
        <w:t xml:space="preserve"> </w:t>
      </w:r>
      <w:r w:rsidRPr="00DA2D0E">
        <w:rPr>
          <w:rFonts w:ascii="Arial" w:hAnsi="Arial" w:cs="Arial"/>
          <w:sz w:val="24"/>
          <w:szCs w:val="24"/>
        </w:rPr>
        <w:t xml:space="preserve">пгт. Верховье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DA2D0E">
        <w:rPr>
          <w:rFonts w:ascii="Arial" w:hAnsi="Arial" w:cs="Arial"/>
          <w:sz w:val="24"/>
          <w:szCs w:val="24"/>
        </w:rPr>
        <w:t xml:space="preserve">                                             Верховского поселкового</w:t>
      </w:r>
    </w:p>
    <w:p w:rsidR="00CC3E36" w:rsidRPr="00DA2D0E" w:rsidRDefault="00CC3E36" w:rsidP="00DA2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DA2D0E">
        <w:rPr>
          <w:rFonts w:ascii="Arial" w:hAnsi="Arial" w:cs="Arial"/>
          <w:sz w:val="24"/>
          <w:szCs w:val="24"/>
        </w:rPr>
        <w:t>Совета народных депутатов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О внесении изменений в Решение Верховского поселкового Совета народных депутатов № 19/8 от 27.12.2017г. «Об утверждении  Программы  «Формирование современной городской среды  на территории поселка Верховье на 2018 -2022 годы»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В 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Законом Орлоской области от 3 декабря 2018 года № 2289-ОЗ «Об областном бюджете на 2019 год и на плановый период 2020 и 2021 годов», Федеральным Законом от 06.10.2003г. № 131-ФЗ «Об общих принципах организации местного самоуправления в Российской Федерации», Уставом муниципального образования пгт. Верховье, с целью создания благоприятных условий жизни для населения на территории поселения, улучшения его внешнего облика, который определяется технически</w:t>
      </w:r>
      <w:r>
        <w:rPr>
          <w:rFonts w:ascii="Arial" w:hAnsi="Arial" w:cs="Arial"/>
          <w:sz w:val="24"/>
          <w:szCs w:val="24"/>
        </w:rPr>
        <w:t xml:space="preserve"> </w:t>
      </w:r>
      <w:r w:rsidRPr="00DA2D0E">
        <w:rPr>
          <w:rFonts w:ascii="Arial" w:hAnsi="Arial" w:cs="Arial"/>
          <w:sz w:val="24"/>
          <w:szCs w:val="24"/>
        </w:rPr>
        <w:t xml:space="preserve">исправным состоянием зданий, элементов благоустройства, содержанием зеленых насаждений и поддержанием необходимого эстетического уровня, Верховский поселковый Совет народных депутатов РЕШИЛ: 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A2D0E">
        <w:rPr>
          <w:rFonts w:ascii="Arial" w:hAnsi="Arial" w:cs="Arial"/>
          <w:sz w:val="24"/>
          <w:szCs w:val="24"/>
        </w:rPr>
        <w:t>Внести в Решение Верховского поселкового Совета народных депутатов № 19/8 от 27.12.2017г. «Об утверждении  Программы  «Формирование современной  городской среды  на территории поселка Верховье на 2018 -2022 годы» (далее - решение) следующие изменения: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DA2D0E">
        <w:rPr>
          <w:rFonts w:ascii="Arial" w:hAnsi="Arial" w:cs="Arial"/>
          <w:sz w:val="24"/>
          <w:szCs w:val="24"/>
        </w:rPr>
        <w:t>В паспорте муниципальной программы «Формирование современной городской среды на территории поселка Верховье на 2018-2022 годы» (далее –муниципальная программа):</w:t>
      </w:r>
    </w:p>
    <w:p w:rsidR="00CC3E36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DA2D0E">
        <w:rPr>
          <w:rFonts w:ascii="Arial" w:hAnsi="Arial" w:cs="Arial"/>
          <w:sz w:val="24"/>
          <w:szCs w:val="24"/>
        </w:rPr>
        <w:t>Строку «Объем бюджетных ассигнований Программы» изложить в следующей редакции: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6119"/>
      </w:tblGrid>
      <w:tr w:rsidR="00CC3E36" w:rsidRPr="00DA2D0E" w:rsidTr="00BD781D">
        <w:trPr>
          <w:trHeight w:val="1845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6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Объемы </w:t>
            </w:r>
          </w:p>
          <w:p w:rsidR="00CC3E36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бюджетных </w:t>
            </w:r>
          </w:p>
          <w:p w:rsidR="00CC3E36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ассигнований 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составляет 11423,81199 тыс. рублей, в том числе по годам: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 2018 год – 3089,79599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2019 год –4122,483 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2020 год – 4211,533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2021 - 2024  годы - 0,00 тыс. рублей,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средства бюджета поселка Верховье – 113,52353 тыс. рублей, в том числе по годам: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2018 год – 30,59204 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2019 год – 41,23315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2020 год – 41,69834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2021 - 2024  годы - 0,00 тыс. рублей.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средства областного бюджета за счет средств Дорожного фонда Орловской области – 4522,75165 тыс. рублей, в том числе по годам: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2018 год – 1157,49011 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2019 год – 1416,14163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2020 год – 1949,11991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2021 - 2024  годы - 0,00 тыс. рублей.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средства федерального бюджета – 6787,53681 тыс. рублей, в том числе по годам: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2018 год – 1901,71384 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2019 год – 2665,10822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2020 год – 2220,71475 тыс. рублей;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2021 - 2024  годы - 0,00 тыс. рублей.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DA2D0E">
        <w:rPr>
          <w:rFonts w:ascii="Arial" w:hAnsi="Arial" w:cs="Arial"/>
          <w:sz w:val="24"/>
          <w:szCs w:val="24"/>
        </w:rPr>
        <w:t>Строку «Ожидаемые результаты реализации Программы» изложить в следующей редакции: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6119"/>
      </w:tblGrid>
      <w:tr w:rsidR="00CC3E36" w:rsidRPr="00DA2D0E" w:rsidTr="003534C0">
        <w:trPr>
          <w:trHeight w:val="3392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DA2D0E">
              <w:rPr>
                <w:rFonts w:ascii="Arial" w:hAnsi="Arial" w:cs="Arial"/>
                <w:sz w:val="24"/>
                <w:szCs w:val="24"/>
              </w:rPr>
              <w:t>Количество благоустроенных дворовых территорий составит: 2018 год - не менее 1 единиц, 2019 год - не менее 6 единиц, 2020 год - не менее 5 единиц 2021 - 2024 - не менее 43 единиц.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2. Количество благоустроенных общественных территорий составит: 2018 год - не менее 1 единиц, 2019 год - не менее 1 единиц, 2020 год - не менее 1 единиц, 2020 - 2024 - не менее 1 единицы.</w:t>
            </w:r>
          </w:p>
          <w:p w:rsidR="00CC3E36" w:rsidRPr="00DA2D0E" w:rsidRDefault="00CC3E36" w:rsidP="00C4203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1.2. Раздел 7 муниципальной программы «Объем средств необходимых на реализацию Программы за счет всех источников финансирования» изложить в следующей редакции: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Объем финансирования Программы   составляет 11423,81199 тыс. рублей, в том числе по годам: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2018 год – 3089,79599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2019 год –4122,483 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2020 год –4211,533 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2021 год – 2024  годы - 0,00 тыс. рублей,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из них: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средства бюджета поселка Верховье – 113,52353 тыс. рублей, в том числе по годам: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2018 год – 30,59204 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2019 год – 41,23315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2020 год – 41,69834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2021 год – 2024  годы - 0,00 тыс. рублей.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средства областного бюджета за счет средств Дорожного фонда Орловской области – 4522,75165 тыс. рублей, в том числе по годам: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2018 год – 1157,49011 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2019 год – 1416,14163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2020 год – 1949,11991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2021 год – 2024  годы - 0,00 тыс. рублей.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средства федерального бюджета – 6787,53681 тыс. рублей, в том числе по годам: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2018 год – 1901,71384 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2019 год – 2665,10822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2020 год – 2220,71475 тыс. рублей;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2021 год – 2024  годы - 0,00 тыс. рублей.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Объем средств на реализацию муниципальной программы в 2021 – 2024 годы подлежит ежегодной актуализации при  доведении размера субсидий      областного бюджета и принятии бюджета  поселка Верховье на очередной финансовый год, а также от стоимости работ по благоустройству общественных  и дворовых территорий.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приведены в приложении 2 к настоящей муниципальной программе.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</w:t>
      </w:r>
      <w:r w:rsidRPr="00DA2D0E">
        <w:rPr>
          <w:rFonts w:ascii="Arial" w:hAnsi="Arial" w:cs="Arial"/>
          <w:sz w:val="24"/>
          <w:szCs w:val="24"/>
        </w:rPr>
        <w:t>Приложение 1 к муниципальной программе «Формирование современной городской среды на территории поселка Верховье на 2018-2024 годы» изложить в новой редакции согласно Приложению 1;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1.4. Приложение 5 к муниципальной программе «Формирование современной городской среды на территории поселка Верховье на 2018-2024 годы» изложить в новой редакции согласно Приложению 2;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2. Настоящее решение вступает в силу с момента подписания.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696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Председатель Верховского</w:t>
      </w:r>
    </w:p>
    <w:p w:rsidR="00CC3E36" w:rsidRPr="00DA2D0E" w:rsidRDefault="00CC3E36" w:rsidP="00696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поселкового  Совета народных депутатов                                              Н.С. Котикова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6964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Глава  поселка Верховье                                                                       М.В. Величкина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1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к Решению Верховского поселкового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Совет народных депутатов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от «10» февраля 2020 года № 40/4</w:t>
      </w:r>
    </w:p>
    <w:p w:rsidR="00CC3E36" w:rsidRPr="00DA2D0E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Приложение 1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к  муниципальной  программе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«Формирование современной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городской среды на территории</w:t>
      </w:r>
    </w:p>
    <w:p w:rsidR="00CC3E36" w:rsidRPr="00DA2D0E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пгт. Верховье на 2018 - 2024 годы»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Показатели (индикаторы) муниципальной программы «Формирование комфортной городской среды на территории поселка Верховье на 2018-2024 годы»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8860" w:type="dxa"/>
        <w:tblInd w:w="93" w:type="dxa"/>
        <w:tblLook w:val="0000"/>
      </w:tblPr>
      <w:tblGrid>
        <w:gridCol w:w="960"/>
        <w:gridCol w:w="5140"/>
        <w:gridCol w:w="1423"/>
        <w:gridCol w:w="1475"/>
      </w:tblGrid>
      <w:tr w:rsidR="00CC3E36" w:rsidRPr="00DA2D0E" w:rsidTr="005132B7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Значение            показателя</w:t>
            </w:r>
          </w:p>
        </w:tc>
      </w:tr>
      <w:tr w:rsidR="00CC3E36" w:rsidRPr="00DA2D0E" w:rsidTr="00D54E88">
        <w:trPr>
          <w:trHeight w:val="3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C3E36" w:rsidRPr="00DA2D0E" w:rsidTr="005132B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3E36" w:rsidRPr="00DA2D0E" w:rsidTr="00D54E88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территорий,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CC3E36" w:rsidRPr="00DA2D0E" w:rsidTr="00D54E88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D54E88">
        <w:trPr>
          <w:trHeight w:val="4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D54E88">
        <w:trPr>
          <w:trHeight w:val="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D54E88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2018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36" w:rsidRPr="00DA2D0E" w:rsidTr="00D54E88">
        <w:trPr>
          <w:trHeight w:val="70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2019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3E36" w:rsidRPr="00DA2D0E" w:rsidTr="00D54E88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2020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36" w:rsidRPr="00DA2D0E" w:rsidTr="00D54E88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2021 – 2024годы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  <w:tr w:rsidR="00CC3E36" w:rsidRPr="00DA2D0E" w:rsidTr="005132B7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Общественная территория  города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C3E36" w:rsidRPr="00DA2D0E" w:rsidTr="00D54E88">
        <w:trPr>
          <w:trHeight w:val="15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территорий; в том числе по годам: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шт</w:t>
            </w:r>
          </w:p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D54E88">
        <w:trPr>
          <w:trHeight w:val="596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2018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36" w:rsidRPr="00DA2D0E" w:rsidTr="00D54E88">
        <w:trPr>
          <w:trHeight w:val="55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В 2019 году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36" w:rsidRPr="00DA2D0E" w:rsidTr="00D54E88">
        <w:trPr>
          <w:trHeight w:val="697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2020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36" w:rsidRPr="00DA2D0E" w:rsidTr="00D54E88">
        <w:trPr>
          <w:trHeight w:val="55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В 2021 – 2024годы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3E36" w:rsidRPr="00DA2D0E" w:rsidRDefault="00CC3E36" w:rsidP="00762F3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к Решению Верховского поселкового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Совет народных депутатов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от «10» февраля 2020 года № 40/4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Приложение 5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к  муниципальной  программе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«Формирование современной</w:t>
      </w:r>
    </w:p>
    <w:p w:rsidR="00CC3E36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городской среды на территории</w:t>
      </w:r>
    </w:p>
    <w:p w:rsidR="00CC3E36" w:rsidRPr="00DA2D0E" w:rsidRDefault="00CC3E36" w:rsidP="003E6AA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пгт. Верховье на 2018 - 2024 годы»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Адресный перечень дворовых территорий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9"/>
        <w:gridCol w:w="3190"/>
        <w:gridCol w:w="3191"/>
      </w:tblGrid>
      <w:tr w:rsidR="00CC3E36" w:rsidRPr="00DA2D0E" w:rsidTr="001815B4">
        <w:tc>
          <w:tcPr>
            <w:tcW w:w="3190" w:type="dxa"/>
            <w:vAlign w:val="bottom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91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</w:tr>
      <w:tr w:rsidR="00CC3E36" w:rsidRPr="00DA2D0E" w:rsidTr="001815B4">
        <w:tc>
          <w:tcPr>
            <w:tcW w:w="3190" w:type="dxa"/>
            <w:vMerge w:val="restart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0" w:type="dxa"/>
            <w:vAlign w:val="bottom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7 Ноября, д. 1</w:t>
            </w:r>
          </w:p>
        </w:tc>
        <w:tc>
          <w:tcPr>
            <w:tcW w:w="3191" w:type="dxa"/>
            <w:vMerge w:val="restart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C3E36" w:rsidRPr="00DA2D0E" w:rsidTr="001815B4">
        <w:tc>
          <w:tcPr>
            <w:tcW w:w="3190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7 Ноября, д. 3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д.30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Советская,д.55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8</w:t>
            </w:r>
          </w:p>
        </w:tc>
        <w:tc>
          <w:tcPr>
            <w:tcW w:w="3191" w:type="dxa"/>
            <w:vMerge w:val="restart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9</w:t>
            </w:r>
          </w:p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11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10</w:t>
            </w:r>
          </w:p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14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ул. Чернышова, д. 7 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д.14</w:t>
            </w:r>
          </w:p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Заводская, д. 2а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25</w:t>
            </w:r>
          </w:p>
        </w:tc>
        <w:tc>
          <w:tcPr>
            <w:tcW w:w="3191" w:type="dxa"/>
            <w:vMerge w:val="restart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217.7pt,8.25pt" to="280pt,8.25pt"/>
              </w:pict>
            </w:r>
            <w:r w:rsidRPr="00DA2D0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58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rPr>
          <w:trHeight w:val="703"/>
        </w:trPr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121, 127, 129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6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Советская, д. 7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107</w:t>
            </w:r>
          </w:p>
        </w:tc>
        <w:tc>
          <w:tcPr>
            <w:tcW w:w="3191" w:type="dxa"/>
            <w:vMerge w:val="restart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14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12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95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6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6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МКК, д. 34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МКК, д. 33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12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Заводская, д. 4а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5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5а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5б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19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17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Королева, д. 20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Королева, д. 18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Королева, д. 16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Заводская, д. 6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4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1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27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2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3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7а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9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7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5а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10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МКК, д. 30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Советская, д. 11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МКК, д. 36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123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105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125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4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Чернышова, д. 8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 д. 3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23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Коминтерна, д. 2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Советская, д. 1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Советская, д. 5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E36" w:rsidRPr="00DA2D0E" w:rsidTr="001815B4"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190" w:type="dxa"/>
            <w:vAlign w:val="center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Ул. Ленина, д. 28</w:t>
            </w:r>
          </w:p>
        </w:tc>
        <w:tc>
          <w:tcPr>
            <w:tcW w:w="3191" w:type="dxa"/>
            <w:vMerge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2D0E">
        <w:rPr>
          <w:rFonts w:ascii="Arial" w:hAnsi="Arial" w:cs="Arial"/>
          <w:sz w:val="24"/>
          <w:szCs w:val="24"/>
        </w:rPr>
        <w:t>Адресный перечень общественных территорий</w:t>
      </w:r>
    </w:p>
    <w:p w:rsidR="00CC3E36" w:rsidRPr="00DA2D0E" w:rsidRDefault="00CC3E36" w:rsidP="00D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952"/>
        <w:gridCol w:w="2517"/>
      </w:tblGrid>
      <w:tr w:rsidR="00CC3E36" w:rsidRPr="00DA2D0E" w:rsidTr="001815B4">
        <w:tc>
          <w:tcPr>
            <w:tcW w:w="1101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517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Годы реализации</w:t>
            </w:r>
          </w:p>
        </w:tc>
      </w:tr>
      <w:tr w:rsidR="00CC3E36" w:rsidRPr="00DA2D0E" w:rsidTr="001815B4">
        <w:tc>
          <w:tcPr>
            <w:tcW w:w="1101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CC3E36" w:rsidRPr="00DA2D0E" w:rsidTr="001815B4">
        <w:tc>
          <w:tcPr>
            <w:tcW w:w="1101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№ 55а по ул. Советская </w:t>
            </w:r>
          </w:p>
        </w:tc>
        <w:tc>
          <w:tcPr>
            <w:tcW w:w="2517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</w:tr>
      <w:tr w:rsidR="00CC3E36" w:rsidRPr="00DA2D0E" w:rsidTr="001815B4">
        <w:tc>
          <w:tcPr>
            <w:tcW w:w="1101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</w:tcPr>
          <w:p w:rsidR="00CC3E36" w:rsidRPr="00DA2D0E" w:rsidRDefault="00CC3E36" w:rsidP="003E6AA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2D0E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</w:tbl>
    <w:p w:rsidR="00CC3E36" w:rsidRPr="00DA2D0E" w:rsidRDefault="00CC3E36" w:rsidP="00C1286C">
      <w:pPr>
        <w:spacing w:after="0" w:line="240" w:lineRule="auto"/>
        <w:ind w:firstLine="709"/>
        <w:jc w:val="both"/>
      </w:pPr>
    </w:p>
    <w:sectPr w:rsidR="00CC3E36" w:rsidRPr="00DA2D0E" w:rsidSect="00AB1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i w:val="0"/>
        <w:caps w:val="0"/>
        <w:smallCaps w:val="0"/>
        <w:color w:val="000000"/>
        <w:spacing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71A0807"/>
    <w:multiLevelType w:val="multilevel"/>
    <w:tmpl w:val="E1CCE7A6"/>
    <w:lvl w:ilvl="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cs="Times New Roman" w:hint="default"/>
      </w:rPr>
    </w:lvl>
  </w:abstractNum>
  <w:abstractNum w:abstractNumId="7">
    <w:nsid w:val="2F4D5D72"/>
    <w:multiLevelType w:val="hybridMultilevel"/>
    <w:tmpl w:val="6D141B44"/>
    <w:lvl w:ilvl="0" w:tplc="E7C4CAC4">
      <w:start w:val="1"/>
      <w:numFmt w:val="decimal"/>
      <w:lvlText w:val="%1)"/>
      <w:lvlJc w:val="left"/>
      <w:pPr>
        <w:ind w:left="1302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3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BD7"/>
    <w:rsid w:val="00007F26"/>
    <w:rsid w:val="000446CE"/>
    <w:rsid w:val="00071E46"/>
    <w:rsid w:val="00091A81"/>
    <w:rsid w:val="000D4290"/>
    <w:rsid w:val="001014DA"/>
    <w:rsid w:val="001115C8"/>
    <w:rsid w:val="00132910"/>
    <w:rsid w:val="0015685E"/>
    <w:rsid w:val="00160E4D"/>
    <w:rsid w:val="00170384"/>
    <w:rsid w:val="00180295"/>
    <w:rsid w:val="001815B4"/>
    <w:rsid w:val="00193E62"/>
    <w:rsid w:val="001F575E"/>
    <w:rsid w:val="002214C9"/>
    <w:rsid w:val="003534C0"/>
    <w:rsid w:val="00382308"/>
    <w:rsid w:val="0038449E"/>
    <w:rsid w:val="003A241D"/>
    <w:rsid w:val="003A4FDB"/>
    <w:rsid w:val="003B566F"/>
    <w:rsid w:val="003D0185"/>
    <w:rsid w:val="003D657A"/>
    <w:rsid w:val="003E6AA6"/>
    <w:rsid w:val="0042658B"/>
    <w:rsid w:val="004A2C81"/>
    <w:rsid w:val="004C444F"/>
    <w:rsid w:val="004D5813"/>
    <w:rsid w:val="004F49FF"/>
    <w:rsid w:val="00505560"/>
    <w:rsid w:val="005132B7"/>
    <w:rsid w:val="00543F72"/>
    <w:rsid w:val="005B75C8"/>
    <w:rsid w:val="005C1558"/>
    <w:rsid w:val="005E1BDA"/>
    <w:rsid w:val="005E4BAE"/>
    <w:rsid w:val="00620B51"/>
    <w:rsid w:val="00633948"/>
    <w:rsid w:val="006634F9"/>
    <w:rsid w:val="00696471"/>
    <w:rsid w:val="006A0AEB"/>
    <w:rsid w:val="006F2A5B"/>
    <w:rsid w:val="00703519"/>
    <w:rsid w:val="00762F39"/>
    <w:rsid w:val="00776554"/>
    <w:rsid w:val="00876182"/>
    <w:rsid w:val="008822B4"/>
    <w:rsid w:val="008A6209"/>
    <w:rsid w:val="008D5E48"/>
    <w:rsid w:val="008F756A"/>
    <w:rsid w:val="009756C8"/>
    <w:rsid w:val="00A929DD"/>
    <w:rsid w:val="00AB1C92"/>
    <w:rsid w:val="00AB2108"/>
    <w:rsid w:val="00AD0716"/>
    <w:rsid w:val="00AE6E3C"/>
    <w:rsid w:val="00B079E0"/>
    <w:rsid w:val="00B91301"/>
    <w:rsid w:val="00B931E2"/>
    <w:rsid w:val="00BA4B7D"/>
    <w:rsid w:val="00BD781D"/>
    <w:rsid w:val="00C1286C"/>
    <w:rsid w:val="00C12871"/>
    <w:rsid w:val="00C16967"/>
    <w:rsid w:val="00C210F3"/>
    <w:rsid w:val="00C4203E"/>
    <w:rsid w:val="00C509F3"/>
    <w:rsid w:val="00C847D4"/>
    <w:rsid w:val="00CB0BD7"/>
    <w:rsid w:val="00CC3E36"/>
    <w:rsid w:val="00CC5470"/>
    <w:rsid w:val="00CE15AE"/>
    <w:rsid w:val="00D12957"/>
    <w:rsid w:val="00D51CEA"/>
    <w:rsid w:val="00D5474E"/>
    <w:rsid w:val="00D54E88"/>
    <w:rsid w:val="00D62621"/>
    <w:rsid w:val="00D70FA3"/>
    <w:rsid w:val="00DA2D0E"/>
    <w:rsid w:val="00DC3E1E"/>
    <w:rsid w:val="00E0049A"/>
    <w:rsid w:val="00E11921"/>
    <w:rsid w:val="00EC3927"/>
    <w:rsid w:val="00ED1DEE"/>
    <w:rsid w:val="00EF00DE"/>
    <w:rsid w:val="00EF1C31"/>
    <w:rsid w:val="00EF42FB"/>
    <w:rsid w:val="00F6017C"/>
    <w:rsid w:val="00F707F5"/>
    <w:rsid w:val="00F82000"/>
    <w:rsid w:val="00FC7FDF"/>
    <w:rsid w:val="00FD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F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756C8"/>
    <w:pPr>
      <w:keepNext/>
      <w:spacing w:after="0" w:line="240" w:lineRule="auto"/>
      <w:jc w:val="center"/>
      <w:outlineLvl w:val="0"/>
    </w:pPr>
    <w:rPr>
      <w:rFonts w:ascii="Arial" w:hAnsi="Arial"/>
      <w:b/>
      <w:sz w:val="9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56C8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0BD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56C8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756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56C8"/>
    <w:rPr>
      <w:rFonts w:ascii="Arial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0BD7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756C8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756C8"/>
    <w:rPr>
      <w:rFonts w:ascii="Times New Roman" w:hAnsi="Times New Roman" w:cs="Times New Roman"/>
      <w:b/>
      <w:sz w:val="20"/>
      <w:szCs w:val="20"/>
    </w:rPr>
  </w:style>
  <w:style w:type="paragraph" w:styleId="NoSpacing">
    <w:name w:val="No Spacing"/>
    <w:uiPriority w:val="99"/>
    <w:qFormat/>
    <w:rsid w:val="00CB0BD7"/>
    <w:rPr>
      <w:lang w:eastAsia="en-US"/>
    </w:rPr>
  </w:style>
  <w:style w:type="paragraph" w:styleId="Header">
    <w:name w:val="header"/>
    <w:basedOn w:val="Normal"/>
    <w:link w:val="HeaderChar"/>
    <w:uiPriority w:val="99"/>
    <w:rsid w:val="00AE6E3C"/>
    <w:pPr>
      <w:tabs>
        <w:tab w:val="center" w:pos="4536"/>
        <w:tab w:val="right" w:pos="9072"/>
      </w:tabs>
      <w:spacing w:after="0" w:line="160" w:lineRule="atLeast"/>
    </w:pPr>
    <w:rPr>
      <w:rFonts w:ascii="Baltica" w:hAnsi="Baltica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6E3C"/>
    <w:rPr>
      <w:rFonts w:ascii="Baltica" w:hAnsi="Baltica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B75C8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F6017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017C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56C8"/>
    <w:pPr>
      <w:spacing w:after="0" w:line="240" w:lineRule="auto"/>
      <w:jc w:val="center"/>
    </w:pPr>
    <w:rPr>
      <w:rFonts w:ascii="Arial" w:hAnsi="Arial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6C8"/>
    <w:rPr>
      <w:rFonts w:ascii="Arial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56C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756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9756C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756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756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9756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756C8"/>
    <w:pPr>
      <w:widowControl w:val="0"/>
      <w:autoSpaceDE w:val="0"/>
      <w:autoSpaceDN w:val="0"/>
      <w:adjustRightInd w:val="0"/>
    </w:pPr>
    <w:rPr>
      <w:rFonts w:cs="Calibri"/>
    </w:rPr>
  </w:style>
  <w:style w:type="paragraph" w:styleId="Footer">
    <w:name w:val="footer"/>
    <w:basedOn w:val="Normal"/>
    <w:link w:val="FooterChar"/>
    <w:uiPriority w:val="99"/>
    <w:rsid w:val="009756C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56C8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756C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756C8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6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9756C8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56C8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uiPriority w:val="99"/>
    <w:rsid w:val="009756C8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DefaultParagraphFont"/>
    <w:uiPriority w:val="99"/>
    <w:rsid w:val="009756C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756C8"/>
    <w:rPr>
      <w:rFonts w:cs="Times New Roman"/>
    </w:rPr>
  </w:style>
  <w:style w:type="paragraph" w:styleId="BlockText">
    <w:name w:val="Block Text"/>
    <w:basedOn w:val="Normal"/>
    <w:uiPriority w:val="99"/>
    <w:rsid w:val="009756C8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9756C8"/>
    <w:pPr>
      <w:spacing w:before="280" w:after="28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a0">
    <w:name w:val="Содержимое таблицы"/>
    <w:basedOn w:val="Normal"/>
    <w:uiPriority w:val="99"/>
    <w:rsid w:val="009756C8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Default">
    <w:name w:val="Default"/>
    <w:uiPriority w:val="99"/>
    <w:rsid w:val="009756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6</Pages>
  <Words>1332</Words>
  <Characters>7593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Lena</cp:lastModifiedBy>
  <cp:revision>56</cp:revision>
  <cp:lastPrinted>2020-02-11T06:34:00Z</cp:lastPrinted>
  <dcterms:created xsi:type="dcterms:W3CDTF">2017-12-25T09:11:00Z</dcterms:created>
  <dcterms:modified xsi:type="dcterms:W3CDTF">2020-02-20T06:37:00Z</dcterms:modified>
</cp:coreProperties>
</file>