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D" w:rsidRPr="00085DBF" w:rsidRDefault="0071765D" w:rsidP="0071765D">
      <w:pPr>
        <w:spacing w:after="0" w:line="240" w:lineRule="auto"/>
      </w:pPr>
      <w:r w:rsidRPr="00085DBF">
        <w:t xml:space="preserve">                                                              Отчет</w:t>
      </w:r>
    </w:p>
    <w:p w:rsidR="007D2373" w:rsidRDefault="0071765D" w:rsidP="0071765D">
      <w:pPr>
        <w:spacing w:after="0" w:line="240" w:lineRule="auto"/>
        <w:jc w:val="center"/>
      </w:pPr>
      <w:r>
        <w:t>главы Акчернского сельского поселения</w:t>
      </w:r>
      <w:r w:rsidR="00085DBF">
        <w:t xml:space="preserve"> </w:t>
      </w:r>
      <w:r w:rsidR="007D2373">
        <w:t xml:space="preserve">председактеля Совета депутатов Акчернского сельского поселения </w:t>
      </w:r>
      <w:r>
        <w:t xml:space="preserve"> о результатах</w:t>
      </w:r>
      <w:r w:rsidR="007D2373">
        <w:t xml:space="preserve"> своей</w:t>
      </w:r>
      <w:r>
        <w:t xml:space="preserve"> деятельности</w:t>
      </w:r>
      <w:r w:rsidR="007D2373">
        <w:t xml:space="preserve"> и деятельности администрации за 2019</w:t>
      </w:r>
      <w:r>
        <w:t xml:space="preserve"> год</w:t>
      </w:r>
      <w:r w:rsidR="007D2373">
        <w:t xml:space="preserve"> и перспективах</w:t>
      </w:r>
    </w:p>
    <w:p w:rsidR="0071765D" w:rsidRDefault="007D2373" w:rsidP="0071765D">
      <w:pPr>
        <w:spacing w:after="0" w:line="240" w:lineRule="auto"/>
        <w:jc w:val="center"/>
      </w:pPr>
      <w:r>
        <w:t xml:space="preserve"> развития на 2020</w:t>
      </w:r>
      <w:r w:rsidR="0071765D">
        <w:t xml:space="preserve"> год</w:t>
      </w:r>
    </w:p>
    <w:p w:rsidR="0071765D" w:rsidRDefault="0071765D" w:rsidP="0071765D">
      <w:pPr>
        <w:spacing w:after="0" w:line="240" w:lineRule="auto"/>
      </w:pPr>
    </w:p>
    <w:p w:rsidR="0071765D" w:rsidRDefault="00085DBF" w:rsidP="0071765D">
      <w:pPr>
        <w:spacing w:after="0" w:line="240" w:lineRule="auto"/>
      </w:pPr>
      <w:r>
        <w:t xml:space="preserve">   </w:t>
      </w:r>
      <w:r w:rsidR="0071765D">
        <w:t xml:space="preserve">Уважаемые депутаты, уважаемые присутствующие и приглашенные на открытое заседание совета депутатов Акчернского сельского поселения! </w:t>
      </w:r>
    </w:p>
    <w:p w:rsidR="004E61F0" w:rsidRPr="004E61F0" w:rsidRDefault="004E61F0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Сегодня  я подведу основны</w:t>
      </w:r>
      <w:r w:rsidR="0071765D">
        <w:rPr>
          <w:rFonts w:eastAsia="Times New Roman" w:cs="Times New Roman"/>
          <w:color w:val="212121"/>
          <w:szCs w:val="28"/>
          <w:lang w:eastAsia="ru-RU"/>
        </w:rPr>
        <w:t>е итоги работы за прошедший 2019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год.</w:t>
      </w:r>
    </w:p>
    <w:p w:rsidR="004E61F0" w:rsidRPr="004E61F0" w:rsidRDefault="00085DBF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Деятельность администрации </w:t>
      </w:r>
      <w:r w:rsidR="0071765D"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</w:t>
      </w:r>
      <w:r>
        <w:rPr>
          <w:rFonts w:eastAsia="Times New Roman" w:cs="Times New Roman"/>
          <w:color w:val="212121"/>
          <w:szCs w:val="28"/>
          <w:lang w:eastAsia="ru-RU"/>
        </w:rPr>
        <w:t>ого поселения в минувшем году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4E61F0" w:rsidRPr="004E61F0" w:rsidRDefault="00085DBF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</w:t>
      </w:r>
      <w:r w:rsidR="0071765D">
        <w:rPr>
          <w:rFonts w:eastAsia="Times New Roman" w:cs="Times New Roman"/>
          <w:color w:val="212121"/>
          <w:szCs w:val="28"/>
          <w:lang w:eastAsia="ru-RU"/>
        </w:rPr>
        <w:t xml:space="preserve">ема граждан Главой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поселения и специалистами</w:t>
      </w:r>
      <w:r w:rsidR="0071765D">
        <w:rPr>
          <w:rFonts w:eastAsia="Times New Roman" w:cs="Times New Roman"/>
          <w:color w:val="212121"/>
          <w:szCs w:val="28"/>
          <w:lang w:eastAsia="ru-RU"/>
        </w:rPr>
        <w:t xml:space="preserve"> администрации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, рассмотрения письменных и устных обращений.</w:t>
      </w:r>
    </w:p>
    <w:p w:rsidR="004E61F0" w:rsidRPr="004E61F0" w:rsidRDefault="00DB6E6C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</w:t>
      </w:r>
      <w:r w:rsidR="0071765D"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71765D"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  и принимаемых ими решениях.</w:t>
      </w:r>
    </w:p>
    <w:p w:rsidR="0071765D" w:rsidRDefault="0071765D" w:rsidP="0071765D">
      <w:pPr>
        <w:spacing w:after="0" w:line="240" w:lineRule="auto"/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 </w:t>
      </w:r>
      <w:r>
        <w:t>Краткая характеристика поселения</w:t>
      </w:r>
    </w:p>
    <w:p w:rsidR="0071765D" w:rsidRDefault="0071765D" w:rsidP="0071765D">
      <w:pPr>
        <w:spacing w:after="0" w:line="240" w:lineRule="auto"/>
      </w:pPr>
    </w:p>
    <w:p w:rsidR="0071765D" w:rsidRDefault="0071765D" w:rsidP="0071765D">
      <w:r>
        <w:t xml:space="preserve">          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В состав </w:t>
      </w:r>
      <w:r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 входят</w:t>
      </w:r>
      <w:r>
        <w:t xml:space="preserve"> </w:t>
      </w:r>
      <w:r w:rsidRPr="00825476">
        <w:t xml:space="preserve"> 4 населенных пункта, это хутора Дьяконовский 1-й</w:t>
      </w:r>
      <w:r>
        <w:t>, Акчернски</w:t>
      </w:r>
      <w:r w:rsidRPr="00825476">
        <w:t xml:space="preserve">й, Долговский и станица Тепикинская. </w:t>
      </w:r>
      <w:r>
        <w:t xml:space="preserve"> </w:t>
      </w:r>
    </w:p>
    <w:p w:rsidR="0071765D" w:rsidRPr="009664C0" w:rsidRDefault="0071765D" w:rsidP="0071765D">
      <w:r>
        <w:t xml:space="preserve">   Весь жилищный фонд составляет 535 домов. </w:t>
      </w:r>
      <w:r w:rsidRPr="009664C0">
        <w:t>Дорог общего пользования местного значения</w:t>
      </w:r>
      <w:r>
        <w:t xml:space="preserve"> зарегистрировано 30,2 км., из них с асфальтированных 10,5</w:t>
      </w:r>
      <w:r w:rsidRPr="009664C0">
        <w:t xml:space="preserve"> км</w:t>
      </w:r>
      <w:r>
        <w:t>.</w:t>
      </w:r>
    </w:p>
    <w:p w:rsidR="0071765D" w:rsidRPr="003260DF" w:rsidRDefault="0071765D" w:rsidP="0071765D">
      <w:r w:rsidRPr="003260DF">
        <w:lastRenderedPageBreak/>
        <w:t xml:space="preserve"> На начало </w:t>
      </w:r>
      <w:r w:rsidR="003260DF" w:rsidRPr="003260DF">
        <w:t>2020</w:t>
      </w:r>
      <w:r w:rsidRPr="003260DF">
        <w:t xml:space="preserve"> года численность постоянного населения  составила </w:t>
      </w:r>
      <w:r w:rsidR="003260DF" w:rsidRPr="003260DF">
        <w:t>1354(1380)</w:t>
      </w:r>
      <w:r w:rsidRPr="003260DF">
        <w:t xml:space="preserve"> человек, это на 2</w:t>
      </w:r>
      <w:r w:rsidR="003260DF" w:rsidRPr="003260DF">
        <w:t>6 человек мен</w:t>
      </w:r>
      <w:r w:rsidRPr="003260DF">
        <w:t>ьше чем в предыдущем году.</w:t>
      </w:r>
    </w:p>
    <w:p w:rsidR="0071765D" w:rsidRPr="003260DF" w:rsidRDefault="003260DF" w:rsidP="006B3F8F">
      <w:pPr>
        <w:spacing w:after="0"/>
      </w:pPr>
      <w:r w:rsidRPr="003260DF">
        <w:t>Из них: мужчины - 634, женщины- 72</w:t>
      </w:r>
      <w:r w:rsidR="003B1B28">
        <w:t>0</w:t>
      </w:r>
      <w:r w:rsidR="0071765D" w:rsidRPr="003260DF">
        <w:t xml:space="preserve"> ,</w:t>
      </w:r>
    </w:p>
    <w:p w:rsidR="0071765D" w:rsidRPr="003260DF" w:rsidRDefault="003260DF" w:rsidP="006B3F8F">
      <w:pPr>
        <w:spacing w:after="0"/>
      </w:pPr>
      <w:r w:rsidRPr="003260DF">
        <w:t>-  школьники – 187</w:t>
      </w:r>
      <w:r w:rsidR="0071765D" w:rsidRPr="003260DF">
        <w:t xml:space="preserve"> человек;</w:t>
      </w:r>
    </w:p>
    <w:p w:rsidR="0071765D" w:rsidRPr="003260DF" w:rsidRDefault="0071765D" w:rsidP="006B3F8F">
      <w:pPr>
        <w:spacing w:after="0"/>
      </w:pPr>
      <w:r w:rsidRPr="003260DF">
        <w:t>- дошкольники – 89 человек;</w:t>
      </w:r>
    </w:p>
    <w:p w:rsidR="0071765D" w:rsidRPr="003260DF" w:rsidRDefault="003260DF" w:rsidP="006B3F8F">
      <w:pPr>
        <w:spacing w:after="0"/>
      </w:pPr>
      <w:r w:rsidRPr="003260DF">
        <w:t>- студенты – 27</w:t>
      </w:r>
      <w:r w:rsidR="0071765D" w:rsidRPr="003260DF">
        <w:t xml:space="preserve"> человек; </w:t>
      </w:r>
    </w:p>
    <w:p w:rsidR="0071765D" w:rsidRPr="003260DF" w:rsidRDefault="0071765D" w:rsidP="006B3F8F">
      <w:pPr>
        <w:spacing w:after="0"/>
      </w:pPr>
      <w:r w:rsidRPr="003260DF">
        <w:t>- пенсионеры – 448 (из них 69 по инвалидности)</w:t>
      </w:r>
    </w:p>
    <w:p w:rsidR="0071765D" w:rsidRPr="003260DF" w:rsidRDefault="0071765D" w:rsidP="006B3F8F">
      <w:pPr>
        <w:spacing w:after="0"/>
      </w:pPr>
      <w:r w:rsidRPr="003260DF">
        <w:t>- 2  вдовы участника Великой Отечественной войны,</w:t>
      </w:r>
    </w:p>
    <w:p w:rsidR="0071765D" w:rsidRPr="003260DF" w:rsidRDefault="0071765D" w:rsidP="0071765D">
      <w:pPr>
        <w:spacing w:after="0"/>
      </w:pPr>
      <w:r w:rsidRPr="003260DF">
        <w:t xml:space="preserve">      В поселении проживает 30 многодетных семей.</w:t>
      </w:r>
    </w:p>
    <w:p w:rsidR="006B3F8F" w:rsidRDefault="0071765D" w:rsidP="006B3F8F">
      <w:pPr>
        <w:spacing w:after="0"/>
      </w:pPr>
      <w:r w:rsidRPr="003260DF">
        <w:t xml:space="preserve">Из которых 24 имеют по трое детей, 5 семей имеет 4 ребенка, 1 семья имеет 5 детей. </w:t>
      </w:r>
    </w:p>
    <w:p w:rsidR="0071765D" w:rsidRPr="003260DF" w:rsidRDefault="003260DF" w:rsidP="006B3F8F">
      <w:pPr>
        <w:spacing w:after="0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 xml:space="preserve">        За 2019 год родилось 3  (4) человек</w:t>
      </w:r>
      <w:r w:rsidR="00590425">
        <w:rPr>
          <w:rFonts w:eastAsia="Times New Roman" w:cs="Times New Roman"/>
          <w:szCs w:val="28"/>
          <w:lang w:eastAsia="ru-RU"/>
        </w:rPr>
        <w:t>а</w:t>
      </w:r>
      <w:r w:rsidRPr="003260DF">
        <w:rPr>
          <w:rFonts w:eastAsia="Times New Roman" w:cs="Times New Roman"/>
          <w:szCs w:val="28"/>
          <w:lang w:eastAsia="ru-RU"/>
        </w:rPr>
        <w:t>, умерло 31</w:t>
      </w:r>
      <w:r w:rsidR="0071765D" w:rsidRPr="003260DF">
        <w:rPr>
          <w:rFonts w:eastAsia="Times New Roman" w:cs="Times New Roman"/>
          <w:szCs w:val="28"/>
          <w:lang w:eastAsia="ru-RU"/>
        </w:rPr>
        <w:t xml:space="preserve"> (1</w:t>
      </w:r>
      <w:r w:rsidRPr="003260DF">
        <w:rPr>
          <w:rFonts w:eastAsia="Times New Roman" w:cs="Times New Roman"/>
          <w:szCs w:val="28"/>
          <w:lang w:eastAsia="ru-RU"/>
        </w:rPr>
        <w:t>7</w:t>
      </w:r>
      <w:r w:rsidR="0071765D" w:rsidRPr="003260DF">
        <w:rPr>
          <w:rFonts w:eastAsia="Times New Roman" w:cs="Times New Roman"/>
          <w:szCs w:val="28"/>
          <w:lang w:eastAsia="ru-RU"/>
        </w:rPr>
        <w:t>) человек, показатель смертности превышает уровень рождаемости. Естественный прирост отрицательный.</w:t>
      </w:r>
    </w:p>
    <w:p w:rsidR="0071765D" w:rsidRPr="003260DF" w:rsidRDefault="0071765D" w:rsidP="0071765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Трудоспосо</w:t>
      </w:r>
      <w:r w:rsidR="003260DF" w:rsidRPr="003260DF">
        <w:rPr>
          <w:rFonts w:eastAsia="Times New Roman" w:cs="Times New Roman"/>
          <w:szCs w:val="28"/>
          <w:lang w:eastAsia="ru-RU"/>
        </w:rPr>
        <w:t>бное население составляет  - 541</w:t>
      </w:r>
      <w:r w:rsidRPr="003260DF">
        <w:rPr>
          <w:rFonts w:eastAsia="Times New Roman" w:cs="Times New Roman"/>
          <w:szCs w:val="28"/>
          <w:lang w:eastAsia="ru-RU"/>
        </w:rPr>
        <w:t xml:space="preserve"> человек, из них </w:t>
      </w:r>
    </w:p>
    <w:p w:rsidR="0071765D" w:rsidRPr="003260DF" w:rsidRDefault="0071765D" w:rsidP="0071765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- 203 работают на территории поселения в основном в образовании и в сельском хозяйстве:</w:t>
      </w:r>
    </w:p>
    <w:p w:rsidR="0071765D" w:rsidRPr="003260DF" w:rsidRDefault="0071765D" w:rsidP="0071765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-  235 человек работают за пределами поселения;</w:t>
      </w:r>
    </w:p>
    <w:p w:rsidR="0071765D" w:rsidRPr="003260DF" w:rsidRDefault="0071765D" w:rsidP="0071765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Нигде не з</w:t>
      </w:r>
      <w:r w:rsidR="003260DF" w:rsidRPr="003260DF">
        <w:rPr>
          <w:rFonts w:eastAsia="Times New Roman" w:cs="Times New Roman"/>
          <w:szCs w:val="28"/>
          <w:lang w:eastAsia="ru-RU"/>
        </w:rPr>
        <w:t>аняты – 96</w:t>
      </w:r>
      <w:r w:rsidRPr="003260DF">
        <w:rPr>
          <w:rFonts w:eastAsia="Times New Roman" w:cs="Times New Roman"/>
          <w:szCs w:val="28"/>
          <w:lang w:eastAsia="ru-RU"/>
        </w:rPr>
        <w:t xml:space="preserve"> человек,</w:t>
      </w:r>
    </w:p>
    <w:p w:rsidR="0071765D" w:rsidRPr="003260DF" w:rsidRDefault="003260DF" w:rsidP="0071765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в местах лишения свободы  - 2</w:t>
      </w:r>
      <w:r w:rsidR="0071765D" w:rsidRPr="003260DF">
        <w:rPr>
          <w:rFonts w:eastAsia="Times New Roman" w:cs="Times New Roman"/>
          <w:szCs w:val="28"/>
          <w:lang w:eastAsia="ru-RU"/>
        </w:rPr>
        <w:t xml:space="preserve"> чел.(Страхов ,  Бабичев,) </w:t>
      </w:r>
    </w:p>
    <w:p w:rsidR="0071765D" w:rsidRPr="003260DF" w:rsidRDefault="0071765D" w:rsidP="0071765D">
      <w:pPr>
        <w:spacing w:before="100" w:beforeAutospacing="1"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Что касается миграции то здесь ситуация  выглядит следующим образом:</w:t>
      </w:r>
    </w:p>
    <w:p w:rsidR="0071765D" w:rsidRPr="003260DF" w:rsidRDefault="003260DF" w:rsidP="0071765D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60DF">
        <w:rPr>
          <w:rFonts w:eastAsia="Times New Roman" w:cs="Times New Roman"/>
          <w:szCs w:val="28"/>
          <w:lang w:eastAsia="ru-RU"/>
        </w:rPr>
        <w:t>Прибыло – 17</w:t>
      </w:r>
      <w:r w:rsidR="0071765D" w:rsidRPr="003260DF">
        <w:rPr>
          <w:rFonts w:eastAsia="Times New Roman" w:cs="Times New Roman"/>
          <w:szCs w:val="28"/>
          <w:lang w:eastAsia="ru-RU"/>
        </w:rPr>
        <w:t xml:space="preserve"> человек, убыло </w:t>
      </w:r>
      <w:r w:rsidRPr="003260DF">
        <w:rPr>
          <w:rFonts w:eastAsia="Times New Roman" w:cs="Times New Roman"/>
          <w:szCs w:val="28"/>
          <w:lang w:eastAsia="ru-RU"/>
        </w:rPr>
        <w:t>16</w:t>
      </w:r>
      <w:r w:rsidR="0071765D" w:rsidRPr="003260DF">
        <w:rPr>
          <w:rFonts w:eastAsia="Times New Roman" w:cs="Times New Roman"/>
          <w:szCs w:val="28"/>
          <w:lang w:eastAsia="ru-RU"/>
        </w:rPr>
        <w:t xml:space="preserve">. </w:t>
      </w:r>
    </w:p>
    <w:p w:rsidR="0071765D" w:rsidRPr="004E61F0" w:rsidRDefault="0071765D" w:rsidP="0071765D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Средняя продолжительность жизни в </w:t>
      </w:r>
      <w:r w:rsidR="006E0319">
        <w:rPr>
          <w:rFonts w:eastAsia="Times New Roman" w:cs="Times New Roman"/>
          <w:color w:val="212121"/>
          <w:szCs w:val="28"/>
          <w:lang w:eastAsia="ru-RU"/>
        </w:rPr>
        <w:t>Акчернском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сельском </w:t>
      </w:r>
      <w:r w:rsidR="006E0319">
        <w:rPr>
          <w:rFonts w:eastAsia="Times New Roman" w:cs="Times New Roman"/>
          <w:color w:val="212121"/>
          <w:szCs w:val="28"/>
          <w:lang w:eastAsia="ru-RU"/>
        </w:rPr>
        <w:t>поселении составляет: мужчин – 66 лет, женщин – 72 года</w:t>
      </w:r>
      <w:r w:rsidRPr="004E61F0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6B3F8F" w:rsidRDefault="00B021FB" w:rsidP="006B3F8F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B021FB">
        <w:rPr>
          <w:rFonts w:eastAsia="Times New Roman" w:cs="Times New Roman"/>
          <w:szCs w:val="28"/>
          <w:lang w:eastAsia="ru-RU"/>
        </w:rPr>
        <w:t xml:space="preserve">На территории </w:t>
      </w:r>
      <w:r>
        <w:rPr>
          <w:rFonts w:eastAsia="Times New Roman" w:cs="Times New Roman"/>
          <w:szCs w:val="28"/>
          <w:lang w:eastAsia="ru-RU"/>
        </w:rPr>
        <w:t xml:space="preserve"> поселения работают</w:t>
      </w:r>
      <w:r w:rsidRPr="00B021FB">
        <w:rPr>
          <w:rFonts w:eastAsia="Times New Roman" w:cs="Times New Roman"/>
          <w:szCs w:val="28"/>
          <w:lang w:eastAsia="ru-RU"/>
        </w:rPr>
        <w:t xml:space="preserve"> следующие  учреждения:</w:t>
      </w:r>
    </w:p>
    <w:p w:rsidR="00575247" w:rsidRDefault="006B3F8F" w:rsidP="006B3F8F">
      <w:pPr>
        <w:spacing w:after="0" w:line="240" w:lineRule="auto"/>
        <w:ind w:firstLine="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575247">
        <w:rPr>
          <w:rFonts w:eastAsia="Times New Roman" w:cs="Times New Roman"/>
          <w:szCs w:val="28"/>
          <w:lang w:eastAsia="ru-RU"/>
        </w:rPr>
        <w:t xml:space="preserve"> </w:t>
      </w:r>
      <w:r w:rsidR="00B021FB" w:rsidRPr="00B021FB">
        <w:rPr>
          <w:rFonts w:eastAsia="Times New Roman" w:cs="Times New Roman"/>
          <w:szCs w:val="28"/>
          <w:lang w:eastAsia="ru-RU"/>
        </w:rPr>
        <w:t>-</w:t>
      </w:r>
      <w:r w:rsidR="00575247">
        <w:rPr>
          <w:rFonts w:eastAsia="Times New Roman" w:cs="Times New Roman"/>
          <w:szCs w:val="28"/>
          <w:lang w:eastAsia="ru-RU"/>
        </w:rPr>
        <w:t xml:space="preserve"> Общеобразовательная Буденновская школа</w:t>
      </w:r>
      <w:r w:rsidR="003B1B28">
        <w:rPr>
          <w:rFonts w:eastAsia="Times New Roman" w:cs="Times New Roman"/>
          <w:szCs w:val="28"/>
          <w:lang w:eastAsia="ru-RU"/>
        </w:rPr>
        <w:t>,</w:t>
      </w:r>
      <w:r w:rsidR="00575247">
        <w:rPr>
          <w:rFonts w:eastAsia="Times New Roman" w:cs="Times New Roman"/>
          <w:szCs w:val="28"/>
          <w:lang w:eastAsia="ru-RU"/>
        </w:rPr>
        <w:t xml:space="preserve"> в которой обучается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5247">
        <w:rPr>
          <w:rFonts w:eastAsia="Times New Roman" w:cs="Times New Roman"/>
          <w:szCs w:val="28"/>
          <w:lang w:eastAsia="ru-RU"/>
        </w:rPr>
        <w:t>112 детей</w:t>
      </w:r>
      <w:r w:rsidR="00575247" w:rsidRPr="00575247">
        <w:rPr>
          <w:rFonts w:eastAsia="Times New Roman" w:cs="Times New Roman"/>
          <w:szCs w:val="28"/>
          <w:lang w:eastAsia="ru-RU"/>
        </w:rPr>
        <w:t>,</w:t>
      </w:r>
      <w:r w:rsidR="00575247">
        <w:rPr>
          <w:rFonts w:eastAsia="Times New Roman" w:cs="Times New Roman"/>
          <w:szCs w:val="28"/>
          <w:lang w:eastAsia="ru-RU"/>
        </w:rPr>
        <w:t xml:space="preserve">  </w:t>
      </w:r>
    </w:p>
    <w:p w:rsidR="00575247" w:rsidRPr="00B021FB" w:rsidRDefault="006B3F8F" w:rsidP="00575247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75247" w:rsidRPr="00B021FB">
        <w:rPr>
          <w:rFonts w:eastAsia="Times New Roman" w:cs="Times New Roman"/>
          <w:szCs w:val="28"/>
          <w:lang w:eastAsia="ru-RU"/>
        </w:rPr>
        <w:t>-</w:t>
      </w:r>
      <w:r w:rsidR="00575247" w:rsidRPr="00575247">
        <w:rPr>
          <w:rFonts w:eastAsia="Calibri" w:cs="Times New Roman"/>
          <w:szCs w:val="28"/>
        </w:rPr>
        <w:t xml:space="preserve"> </w:t>
      </w:r>
      <w:r w:rsidR="00575247" w:rsidRPr="00B021FB">
        <w:rPr>
          <w:rFonts w:eastAsia="Times New Roman" w:cs="Times New Roman"/>
          <w:szCs w:val="28"/>
          <w:lang w:eastAsia="ru-RU"/>
        </w:rPr>
        <w:t>«Тепикинская специальная (коррекционная)  школа-интернат</w:t>
      </w:r>
      <w:r w:rsidR="00575247">
        <w:rPr>
          <w:rFonts w:eastAsia="Times New Roman" w:cs="Times New Roman"/>
          <w:szCs w:val="28"/>
          <w:lang w:eastAsia="ru-RU"/>
        </w:rPr>
        <w:t xml:space="preserve"> – 75 </w:t>
      </w:r>
      <w:r w:rsidR="00575247" w:rsidRPr="00B021F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детей</w:t>
      </w:r>
      <w:r w:rsidR="00575247" w:rsidRPr="0022661D">
        <w:rPr>
          <w:rFonts w:eastAsia="Times New Roman" w:cs="Times New Roman"/>
          <w:bCs/>
          <w:szCs w:val="28"/>
          <w:lang w:eastAsia="ru-RU"/>
        </w:rPr>
        <w:t>.</w:t>
      </w:r>
    </w:p>
    <w:p w:rsidR="00B021FB" w:rsidRPr="00B021FB" w:rsidRDefault="006B3F8F" w:rsidP="006B3F8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B021FB" w:rsidRPr="00B021FB">
        <w:rPr>
          <w:rFonts w:eastAsia="Times New Roman" w:cs="Times New Roman"/>
          <w:szCs w:val="28"/>
          <w:lang w:eastAsia="ru-RU"/>
        </w:rPr>
        <w:t>- МКУ «Акчернский культурно-спортивный комплекс»;</w:t>
      </w:r>
    </w:p>
    <w:p w:rsidR="006B3F8F" w:rsidRDefault="006B3F8F" w:rsidP="00DB6E6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</w:t>
      </w:r>
      <w:r w:rsidR="00DB6E6C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DB6E6C" w:rsidRPr="00575247">
        <w:rPr>
          <w:rFonts w:eastAsia="Times New Roman" w:cs="Times New Roman"/>
          <w:color w:val="212121"/>
          <w:szCs w:val="28"/>
          <w:lang w:eastAsia="ru-RU"/>
        </w:rPr>
        <w:t xml:space="preserve">- Медицинское обслуживание населения обеспечивается ФАП Акчернский и ФАП Тепикинский. </w:t>
      </w:r>
    </w:p>
    <w:p w:rsidR="00DB6E6C" w:rsidRPr="00575247" w:rsidRDefault="00DB6E6C" w:rsidP="006B3F8F">
      <w:pPr>
        <w:shd w:val="clear" w:color="auto" w:fill="FFFFFF"/>
        <w:spacing w:after="200" w:line="240" w:lineRule="auto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</w:t>
      </w:r>
      <w:r w:rsidRPr="00575247">
        <w:rPr>
          <w:rFonts w:eastAsia="Times New Roman" w:cs="Times New Roman"/>
          <w:color w:val="212121"/>
          <w:szCs w:val="28"/>
          <w:lang w:eastAsia="ru-RU"/>
        </w:rPr>
        <w:t xml:space="preserve">-  Один раз в неделю (по </w:t>
      </w:r>
      <w:r w:rsidRPr="00543630">
        <w:rPr>
          <w:rFonts w:eastAsia="Times New Roman" w:cs="Times New Roman"/>
          <w:szCs w:val="28"/>
          <w:lang w:eastAsia="ru-RU"/>
        </w:rPr>
        <w:t>понедельникам) работает передвижной пункт сбербанка, где население может оплатить коммунальные услуги и воспользоваться другими услугами предоставляемыми банком</w:t>
      </w:r>
      <w:r w:rsidRPr="00575247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DB6E6C" w:rsidRPr="00575247" w:rsidRDefault="00DB6E6C" w:rsidP="006B3F8F">
      <w:pPr>
        <w:shd w:val="clear" w:color="auto" w:fill="FFFFFF"/>
        <w:spacing w:after="20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575247">
        <w:rPr>
          <w:rFonts w:eastAsia="Times New Roman" w:cs="Times New Roman"/>
          <w:color w:val="212121"/>
          <w:szCs w:val="28"/>
          <w:lang w:eastAsia="ru-RU"/>
        </w:rPr>
        <w:t xml:space="preserve">  -  В помещении Акчернской сельской библиотеки  один раз в </w:t>
      </w:r>
      <w:r>
        <w:rPr>
          <w:rFonts w:eastAsia="Times New Roman" w:cs="Times New Roman"/>
          <w:color w:val="212121"/>
          <w:szCs w:val="28"/>
          <w:lang w:eastAsia="ru-RU"/>
        </w:rPr>
        <w:t>2 недели</w:t>
      </w:r>
      <w:r w:rsidRPr="00575247">
        <w:rPr>
          <w:rFonts w:eastAsia="Times New Roman" w:cs="Times New Roman"/>
          <w:color w:val="212121"/>
          <w:szCs w:val="28"/>
          <w:lang w:eastAsia="ru-RU"/>
        </w:rPr>
        <w:t xml:space="preserve"> (по понедельникам)   работает УРМ (удалённое рабочее место) филиала МФЦ по Урюпинскому району. Это должно было  облегчить  населению оф</w:t>
      </w:r>
      <w:r>
        <w:rPr>
          <w:rFonts w:eastAsia="Times New Roman" w:cs="Times New Roman"/>
          <w:color w:val="212121"/>
          <w:szCs w:val="28"/>
          <w:lang w:eastAsia="ru-RU"/>
        </w:rPr>
        <w:t>ормление различной документации;</w:t>
      </w:r>
    </w:p>
    <w:p w:rsidR="00DB6E6C" w:rsidRDefault="00DB6E6C" w:rsidP="00DB6E6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575247">
        <w:rPr>
          <w:rFonts w:eastAsia="Times New Roman" w:cs="Times New Roman"/>
          <w:color w:val="212121"/>
          <w:szCs w:val="28"/>
          <w:lang w:eastAsia="ru-RU"/>
        </w:rPr>
        <w:t xml:space="preserve">           Один социальный работник (Скабелина Е.А.) оказывает  различные  услуги на дому гражданам пожилого возраста и инвалидам. В отчетном периоде </w:t>
      </w:r>
      <w:r>
        <w:rPr>
          <w:rFonts w:eastAsia="Times New Roman" w:cs="Times New Roman"/>
          <w:color w:val="212121"/>
          <w:szCs w:val="28"/>
          <w:lang w:eastAsia="ru-RU"/>
        </w:rPr>
        <w:t>у неё на попечении находилось 11</w:t>
      </w:r>
      <w:r w:rsidRPr="00575247">
        <w:rPr>
          <w:rFonts w:eastAsia="Times New Roman" w:cs="Times New Roman"/>
          <w:color w:val="212121"/>
          <w:szCs w:val="28"/>
          <w:lang w:eastAsia="ru-RU"/>
        </w:rPr>
        <w:t xml:space="preserve"> человек.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       </w:t>
      </w:r>
    </w:p>
    <w:p w:rsidR="00B021FB" w:rsidRPr="00B021FB" w:rsidRDefault="00B021FB" w:rsidP="00B021FB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B021FB">
        <w:rPr>
          <w:rFonts w:eastAsia="Times New Roman" w:cs="Times New Roman"/>
          <w:szCs w:val="28"/>
          <w:lang w:eastAsia="ru-RU"/>
        </w:rPr>
        <w:lastRenderedPageBreak/>
        <w:t>-2 отделения ФГУП;</w:t>
      </w:r>
    </w:p>
    <w:p w:rsidR="00B021FB" w:rsidRPr="00B021FB" w:rsidRDefault="00B021FB" w:rsidP="00B021FB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B021FB">
        <w:rPr>
          <w:rFonts w:eastAsia="Times New Roman" w:cs="Times New Roman"/>
          <w:szCs w:val="28"/>
          <w:lang w:eastAsia="ru-RU"/>
        </w:rPr>
        <w:t>- 2 библиотеки;</w:t>
      </w:r>
    </w:p>
    <w:p w:rsidR="00B021FB" w:rsidRPr="00B021FB" w:rsidRDefault="00B021FB" w:rsidP="00B021FB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B021FB">
        <w:rPr>
          <w:rFonts w:eastAsia="Times New Roman" w:cs="Times New Roman"/>
          <w:szCs w:val="28"/>
          <w:lang w:eastAsia="ru-RU"/>
        </w:rPr>
        <w:t>- 2 продовольственных магазина;</w:t>
      </w:r>
    </w:p>
    <w:p w:rsidR="00B021FB" w:rsidRPr="00B021FB" w:rsidRDefault="00B021FB" w:rsidP="00B021FB">
      <w:pPr>
        <w:spacing w:after="0" w:line="240" w:lineRule="auto"/>
        <w:ind w:firstLine="851"/>
        <w:rPr>
          <w:rFonts w:ascii="Calibri" w:eastAsia="Times New Roman" w:hAnsi="Calibri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- 6 торговых павильонов</w:t>
      </w:r>
      <w:r w:rsidRPr="00B021FB">
        <w:rPr>
          <w:rFonts w:eastAsia="Times New Roman" w:cs="Times New Roman"/>
          <w:szCs w:val="28"/>
          <w:lang w:eastAsia="ru-RU"/>
        </w:rPr>
        <w:t>.</w:t>
      </w:r>
    </w:p>
    <w:p w:rsidR="004E61F0" w:rsidRPr="00B952DB" w:rsidRDefault="0022661D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B952DB">
        <w:rPr>
          <w:rFonts w:eastAsia="Times New Roman" w:cs="Times New Roman"/>
          <w:szCs w:val="28"/>
          <w:lang w:eastAsia="ru-RU"/>
        </w:rPr>
        <w:t xml:space="preserve">   Количество работающих на  территории почти равно количеству работающих вне территории АСП.  </w:t>
      </w:r>
    </w:p>
    <w:p w:rsidR="0022661D" w:rsidRDefault="004E61F0" w:rsidP="0022661D">
      <w:pPr>
        <w:spacing w:after="0" w:line="276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На территории</w:t>
      </w:r>
      <w:r w:rsidR="0022661D">
        <w:rPr>
          <w:rFonts w:eastAsia="Times New Roman" w:cs="Times New Roman"/>
          <w:color w:val="212121"/>
          <w:szCs w:val="28"/>
          <w:lang w:eastAsia="ru-RU"/>
        </w:rPr>
        <w:t xml:space="preserve"> Акчернского сельского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поселения осуществляют деятельность </w:t>
      </w:r>
      <w:r w:rsidR="0022661D">
        <w:rPr>
          <w:rFonts w:eastAsia="Times New Roman" w:cs="Times New Roman"/>
          <w:color w:val="212121"/>
          <w:szCs w:val="28"/>
          <w:lang w:eastAsia="ru-RU"/>
        </w:rPr>
        <w:t xml:space="preserve">следующие </w:t>
      </w:r>
      <w:r w:rsidRPr="004E61F0">
        <w:rPr>
          <w:rFonts w:eastAsia="Times New Roman" w:cs="Times New Roman"/>
          <w:color w:val="212121"/>
          <w:szCs w:val="28"/>
          <w:lang w:eastAsia="ru-RU"/>
        </w:rPr>
        <w:t>сельхозпредприятия</w:t>
      </w:r>
      <w:r w:rsidR="0022661D">
        <w:rPr>
          <w:color w:val="000000"/>
          <w:szCs w:val="28"/>
          <w:shd w:val="clear" w:color="auto" w:fill="FFFFFF"/>
        </w:rPr>
        <w:t>:</w:t>
      </w:r>
    </w:p>
    <w:p w:rsidR="0022661D" w:rsidRDefault="0022661D" w:rsidP="0022661D">
      <w:pPr>
        <w:spacing w:after="0" w:line="276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="006B3F8F">
        <w:rPr>
          <w:color w:val="000000"/>
          <w:szCs w:val="28"/>
          <w:shd w:val="clear" w:color="auto" w:fill="FFFFFF"/>
        </w:rPr>
        <w:t xml:space="preserve"> </w:t>
      </w:r>
      <w:r w:rsidRPr="0037250D">
        <w:rPr>
          <w:color w:val="000000"/>
          <w:szCs w:val="28"/>
          <w:shd w:val="clear" w:color="auto" w:fill="FFFFFF"/>
        </w:rPr>
        <w:t xml:space="preserve">ООО «Грибановский сахарный завод» - </w:t>
      </w:r>
      <w:r>
        <w:rPr>
          <w:color w:val="000000"/>
          <w:szCs w:val="28"/>
          <w:shd w:val="clear" w:color="auto" w:fill="FFFFFF"/>
        </w:rPr>
        <w:t>директор Хохлов Юрий Михайлович;</w:t>
      </w:r>
    </w:p>
    <w:p w:rsidR="0022661D" w:rsidRDefault="0022661D" w:rsidP="0022661D">
      <w:pPr>
        <w:spacing w:after="0" w:line="276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37250D">
        <w:rPr>
          <w:color w:val="000000"/>
          <w:szCs w:val="28"/>
          <w:shd w:val="clear" w:color="auto" w:fill="FFFFFF"/>
        </w:rPr>
        <w:t xml:space="preserve"> ООО «Нива» -  директор Назарова Наталья Ивановна</w:t>
      </w:r>
      <w:r>
        <w:rPr>
          <w:color w:val="000000"/>
          <w:szCs w:val="28"/>
          <w:shd w:val="clear" w:color="auto" w:fill="FFFFFF"/>
        </w:rPr>
        <w:t>;</w:t>
      </w:r>
    </w:p>
    <w:p w:rsidR="0022661D" w:rsidRPr="004E61F0" w:rsidRDefault="0022661D" w:rsidP="0022661D">
      <w:pPr>
        <w:spacing w:after="0" w:line="276" w:lineRule="auto"/>
        <w:ind w:firstLine="708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-  ООО «Яшкин И.В.» </w:t>
      </w:r>
      <w:r w:rsidRPr="0037250D">
        <w:rPr>
          <w:color w:val="000000"/>
          <w:szCs w:val="28"/>
          <w:shd w:val="clear" w:color="auto" w:fill="FFFFFF"/>
        </w:rPr>
        <w:t>и несколько кр</w:t>
      </w:r>
      <w:r>
        <w:rPr>
          <w:color w:val="000000"/>
          <w:szCs w:val="28"/>
          <w:shd w:val="clear" w:color="auto" w:fill="FFFFFF"/>
        </w:rPr>
        <w:t>естьянско-фермерских  хозяйств.</w:t>
      </w:r>
      <w:r w:rsidRPr="0037250D">
        <w:rPr>
          <w:color w:val="000000"/>
          <w:szCs w:val="28"/>
          <w:shd w:val="clear" w:color="auto" w:fill="FFFFFF"/>
        </w:rPr>
        <w:t xml:space="preserve"> </w:t>
      </w:r>
    </w:p>
    <w:p w:rsidR="00575247" w:rsidRDefault="0022661D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Услуги по водоснабжению оказывает ОНТ «Водолей»</w:t>
      </w:r>
      <w:r w:rsidR="00BC3C16">
        <w:rPr>
          <w:rFonts w:eastAsia="Times New Roman" w:cs="Times New Roman"/>
          <w:color w:val="212121"/>
          <w:szCs w:val="28"/>
          <w:lang w:eastAsia="ru-RU"/>
        </w:rPr>
        <w:t xml:space="preserve"> - председатель правления Ахрамеева О.С.  96 –водопользователей</w:t>
      </w:r>
      <w:r w:rsidR="00433177">
        <w:rPr>
          <w:rFonts w:eastAsia="Times New Roman" w:cs="Times New Roman"/>
          <w:color w:val="212121"/>
          <w:szCs w:val="28"/>
          <w:lang w:eastAsia="ru-RU"/>
        </w:rPr>
        <w:t xml:space="preserve"> физические лица </w:t>
      </w:r>
      <w:r w:rsidR="00BC3C16">
        <w:rPr>
          <w:rFonts w:eastAsia="Times New Roman" w:cs="Times New Roman"/>
          <w:color w:val="212121"/>
          <w:szCs w:val="28"/>
          <w:lang w:eastAsia="ru-RU"/>
        </w:rPr>
        <w:t xml:space="preserve"> и </w:t>
      </w:r>
      <w:r w:rsidR="00433177">
        <w:rPr>
          <w:rFonts w:eastAsia="Times New Roman" w:cs="Times New Roman"/>
          <w:color w:val="212121"/>
          <w:szCs w:val="28"/>
          <w:lang w:eastAsia="ru-RU"/>
        </w:rPr>
        <w:t xml:space="preserve"> одно юридическое лицо  - </w:t>
      </w:r>
      <w:r w:rsidR="00BC3C16" w:rsidRPr="0022661D">
        <w:rPr>
          <w:rFonts w:eastAsia="Times New Roman" w:cs="Times New Roman"/>
          <w:bCs/>
          <w:color w:val="212121"/>
          <w:szCs w:val="28"/>
          <w:lang w:eastAsia="ru-RU"/>
        </w:rPr>
        <w:t>МКОУ Буденновская СОШ</w:t>
      </w:r>
      <w:r w:rsidR="00BC3C16">
        <w:rPr>
          <w:rFonts w:eastAsia="Times New Roman" w:cs="Times New Roman"/>
          <w:bCs/>
          <w:color w:val="212121"/>
          <w:szCs w:val="28"/>
          <w:lang w:eastAsia="ru-RU"/>
        </w:rPr>
        <w:t>.</w:t>
      </w:r>
      <w:r w:rsidR="00BC3C16">
        <w:rPr>
          <w:rFonts w:eastAsia="Times New Roman" w:cs="Times New Roman"/>
          <w:color w:val="212121"/>
          <w:szCs w:val="28"/>
          <w:lang w:eastAsia="ru-RU"/>
        </w:rPr>
        <w:t xml:space="preserve">   </w:t>
      </w:r>
    </w:p>
    <w:p w:rsidR="003B1B28" w:rsidRDefault="00BC3C16" w:rsidP="003B1B2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 </w:t>
      </w:r>
      <w:r w:rsidRPr="00BC3C16">
        <w:rPr>
          <w:rFonts w:eastAsia="Times New Roman" w:cs="Times New Roman"/>
          <w:szCs w:val="28"/>
          <w:lang w:eastAsia="ru-RU"/>
        </w:rPr>
        <w:t>Характеризуя СЭР АСП в 201</w:t>
      </w:r>
      <w:r>
        <w:rPr>
          <w:rFonts w:eastAsia="Times New Roman" w:cs="Times New Roman"/>
          <w:szCs w:val="28"/>
          <w:lang w:eastAsia="ru-RU"/>
        </w:rPr>
        <w:t>9</w:t>
      </w:r>
      <w:r w:rsidRPr="00BC3C16">
        <w:rPr>
          <w:rFonts w:eastAsia="Times New Roman" w:cs="Times New Roman"/>
          <w:szCs w:val="28"/>
          <w:lang w:eastAsia="ru-RU"/>
        </w:rPr>
        <w:t xml:space="preserve"> году, следует отметить, что особых скачков в ту или иную сторону не наблюдалось.</w:t>
      </w:r>
    </w:p>
    <w:p w:rsidR="006B3F8F" w:rsidRDefault="003B1B28" w:rsidP="006B3F8F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Pr="003B1B28">
        <w:t xml:space="preserve"> </w:t>
      </w:r>
      <w:r w:rsidRPr="003B1B28">
        <w:rPr>
          <w:rFonts w:eastAsia="Times New Roman" w:cs="Times New Roman"/>
          <w:szCs w:val="28"/>
          <w:lang w:eastAsia="ru-RU"/>
        </w:rPr>
        <w:t>По доброй традиции Совет ветеранов возглавляемый Сомовой Александрой Марковной  совместно с администрацией Акчернского сельского поселения и представителями ТОС  поздравляет на дому юбиляров и ветеранов с днем рождения.</w:t>
      </w:r>
    </w:p>
    <w:p w:rsidR="004E61F0" w:rsidRPr="006B3F8F" w:rsidRDefault="006B3F8F" w:rsidP="006B3F8F">
      <w:pPr>
        <w:shd w:val="clear" w:color="auto" w:fill="FFFFFF"/>
        <w:spacing w:after="20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3B1B28">
        <w:rPr>
          <w:rFonts w:eastAsia="Times New Roman" w:cs="Times New Roman"/>
          <w:szCs w:val="28"/>
          <w:lang w:eastAsia="ru-RU"/>
        </w:rPr>
        <w:t xml:space="preserve"> </w:t>
      </w:r>
      <w:r w:rsidR="003B1B28" w:rsidRPr="003B1B28">
        <w:rPr>
          <w:rFonts w:eastAsia="Times New Roman" w:cs="Times New Roman"/>
          <w:szCs w:val="28"/>
          <w:lang w:eastAsia="ru-RU"/>
        </w:rPr>
        <w:t>Численность работников Адми</w:t>
      </w:r>
      <w:r w:rsidR="003B1B28">
        <w:rPr>
          <w:rFonts w:eastAsia="Times New Roman" w:cs="Times New Roman"/>
          <w:szCs w:val="28"/>
          <w:lang w:eastAsia="ru-RU"/>
        </w:rPr>
        <w:t>нистрации поселения составляет 8</w:t>
      </w:r>
      <w:r w:rsidR="003B1B28" w:rsidRPr="003B1B28">
        <w:rPr>
          <w:rFonts w:eastAsia="Times New Roman" w:cs="Times New Roman"/>
          <w:szCs w:val="28"/>
          <w:lang w:eastAsia="ru-RU"/>
        </w:rPr>
        <w:t xml:space="preserve"> человек, из них: 3 являются муниципальными служащими.</w:t>
      </w:r>
      <w:r w:rsidR="003B1B28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="00D47955">
        <w:rPr>
          <w:rFonts w:eastAsia="Times New Roman" w:cs="Times New Roman"/>
          <w:color w:val="212121"/>
          <w:szCs w:val="28"/>
          <w:lang w:eastAsia="ru-RU"/>
        </w:rPr>
        <w:t xml:space="preserve">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Основной целью деятельности администрации </w:t>
      </w:r>
      <w:r w:rsidR="0071765D"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4E61F0" w:rsidRPr="00B97180" w:rsidRDefault="00D47955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За отчетный период на личный прием к Главе поселения и работникам администрации обратилось –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2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3 человека по самым разнообраз</w:t>
      </w:r>
      <w:r>
        <w:rPr>
          <w:rFonts w:eastAsia="Times New Roman" w:cs="Times New Roman"/>
          <w:color w:val="212121"/>
          <w:szCs w:val="28"/>
          <w:lang w:eastAsia="ru-RU"/>
        </w:rPr>
        <w:t>ным вопросам. Было рассмотрено 5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</w:t>
      </w:r>
      <w:r w:rsidR="004E61F0" w:rsidRPr="00B97180">
        <w:rPr>
          <w:rFonts w:eastAsia="Times New Roman" w:cs="Times New Roman"/>
          <w:szCs w:val="28"/>
          <w:lang w:eastAsia="ru-RU"/>
        </w:rPr>
        <w:t>,  и  отправлены ответы заявителю о результатах рассмотрения обращений.</w:t>
      </w:r>
    </w:p>
    <w:p w:rsidR="00BA3360" w:rsidRPr="00433177" w:rsidRDefault="00BC3C16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В рамках нормотворческой деятельности за отчетный период 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>принято </w:t>
      </w:r>
      <w:r w:rsidR="00BA3360" w:rsidRPr="00433177">
        <w:rPr>
          <w:rFonts w:eastAsia="Times New Roman" w:cs="Times New Roman"/>
          <w:bCs/>
          <w:szCs w:val="28"/>
          <w:lang w:eastAsia="ru-RU"/>
        </w:rPr>
        <w:t>53</w:t>
      </w:r>
      <w:r w:rsidR="004E61F0" w:rsidRPr="00433177">
        <w:rPr>
          <w:rFonts w:eastAsia="Times New Roman" w:cs="Times New Roman"/>
          <w:bCs/>
          <w:szCs w:val="28"/>
          <w:lang w:eastAsia="ru-RU"/>
        </w:rPr>
        <w:t xml:space="preserve"> постановления</w:t>
      </w:r>
      <w:r w:rsidR="004E61F0" w:rsidRPr="00433177">
        <w:rPr>
          <w:rFonts w:eastAsia="Times New Roman" w:cs="Times New Roman"/>
          <w:szCs w:val="28"/>
          <w:lang w:eastAsia="ru-RU"/>
        </w:rPr>
        <w:t>  и</w:t>
      </w:r>
      <w:r w:rsidR="006B3F8F">
        <w:rPr>
          <w:rFonts w:eastAsia="Times New Roman" w:cs="Times New Roman"/>
          <w:szCs w:val="28"/>
          <w:lang w:eastAsia="ru-RU"/>
        </w:rPr>
        <w:t xml:space="preserve"> </w:t>
      </w:r>
      <w:r w:rsidR="004E61F0" w:rsidRPr="00433177">
        <w:rPr>
          <w:rFonts w:eastAsia="Times New Roman" w:cs="Times New Roman"/>
          <w:szCs w:val="28"/>
          <w:lang w:eastAsia="ru-RU"/>
        </w:rPr>
        <w:t> </w:t>
      </w:r>
      <w:r w:rsidR="00961738" w:rsidRPr="00433177">
        <w:rPr>
          <w:rFonts w:eastAsia="Times New Roman" w:cs="Times New Roman"/>
          <w:bCs/>
          <w:szCs w:val="28"/>
          <w:lang w:eastAsia="ru-RU"/>
        </w:rPr>
        <w:t>67</w:t>
      </w:r>
      <w:r w:rsidR="004E61F0" w:rsidRPr="00433177">
        <w:rPr>
          <w:rFonts w:eastAsia="Times New Roman" w:cs="Times New Roman"/>
          <w:bCs/>
          <w:szCs w:val="28"/>
          <w:lang w:eastAsia="ru-RU"/>
        </w:rPr>
        <w:t>  распоряжения</w:t>
      </w:r>
      <w:r w:rsidR="004E61F0" w:rsidRPr="00433177">
        <w:rPr>
          <w:rFonts w:eastAsia="Times New Roman" w:cs="Times New Roman"/>
          <w:szCs w:val="28"/>
          <w:lang w:eastAsia="ru-RU"/>
        </w:rPr>
        <w:t> по личному составу и основной деятельности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>,   проведено </w:t>
      </w:r>
      <w:r w:rsidR="004E61F0" w:rsidRPr="00433177">
        <w:rPr>
          <w:rFonts w:eastAsia="Times New Roman" w:cs="Times New Roman"/>
          <w:bCs/>
          <w:color w:val="212121"/>
          <w:szCs w:val="28"/>
          <w:lang w:eastAsia="ru-RU"/>
        </w:rPr>
        <w:t>12 заседаний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> Совета депутатов, на которых  принято </w:t>
      </w:r>
      <w:r w:rsidR="00BA3360" w:rsidRPr="00433177">
        <w:rPr>
          <w:rFonts w:eastAsia="Times New Roman" w:cs="Times New Roman"/>
          <w:bCs/>
          <w:color w:val="212121"/>
          <w:szCs w:val="28"/>
          <w:lang w:eastAsia="ru-RU"/>
        </w:rPr>
        <w:t>44</w:t>
      </w:r>
      <w:r w:rsidR="004E61F0" w:rsidRPr="00433177">
        <w:rPr>
          <w:rFonts w:eastAsia="Times New Roman" w:cs="Times New Roman"/>
          <w:bCs/>
          <w:color w:val="212121"/>
          <w:szCs w:val="28"/>
          <w:lang w:eastAsia="ru-RU"/>
        </w:rPr>
        <w:t xml:space="preserve"> Решений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> </w:t>
      </w:r>
      <w:r w:rsidRPr="00433177">
        <w:rPr>
          <w:rFonts w:eastAsia="Times New Roman" w:cs="Times New Roman"/>
          <w:color w:val="212121"/>
          <w:szCs w:val="28"/>
          <w:lang w:eastAsia="ru-RU"/>
        </w:rPr>
        <w:t>по ряду важных вопросов.</w:t>
      </w:r>
      <w:r w:rsidR="00BA3360" w:rsidRPr="00433177">
        <w:rPr>
          <w:rFonts w:eastAsia="Times New Roman" w:cs="Times New Roman"/>
          <w:color w:val="212121"/>
          <w:szCs w:val="28"/>
          <w:lang w:eastAsia="ru-RU"/>
        </w:rPr>
        <w:t xml:space="preserve"> Совет депутатов Акчернского сельского </w:t>
      </w:r>
      <w:r w:rsidR="00BA3360" w:rsidRPr="00433177">
        <w:rPr>
          <w:rFonts w:eastAsia="Times New Roman" w:cs="Times New Roman"/>
          <w:color w:val="212121"/>
          <w:szCs w:val="28"/>
          <w:lang w:eastAsia="ru-RU"/>
        </w:rPr>
        <w:lastRenderedPageBreak/>
        <w:t>поселения занял  третье место в конкурсе на лучшую организацию  работы в представительных орган</w:t>
      </w:r>
      <w:r w:rsidR="004C1B37" w:rsidRPr="00433177">
        <w:rPr>
          <w:rFonts w:eastAsia="Times New Roman" w:cs="Times New Roman"/>
          <w:color w:val="212121"/>
          <w:szCs w:val="28"/>
          <w:lang w:eastAsia="ru-RU"/>
        </w:rPr>
        <w:t>ах местного самоуправления сред</w:t>
      </w:r>
      <w:r w:rsidR="00BA3360" w:rsidRPr="00433177">
        <w:rPr>
          <w:rFonts w:eastAsia="Times New Roman" w:cs="Times New Roman"/>
          <w:color w:val="212121"/>
          <w:szCs w:val="28"/>
          <w:lang w:eastAsia="ru-RU"/>
        </w:rPr>
        <w:t xml:space="preserve">и сельских поселений Волгоградской области. </w:t>
      </w:r>
      <w:r w:rsidR="00961738" w:rsidRPr="00433177">
        <w:rPr>
          <w:rFonts w:eastAsia="Times New Roman" w:cs="Times New Roman"/>
          <w:color w:val="212121"/>
          <w:szCs w:val="28"/>
          <w:lang w:eastAsia="ru-RU"/>
        </w:rPr>
        <w:t>Премия в размере  70 тысяч рублей потрачена на обновление орг техники</w:t>
      </w:r>
      <w:r w:rsidR="006B3F8F">
        <w:rPr>
          <w:rFonts w:eastAsia="Times New Roman" w:cs="Times New Roman"/>
          <w:color w:val="212121"/>
          <w:szCs w:val="28"/>
          <w:lang w:eastAsia="ru-RU"/>
        </w:rPr>
        <w:t xml:space="preserve"> администрации</w:t>
      </w:r>
      <w:r w:rsidR="00961738" w:rsidRPr="00433177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4E61F0" w:rsidRPr="00433177" w:rsidRDefault="006B3F8F" w:rsidP="006B3F8F">
      <w:pPr>
        <w:shd w:val="clear" w:color="auto" w:fill="FFFFFF"/>
        <w:spacing w:after="200" w:line="240" w:lineRule="auto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</w:t>
      </w:r>
      <w:r w:rsidR="00BC3C16" w:rsidRPr="00433177">
        <w:rPr>
          <w:rFonts w:eastAsia="Times New Roman" w:cs="Times New Roman"/>
          <w:color w:val="212121"/>
          <w:szCs w:val="28"/>
          <w:lang w:eastAsia="ru-RU"/>
        </w:rPr>
        <w:t>За 2019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 xml:space="preserve"> год специалистами администрации выдано гражданам </w:t>
      </w:r>
      <w:r w:rsidR="00BA3360" w:rsidRPr="00433177">
        <w:rPr>
          <w:rFonts w:eastAsia="Times New Roman" w:cs="Times New Roman"/>
          <w:bCs/>
          <w:szCs w:val="28"/>
          <w:lang w:eastAsia="ru-RU"/>
        </w:rPr>
        <w:t>534</w:t>
      </w:r>
      <w:r w:rsidR="004E61F0" w:rsidRPr="00433177">
        <w:rPr>
          <w:rFonts w:eastAsia="Times New Roman" w:cs="Times New Roman"/>
          <w:szCs w:val="28"/>
          <w:lang w:eastAsia="ru-RU"/>
        </w:rPr>
        <w:t> </w:t>
      </w:r>
      <w:r w:rsidR="004C1B37" w:rsidRPr="00433177">
        <w:rPr>
          <w:rFonts w:eastAsia="Times New Roman" w:cs="Times New Roman"/>
          <w:bCs/>
          <w:szCs w:val="28"/>
          <w:lang w:eastAsia="ru-RU"/>
        </w:rPr>
        <w:t>справ</w:t>
      </w:r>
      <w:r w:rsidR="004E61F0" w:rsidRPr="00433177">
        <w:rPr>
          <w:rFonts w:eastAsia="Times New Roman" w:cs="Times New Roman"/>
          <w:bCs/>
          <w:szCs w:val="28"/>
          <w:lang w:eastAsia="ru-RU"/>
        </w:rPr>
        <w:t>к</w:t>
      </w:r>
      <w:r w:rsidR="004C1B37" w:rsidRPr="00433177">
        <w:rPr>
          <w:rFonts w:eastAsia="Times New Roman" w:cs="Times New Roman"/>
          <w:bCs/>
          <w:szCs w:val="28"/>
          <w:lang w:eastAsia="ru-RU"/>
        </w:rPr>
        <w:t xml:space="preserve">и </w:t>
      </w:r>
      <w:r w:rsidR="004E61F0" w:rsidRPr="00433177">
        <w:rPr>
          <w:rFonts w:eastAsia="Times New Roman" w:cs="Times New Roman"/>
          <w:szCs w:val="28"/>
          <w:lang w:eastAsia="ru-RU"/>
        </w:rPr>
        <w:t> 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>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961738" w:rsidRDefault="00BC3C16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3177">
        <w:rPr>
          <w:rFonts w:eastAsia="Times New Roman" w:cs="Times New Roman"/>
          <w:color w:val="212121"/>
          <w:szCs w:val="28"/>
          <w:lang w:eastAsia="ru-RU"/>
        </w:rPr>
        <w:t xml:space="preserve">      </w:t>
      </w:r>
      <w:r w:rsidR="004E61F0" w:rsidRPr="00433177">
        <w:rPr>
          <w:rFonts w:eastAsia="Times New Roman" w:cs="Times New Roman"/>
          <w:color w:val="212121"/>
          <w:szCs w:val="28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</w:t>
      </w:r>
      <w:r w:rsidR="004E61F0" w:rsidRPr="00433177">
        <w:rPr>
          <w:rFonts w:eastAsia="Times New Roman" w:cs="Times New Roman"/>
          <w:szCs w:val="28"/>
          <w:lang w:eastAsia="ru-RU"/>
        </w:rPr>
        <w:t>совершено </w:t>
      </w:r>
      <w:r w:rsidR="00961738" w:rsidRPr="00433177">
        <w:rPr>
          <w:rFonts w:eastAsia="Times New Roman" w:cs="Times New Roman"/>
          <w:bCs/>
          <w:szCs w:val="28"/>
          <w:lang w:eastAsia="ru-RU"/>
        </w:rPr>
        <w:t>29</w:t>
      </w:r>
      <w:r w:rsidR="004E61F0" w:rsidRPr="00433177">
        <w:rPr>
          <w:rFonts w:eastAsia="Times New Roman" w:cs="Times New Roman"/>
          <w:bCs/>
          <w:szCs w:val="28"/>
          <w:lang w:eastAsia="ru-RU"/>
        </w:rPr>
        <w:t xml:space="preserve"> нотариальных действий</w:t>
      </w:r>
      <w:r w:rsidR="004E61F0" w:rsidRPr="00433177">
        <w:rPr>
          <w:rFonts w:eastAsia="Times New Roman" w:cs="Times New Roman"/>
          <w:szCs w:val="28"/>
          <w:lang w:eastAsia="ru-RU"/>
        </w:rPr>
        <w:t> (в основном это доверенности)</w:t>
      </w:r>
      <w:r w:rsidR="00961738" w:rsidRPr="00433177">
        <w:rPr>
          <w:rFonts w:eastAsia="Times New Roman" w:cs="Times New Roman"/>
          <w:szCs w:val="28"/>
          <w:lang w:eastAsia="ru-RU"/>
        </w:rPr>
        <w:t xml:space="preserve"> С июля 2019 года</w:t>
      </w:r>
      <w:r w:rsidR="006B3F8F">
        <w:rPr>
          <w:rFonts w:eastAsia="Times New Roman" w:cs="Times New Roman"/>
          <w:szCs w:val="28"/>
          <w:lang w:eastAsia="ru-RU"/>
        </w:rPr>
        <w:t xml:space="preserve"> в соответствии с </w:t>
      </w:r>
      <w:r w:rsidR="00961738" w:rsidRPr="00433177">
        <w:rPr>
          <w:rFonts w:eastAsia="Times New Roman" w:cs="Times New Roman"/>
          <w:szCs w:val="28"/>
          <w:lang w:eastAsia="ru-RU"/>
        </w:rPr>
        <w:t xml:space="preserve"> федеральным законодательством</w:t>
      </w:r>
      <w:r w:rsidR="00961738">
        <w:rPr>
          <w:rFonts w:eastAsia="Times New Roman" w:cs="Times New Roman"/>
          <w:szCs w:val="28"/>
          <w:lang w:eastAsia="ru-RU"/>
        </w:rPr>
        <w:t xml:space="preserve"> у нас забрали такие полномочия </w:t>
      </w:r>
      <w:r w:rsidR="00E7325F">
        <w:rPr>
          <w:rFonts w:eastAsia="Times New Roman" w:cs="Times New Roman"/>
          <w:szCs w:val="28"/>
          <w:lang w:eastAsia="ru-RU"/>
        </w:rPr>
        <w:t>как,</w:t>
      </w:r>
    </w:p>
    <w:p w:rsidR="00961738" w:rsidRDefault="00961738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удостоверение завещания</w:t>
      </w:r>
      <w:r w:rsidR="00E7325F">
        <w:rPr>
          <w:rFonts w:eastAsia="Times New Roman" w:cs="Times New Roman"/>
          <w:szCs w:val="28"/>
          <w:lang w:eastAsia="ru-RU"/>
        </w:rPr>
        <w:t>;</w:t>
      </w:r>
    </w:p>
    <w:p w:rsidR="004E61F0" w:rsidRPr="00961738" w:rsidRDefault="00DB6E6C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доверенность на распоряжение</w:t>
      </w:r>
      <w:r w:rsidR="00961738">
        <w:rPr>
          <w:rFonts w:eastAsia="Times New Roman" w:cs="Times New Roman"/>
          <w:szCs w:val="28"/>
          <w:lang w:eastAsia="ru-RU"/>
        </w:rPr>
        <w:t xml:space="preserve"> имуществом.</w:t>
      </w:r>
    </w:p>
    <w:p w:rsidR="004E61F0" w:rsidRPr="004E61F0" w:rsidRDefault="00961738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Администрацией поселения</w:t>
      </w:r>
      <w:r w:rsidR="00E7325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="00A60057">
        <w:rPr>
          <w:rFonts w:eastAsia="Times New Roman" w:cs="Times New Roman"/>
          <w:color w:val="212121"/>
          <w:szCs w:val="28"/>
          <w:lang w:eastAsia="ru-RU"/>
        </w:rPr>
        <w:t>234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человек</w:t>
      </w:r>
      <w:r w:rsidR="00A60057">
        <w:rPr>
          <w:rFonts w:eastAsia="Times New Roman" w:cs="Times New Roman"/>
          <w:color w:val="212121"/>
          <w:szCs w:val="28"/>
          <w:lang w:eastAsia="ru-RU"/>
        </w:rPr>
        <w:t>а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, в том числе гр</w:t>
      </w:r>
      <w:r w:rsidR="00A60057">
        <w:rPr>
          <w:rFonts w:eastAsia="Times New Roman" w:cs="Times New Roman"/>
          <w:color w:val="212121"/>
          <w:szCs w:val="28"/>
          <w:lang w:eastAsia="ru-RU"/>
        </w:rPr>
        <w:t>аждан пребывающих в запасе – 222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человек</w:t>
      </w:r>
      <w:r w:rsidR="00A60057">
        <w:rPr>
          <w:rFonts w:eastAsia="Times New Roman" w:cs="Times New Roman"/>
          <w:color w:val="212121"/>
          <w:szCs w:val="28"/>
          <w:lang w:eastAsia="ru-RU"/>
        </w:rPr>
        <w:t>а, призывников – 12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чел. </w:t>
      </w:r>
      <w:r w:rsidR="00A60057">
        <w:rPr>
          <w:rFonts w:eastAsia="Times New Roman" w:cs="Times New Roman"/>
          <w:color w:val="212121"/>
          <w:szCs w:val="28"/>
          <w:lang w:eastAsia="ru-RU"/>
        </w:rPr>
        <w:t>В</w:t>
      </w:r>
      <w:r w:rsidR="004C1B37">
        <w:rPr>
          <w:rFonts w:eastAsia="Times New Roman" w:cs="Times New Roman"/>
          <w:color w:val="212121"/>
          <w:szCs w:val="28"/>
          <w:lang w:eastAsia="ru-RU"/>
        </w:rPr>
        <w:t xml:space="preserve"> настоящее время в</w:t>
      </w:r>
      <w:r w:rsidR="00A60057">
        <w:rPr>
          <w:rFonts w:eastAsia="Times New Roman" w:cs="Times New Roman"/>
          <w:color w:val="212121"/>
          <w:szCs w:val="28"/>
          <w:lang w:eastAsia="ru-RU"/>
        </w:rPr>
        <w:t xml:space="preserve"> рядах Российской армии  - один человек Букарев Николай. За 2019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</w:t>
      </w:r>
      <w:r w:rsidR="00BB0980">
        <w:rPr>
          <w:rFonts w:eastAsia="Times New Roman" w:cs="Times New Roman"/>
          <w:color w:val="212121"/>
          <w:szCs w:val="28"/>
          <w:lang w:eastAsia="ru-RU"/>
        </w:rPr>
        <w:t xml:space="preserve"> работу и гражданами пребывающими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в запасе учетно-воинской дисциплины не имелось.</w:t>
      </w:r>
    </w:p>
    <w:p w:rsidR="004E61F0" w:rsidRPr="00433177" w:rsidRDefault="004E61F0" w:rsidP="006B3F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 </w:t>
      </w:r>
      <w:r w:rsidR="00A60057">
        <w:rPr>
          <w:rFonts w:eastAsia="Times New Roman" w:cs="Times New Roman"/>
          <w:color w:val="212121"/>
          <w:szCs w:val="28"/>
          <w:lang w:eastAsia="ru-RU"/>
        </w:rPr>
        <w:t xml:space="preserve">       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Подводя итоги работы администрации </w:t>
      </w:r>
      <w:r w:rsidR="0071765D">
        <w:rPr>
          <w:rFonts w:eastAsia="Times New Roman" w:cs="Times New Roman"/>
          <w:color w:val="212121"/>
          <w:szCs w:val="28"/>
          <w:lang w:eastAsia="ru-RU"/>
        </w:rPr>
        <w:t>Акчернского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961738">
        <w:rPr>
          <w:rFonts w:eastAsia="Times New Roman" w:cs="Times New Roman"/>
          <w:color w:val="212121"/>
          <w:szCs w:val="28"/>
          <w:lang w:eastAsia="ru-RU"/>
        </w:rPr>
        <w:t>ого самоуправления в РФ» за 2019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год можно отметить, что </w:t>
      </w:r>
      <w:r w:rsidRPr="00433177">
        <w:rPr>
          <w:rFonts w:eastAsia="Times New Roman" w:cs="Times New Roman"/>
          <w:bCs/>
          <w:color w:val="212121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433177">
        <w:rPr>
          <w:rFonts w:eastAsia="Times New Roman" w:cs="Times New Roman"/>
          <w:color w:val="212121"/>
          <w:szCs w:val="28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433177">
        <w:rPr>
          <w:rFonts w:eastAsia="Times New Roman" w:cs="Times New Roman"/>
          <w:bCs/>
          <w:color w:val="212121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466FEB" w:rsidRPr="00EE18A3" w:rsidRDefault="004E61F0" w:rsidP="00466FEB">
      <w:pPr>
        <w:spacing w:after="0" w:line="240" w:lineRule="auto"/>
      </w:pPr>
      <w:r w:rsidRPr="004E61F0">
        <w:rPr>
          <w:rFonts w:eastAsia="Times New Roman" w:cs="Times New Roman"/>
          <w:color w:val="212121"/>
          <w:szCs w:val="28"/>
          <w:lang w:eastAsia="ru-RU"/>
        </w:rPr>
        <w:t> </w:t>
      </w:r>
      <w:r w:rsidR="00466FEB" w:rsidRPr="00916805">
        <w:rPr>
          <w:color w:val="595959" w:themeColor="text1" w:themeTint="A6"/>
        </w:rPr>
        <w:t xml:space="preserve">         </w:t>
      </w:r>
      <w:r w:rsidR="00466FEB" w:rsidRPr="00EE18A3">
        <w:t>На 201</w:t>
      </w:r>
      <w:r w:rsidR="00466FEB">
        <w:t>9</w:t>
      </w:r>
      <w:r w:rsidR="00466FEB" w:rsidRPr="00EE18A3">
        <w:t xml:space="preserve"> год бюджет поселения был утвержден решением Совета депутатов</w:t>
      </w:r>
      <w:r w:rsidR="00355AA6">
        <w:t xml:space="preserve"> </w:t>
      </w:r>
      <w:r w:rsidR="00466FEB" w:rsidRPr="00EE18A3">
        <w:t>Акч</w:t>
      </w:r>
      <w:r w:rsidR="00466FEB">
        <w:t>ернского сельского поселения № 54/189</w:t>
      </w:r>
      <w:r w:rsidR="00466FEB" w:rsidRPr="00EE18A3">
        <w:t xml:space="preserve"> от 20.12.201</w:t>
      </w:r>
      <w:r w:rsidR="00466FEB">
        <w:t>8</w:t>
      </w:r>
      <w:r w:rsidR="00466FEB" w:rsidRPr="00EE18A3">
        <w:t xml:space="preserve">г. </w:t>
      </w:r>
    </w:p>
    <w:p w:rsidR="004E61F0" w:rsidRDefault="004E61F0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</w:p>
    <w:p w:rsidR="004E61F0" w:rsidRPr="004E61F0" w:rsidRDefault="004E61F0" w:rsidP="004E61F0">
      <w:pPr>
        <w:shd w:val="clear" w:color="auto" w:fill="FFFFFF"/>
        <w:spacing w:after="200"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>ДОХОДЫ БЮДЖЕТА ЗА 201</w:t>
      </w:r>
      <w:r w:rsidR="00A60057">
        <w:rPr>
          <w:rFonts w:eastAsia="Times New Roman" w:cs="Times New Roman"/>
          <w:b/>
          <w:bCs/>
          <w:color w:val="212121"/>
          <w:szCs w:val="28"/>
          <w:lang w:eastAsia="ru-RU"/>
        </w:rPr>
        <w:t>9</w:t>
      </w: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 ГОД СОСТАВИЛИ</w:t>
      </w:r>
    </w:p>
    <w:p w:rsidR="004E61F0" w:rsidRPr="000E0D46" w:rsidRDefault="00A60057" w:rsidP="004E61F0">
      <w:pPr>
        <w:shd w:val="clear" w:color="auto" w:fill="FFFFFF"/>
        <w:spacing w:after="20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E0D46">
        <w:rPr>
          <w:rFonts w:eastAsia="Times New Roman" w:cs="Times New Roman"/>
          <w:b/>
          <w:bCs/>
          <w:szCs w:val="28"/>
          <w:lang w:eastAsia="ru-RU"/>
        </w:rPr>
        <w:lastRenderedPageBreak/>
        <w:t>8 млн. 346 тыс. 729</w:t>
      </w:r>
      <w:r w:rsidR="004E61F0" w:rsidRPr="000E0D46">
        <w:rPr>
          <w:rFonts w:eastAsia="Times New Roman" w:cs="Times New Roman"/>
          <w:b/>
          <w:bCs/>
          <w:szCs w:val="28"/>
          <w:lang w:eastAsia="ru-RU"/>
        </w:rPr>
        <w:t xml:space="preserve"> руб.</w:t>
      </w:r>
      <w:r w:rsidR="004E61F0" w:rsidRPr="000E0D46">
        <w:rPr>
          <w:rFonts w:eastAsia="Times New Roman" w:cs="Times New Roman"/>
          <w:szCs w:val="28"/>
          <w:lang w:eastAsia="ru-RU"/>
        </w:rPr>
        <w:t>,</w:t>
      </w:r>
    </w:p>
    <w:p w:rsidR="004E61F0" w:rsidRPr="004E61F0" w:rsidRDefault="004E61F0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из них </w:t>
      </w:r>
      <w:r w:rsidR="00A60057">
        <w:rPr>
          <w:rFonts w:eastAsia="Times New Roman" w:cs="Times New Roman"/>
          <w:b/>
          <w:bCs/>
          <w:color w:val="212121"/>
          <w:szCs w:val="28"/>
          <w:lang w:eastAsia="ru-RU"/>
        </w:rPr>
        <w:t>4 млн. 594 тыс. 270</w:t>
      </w: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 рублей собственные (налоговые и неналоговые доходы)</w:t>
      </w:r>
      <w:r w:rsidR="00BB0980">
        <w:rPr>
          <w:rFonts w:eastAsia="Times New Roman" w:cs="Times New Roman"/>
          <w:color w:val="212121"/>
          <w:szCs w:val="28"/>
          <w:lang w:eastAsia="ru-RU"/>
        </w:rPr>
        <w:t>. По сравнению с прошлым годо</w:t>
      </w:r>
      <w:r w:rsidR="00590425">
        <w:rPr>
          <w:rFonts w:eastAsia="Times New Roman" w:cs="Times New Roman"/>
          <w:color w:val="212121"/>
          <w:szCs w:val="28"/>
          <w:lang w:eastAsia="ru-RU"/>
        </w:rPr>
        <w:t>м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доля собственных доходов в бюджете пос</w:t>
      </w:r>
      <w:r w:rsidR="005D77B3">
        <w:rPr>
          <w:rFonts w:eastAsia="Times New Roman" w:cs="Times New Roman"/>
          <w:color w:val="212121"/>
          <w:szCs w:val="28"/>
          <w:lang w:eastAsia="ru-RU"/>
        </w:rPr>
        <w:t xml:space="preserve">еления выросла </w:t>
      </w:r>
      <w:r w:rsidR="00125A17">
        <w:rPr>
          <w:rFonts w:eastAsia="Times New Roman" w:cs="Times New Roman"/>
          <w:color w:val="212121"/>
          <w:szCs w:val="28"/>
          <w:lang w:eastAsia="ru-RU"/>
        </w:rPr>
        <w:t xml:space="preserve">на 6% </w:t>
      </w:r>
      <w:r w:rsidR="005D77B3">
        <w:rPr>
          <w:rFonts w:eastAsia="Times New Roman" w:cs="Times New Roman"/>
          <w:color w:val="212121"/>
          <w:szCs w:val="28"/>
          <w:lang w:eastAsia="ru-RU"/>
        </w:rPr>
        <w:t>и составляет 55,0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% от общего поступления доходов, в том числе:</w:t>
      </w:r>
    </w:p>
    <w:p w:rsidR="004E61F0" w:rsidRPr="004E61F0" w:rsidRDefault="005D77B3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Земельный налог 2306,4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тыс. руб. </w:t>
      </w:r>
    </w:p>
    <w:p w:rsidR="00A01E1C" w:rsidRDefault="00A01E1C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Налог на имущество 72,604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тыс. руб. </w:t>
      </w:r>
    </w:p>
    <w:p w:rsidR="00A01E1C" w:rsidRDefault="00A01E1C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НДФЛ 776,8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тыс. руб. </w:t>
      </w:r>
    </w:p>
    <w:p w:rsidR="00A01E1C" w:rsidRDefault="004E61F0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Един</w:t>
      </w:r>
      <w:r w:rsidR="00A01E1C">
        <w:rPr>
          <w:rFonts w:eastAsia="Times New Roman" w:cs="Times New Roman"/>
          <w:color w:val="212121"/>
          <w:szCs w:val="28"/>
          <w:lang w:eastAsia="ru-RU"/>
        </w:rPr>
        <w:t>ый сельскохозяйственный налог 151,6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тыс. руб. </w:t>
      </w:r>
    </w:p>
    <w:p w:rsidR="00A01E1C" w:rsidRDefault="004E61F0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Госпошлина за сове</w:t>
      </w:r>
      <w:r w:rsidR="00A01E1C">
        <w:rPr>
          <w:rFonts w:eastAsia="Times New Roman" w:cs="Times New Roman"/>
          <w:color w:val="212121"/>
          <w:szCs w:val="28"/>
          <w:lang w:eastAsia="ru-RU"/>
        </w:rPr>
        <w:t>ршение нотариальных действий  3,4</w:t>
      </w:r>
      <w:r w:rsidRPr="004E61F0">
        <w:rPr>
          <w:rFonts w:eastAsia="Times New Roman" w:cs="Times New Roman"/>
          <w:color w:val="212121"/>
          <w:szCs w:val="28"/>
          <w:lang w:eastAsia="ru-RU"/>
        </w:rPr>
        <w:t xml:space="preserve"> тыс. руб.</w:t>
      </w:r>
    </w:p>
    <w:p w:rsidR="004E61F0" w:rsidRPr="002E0D48" w:rsidRDefault="004E61F0" w:rsidP="006B3F8F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 </w:t>
      </w:r>
      <w:r w:rsidRPr="002E0D48">
        <w:rPr>
          <w:rFonts w:eastAsia="Times New Roman" w:cs="Times New Roman"/>
          <w:szCs w:val="28"/>
          <w:lang w:eastAsia="ru-RU"/>
        </w:rPr>
        <w:t>  </w:t>
      </w:r>
      <w:r w:rsidR="000E0D46" w:rsidRPr="002E0D48">
        <w:rPr>
          <w:rFonts w:eastAsia="Times New Roman" w:cs="Times New Roman"/>
          <w:b/>
          <w:bCs/>
          <w:szCs w:val="28"/>
          <w:lang w:eastAsia="ru-RU"/>
        </w:rPr>
        <w:t>РАСХОДЫ БЮДЖЕТА ПОСЕЛЕНИЯ В 2019</w:t>
      </w:r>
      <w:r w:rsidRPr="002E0D48">
        <w:rPr>
          <w:rFonts w:eastAsia="Times New Roman" w:cs="Times New Roman"/>
          <w:b/>
          <w:bCs/>
          <w:szCs w:val="28"/>
          <w:lang w:eastAsia="ru-RU"/>
        </w:rPr>
        <w:t xml:space="preserve"> ГОДУ СОСТАВИЛИ</w:t>
      </w:r>
    </w:p>
    <w:p w:rsidR="004E61F0" w:rsidRPr="002E0D48" w:rsidRDefault="00A01E1C" w:rsidP="004E61F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b/>
          <w:bCs/>
          <w:szCs w:val="28"/>
          <w:lang w:eastAsia="ru-RU"/>
        </w:rPr>
        <w:t>7 млн. 877 тыс. 937</w:t>
      </w:r>
      <w:r w:rsidR="000E0D46" w:rsidRPr="002E0D48">
        <w:rPr>
          <w:rFonts w:eastAsia="Times New Roman" w:cs="Times New Roman"/>
          <w:b/>
          <w:bCs/>
          <w:szCs w:val="28"/>
          <w:lang w:eastAsia="ru-RU"/>
        </w:rPr>
        <w:t xml:space="preserve"> руб. </w:t>
      </w:r>
      <w:r w:rsidR="000E0D46" w:rsidRPr="002E0D48">
        <w:rPr>
          <w:rFonts w:eastAsia="Times New Roman" w:cs="Times New Roman"/>
          <w:bCs/>
          <w:szCs w:val="28"/>
          <w:lang w:eastAsia="ru-RU"/>
        </w:rPr>
        <w:t>Таким образом, бюджет исполнен с профицитом.</w:t>
      </w:r>
    </w:p>
    <w:p w:rsidR="000E0D46" w:rsidRPr="002E0D48" w:rsidRDefault="000E0D46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Средства бюджета Акчернского сельского поселения   были направлены на: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Решение общегосударственных вопросов- 3055,647 тыс. руб. из них: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–    Содержание органов местного самоуправления;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–    услуги связи, транспортные и коммунальные услуги;</w:t>
      </w:r>
    </w:p>
    <w:p w:rsidR="00BB0980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–    услуги по содержанию имущества, в том числе по техническому обслуживанию и текущему ремонту объектов систем газораспределения и газопотребления,</w:t>
      </w:r>
    </w:p>
    <w:p w:rsidR="00DD6278" w:rsidRPr="002E0D48" w:rsidRDefault="00BB0980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D6278" w:rsidRPr="002E0D48">
        <w:rPr>
          <w:rFonts w:eastAsia="Times New Roman" w:cs="Times New Roman"/>
          <w:szCs w:val="28"/>
          <w:lang w:eastAsia="ru-RU"/>
        </w:rPr>
        <w:t xml:space="preserve"> работы по техническому обслуживанию и ремонту автомобилей,  техническое обслуживание систем оповещения, электрических сетей и электрооборудования;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–</w:t>
      </w:r>
      <w:r w:rsidRPr="002E0D48">
        <w:rPr>
          <w:rFonts w:eastAsia="Times New Roman" w:cs="Times New Roman"/>
          <w:szCs w:val="28"/>
          <w:lang w:eastAsia="ru-RU"/>
        </w:rPr>
        <w:tab/>
        <w:t xml:space="preserve">оплата прочих работ и  услуг, в т.ч. по страхованию ОСАГО, услуги по абонентскому обслуживанию «1С: бухгалтерия», права использования «СБИС ЭО-Базовый, Бюджет», программное обеспечение БАРС ЭЛ.похозяйственная книга, </w:t>
      </w:r>
      <w:r w:rsidR="0087576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BB0980">
        <w:rPr>
          <w:rFonts w:eastAsia="Times New Roman" w:cs="Times New Roman"/>
          <w:szCs w:val="28"/>
          <w:lang w:eastAsia="ru-RU"/>
        </w:rPr>
        <w:t>-</w:t>
      </w:r>
      <w:r w:rsidRPr="002E0D48">
        <w:rPr>
          <w:rFonts w:eastAsia="Times New Roman" w:cs="Times New Roman"/>
          <w:szCs w:val="28"/>
          <w:lang w:eastAsia="ru-RU"/>
        </w:rPr>
        <w:t xml:space="preserve"> услуги по обслуживанию официального сайта Акчернского с/поселения;</w:t>
      </w:r>
      <w:r w:rsidR="0087576F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2E0D48">
        <w:rPr>
          <w:rFonts w:eastAsia="Times New Roman" w:cs="Times New Roman"/>
          <w:szCs w:val="28"/>
          <w:lang w:eastAsia="ru-RU"/>
        </w:rPr>
        <w:t>–</w:t>
      </w:r>
      <w:r w:rsidRPr="002E0D48">
        <w:rPr>
          <w:rFonts w:eastAsia="Times New Roman" w:cs="Times New Roman"/>
          <w:szCs w:val="28"/>
          <w:lang w:eastAsia="ru-RU"/>
        </w:rPr>
        <w:tab/>
        <w:t>приобретение материальных запасов, в т. ч.: канцелярские товары, полиграфическая продукция,  горюче-смазочные материалы;</w:t>
      </w:r>
      <w:r w:rsidR="0087576F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E0D48">
        <w:rPr>
          <w:rFonts w:eastAsia="Times New Roman" w:cs="Times New Roman"/>
          <w:szCs w:val="28"/>
          <w:lang w:eastAsia="ru-RU"/>
        </w:rPr>
        <w:t>–</w:t>
      </w:r>
      <w:r w:rsidRPr="002E0D48">
        <w:rPr>
          <w:rFonts w:eastAsia="Times New Roman" w:cs="Times New Roman"/>
          <w:szCs w:val="28"/>
          <w:lang w:eastAsia="ru-RU"/>
        </w:rPr>
        <w:tab/>
        <w:t>уплата налога на имущество, взносы в фонды и иные платежи.</w:t>
      </w:r>
    </w:p>
    <w:p w:rsidR="00DD627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 На обеспечение деятельности финансовых органов и органов контроля в сумме 27,953  тыс. руб. Средства израсходованы на осуществление внешнего муниципального финансового контроля КСП Урюпинского муниципального района.</w:t>
      </w:r>
    </w:p>
    <w:p w:rsidR="00C4611F" w:rsidRPr="002E0D48" w:rsidRDefault="00C4611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На </w:t>
      </w:r>
      <w:r w:rsidR="00433177">
        <w:rPr>
          <w:rFonts w:eastAsia="Times New Roman" w:cs="Times New Roman"/>
          <w:szCs w:val="28"/>
          <w:lang w:eastAsia="ru-RU"/>
        </w:rPr>
        <w:t xml:space="preserve">организацию и </w:t>
      </w:r>
      <w:r>
        <w:rPr>
          <w:rFonts w:eastAsia="Times New Roman" w:cs="Times New Roman"/>
          <w:szCs w:val="28"/>
          <w:lang w:eastAsia="ru-RU"/>
        </w:rPr>
        <w:t>проведение выборов</w:t>
      </w:r>
      <w:r w:rsidR="00BB0980">
        <w:rPr>
          <w:rFonts w:eastAsia="Times New Roman" w:cs="Times New Roman"/>
          <w:szCs w:val="28"/>
          <w:lang w:eastAsia="ru-RU"/>
        </w:rPr>
        <w:t xml:space="preserve">  в единый день голосования 8.09.2019 </w:t>
      </w:r>
      <w:r>
        <w:rPr>
          <w:rFonts w:eastAsia="Times New Roman" w:cs="Times New Roman"/>
          <w:szCs w:val="28"/>
          <w:lang w:eastAsia="ru-RU"/>
        </w:rPr>
        <w:t xml:space="preserve"> – 98,0 тыс.руб.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На приобретение подарочных наборов ветеранам и вдовам ВОВ и подарочных наборов для проведения мероприятий -</w:t>
      </w:r>
      <w:r w:rsidR="00433177">
        <w:rPr>
          <w:rFonts w:eastAsia="Times New Roman" w:cs="Times New Roman"/>
          <w:szCs w:val="28"/>
          <w:lang w:eastAsia="ru-RU"/>
        </w:rPr>
        <w:t xml:space="preserve"> </w:t>
      </w:r>
      <w:r w:rsidRPr="002E0D48">
        <w:rPr>
          <w:rFonts w:eastAsia="Times New Roman" w:cs="Times New Roman"/>
          <w:szCs w:val="28"/>
          <w:lang w:eastAsia="ru-RU"/>
        </w:rPr>
        <w:t>6,9 тыс. руб.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На осуществление первичного воинского учета в сумме 73,2  тыс. руб. 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 На дорожное хозяйство в сумме  1207,062 тыс. руб.  Средства израсходованы на: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</w:t>
      </w:r>
      <w:r w:rsidR="00433177">
        <w:rPr>
          <w:rFonts w:eastAsia="Times New Roman" w:cs="Times New Roman"/>
          <w:szCs w:val="28"/>
          <w:lang w:eastAsia="ru-RU"/>
        </w:rPr>
        <w:t xml:space="preserve"> </w:t>
      </w:r>
      <w:r w:rsidR="00B97180">
        <w:rPr>
          <w:rFonts w:eastAsia="Times New Roman" w:cs="Times New Roman"/>
          <w:szCs w:val="28"/>
          <w:lang w:eastAsia="ru-RU"/>
        </w:rPr>
        <w:t>Очистку дорог от снега;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</w:t>
      </w:r>
      <w:r w:rsidR="00433177">
        <w:rPr>
          <w:rFonts w:eastAsia="Times New Roman" w:cs="Times New Roman"/>
          <w:szCs w:val="28"/>
          <w:lang w:eastAsia="ru-RU"/>
        </w:rPr>
        <w:t xml:space="preserve"> </w:t>
      </w:r>
      <w:r w:rsidR="00B97180">
        <w:rPr>
          <w:rFonts w:eastAsia="Times New Roman" w:cs="Times New Roman"/>
          <w:szCs w:val="28"/>
          <w:lang w:eastAsia="ru-RU"/>
        </w:rPr>
        <w:t>Грейдирование дорог;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</w:t>
      </w:r>
      <w:r w:rsidR="00433177">
        <w:rPr>
          <w:rFonts w:eastAsia="Times New Roman" w:cs="Times New Roman"/>
          <w:szCs w:val="28"/>
          <w:lang w:eastAsia="ru-RU"/>
        </w:rPr>
        <w:t xml:space="preserve"> </w:t>
      </w:r>
      <w:r w:rsidRPr="002E0D48">
        <w:rPr>
          <w:rFonts w:eastAsia="Times New Roman" w:cs="Times New Roman"/>
          <w:szCs w:val="28"/>
          <w:lang w:eastAsia="ru-RU"/>
        </w:rPr>
        <w:t>Засыпку дорог каменн</w:t>
      </w:r>
      <w:r w:rsidR="00B97180">
        <w:rPr>
          <w:rFonts w:eastAsia="Times New Roman" w:cs="Times New Roman"/>
          <w:szCs w:val="28"/>
          <w:lang w:eastAsia="ru-RU"/>
        </w:rPr>
        <w:t>о-песчаной смесью;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 Приоб</w:t>
      </w:r>
      <w:r w:rsidR="00B97180">
        <w:rPr>
          <w:rFonts w:eastAsia="Times New Roman" w:cs="Times New Roman"/>
          <w:szCs w:val="28"/>
          <w:lang w:eastAsia="ru-RU"/>
        </w:rPr>
        <w:t>ретение асфальта холодного;</w:t>
      </w:r>
      <w:r w:rsidRPr="002E0D48">
        <w:rPr>
          <w:rFonts w:eastAsia="Times New Roman" w:cs="Times New Roman"/>
          <w:szCs w:val="28"/>
          <w:lang w:eastAsia="ru-RU"/>
        </w:rPr>
        <w:t xml:space="preserve"> 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 Приготовление  антигололедной песчаносоленой смеси.</w:t>
      </w:r>
    </w:p>
    <w:p w:rsidR="00DD6278" w:rsidRDefault="00BB0980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На к</w:t>
      </w:r>
      <w:r w:rsidR="00DD6278" w:rsidRPr="002E0D48">
        <w:rPr>
          <w:rFonts w:eastAsia="Times New Roman" w:cs="Times New Roman"/>
          <w:szCs w:val="28"/>
          <w:lang w:eastAsia="ru-RU"/>
        </w:rPr>
        <w:t>омму</w:t>
      </w:r>
      <w:r w:rsidR="001553B2" w:rsidRPr="002E0D48">
        <w:rPr>
          <w:rFonts w:eastAsia="Times New Roman" w:cs="Times New Roman"/>
          <w:szCs w:val="28"/>
          <w:lang w:eastAsia="ru-RU"/>
        </w:rPr>
        <w:t>нальное хозяйство в сумме 379,620</w:t>
      </w:r>
      <w:r w:rsidR="00DD6278" w:rsidRPr="002E0D48">
        <w:rPr>
          <w:rFonts w:eastAsia="Times New Roman" w:cs="Times New Roman"/>
          <w:szCs w:val="28"/>
          <w:lang w:eastAsia="ru-RU"/>
        </w:rPr>
        <w:t xml:space="preserve">  тыс. руб.  Средства израсходованы на:</w:t>
      </w:r>
    </w:p>
    <w:p w:rsidR="00B97180" w:rsidRPr="002E0D48" w:rsidRDefault="00B97180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покраску водонапорных башен;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</w:t>
      </w:r>
      <w:r w:rsidR="001553B2" w:rsidRPr="002E0D48">
        <w:rPr>
          <w:rFonts w:eastAsia="Times New Roman" w:cs="Times New Roman"/>
          <w:szCs w:val="28"/>
          <w:lang w:eastAsia="ru-RU"/>
        </w:rPr>
        <w:t>- замену насоса и</w:t>
      </w:r>
      <w:r w:rsidRPr="002E0D48">
        <w:rPr>
          <w:rFonts w:eastAsia="Times New Roman" w:cs="Times New Roman"/>
          <w:szCs w:val="28"/>
          <w:lang w:eastAsia="ru-RU"/>
        </w:rPr>
        <w:t xml:space="preserve">  водозаборн</w:t>
      </w:r>
      <w:r w:rsidR="001553B2" w:rsidRPr="002E0D48">
        <w:rPr>
          <w:rFonts w:eastAsia="Times New Roman" w:cs="Times New Roman"/>
          <w:szCs w:val="28"/>
          <w:lang w:eastAsia="ru-RU"/>
        </w:rPr>
        <w:t>ой арматуры на скважине в ст-це Тепикиской</w:t>
      </w:r>
      <w:r w:rsidR="00B97180">
        <w:rPr>
          <w:rFonts w:eastAsia="Times New Roman" w:cs="Times New Roman"/>
          <w:szCs w:val="28"/>
          <w:lang w:eastAsia="ru-RU"/>
        </w:rPr>
        <w:t>;</w:t>
      </w:r>
    </w:p>
    <w:p w:rsidR="00DD6278" w:rsidRPr="002E0D48" w:rsidRDefault="00433177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433177">
        <w:rPr>
          <w:rFonts w:eastAsia="Times New Roman" w:cs="Times New Roman"/>
          <w:szCs w:val="28"/>
          <w:lang w:eastAsia="ru-RU"/>
        </w:rPr>
        <w:t xml:space="preserve">- установку </w:t>
      </w:r>
      <w:r w:rsidR="00DD6278" w:rsidRPr="00433177">
        <w:rPr>
          <w:rFonts w:eastAsia="Times New Roman" w:cs="Times New Roman"/>
          <w:szCs w:val="28"/>
          <w:lang w:eastAsia="ru-RU"/>
        </w:rPr>
        <w:t xml:space="preserve"> водоразборных колонок</w:t>
      </w:r>
      <w:r w:rsidRPr="00433177">
        <w:rPr>
          <w:rFonts w:eastAsia="Times New Roman" w:cs="Times New Roman"/>
          <w:szCs w:val="28"/>
          <w:lang w:eastAsia="ru-RU"/>
        </w:rPr>
        <w:t xml:space="preserve"> в х.Дьяконовский  и в ст-це Тепикинской</w:t>
      </w:r>
      <w:r w:rsidR="00B97180">
        <w:rPr>
          <w:rFonts w:eastAsia="Times New Roman" w:cs="Times New Roman"/>
          <w:color w:val="FF0000"/>
          <w:szCs w:val="28"/>
          <w:lang w:eastAsia="ru-RU"/>
        </w:rPr>
        <w:t>;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-  </w:t>
      </w:r>
      <w:r w:rsidR="002E0D48">
        <w:rPr>
          <w:rFonts w:eastAsia="Times New Roman" w:cs="Times New Roman"/>
          <w:szCs w:val="28"/>
          <w:lang w:eastAsia="ru-RU"/>
        </w:rPr>
        <w:t>на лабораторное исследование ка</w:t>
      </w:r>
      <w:r w:rsidRPr="002E0D48">
        <w:rPr>
          <w:rFonts w:eastAsia="Times New Roman" w:cs="Times New Roman"/>
          <w:szCs w:val="28"/>
          <w:lang w:eastAsia="ru-RU"/>
        </w:rPr>
        <w:t>чества воды;</w:t>
      </w:r>
    </w:p>
    <w:p w:rsidR="00DD6278" w:rsidRPr="002E0D48" w:rsidRDefault="001553B2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   </w:t>
      </w:r>
      <w:r w:rsidR="00DD6278" w:rsidRPr="002E0D48">
        <w:rPr>
          <w:rFonts w:eastAsia="Times New Roman" w:cs="Times New Roman"/>
          <w:szCs w:val="28"/>
          <w:lang w:eastAsia="ru-RU"/>
        </w:rPr>
        <w:t>Остальные средства бюджета  были направлены на реализацию мероприятий предусмотренных муниципальными целевыми программами, такими как: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«Пожарная безопасность и защита населения и территории Акчернского сельского поселения  от чрезвычай</w:t>
      </w:r>
      <w:r w:rsidR="001553B2" w:rsidRPr="002E0D48">
        <w:rPr>
          <w:rFonts w:eastAsia="Times New Roman" w:cs="Times New Roman"/>
          <w:szCs w:val="28"/>
          <w:lang w:eastAsia="ru-RU"/>
        </w:rPr>
        <w:t xml:space="preserve">ных ситуаций </w:t>
      </w:r>
      <w:r w:rsidRPr="002E0D48">
        <w:rPr>
          <w:rFonts w:eastAsia="Times New Roman" w:cs="Times New Roman"/>
          <w:szCs w:val="28"/>
          <w:lang w:eastAsia="ru-RU"/>
        </w:rPr>
        <w:t>» Объем финансирова</w:t>
      </w:r>
      <w:r w:rsidR="001553B2" w:rsidRPr="002E0D48">
        <w:rPr>
          <w:rFonts w:eastAsia="Times New Roman" w:cs="Times New Roman"/>
          <w:szCs w:val="28"/>
          <w:lang w:eastAsia="ru-RU"/>
        </w:rPr>
        <w:t>ния в текущем году составил 69,150</w:t>
      </w:r>
      <w:r w:rsidRPr="002E0D48">
        <w:rPr>
          <w:rFonts w:eastAsia="Times New Roman" w:cs="Times New Roman"/>
          <w:szCs w:val="28"/>
          <w:lang w:eastAsia="ru-RU"/>
        </w:rPr>
        <w:t xml:space="preserve"> тыс. руб.,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(противопожарная опашка населенных пунктов, ремонт пожарной машины, техническое обслуживание систем оповещения и ГСМ).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   На муниципальную целевую программу «Благоустройство территории Акчернс</w:t>
      </w:r>
      <w:r w:rsidR="006E5A8C" w:rsidRPr="002E0D48">
        <w:rPr>
          <w:rFonts w:eastAsia="Times New Roman" w:cs="Times New Roman"/>
          <w:szCs w:val="28"/>
          <w:lang w:eastAsia="ru-RU"/>
        </w:rPr>
        <w:t>кого сельского поселения» в 2019 году было выделено –  446,413</w:t>
      </w:r>
      <w:r w:rsidRPr="002E0D48">
        <w:rPr>
          <w:rFonts w:eastAsia="Times New Roman" w:cs="Times New Roman"/>
          <w:szCs w:val="28"/>
          <w:lang w:eastAsia="ru-RU"/>
        </w:rPr>
        <w:t xml:space="preserve"> тыс. руб. денежные средства пошли на: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-Устройство уличного освещения в х.Долговский и х.Акчернский   установлены и введены в эксплуатацию 4 прибор</w:t>
      </w:r>
      <w:r w:rsidR="00433177">
        <w:rPr>
          <w:rFonts w:eastAsia="Times New Roman" w:cs="Times New Roman"/>
          <w:szCs w:val="28"/>
          <w:lang w:eastAsia="ru-RU"/>
        </w:rPr>
        <w:t>а учета  и установлено 21  новый</w:t>
      </w:r>
      <w:r w:rsidRPr="002E0D48">
        <w:rPr>
          <w:rFonts w:eastAsia="Times New Roman" w:cs="Times New Roman"/>
          <w:szCs w:val="28"/>
          <w:lang w:eastAsia="ru-RU"/>
        </w:rPr>
        <w:t xml:space="preserve"> светод</w:t>
      </w:r>
      <w:r w:rsidR="00433177">
        <w:rPr>
          <w:rFonts w:eastAsia="Times New Roman" w:cs="Times New Roman"/>
          <w:szCs w:val="28"/>
          <w:lang w:eastAsia="ru-RU"/>
        </w:rPr>
        <w:t>иодный светильник</w:t>
      </w:r>
      <w:r w:rsidRPr="002E0D48">
        <w:rPr>
          <w:rFonts w:eastAsia="Times New Roman" w:cs="Times New Roman"/>
          <w:szCs w:val="28"/>
          <w:lang w:eastAsia="ru-RU"/>
        </w:rPr>
        <w:t xml:space="preserve">. 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-Техническое обслуживание светильников- </w:t>
      </w:r>
    </w:p>
    <w:p w:rsidR="00433177" w:rsidRDefault="00433177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-Передача электроэнергии</w:t>
      </w:r>
    </w:p>
    <w:p w:rsidR="006E5A8C" w:rsidRPr="002E0D48" w:rsidRDefault="00433177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E5A8C" w:rsidRPr="002E0D48">
        <w:rPr>
          <w:rFonts w:eastAsia="Times New Roman" w:cs="Times New Roman"/>
          <w:szCs w:val="28"/>
          <w:lang w:eastAsia="ru-RU"/>
        </w:rPr>
        <w:t>Покупка электроэнергии.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-Разме</w:t>
      </w:r>
      <w:r w:rsidR="00433177">
        <w:rPr>
          <w:rFonts w:eastAsia="Times New Roman" w:cs="Times New Roman"/>
          <w:szCs w:val="28"/>
          <w:lang w:eastAsia="ru-RU"/>
        </w:rPr>
        <w:t>щение линий совместного подвеса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-Работы по благоустройству по договору ГПХ.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-Приоб</w:t>
      </w:r>
      <w:r w:rsidR="00433177">
        <w:rPr>
          <w:rFonts w:eastAsia="Times New Roman" w:cs="Times New Roman"/>
          <w:szCs w:val="28"/>
          <w:lang w:eastAsia="ru-RU"/>
        </w:rPr>
        <w:t xml:space="preserve">ретение светильников и </w:t>
      </w:r>
      <w:r w:rsidRPr="002E0D48">
        <w:rPr>
          <w:rFonts w:eastAsia="Times New Roman" w:cs="Times New Roman"/>
          <w:szCs w:val="28"/>
          <w:lang w:eastAsia="ru-RU"/>
        </w:rPr>
        <w:t>ламп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 общественные работы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- благоустройство и содержание кладбища  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- благоустройство территории «Аллеи семьи»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- уборка несанкционированных свалок, обкос территории,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- вывоз ТКО </w:t>
      </w:r>
    </w:p>
    <w:p w:rsidR="006E5A8C" w:rsidRPr="002E0D48" w:rsidRDefault="006E5A8C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В настоящее время поселение освещают 53 светильника.</w:t>
      </w:r>
    </w:p>
    <w:p w:rsidR="006E5A8C" w:rsidRPr="002E0D48" w:rsidRDefault="00433177" w:rsidP="006E5A8C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6E5A8C" w:rsidRPr="002E0D48">
        <w:rPr>
          <w:rFonts w:eastAsia="Times New Roman" w:cs="Times New Roman"/>
          <w:szCs w:val="28"/>
          <w:lang w:eastAsia="ru-RU"/>
        </w:rPr>
        <w:t>В текущем году  мы планируем продолжить  работы по уличному освещению поселения.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</w:t>
      </w:r>
      <w:r w:rsidR="00463727">
        <w:rPr>
          <w:rFonts w:eastAsia="Times New Roman" w:cs="Times New Roman"/>
          <w:szCs w:val="28"/>
          <w:lang w:eastAsia="ru-RU"/>
        </w:rPr>
        <w:t xml:space="preserve">        </w:t>
      </w:r>
      <w:r w:rsidRPr="002E0D48">
        <w:rPr>
          <w:rFonts w:eastAsia="Times New Roman" w:cs="Times New Roman"/>
          <w:szCs w:val="28"/>
          <w:lang w:eastAsia="ru-RU"/>
        </w:rPr>
        <w:t xml:space="preserve">В ходе субботников  (на которые выходили в основном работники администрации и МКУ «АКСК»)  наведен должный санитарный порядок на обочинах дорог, на улицах,  спортивных площадках и в других общественных местах. </w:t>
      </w:r>
    </w:p>
    <w:p w:rsidR="00DD6278" w:rsidRPr="00B97180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 </w:t>
      </w:r>
      <w:r w:rsidRPr="00B97180">
        <w:rPr>
          <w:rFonts w:eastAsia="Times New Roman" w:cs="Times New Roman"/>
          <w:szCs w:val="28"/>
          <w:lang w:eastAsia="ru-RU"/>
        </w:rPr>
        <w:t>Хочу поблагодарить работников  Тепикинской школы интернат за активное участие в наведении санитарного порядка на территории кладбища.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  Большая работа проводилась по уничтожению сорной растительности в общественных местах. В течение летнего периода также оказывали помощь в скашивании сорной травы возле домовладений и на дворовых территориях ветеранов и пенсионеров. </w:t>
      </w:r>
    </w:p>
    <w:p w:rsidR="002E0D48" w:rsidRPr="002E0D48" w:rsidRDefault="0087576F" w:rsidP="002E0D4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Утвержден график по сбору и вывозу</w:t>
      </w:r>
      <w:r w:rsidR="00DD6278" w:rsidRPr="002E0D48">
        <w:rPr>
          <w:rFonts w:eastAsia="Times New Roman" w:cs="Times New Roman"/>
          <w:szCs w:val="28"/>
          <w:lang w:eastAsia="ru-RU"/>
        </w:rPr>
        <w:t xml:space="preserve"> твердых коммунальных отходов.</w:t>
      </w:r>
    </w:p>
    <w:p w:rsidR="002E0D48" w:rsidRPr="002E0D48" w:rsidRDefault="002E0D48" w:rsidP="002E0D4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Большая работа проведена по уничтожению сухостоя и обрезков поросли в придорожных лесополосах трассы Урюпинск  -  ст-ца Алексеевская. </w:t>
      </w:r>
    </w:p>
    <w:p w:rsidR="00DD6278" w:rsidRPr="002E0D48" w:rsidRDefault="002E0D48" w:rsidP="002E0D4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  Завершая тему благоустройства хочу сказать и призвать всех жителей поселения поддерживать в станице и хуторах санитарный порядок</w:t>
      </w:r>
    </w:p>
    <w:p w:rsidR="00DD6278" w:rsidRPr="002E0D48" w:rsidRDefault="002E0D4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 xml:space="preserve">   В 2019</w:t>
      </w:r>
      <w:r w:rsidR="00DD6278" w:rsidRPr="002E0D48">
        <w:rPr>
          <w:rFonts w:eastAsia="Times New Roman" w:cs="Times New Roman"/>
          <w:szCs w:val="28"/>
          <w:lang w:eastAsia="ru-RU"/>
        </w:rPr>
        <w:t xml:space="preserve"> году на муниципальную программу «Развитие физической культуры и</w:t>
      </w:r>
      <w:r w:rsidRPr="002E0D48">
        <w:rPr>
          <w:rFonts w:eastAsia="Times New Roman" w:cs="Times New Roman"/>
          <w:szCs w:val="28"/>
          <w:lang w:eastAsia="ru-RU"/>
        </w:rPr>
        <w:t xml:space="preserve"> спорта »  расходы  составили 30</w:t>
      </w:r>
      <w:r w:rsidR="00DD6278" w:rsidRPr="002E0D48">
        <w:rPr>
          <w:rFonts w:eastAsia="Times New Roman" w:cs="Times New Roman"/>
          <w:szCs w:val="28"/>
          <w:lang w:eastAsia="ru-RU"/>
        </w:rPr>
        <w:t>,</w:t>
      </w:r>
      <w:r w:rsidRPr="002E0D48">
        <w:rPr>
          <w:rFonts w:eastAsia="Times New Roman" w:cs="Times New Roman"/>
          <w:szCs w:val="28"/>
          <w:lang w:eastAsia="ru-RU"/>
        </w:rPr>
        <w:t>26</w:t>
      </w:r>
      <w:r w:rsidR="00DD6278" w:rsidRPr="002E0D48">
        <w:rPr>
          <w:rFonts w:eastAsia="Times New Roman" w:cs="Times New Roman"/>
          <w:szCs w:val="28"/>
          <w:lang w:eastAsia="ru-RU"/>
        </w:rPr>
        <w:t xml:space="preserve">0 тыс. руб. </w:t>
      </w:r>
    </w:p>
    <w:p w:rsidR="00DD6278" w:rsidRPr="002E0D48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0D48">
        <w:rPr>
          <w:rFonts w:eastAsia="Times New Roman" w:cs="Times New Roman"/>
          <w:szCs w:val="28"/>
          <w:lang w:eastAsia="ru-RU"/>
        </w:rPr>
        <w:t>Традиционно наши спортсмены участвуют практически во всех соревнованиях которые проводятся в районе.</w:t>
      </w:r>
    </w:p>
    <w:p w:rsidR="00463727" w:rsidRP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6278">
        <w:rPr>
          <w:rFonts w:eastAsia="Times New Roman" w:cs="Times New Roman"/>
          <w:color w:val="FF0000"/>
          <w:szCs w:val="28"/>
          <w:lang w:eastAsia="ru-RU"/>
        </w:rPr>
        <w:lastRenderedPageBreak/>
        <w:t xml:space="preserve">     </w:t>
      </w:r>
      <w:r w:rsidRPr="00085DBF">
        <w:rPr>
          <w:rFonts w:eastAsia="Times New Roman" w:cs="Times New Roman"/>
          <w:szCs w:val="28"/>
          <w:lang w:eastAsia="ru-RU"/>
        </w:rPr>
        <w:t>В 201</w:t>
      </w:r>
      <w:r w:rsidR="002E0D48" w:rsidRPr="00085DBF">
        <w:rPr>
          <w:rFonts w:eastAsia="Times New Roman" w:cs="Times New Roman"/>
          <w:szCs w:val="28"/>
          <w:lang w:eastAsia="ru-RU"/>
        </w:rPr>
        <w:t>9</w:t>
      </w:r>
      <w:r w:rsidRPr="00085DBF">
        <w:rPr>
          <w:rFonts w:eastAsia="Times New Roman" w:cs="Times New Roman"/>
          <w:szCs w:val="28"/>
          <w:lang w:eastAsia="ru-RU"/>
        </w:rPr>
        <w:t xml:space="preserve"> году спортсмены Акчернского сельского поселения </w:t>
      </w:r>
      <w:r w:rsidR="0087576F" w:rsidRPr="00085DBF">
        <w:rPr>
          <w:rFonts w:eastAsia="Times New Roman" w:cs="Times New Roman"/>
          <w:szCs w:val="28"/>
          <w:lang w:eastAsia="ru-RU"/>
        </w:rPr>
        <w:t xml:space="preserve">в районных соревнованиях </w:t>
      </w:r>
      <w:r w:rsidRPr="00085DBF">
        <w:rPr>
          <w:rFonts w:eastAsia="Times New Roman" w:cs="Times New Roman"/>
          <w:szCs w:val="28"/>
          <w:lang w:eastAsia="ru-RU"/>
        </w:rPr>
        <w:t>заняли</w:t>
      </w:r>
      <w:r w:rsidR="00463727" w:rsidRPr="00085DBF">
        <w:rPr>
          <w:rFonts w:eastAsia="Times New Roman" w:cs="Times New Roman"/>
          <w:szCs w:val="28"/>
          <w:lang w:eastAsia="ru-RU"/>
        </w:rPr>
        <w:t xml:space="preserve"> первое место по волейболу среди женщин,</w:t>
      </w:r>
      <w:r w:rsidRPr="00085DBF">
        <w:rPr>
          <w:rFonts w:eastAsia="Times New Roman" w:cs="Times New Roman"/>
          <w:szCs w:val="28"/>
          <w:lang w:eastAsia="ru-RU"/>
        </w:rPr>
        <w:t xml:space="preserve">  второе место </w:t>
      </w:r>
      <w:r w:rsidR="00463727" w:rsidRPr="00085DBF">
        <w:rPr>
          <w:rFonts w:eastAsia="Times New Roman" w:cs="Times New Roman"/>
          <w:szCs w:val="28"/>
          <w:lang w:eastAsia="ru-RU"/>
        </w:rPr>
        <w:t>по шахматам и шашкам.</w:t>
      </w:r>
    </w:p>
    <w:p w:rsidR="00DD6278" w:rsidRP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85DBF">
        <w:rPr>
          <w:rFonts w:eastAsia="Times New Roman" w:cs="Times New Roman"/>
          <w:szCs w:val="28"/>
          <w:lang w:eastAsia="ru-RU"/>
        </w:rPr>
        <w:t xml:space="preserve">   Школьники успешно участвуют в районных</w:t>
      </w:r>
      <w:r w:rsidR="00463727" w:rsidRPr="00085DBF">
        <w:rPr>
          <w:rFonts w:eastAsia="Times New Roman" w:cs="Times New Roman"/>
          <w:szCs w:val="28"/>
          <w:lang w:eastAsia="ru-RU"/>
        </w:rPr>
        <w:t xml:space="preserve"> и областных</w:t>
      </w:r>
      <w:r w:rsidRPr="00085DBF">
        <w:rPr>
          <w:rFonts w:eastAsia="Times New Roman" w:cs="Times New Roman"/>
          <w:szCs w:val="28"/>
          <w:lang w:eastAsia="ru-RU"/>
        </w:rPr>
        <w:t xml:space="preserve"> соревнованиях по гандболу и волейболу.</w:t>
      </w:r>
    </w:p>
    <w:p w:rsidR="00463727" w:rsidRP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85DBF">
        <w:rPr>
          <w:rFonts w:eastAsia="Times New Roman" w:cs="Times New Roman"/>
          <w:szCs w:val="28"/>
          <w:lang w:eastAsia="ru-RU"/>
        </w:rPr>
        <w:t xml:space="preserve">     Хочу отметить Скрипкина Петра Викторовича    который активно пропагандируют и вносит свой личный вклад в занятия физической культурой, проявляет  заботу о  подрастающем поколении.</w:t>
      </w:r>
      <w:r w:rsidR="0087576F">
        <w:rPr>
          <w:rFonts w:eastAsia="Times New Roman" w:cs="Times New Roman"/>
          <w:szCs w:val="28"/>
          <w:lang w:eastAsia="ru-RU"/>
        </w:rPr>
        <w:t xml:space="preserve"> </w:t>
      </w:r>
      <w:r w:rsidR="00463727" w:rsidRPr="00085DBF">
        <w:rPr>
          <w:rFonts w:eastAsia="Times New Roman" w:cs="Times New Roman"/>
          <w:szCs w:val="28"/>
          <w:lang w:eastAsia="ru-RU"/>
        </w:rPr>
        <w:t xml:space="preserve">Вот и сегодня он </w:t>
      </w:r>
      <w:r w:rsidR="0087576F">
        <w:rPr>
          <w:rFonts w:eastAsia="Times New Roman" w:cs="Times New Roman"/>
          <w:szCs w:val="28"/>
          <w:lang w:eastAsia="ru-RU"/>
        </w:rPr>
        <w:t xml:space="preserve">с командой </w:t>
      </w:r>
      <w:r w:rsidR="00463727" w:rsidRPr="00085DBF">
        <w:rPr>
          <w:rFonts w:eastAsia="Times New Roman" w:cs="Times New Roman"/>
          <w:szCs w:val="28"/>
          <w:lang w:eastAsia="ru-RU"/>
        </w:rPr>
        <w:t xml:space="preserve"> находится в Волгограде на областных соревенованиях.</w:t>
      </w:r>
    </w:p>
    <w:p w:rsidR="00DD6278" w:rsidRP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85DBF">
        <w:rPr>
          <w:rFonts w:eastAsia="Times New Roman" w:cs="Times New Roman"/>
          <w:szCs w:val="28"/>
          <w:lang w:eastAsia="ru-RU"/>
        </w:rPr>
        <w:t xml:space="preserve">    У нас созданы хорошие условия для занятия спортом, надеюсь, что количество занимающихся физкультурой и спортом будет постоянно расти.</w:t>
      </w:r>
    </w:p>
    <w:p w:rsidR="00DD6278" w:rsidRPr="00C4611F" w:rsidRDefault="00DD6278" w:rsidP="00463727">
      <w:pPr>
        <w:shd w:val="clear" w:color="auto" w:fill="FFFFFF"/>
        <w:spacing w:after="200" w:line="240" w:lineRule="auto"/>
        <w:rPr>
          <w:rFonts w:eastAsia="Times New Roman" w:cs="Times New Roman"/>
          <w:szCs w:val="28"/>
          <w:lang w:eastAsia="ru-RU"/>
        </w:rPr>
      </w:pPr>
      <w:r w:rsidRPr="00DD6278">
        <w:rPr>
          <w:rFonts w:eastAsia="Times New Roman" w:cs="Times New Roman"/>
          <w:color w:val="FF0000"/>
          <w:szCs w:val="28"/>
          <w:lang w:eastAsia="ru-RU"/>
        </w:rPr>
        <w:t xml:space="preserve">            </w:t>
      </w:r>
      <w:r w:rsidRPr="00C4611F">
        <w:rPr>
          <w:rFonts w:eastAsia="Times New Roman" w:cs="Times New Roman"/>
          <w:szCs w:val="28"/>
          <w:lang w:eastAsia="ru-RU"/>
        </w:rPr>
        <w:t>Для обес</w:t>
      </w:r>
      <w:r w:rsidR="002E0D48" w:rsidRPr="00C4611F">
        <w:rPr>
          <w:rFonts w:eastAsia="Times New Roman" w:cs="Times New Roman"/>
          <w:szCs w:val="28"/>
          <w:lang w:eastAsia="ru-RU"/>
        </w:rPr>
        <w:t>печения культурного досуга</w:t>
      </w:r>
      <w:r w:rsidRPr="00C4611F">
        <w:rPr>
          <w:rFonts w:eastAsia="Times New Roman" w:cs="Times New Roman"/>
          <w:szCs w:val="28"/>
          <w:lang w:eastAsia="ru-RU"/>
        </w:rPr>
        <w:t xml:space="preserve"> населения в Акчернском сельском поселении работает  МКУ культуры «АКСК»</w:t>
      </w:r>
      <w:r w:rsidR="002E0D48" w:rsidRPr="00C4611F">
        <w:rPr>
          <w:rFonts w:eastAsia="Times New Roman" w:cs="Times New Roman"/>
          <w:szCs w:val="28"/>
          <w:lang w:eastAsia="ru-RU"/>
        </w:rPr>
        <w:t xml:space="preserve"> -</w:t>
      </w:r>
      <w:r w:rsidR="00463727">
        <w:rPr>
          <w:rFonts w:eastAsia="Times New Roman" w:cs="Times New Roman"/>
          <w:szCs w:val="28"/>
          <w:lang w:eastAsia="ru-RU"/>
        </w:rPr>
        <w:t xml:space="preserve">     </w:t>
      </w:r>
      <w:r w:rsidR="002E0D48" w:rsidRPr="00C4611F">
        <w:rPr>
          <w:rFonts w:eastAsia="Times New Roman" w:cs="Times New Roman"/>
          <w:szCs w:val="28"/>
          <w:lang w:eastAsia="ru-RU"/>
        </w:rPr>
        <w:t xml:space="preserve">директор </w:t>
      </w:r>
      <w:r w:rsidR="00463727" w:rsidRPr="00C4611F">
        <w:rPr>
          <w:rFonts w:eastAsia="Times New Roman" w:cs="Times New Roman"/>
          <w:szCs w:val="28"/>
          <w:lang w:eastAsia="ru-RU"/>
        </w:rPr>
        <w:t>Н</w:t>
      </w:r>
      <w:r w:rsidR="00463727">
        <w:rPr>
          <w:rFonts w:eastAsia="Times New Roman" w:cs="Times New Roman"/>
          <w:szCs w:val="28"/>
          <w:lang w:eastAsia="ru-RU"/>
        </w:rPr>
        <w:t>.</w:t>
      </w:r>
      <w:r w:rsidR="00463727" w:rsidRPr="00C4611F">
        <w:rPr>
          <w:rFonts w:eastAsia="Times New Roman" w:cs="Times New Roman"/>
          <w:szCs w:val="28"/>
          <w:lang w:eastAsia="ru-RU"/>
        </w:rPr>
        <w:t xml:space="preserve">А </w:t>
      </w:r>
      <w:r w:rsidR="002E0D48" w:rsidRPr="00C4611F">
        <w:rPr>
          <w:rFonts w:eastAsia="Times New Roman" w:cs="Times New Roman"/>
          <w:szCs w:val="28"/>
          <w:lang w:eastAsia="ru-RU"/>
        </w:rPr>
        <w:t>Коновалова</w:t>
      </w:r>
      <w:r w:rsidRPr="00C4611F">
        <w:rPr>
          <w:rFonts w:eastAsia="Times New Roman" w:cs="Times New Roman"/>
          <w:szCs w:val="28"/>
          <w:lang w:eastAsia="ru-RU"/>
        </w:rPr>
        <w:t>,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Среднесписо</w:t>
      </w:r>
      <w:r w:rsidR="00BF18FF" w:rsidRPr="00C4611F">
        <w:rPr>
          <w:rFonts w:eastAsia="Times New Roman" w:cs="Times New Roman"/>
          <w:szCs w:val="28"/>
          <w:lang w:eastAsia="ru-RU"/>
        </w:rPr>
        <w:t>чная численность</w:t>
      </w:r>
      <w:r w:rsidR="0087576F">
        <w:rPr>
          <w:rFonts w:eastAsia="Times New Roman" w:cs="Times New Roman"/>
          <w:szCs w:val="28"/>
          <w:lang w:eastAsia="ru-RU"/>
        </w:rPr>
        <w:t xml:space="preserve"> работников</w:t>
      </w:r>
      <w:r w:rsidR="00BF18FF" w:rsidRPr="00C4611F">
        <w:rPr>
          <w:rFonts w:eastAsia="Times New Roman" w:cs="Times New Roman"/>
          <w:szCs w:val="28"/>
          <w:lang w:eastAsia="ru-RU"/>
        </w:rPr>
        <w:t xml:space="preserve"> МКУ «АКСК» -  5</w:t>
      </w:r>
      <w:r w:rsidRPr="00C4611F">
        <w:rPr>
          <w:rFonts w:eastAsia="Times New Roman" w:cs="Times New Roman"/>
          <w:szCs w:val="28"/>
          <w:lang w:eastAsia="ru-RU"/>
        </w:rPr>
        <w:t xml:space="preserve"> человек</w:t>
      </w:r>
    </w:p>
    <w:p w:rsidR="00DD6278" w:rsidRPr="00C4611F" w:rsidRDefault="00BF18F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Расходы на культуру 2019 году составили 2261,339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тыс. рублей, из них на оплату труда работников </w:t>
      </w:r>
      <w:r w:rsidRPr="00C4611F">
        <w:rPr>
          <w:rFonts w:eastAsia="Times New Roman" w:cs="Times New Roman"/>
          <w:szCs w:val="28"/>
          <w:lang w:eastAsia="ru-RU"/>
        </w:rPr>
        <w:t>культуры — 1159,07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тыс. рублей.</w:t>
      </w:r>
      <w:r w:rsidR="0087576F">
        <w:rPr>
          <w:rFonts w:eastAsia="Times New Roman" w:cs="Times New Roman"/>
          <w:szCs w:val="28"/>
          <w:lang w:eastAsia="ru-RU"/>
        </w:rPr>
        <w:t>, а так же на оплату:</w:t>
      </w:r>
    </w:p>
    <w:p w:rsidR="00085DBF" w:rsidRDefault="0087576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-Телефонной связи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</w:t>
      </w:r>
    </w:p>
    <w:p w:rsidR="00DD6278" w:rsidRPr="00C4611F" w:rsidRDefault="00BF18F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-Приобретение канцтоваров</w:t>
      </w:r>
      <w:r w:rsidR="00DD6278" w:rsidRPr="00C4611F">
        <w:rPr>
          <w:rFonts w:eastAsia="Times New Roman" w:cs="Times New Roman"/>
          <w:szCs w:val="28"/>
          <w:lang w:eastAsia="ru-RU"/>
        </w:rPr>
        <w:t>.</w:t>
      </w:r>
    </w:p>
    <w:p w:rsidR="00DD6278" w:rsidRPr="00C4611F" w:rsidRDefault="00BF18F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-Приобретение ГСМ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-Покупка электроэнергии.</w:t>
      </w:r>
    </w:p>
    <w:p w:rsid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-Покупка газа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-Техническое обслуживание и текущий ремонт объектов систем газораспределения </w:t>
      </w:r>
      <w:r w:rsidR="00BF18FF" w:rsidRPr="00C4611F">
        <w:rPr>
          <w:rFonts w:eastAsia="Times New Roman" w:cs="Times New Roman"/>
          <w:szCs w:val="28"/>
          <w:lang w:eastAsia="ru-RU"/>
        </w:rPr>
        <w:t>и газопотребления</w:t>
      </w:r>
      <w:r w:rsidRPr="00C4611F">
        <w:rPr>
          <w:rFonts w:eastAsia="Times New Roman" w:cs="Times New Roman"/>
          <w:szCs w:val="28"/>
          <w:lang w:eastAsia="ru-RU"/>
        </w:rPr>
        <w:t>.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-Техобслуживание </w:t>
      </w:r>
      <w:r w:rsidR="00085DBF">
        <w:rPr>
          <w:rFonts w:eastAsia="Times New Roman" w:cs="Times New Roman"/>
          <w:szCs w:val="28"/>
          <w:lang w:eastAsia="ru-RU"/>
        </w:rPr>
        <w:t>пожарной сигнализации</w:t>
      </w:r>
    </w:p>
    <w:p w:rsidR="00DD6278" w:rsidRPr="00C4611F" w:rsidRDefault="00BF18F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-К</w:t>
      </w:r>
      <w:r w:rsidR="00085DBF">
        <w:rPr>
          <w:rFonts w:eastAsia="Times New Roman" w:cs="Times New Roman"/>
          <w:szCs w:val="28"/>
          <w:lang w:eastAsia="ru-RU"/>
        </w:rPr>
        <w:t>онцерт ансамбля «Казачья воля» на День поселения.</w:t>
      </w:r>
    </w:p>
    <w:p w:rsidR="00DD6278" w:rsidRPr="00C4611F" w:rsidRDefault="00085DB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   МКУ культуры «АКСК»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Основными задачами</w:t>
      </w:r>
      <w:r>
        <w:rPr>
          <w:rFonts w:eastAsia="Times New Roman" w:cs="Times New Roman"/>
          <w:szCs w:val="28"/>
          <w:lang w:eastAsia="ru-RU"/>
        </w:rPr>
        <w:t xml:space="preserve"> учреждения 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культуры было: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DD6278" w:rsidRPr="00C4611F" w:rsidRDefault="00DD6278" w:rsidP="00B971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-сохранение и поддержка самодеятельного художественного творчества.</w:t>
      </w:r>
    </w:p>
    <w:p w:rsidR="00DD6278" w:rsidRPr="00C4611F" w:rsidRDefault="00DD6278" w:rsidP="00B971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внедрение и развитие новых форм культурно-досуговой деятельности;</w:t>
      </w:r>
    </w:p>
    <w:p w:rsidR="00DD6278" w:rsidRPr="00C4611F" w:rsidRDefault="00DD6278" w:rsidP="00B971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приобщение населения к ценностям культуры</w:t>
      </w:r>
    </w:p>
    <w:p w:rsidR="00BF18FF" w:rsidRPr="00C4611F" w:rsidRDefault="00DD6278" w:rsidP="00B971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lastRenderedPageBreak/>
        <w:t>-пропаганда здорового образа жизни среди молодежи;</w:t>
      </w:r>
    </w:p>
    <w:p w:rsidR="00DD6278" w:rsidRPr="00C4611F" w:rsidRDefault="00BF18FF" w:rsidP="00B971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патриотическое воспитание.</w:t>
      </w:r>
    </w:p>
    <w:p w:rsidR="00085DB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   Для реализации намеченных целей учреждение осуществляло следующие виды  деятельности: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DD6278" w:rsidRPr="00C4611F" w:rsidRDefault="00BF18FF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   В 2019</w:t>
      </w:r>
      <w:r w:rsidR="00DD6278" w:rsidRPr="00C4611F">
        <w:rPr>
          <w:rFonts w:eastAsia="Times New Roman" w:cs="Times New Roman"/>
          <w:szCs w:val="28"/>
          <w:lang w:eastAsia="ru-RU"/>
        </w:rPr>
        <w:t xml:space="preserve"> году участники клубных формирований приняли участие в областных и районных конкурсах и фестивалх: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«Золотой щит –казачий Спас»</w:t>
      </w:r>
      <w:r w:rsidR="00085DBF">
        <w:rPr>
          <w:rFonts w:eastAsia="Times New Roman" w:cs="Times New Roman"/>
          <w:szCs w:val="28"/>
          <w:lang w:eastAsia="ru-RU"/>
        </w:rPr>
        <w:t xml:space="preserve"> в ст-це Кумылженской</w:t>
      </w:r>
    </w:p>
    <w:p w:rsidR="00C4611F" w:rsidRPr="00C4611F" w:rsidRDefault="00C4611F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«Казачий круг»</w:t>
      </w:r>
      <w:r w:rsidR="00085DBF">
        <w:rPr>
          <w:rFonts w:eastAsia="Times New Roman" w:cs="Times New Roman"/>
          <w:szCs w:val="28"/>
          <w:lang w:eastAsia="ru-RU"/>
        </w:rPr>
        <w:t xml:space="preserve"> в Волгограде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- «Пою тебе моя  Победа!»  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«Альбом памяти»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«Живой родник»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«Хоперская осень»</w:t>
      </w:r>
    </w:p>
    <w:p w:rsidR="00DD6278" w:rsidRPr="00C4611F" w:rsidRDefault="00DD6278" w:rsidP="006F3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- «Хоперский звездопад»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     Сохранены традиции проведения народных массовых </w:t>
      </w:r>
      <w:r w:rsidR="00C4611F" w:rsidRPr="00C4611F">
        <w:rPr>
          <w:rFonts w:eastAsia="Times New Roman" w:cs="Times New Roman"/>
          <w:szCs w:val="28"/>
          <w:lang w:eastAsia="ru-RU"/>
        </w:rPr>
        <w:t>гуляний,  таких как «Масленица» и День поселения</w:t>
      </w:r>
      <w:r w:rsidR="006F3C00">
        <w:rPr>
          <w:rFonts w:eastAsia="Times New Roman" w:cs="Times New Roman"/>
          <w:szCs w:val="28"/>
          <w:lang w:eastAsia="ru-RU"/>
        </w:rPr>
        <w:t>.  Работники МКУ</w:t>
      </w:r>
      <w:r w:rsidRPr="00C4611F">
        <w:rPr>
          <w:rFonts w:eastAsia="Times New Roman" w:cs="Times New Roman"/>
          <w:szCs w:val="28"/>
          <w:lang w:eastAsia="ru-RU"/>
        </w:rPr>
        <w:t xml:space="preserve"> стараются проводить работу по сохранению и  развитию народного творчества.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Ими проводятся государственные праздники, воспитывающие патриотизм среди молодежи. Такие, как «День Победы», «День России», «День Флага». Проводятся мемориальные акции посвященные Сталинградской битве,                « Свеча памяти» 9 мая и 22 июня, а так же к</w:t>
      </w:r>
      <w:r w:rsidR="00085DBF">
        <w:rPr>
          <w:rFonts w:eastAsia="Times New Roman" w:cs="Times New Roman"/>
          <w:szCs w:val="28"/>
          <w:lang w:eastAsia="ru-RU"/>
        </w:rPr>
        <w:t>о</w:t>
      </w:r>
      <w:r w:rsidRPr="00C4611F">
        <w:rPr>
          <w:rFonts w:eastAsia="Times New Roman" w:cs="Times New Roman"/>
          <w:szCs w:val="28"/>
          <w:lang w:eastAsia="ru-RU"/>
        </w:rPr>
        <w:t xml:space="preserve"> Дню памяти трагедии Беслана.                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 xml:space="preserve">        </w:t>
      </w:r>
      <w:r w:rsidR="00C4611F" w:rsidRPr="00C4611F">
        <w:rPr>
          <w:rFonts w:eastAsia="Times New Roman" w:cs="Times New Roman"/>
          <w:szCs w:val="28"/>
          <w:lang w:eastAsia="ru-RU"/>
        </w:rPr>
        <w:t xml:space="preserve">      </w:t>
      </w:r>
      <w:r w:rsidRPr="00C4611F">
        <w:rPr>
          <w:rFonts w:eastAsia="Times New Roman" w:cs="Times New Roman"/>
          <w:szCs w:val="28"/>
          <w:lang w:eastAsia="ru-RU"/>
        </w:rPr>
        <w:t>Библиотечное обслуживание</w:t>
      </w:r>
      <w:r w:rsidR="00C4611F">
        <w:rPr>
          <w:rFonts w:eastAsia="Times New Roman" w:cs="Times New Roman"/>
          <w:szCs w:val="28"/>
          <w:lang w:eastAsia="ru-RU"/>
        </w:rPr>
        <w:t xml:space="preserve"> — 375,0</w:t>
      </w:r>
      <w:r w:rsidRPr="00C4611F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DD6278" w:rsidRPr="00C4611F" w:rsidRDefault="00DD6278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611F">
        <w:rPr>
          <w:rFonts w:eastAsia="Times New Roman" w:cs="Times New Roman"/>
          <w:szCs w:val="28"/>
          <w:lang w:eastAsia="ru-RU"/>
        </w:rPr>
        <w:t>Библиотечное обслуживание населения производится силами МКУК «Межпоселенческая библиотека», в структуру которого входят два библиотечных филиала Акченрнский и Тепикинский.</w:t>
      </w:r>
    </w:p>
    <w:p w:rsidR="00DD6278" w:rsidRPr="00C4611F" w:rsidRDefault="00085DBF" w:rsidP="00DD6278">
      <w:pPr>
        <w:shd w:val="clear" w:color="auto" w:fill="FFFFFF"/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DD6278" w:rsidRPr="00C4611F">
        <w:rPr>
          <w:rFonts w:eastAsia="Times New Roman" w:cs="Times New Roman"/>
          <w:szCs w:val="28"/>
          <w:lang w:eastAsia="ru-RU"/>
        </w:rPr>
        <w:t>Работники библиотек проводят тематические мероприятия, посвященные торжественным датам, активно занимаются краеведческой и просветительной деятельностью. Проводятся встречи различных возрастных групп населения, начиная от детей младшего, среднего возраста до встреч ветеранов, тружеников тыла.</w:t>
      </w:r>
    </w:p>
    <w:p w:rsidR="00085DBF" w:rsidRDefault="00085DBF" w:rsidP="004E61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12121"/>
          <w:szCs w:val="28"/>
          <w:lang w:eastAsia="ru-RU"/>
        </w:rPr>
      </w:pPr>
    </w:p>
    <w:p w:rsidR="004E61F0" w:rsidRPr="004E61F0" w:rsidRDefault="004E61F0" w:rsidP="004E61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>ПЕРСПЕ</w:t>
      </w:r>
      <w:r w:rsidR="00D47955">
        <w:rPr>
          <w:rFonts w:eastAsia="Times New Roman" w:cs="Times New Roman"/>
          <w:b/>
          <w:bCs/>
          <w:color w:val="212121"/>
          <w:szCs w:val="28"/>
          <w:lang w:eastAsia="ru-RU"/>
        </w:rPr>
        <w:t>КТИВЫ РАЗВИТИЯ ПОСЕЛЕНИЯ НА 2020</w:t>
      </w: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 ГОД:</w:t>
      </w:r>
    </w:p>
    <w:p w:rsidR="004E61F0" w:rsidRPr="004E61F0" w:rsidRDefault="004E61F0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 </w:t>
      </w:r>
    </w:p>
    <w:p w:rsidR="004E61F0" w:rsidRPr="004E61F0" w:rsidRDefault="00AB6314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Запланировано дальнейшее благоустройство территории поселения:</w:t>
      </w:r>
    </w:p>
    <w:p w:rsidR="004E61F0" w:rsidRDefault="004E61F0" w:rsidP="004E6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Повышение безопасности  дорожного движения - это ямочный р</w:t>
      </w:r>
      <w:r w:rsidR="00D47955">
        <w:rPr>
          <w:rFonts w:eastAsia="Times New Roman" w:cs="Times New Roman"/>
          <w:color w:val="212121"/>
          <w:szCs w:val="28"/>
          <w:lang w:eastAsia="ru-RU"/>
        </w:rPr>
        <w:t>емонт</w:t>
      </w:r>
      <w:r w:rsidRPr="004E61F0">
        <w:rPr>
          <w:rFonts w:eastAsia="Times New Roman" w:cs="Times New Roman"/>
          <w:color w:val="212121"/>
          <w:szCs w:val="28"/>
          <w:lang w:eastAsia="ru-RU"/>
        </w:rPr>
        <w:t>  и грейдирование дорог</w:t>
      </w:r>
      <w:r w:rsidR="00AD4ED5">
        <w:rPr>
          <w:rFonts w:eastAsia="Times New Roman" w:cs="Times New Roman"/>
          <w:color w:val="212121"/>
          <w:szCs w:val="28"/>
          <w:lang w:eastAsia="ru-RU"/>
        </w:rPr>
        <w:t xml:space="preserve"> обустройство пешеходных переходов</w:t>
      </w:r>
      <w:r w:rsidRPr="004E61F0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15219F" w:rsidRPr="0015219F" w:rsidRDefault="0015219F" w:rsidP="001521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15219F">
        <w:rPr>
          <w:rFonts w:eastAsia="Times New Roman" w:cs="Times New Roman"/>
          <w:color w:val="212121"/>
          <w:szCs w:val="28"/>
          <w:lang w:eastAsia="ru-RU"/>
        </w:rPr>
        <w:t>Оборудование контейнерных площадок для сбора ТКО.</w:t>
      </w:r>
    </w:p>
    <w:p w:rsidR="0015219F" w:rsidRPr="004E61F0" w:rsidRDefault="0015219F" w:rsidP="001521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15219F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 Удаление на территории поселения сухостойных и представляющих опасность высокорослых деревьев</w:t>
      </w:r>
      <w:r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4E61F0" w:rsidRPr="004E61F0" w:rsidRDefault="004E61F0" w:rsidP="004E6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Благоустройство и содержание  учреждений культ</w:t>
      </w:r>
      <w:r w:rsidR="00806F74">
        <w:rPr>
          <w:rFonts w:eastAsia="Times New Roman" w:cs="Times New Roman"/>
          <w:color w:val="212121"/>
          <w:szCs w:val="28"/>
          <w:lang w:eastAsia="ru-RU"/>
        </w:rPr>
        <w:t>уры (ремонт кровли, в Тепикинском сельском клубе</w:t>
      </w:r>
      <w:r w:rsidRPr="004E61F0">
        <w:rPr>
          <w:rFonts w:eastAsia="Times New Roman" w:cs="Times New Roman"/>
          <w:color w:val="212121"/>
          <w:szCs w:val="28"/>
          <w:lang w:eastAsia="ru-RU"/>
        </w:rPr>
        <w:t>).</w:t>
      </w:r>
    </w:p>
    <w:p w:rsidR="00806F74" w:rsidRDefault="00806F74" w:rsidP="004E6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806F74">
        <w:rPr>
          <w:rFonts w:eastAsia="Times New Roman" w:cs="Times New Roman"/>
          <w:color w:val="212121"/>
          <w:szCs w:val="28"/>
          <w:lang w:eastAsia="ru-RU"/>
        </w:rPr>
        <w:t>Поддержание благоустройства «Аллеи семьи</w:t>
      </w:r>
      <w:r w:rsidR="004E61F0" w:rsidRPr="00806F74">
        <w:rPr>
          <w:rFonts w:eastAsia="Times New Roman" w:cs="Times New Roman"/>
          <w:color w:val="212121"/>
          <w:szCs w:val="28"/>
          <w:lang w:eastAsia="ru-RU"/>
        </w:rPr>
        <w:t xml:space="preserve">» </w:t>
      </w:r>
    </w:p>
    <w:p w:rsidR="004E61F0" w:rsidRPr="004E61F0" w:rsidRDefault="00AD4ED5" w:rsidP="004E6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Содержание памятника </w:t>
      </w:r>
      <w:r w:rsidR="00085DBF">
        <w:rPr>
          <w:rFonts w:eastAsia="Times New Roman" w:cs="Times New Roman"/>
          <w:color w:val="212121"/>
          <w:szCs w:val="28"/>
          <w:lang w:eastAsia="ru-RU"/>
        </w:rPr>
        <w:t xml:space="preserve">землякам </w:t>
      </w:r>
      <w:r>
        <w:rPr>
          <w:rFonts w:eastAsia="Times New Roman" w:cs="Times New Roman"/>
          <w:color w:val="212121"/>
          <w:szCs w:val="28"/>
          <w:lang w:eastAsia="ru-RU"/>
        </w:rPr>
        <w:t xml:space="preserve">погибшим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в годы ВОВ.</w:t>
      </w:r>
    </w:p>
    <w:p w:rsidR="004E61F0" w:rsidRDefault="004E61F0" w:rsidP="004E6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Поддержание в рабочем состоянии уличного освещения.</w:t>
      </w:r>
    </w:p>
    <w:p w:rsidR="00AB6314" w:rsidRDefault="00AD4ED5" w:rsidP="00AB6314">
      <w:pPr>
        <w:pStyle w:val="a3"/>
        <w:numPr>
          <w:ilvl w:val="0"/>
          <w:numId w:val="1"/>
        </w:numPr>
        <w:rPr>
          <w:rFonts w:eastAsia="Times New Roman" w:cs="Times New Roman"/>
          <w:color w:val="212121"/>
          <w:szCs w:val="28"/>
          <w:lang w:eastAsia="ru-RU"/>
        </w:rPr>
      </w:pPr>
      <w:r w:rsidRPr="00AD4ED5">
        <w:rPr>
          <w:rFonts w:eastAsia="Times New Roman" w:cs="Times New Roman"/>
          <w:color w:val="212121"/>
          <w:szCs w:val="28"/>
          <w:lang w:eastAsia="ru-RU"/>
        </w:rPr>
        <w:t>Поддержание в рабо</w:t>
      </w:r>
      <w:r w:rsidR="00B357D7">
        <w:rPr>
          <w:rFonts w:eastAsia="Times New Roman" w:cs="Times New Roman"/>
          <w:color w:val="212121"/>
          <w:szCs w:val="28"/>
          <w:lang w:eastAsia="ru-RU"/>
        </w:rPr>
        <w:t>чем состоянии понтонного моста</w:t>
      </w:r>
      <w:r w:rsidRPr="00AD4ED5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AB6314" w:rsidRPr="00AB6314" w:rsidRDefault="00AB6314" w:rsidP="00AB6314">
      <w:pPr>
        <w:pStyle w:val="a3"/>
        <w:numPr>
          <w:ilvl w:val="0"/>
          <w:numId w:val="1"/>
        </w:numPr>
        <w:rPr>
          <w:rFonts w:eastAsia="Times New Roman" w:cs="Times New Roman"/>
          <w:color w:val="212121"/>
          <w:szCs w:val="28"/>
          <w:lang w:eastAsia="ru-RU"/>
        </w:rPr>
      </w:pPr>
      <w:r w:rsidRPr="00AB6314">
        <w:rPr>
          <w:rFonts w:eastAsia="Times New Roman" w:cs="Times New Roman"/>
          <w:color w:val="212121"/>
          <w:szCs w:val="28"/>
          <w:lang w:eastAsia="ru-RU"/>
        </w:rPr>
        <w:t xml:space="preserve"> Продолжить работу, направленную на увеличение налоговых поступлений в бюджет.</w:t>
      </w:r>
      <w:bookmarkStart w:id="0" w:name="_GoBack"/>
      <w:bookmarkEnd w:id="0"/>
    </w:p>
    <w:p w:rsidR="00AB6314" w:rsidRPr="00AB6314" w:rsidRDefault="00AB6314" w:rsidP="00AB6314">
      <w:pPr>
        <w:pStyle w:val="a3"/>
        <w:numPr>
          <w:ilvl w:val="0"/>
          <w:numId w:val="1"/>
        </w:numPr>
        <w:rPr>
          <w:rFonts w:eastAsia="Times New Roman" w:cs="Times New Roman"/>
          <w:color w:val="212121"/>
          <w:szCs w:val="28"/>
          <w:lang w:eastAsia="ru-RU"/>
        </w:rPr>
      </w:pPr>
      <w:r w:rsidRPr="00AB6314">
        <w:rPr>
          <w:rFonts w:eastAsia="Times New Roman" w:cs="Times New Roman"/>
          <w:color w:val="212121"/>
          <w:szCs w:val="28"/>
          <w:lang w:eastAsia="ru-RU"/>
        </w:rPr>
        <w:t xml:space="preserve"> При выделении денежных средств из районного дорожного фонда произвести капитальный ремонт асфальтовой дороги в х.Дьяконовский 1-й</w:t>
      </w:r>
      <w:r w:rsidR="00085DBF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AB6314" w:rsidRPr="00AB6314" w:rsidRDefault="00AB6314" w:rsidP="00AB6314">
      <w:pPr>
        <w:pStyle w:val="a3"/>
        <w:numPr>
          <w:ilvl w:val="0"/>
          <w:numId w:val="1"/>
        </w:numPr>
        <w:rPr>
          <w:rFonts w:eastAsia="Times New Roman" w:cs="Times New Roman"/>
          <w:color w:val="212121"/>
          <w:szCs w:val="28"/>
          <w:lang w:eastAsia="ru-RU"/>
        </w:rPr>
      </w:pPr>
      <w:r w:rsidRPr="00AB6314">
        <w:rPr>
          <w:rFonts w:eastAsia="Times New Roman" w:cs="Times New Roman"/>
          <w:color w:val="212121"/>
          <w:szCs w:val="28"/>
          <w:lang w:eastAsia="ru-RU"/>
        </w:rPr>
        <w:t xml:space="preserve"> Завершить оформление в собственность кладбища в станице Тепикинской.</w:t>
      </w:r>
    </w:p>
    <w:p w:rsidR="00AD4ED5" w:rsidRDefault="00AB6314" w:rsidP="00AB6314">
      <w:pPr>
        <w:pStyle w:val="a3"/>
        <w:numPr>
          <w:ilvl w:val="0"/>
          <w:numId w:val="1"/>
        </w:numPr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AB6314">
        <w:rPr>
          <w:rFonts w:eastAsia="Times New Roman" w:cs="Times New Roman"/>
          <w:color w:val="212121"/>
          <w:szCs w:val="28"/>
          <w:lang w:eastAsia="ru-RU"/>
        </w:rPr>
        <w:t>Продолжить работу по улучшению</w:t>
      </w:r>
      <w:r w:rsidR="0015219F">
        <w:rPr>
          <w:rFonts w:eastAsia="Times New Roman" w:cs="Times New Roman"/>
          <w:color w:val="212121"/>
          <w:szCs w:val="28"/>
          <w:lang w:eastAsia="ru-RU"/>
        </w:rPr>
        <w:t xml:space="preserve"> качества</w:t>
      </w:r>
      <w:r w:rsidRPr="00AB6314">
        <w:rPr>
          <w:rFonts w:eastAsia="Times New Roman" w:cs="Times New Roman"/>
          <w:color w:val="212121"/>
          <w:szCs w:val="28"/>
          <w:lang w:eastAsia="ru-RU"/>
        </w:rPr>
        <w:t xml:space="preserve"> водоснабжения жителей холодной питьевой водой.</w:t>
      </w:r>
    </w:p>
    <w:p w:rsidR="004E61F0" w:rsidRPr="004E61F0" w:rsidRDefault="00376F99" w:rsidP="004E61F0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</w:t>
      </w:r>
      <w:r w:rsidR="00085DB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15219F" w:rsidRDefault="00085DBF" w:rsidP="0015219F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</w:t>
      </w:r>
      <w:r w:rsidR="00286C53">
        <w:rPr>
          <w:rFonts w:eastAsia="Times New Roman" w:cs="Times New Roman"/>
          <w:color w:val="212121"/>
          <w:szCs w:val="28"/>
          <w:lang w:eastAsia="ru-RU"/>
        </w:rPr>
        <w:t xml:space="preserve">ии района,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  проблемы</w:t>
      </w:r>
      <w:r w:rsidR="006F3C00">
        <w:rPr>
          <w:rFonts w:eastAsia="Times New Roman" w:cs="Times New Roman"/>
          <w:color w:val="212121"/>
          <w:szCs w:val="28"/>
          <w:lang w:eastAsia="ru-RU"/>
        </w:rPr>
        <w:t xml:space="preserve"> Акчернского сельского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286C53">
        <w:rPr>
          <w:rFonts w:eastAsia="Times New Roman" w:cs="Times New Roman"/>
          <w:color w:val="212121"/>
          <w:szCs w:val="28"/>
          <w:lang w:eastAsia="ru-RU"/>
        </w:rPr>
        <w:t xml:space="preserve"> поселения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>будут успешно решаться.</w:t>
      </w:r>
    </w:p>
    <w:p w:rsidR="004E61F0" w:rsidRPr="004E61F0" w:rsidRDefault="002F4901" w:rsidP="0015219F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085DBF">
        <w:rPr>
          <w:rFonts w:eastAsia="Times New Roman" w:cs="Times New Roman"/>
          <w:color w:val="212121"/>
          <w:szCs w:val="28"/>
          <w:lang w:eastAsia="ru-RU"/>
        </w:rPr>
        <w:t xml:space="preserve">      </w:t>
      </w:r>
      <w:r w:rsidR="0015219F">
        <w:rPr>
          <w:rFonts w:eastAsia="Times New Roman" w:cs="Times New Roman"/>
          <w:color w:val="212121"/>
          <w:szCs w:val="28"/>
          <w:lang w:eastAsia="ru-RU"/>
        </w:rPr>
        <w:t>Выражаю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глубокую благодарность и признательность всем жителям поселения, трудовым коллективам, депутатам и руководителям всех уровней, а так же админис</w:t>
      </w:r>
      <w:r w:rsidR="00D47955">
        <w:rPr>
          <w:rFonts w:eastAsia="Times New Roman" w:cs="Times New Roman"/>
          <w:color w:val="212121"/>
          <w:szCs w:val="28"/>
          <w:lang w:eastAsia="ru-RU"/>
        </w:rPr>
        <w:t>трации Урюпинского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муниципального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</w:t>
      </w:r>
      <w:r w:rsidR="00D47955">
        <w:rPr>
          <w:rFonts w:eastAsia="Times New Roman" w:cs="Times New Roman"/>
          <w:color w:val="212121"/>
          <w:szCs w:val="28"/>
          <w:lang w:eastAsia="ru-RU"/>
        </w:rPr>
        <w:t xml:space="preserve"> Акчернского</w:t>
      </w:r>
      <w:r w:rsidR="004E61F0" w:rsidRPr="004E61F0">
        <w:rPr>
          <w:rFonts w:eastAsia="Times New Roman" w:cs="Times New Roman"/>
          <w:color w:val="212121"/>
          <w:szCs w:val="28"/>
          <w:lang w:eastAsia="ru-RU"/>
        </w:rPr>
        <w:t xml:space="preserve"> сельского поселения.</w:t>
      </w:r>
    </w:p>
    <w:p w:rsidR="0015219F" w:rsidRDefault="004E61F0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color w:val="212121"/>
          <w:szCs w:val="28"/>
          <w:lang w:eastAsia="ru-RU"/>
        </w:rPr>
        <w:t>Работа администрации и всех кто работает в поселении, будет направлена на решение одной задачи - сделать сельское поселение лучшим</w:t>
      </w:r>
      <w:r w:rsidR="00543630">
        <w:rPr>
          <w:rFonts w:eastAsia="Times New Roman" w:cs="Times New Roman"/>
          <w:color w:val="212121"/>
          <w:szCs w:val="28"/>
          <w:lang w:eastAsia="ru-RU"/>
        </w:rPr>
        <w:t xml:space="preserve"> в районе</w:t>
      </w:r>
      <w:r w:rsidRPr="004E61F0">
        <w:rPr>
          <w:rFonts w:eastAsia="Times New Roman" w:cs="Times New Roman"/>
          <w:color w:val="212121"/>
          <w:szCs w:val="28"/>
          <w:lang w:eastAsia="ru-RU"/>
        </w:rPr>
        <w:t>.</w:t>
      </w:r>
      <w:r w:rsidR="0015219F" w:rsidRPr="0015219F">
        <w:rPr>
          <w:rFonts w:eastAsia="Times New Roman" w:cs="Times New Roman"/>
          <w:color w:val="212121"/>
          <w:szCs w:val="28"/>
          <w:lang w:eastAsia="ru-RU"/>
        </w:rPr>
        <w:t xml:space="preserve">      </w:t>
      </w:r>
      <w:r w:rsidR="0015219F">
        <w:rPr>
          <w:rFonts w:eastAsia="Times New Roman" w:cs="Times New Roman"/>
          <w:color w:val="212121"/>
          <w:szCs w:val="28"/>
          <w:lang w:eastAsia="ru-RU"/>
        </w:rPr>
        <w:t xml:space="preserve">     </w:t>
      </w:r>
    </w:p>
    <w:p w:rsidR="0015219F" w:rsidRDefault="0015219F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 xml:space="preserve">             </w:t>
      </w:r>
      <w:r w:rsidRPr="0015219F">
        <w:rPr>
          <w:rFonts w:eastAsia="Times New Roman" w:cs="Times New Roman"/>
          <w:color w:val="212121"/>
          <w:szCs w:val="28"/>
          <w:lang w:eastAsia="ru-RU"/>
        </w:rPr>
        <w:t>Завершая свой отчет хочу</w:t>
      </w:r>
      <w:r w:rsidR="00376F99">
        <w:rPr>
          <w:rFonts w:eastAsia="Times New Roman" w:cs="Times New Roman"/>
          <w:color w:val="212121"/>
          <w:szCs w:val="28"/>
          <w:lang w:eastAsia="ru-RU"/>
        </w:rPr>
        <w:t xml:space="preserve"> напомнить</w:t>
      </w:r>
      <w:r>
        <w:rPr>
          <w:rFonts w:eastAsia="Times New Roman" w:cs="Times New Roman"/>
          <w:color w:val="212121"/>
          <w:szCs w:val="28"/>
          <w:lang w:eastAsia="ru-RU"/>
        </w:rPr>
        <w:t>, что 22 апреля</w:t>
      </w:r>
      <w:r w:rsidR="00376F99">
        <w:rPr>
          <w:rFonts w:eastAsia="Times New Roman" w:cs="Times New Roman"/>
          <w:color w:val="212121"/>
          <w:szCs w:val="28"/>
          <w:lang w:eastAsia="ru-RU"/>
        </w:rPr>
        <w:t xml:space="preserve"> состоится </w:t>
      </w:r>
      <w:r w:rsidRPr="0015219F">
        <w:rPr>
          <w:rFonts w:eastAsia="Times New Roman" w:cs="Times New Roman"/>
          <w:color w:val="212121"/>
          <w:szCs w:val="28"/>
          <w:lang w:eastAsia="ru-RU"/>
        </w:rPr>
        <w:t xml:space="preserve">  всероссийское голосование по поправкам в Ко</w:t>
      </w:r>
      <w:r w:rsidR="006F3C00">
        <w:rPr>
          <w:rFonts w:eastAsia="Times New Roman" w:cs="Times New Roman"/>
          <w:color w:val="212121"/>
          <w:szCs w:val="28"/>
          <w:lang w:eastAsia="ru-RU"/>
        </w:rPr>
        <w:t xml:space="preserve">нституцию Российской Федерации   </w:t>
      </w:r>
      <w:r w:rsidRPr="0015219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F3C00">
        <w:rPr>
          <w:rFonts w:eastAsia="Times New Roman" w:cs="Times New Roman"/>
          <w:color w:val="212121"/>
          <w:szCs w:val="28"/>
          <w:lang w:eastAsia="ru-RU"/>
        </w:rPr>
        <w:t xml:space="preserve">    </w:t>
      </w:r>
      <w:r w:rsidRPr="0015219F">
        <w:rPr>
          <w:rFonts w:eastAsia="Times New Roman" w:cs="Times New Roman"/>
          <w:color w:val="212121"/>
          <w:szCs w:val="28"/>
          <w:lang w:eastAsia="ru-RU"/>
        </w:rPr>
        <w:t>Я призываю всех жителей активно использовать избирательное</w:t>
      </w:r>
      <w:r w:rsidR="00376F99">
        <w:rPr>
          <w:rFonts w:eastAsia="Times New Roman" w:cs="Times New Roman"/>
          <w:color w:val="212121"/>
          <w:szCs w:val="28"/>
          <w:lang w:eastAsia="ru-RU"/>
        </w:rPr>
        <w:t xml:space="preserve"> право.</w:t>
      </w:r>
      <w:r w:rsidR="00376F99" w:rsidRPr="00376F99">
        <w:rPr>
          <w:rFonts w:eastAsia="Times New Roman" w:cs="Times New Roman"/>
          <w:color w:val="212121"/>
          <w:szCs w:val="28"/>
          <w:lang w:eastAsia="ru-RU"/>
        </w:rPr>
        <w:t xml:space="preserve"> В</w:t>
      </w:r>
      <w:r w:rsidR="00376F99">
        <w:rPr>
          <w:rFonts w:eastAsia="Times New Roman" w:cs="Times New Roman"/>
          <w:color w:val="212121"/>
          <w:szCs w:val="28"/>
          <w:lang w:eastAsia="ru-RU"/>
        </w:rPr>
        <w:t>едь от нашего выбора зависит</w:t>
      </w:r>
      <w:r w:rsidR="00376F99" w:rsidRPr="00376F99">
        <w:rPr>
          <w:rFonts w:eastAsia="Times New Roman" w:cs="Times New Roman"/>
          <w:color w:val="212121"/>
          <w:szCs w:val="28"/>
          <w:lang w:eastAsia="ru-RU"/>
        </w:rPr>
        <w:t xml:space="preserve"> будущее</w:t>
      </w:r>
      <w:r w:rsidR="00376F99">
        <w:rPr>
          <w:rFonts w:eastAsia="Times New Roman" w:cs="Times New Roman"/>
          <w:color w:val="212121"/>
          <w:szCs w:val="28"/>
          <w:lang w:eastAsia="ru-RU"/>
        </w:rPr>
        <w:t xml:space="preserve"> нашей страны</w:t>
      </w:r>
      <w:r w:rsidR="00376F99" w:rsidRPr="00376F99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376F99" w:rsidRPr="004E61F0" w:rsidRDefault="00376F99" w:rsidP="004E61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</w:p>
    <w:p w:rsidR="004E61F0" w:rsidRPr="004E61F0" w:rsidRDefault="004E61F0" w:rsidP="004E61F0">
      <w:pPr>
        <w:shd w:val="clear" w:color="auto" w:fill="FFFFFF"/>
        <w:spacing w:after="200" w:line="240" w:lineRule="auto"/>
        <w:jc w:val="center"/>
        <w:rPr>
          <w:rFonts w:eastAsia="Times New Roman" w:cs="Times New Roman"/>
          <w:color w:val="212121"/>
          <w:szCs w:val="28"/>
          <w:lang w:eastAsia="ru-RU"/>
        </w:rPr>
      </w:pPr>
      <w:r w:rsidRPr="004E61F0">
        <w:rPr>
          <w:rFonts w:eastAsia="Times New Roman" w:cs="Times New Roman"/>
          <w:b/>
          <w:bCs/>
          <w:color w:val="212121"/>
          <w:szCs w:val="28"/>
          <w:lang w:eastAsia="ru-RU"/>
        </w:rPr>
        <w:t>СПАСИБО ЗА ВНИМАНИЕ!</w:t>
      </w:r>
      <w:r w:rsidRPr="004E61F0">
        <w:rPr>
          <w:rFonts w:eastAsia="Times New Roman" w:cs="Times New Roman"/>
          <w:color w:val="212121"/>
          <w:szCs w:val="28"/>
          <w:lang w:eastAsia="ru-RU"/>
        </w:rPr>
        <w:t> </w:t>
      </w:r>
    </w:p>
    <w:p w:rsidR="00725012" w:rsidRDefault="00725012"/>
    <w:sectPr w:rsidR="00725012" w:rsidSect="00B97180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7" w:rsidRDefault="00B51E27" w:rsidP="00B357D7">
      <w:pPr>
        <w:spacing w:after="0" w:line="240" w:lineRule="auto"/>
      </w:pPr>
      <w:r>
        <w:separator/>
      </w:r>
    </w:p>
  </w:endnote>
  <w:endnote w:type="continuationSeparator" w:id="0">
    <w:p w:rsidR="00B51E27" w:rsidRDefault="00B51E27" w:rsidP="00B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7" w:rsidRDefault="00B51E27" w:rsidP="00B357D7">
      <w:pPr>
        <w:spacing w:after="0" w:line="240" w:lineRule="auto"/>
      </w:pPr>
      <w:r>
        <w:separator/>
      </w:r>
    </w:p>
  </w:footnote>
  <w:footnote w:type="continuationSeparator" w:id="0">
    <w:p w:rsidR="00B51E27" w:rsidRDefault="00B51E27" w:rsidP="00B3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5DED"/>
    <w:multiLevelType w:val="multilevel"/>
    <w:tmpl w:val="37EEF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E64"/>
    <w:multiLevelType w:val="multilevel"/>
    <w:tmpl w:val="6AA2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505"/>
    <w:multiLevelType w:val="multilevel"/>
    <w:tmpl w:val="0FBA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17AD7"/>
    <w:multiLevelType w:val="multilevel"/>
    <w:tmpl w:val="A7E22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320"/>
    <w:multiLevelType w:val="multilevel"/>
    <w:tmpl w:val="4202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F0"/>
    <w:rsid w:val="00085DBF"/>
    <w:rsid w:val="000E0D46"/>
    <w:rsid w:val="00125A17"/>
    <w:rsid w:val="0015219F"/>
    <w:rsid w:val="001553B2"/>
    <w:rsid w:val="00216877"/>
    <w:rsid w:val="0022661D"/>
    <w:rsid w:val="00286C53"/>
    <w:rsid w:val="002E0D48"/>
    <w:rsid w:val="002F4901"/>
    <w:rsid w:val="00317F58"/>
    <w:rsid w:val="003260DF"/>
    <w:rsid w:val="00355AA6"/>
    <w:rsid w:val="00376F99"/>
    <w:rsid w:val="003B1B28"/>
    <w:rsid w:val="00433177"/>
    <w:rsid w:val="00463727"/>
    <w:rsid w:val="00466FEB"/>
    <w:rsid w:val="004A76B4"/>
    <w:rsid w:val="004C1B37"/>
    <w:rsid w:val="004E61F0"/>
    <w:rsid w:val="00543630"/>
    <w:rsid w:val="00575247"/>
    <w:rsid w:val="00590425"/>
    <w:rsid w:val="005D77B3"/>
    <w:rsid w:val="006B3F8F"/>
    <w:rsid w:val="006E0319"/>
    <w:rsid w:val="006E5A8C"/>
    <w:rsid w:val="006F3C00"/>
    <w:rsid w:val="00710BC6"/>
    <w:rsid w:val="0071765D"/>
    <w:rsid w:val="00725012"/>
    <w:rsid w:val="00793A64"/>
    <w:rsid w:val="007D2373"/>
    <w:rsid w:val="00806F74"/>
    <w:rsid w:val="0087576F"/>
    <w:rsid w:val="00961738"/>
    <w:rsid w:val="00A01E1C"/>
    <w:rsid w:val="00A60057"/>
    <w:rsid w:val="00AB102D"/>
    <w:rsid w:val="00AB6314"/>
    <w:rsid w:val="00AD4ED5"/>
    <w:rsid w:val="00B021FB"/>
    <w:rsid w:val="00B357D7"/>
    <w:rsid w:val="00B51E27"/>
    <w:rsid w:val="00B952DB"/>
    <w:rsid w:val="00B97180"/>
    <w:rsid w:val="00BA3360"/>
    <w:rsid w:val="00BB0980"/>
    <w:rsid w:val="00BC3C16"/>
    <w:rsid w:val="00BF18FF"/>
    <w:rsid w:val="00C05838"/>
    <w:rsid w:val="00C4611F"/>
    <w:rsid w:val="00D47955"/>
    <w:rsid w:val="00DB6E6C"/>
    <w:rsid w:val="00DD6278"/>
    <w:rsid w:val="00E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FEDF-974F-4F26-861F-5B648A5C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7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7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EB77-4314-4713-B880-3FFB434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akchernya adm</cp:lastModifiedBy>
  <cp:revision>11</cp:revision>
  <cp:lastPrinted>2020-03-03T06:43:00Z</cp:lastPrinted>
  <dcterms:created xsi:type="dcterms:W3CDTF">2020-01-15T11:41:00Z</dcterms:created>
  <dcterms:modified xsi:type="dcterms:W3CDTF">2020-03-10T05:42:00Z</dcterms:modified>
</cp:coreProperties>
</file>