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6146" w14:textId="7D18DD2F" w:rsidR="00D275C6" w:rsidRDefault="00064ABB" w:rsidP="00D275C6">
      <w:pPr>
        <w:rPr>
          <w:sz w:val="52"/>
          <w:szCs w:val="52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D275C6">
        <w:rPr>
          <w:sz w:val="52"/>
          <w:szCs w:val="52"/>
        </w:rPr>
        <w:t xml:space="preserve">           </w:t>
      </w:r>
      <w:r w:rsidR="00D275C6">
        <w:rPr>
          <w:noProof/>
        </w:rPr>
        <w:drawing>
          <wp:inline distT="0" distB="0" distL="0" distR="0" wp14:anchorId="39BFBCBD" wp14:editId="33A562CF">
            <wp:extent cx="6953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A4C9E" w14:textId="4BA5D96C" w:rsidR="003D3D28" w:rsidRDefault="003D3D28" w:rsidP="003D3D28">
      <w:pPr>
        <w:tabs>
          <w:tab w:val="center" w:pos="4677"/>
        </w:tabs>
        <w:spacing w:after="0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СОВЕТ НАРОДНЫХ ДЕПУТАТОВ ТАЛОВСКОГО СЕЛЬСКОГО ПОСЕЛЕНИЯ</w:t>
      </w:r>
    </w:p>
    <w:p w14:paraId="5C0A2B1B" w14:textId="22835955" w:rsidR="003D3D28" w:rsidRDefault="003D3D28" w:rsidP="003D3D28">
      <w:pPr>
        <w:tabs>
          <w:tab w:val="center" w:pos="4677"/>
        </w:tabs>
        <w:spacing w:after="0"/>
        <w:ind w:left="-426" w:hanging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КАНТЕМИРОВСКОГО МУНИЦИПАЛЬНОГО РАЙОНА ВОРОНЕЖСКОЙ ОБЛАСТИ</w:t>
      </w:r>
    </w:p>
    <w:p w14:paraId="2406C402" w14:textId="77777777" w:rsidR="00B63CA3" w:rsidRDefault="00B63CA3" w:rsidP="003D3D28">
      <w:pPr>
        <w:tabs>
          <w:tab w:val="center" w:pos="4677"/>
        </w:tabs>
        <w:spacing w:after="0"/>
        <w:ind w:left="-426" w:hanging="141"/>
        <w:rPr>
          <w:rFonts w:ascii="Times New Roman" w:hAnsi="Times New Roman"/>
          <w:b/>
          <w:sz w:val="24"/>
          <w:szCs w:val="24"/>
        </w:rPr>
      </w:pPr>
    </w:p>
    <w:p w14:paraId="7298D3B5" w14:textId="77777777" w:rsidR="00064ABB" w:rsidRDefault="00064ABB" w:rsidP="006A1FC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Р Е Ш Е Н И Е</w:t>
      </w:r>
    </w:p>
    <w:p w14:paraId="15A7BB5B" w14:textId="6740F849" w:rsidR="00212CD3" w:rsidRDefault="00064ABB" w:rsidP="00212CD3">
      <w:pPr>
        <w:pStyle w:val="a3"/>
        <w:tabs>
          <w:tab w:val="left" w:pos="78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6A1FC8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220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6A1FC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» ноября 20</w:t>
      </w:r>
      <w:r w:rsidR="0099612B">
        <w:rPr>
          <w:rFonts w:ascii="Times New Roman" w:hAnsi="Times New Roman"/>
          <w:sz w:val="24"/>
          <w:szCs w:val="24"/>
        </w:rPr>
        <w:t>2</w:t>
      </w:r>
      <w:r w:rsidR="006A1F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  <w:r w:rsidR="00212CD3">
        <w:rPr>
          <w:rFonts w:ascii="Times New Roman" w:hAnsi="Times New Roman"/>
          <w:sz w:val="24"/>
          <w:szCs w:val="24"/>
        </w:rPr>
        <w:tab/>
      </w:r>
    </w:p>
    <w:p w14:paraId="1D309AF1" w14:textId="77777777" w:rsidR="0042204E" w:rsidRDefault="0042204E" w:rsidP="003D3D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Талы</w:t>
      </w:r>
    </w:p>
    <w:p w14:paraId="6DFDDE0B" w14:textId="119506BF" w:rsidR="003D3D28" w:rsidRDefault="003D3D28" w:rsidP="003D3D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14:paraId="63D33ADD" w14:textId="77777777" w:rsidR="00064ABB" w:rsidRDefault="00064ABB" w:rsidP="00064A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передаче полномочий</w:t>
      </w:r>
    </w:p>
    <w:p w14:paraId="39862DA4" w14:textId="77777777" w:rsidR="00064ABB" w:rsidRDefault="00064ABB" w:rsidP="00064A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Таловского сельского поселения</w:t>
      </w:r>
    </w:p>
    <w:p w14:paraId="6B91C1FE" w14:textId="77777777" w:rsidR="00064ABB" w:rsidRDefault="00064ABB" w:rsidP="00064A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1CC302C" w14:textId="77777777" w:rsidR="00064ABB" w:rsidRDefault="00064ABB" w:rsidP="00064A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ч.9 ст. 26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Уставом Таловского сельского поселения Кантемировского муниципального района Воронежской области, Совет народных депутатов Таловского сельского поселения Кантемировского муниципального района Воронежской области</w:t>
      </w:r>
    </w:p>
    <w:p w14:paraId="2160EE6A" w14:textId="77777777" w:rsidR="00064ABB" w:rsidRDefault="00064ABB" w:rsidP="00064A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EA7179A" w14:textId="77777777" w:rsidR="00064ABB" w:rsidRDefault="00064ABB" w:rsidP="00064AB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14:paraId="0B41202D" w14:textId="7D15BC39" w:rsidR="00064ABB" w:rsidRDefault="00064ABB" w:rsidP="00064A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Передать с 01.01.202</w:t>
      </w:r>
      <w:r w:rsidR="006A1F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 по 31.12.202</w:t>
      </w:r>
      <w:r w:rsidR="006A1F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 полномочия Таловского сельского поселения Кантемировского муниципального района по осуществлению полномочий на определение поставщиков (подрядчиков, исполнителей) для нужд Таловского сельского поселения  (за исключением полномочий обоснования закупок, определения условий контракта, в том числе определения начальной (максимальной) цены контракта, подписания муниципального контракта и иных функций, относящихся к деятельности заказчиков в соответствии с  Федеральным законом от 05.04.2013г. №44-ФЗ "О контрактной системе в сфере закупок товаров, работ, услуг для обеспечения государственных и муниципальных нужд") Кантемировскому муниципальному району.</w:t>
      </w:r>
    </w:p>
    <w:p w14:paraId="5C7C1EC9" w14:textId="58C0FAF8" w:rsidR="00064ABB" w:rsidRDefault="00064ABB" w:rsidP="00064A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Из бюджета Таловского сельского поселения в бюджет Кантемировского муниципального района предоставить межбюджетные трансферты для осуществления полномочий, указанных в п. 1 настоящего решения.</w:t>
      </w:r>
    </w:p>
    <w:p w14:paraId="20B5E6F4" w14:textId="383AD4B9" w:rsidR="00064ABB" w:rsidRDefault="00064ABB" w:rsidP="00064A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3.Администрации Таловского сельского поселения заключить соглашение с администрацией Кантемировского  муниципального района о передаче полномочий по осуществлению полномочий на определение поставщиков (подрядчиков, исполнителей) для нужд Таловского сельского поселения  (за исключением полномочий обоснования закупок, определения условий контракта, в том числе определения начальной (максимальной) цены контракта, подписания муниципального контракта и иных функций, относящихся к деятельности заказчиков в соответствии с  Федеральным законом от 05.04.2013г. №44-ФЗ "О контрактной системе в сфере закупок товаров, работ, услуг для обеспечения государственных и муниципальных нужд") на срок с 01.01.202</w:t>
      </w:r>
      <w:r w:rsidR="006A1F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 по 31.12.202</w:t>
      </w:r>
      <w:r w:rsidR="006A1F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7D69E1A0" w14:textId="77777777" w:rsidR="00064ABB" w:rsidRDefault="00064ABB" w:rsidP="00064A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данное решение в Вестнике муниципальных правовых актов Таловского сельского поселения.</w:t>
      </w:r>
    </w:p>
    <w:p w14:paraId="62019FCC" w14:textId="77777777" w:rsidR="00064ABB" w:rsidRDefault="00064ABB" w:rsidP="00064A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4577A77" w14:textId="7E68D33B" w:rsidR="001566F3" w:rsidRDefault="006A1FC8" w:rsidP="0099612B"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Глава</w:t>
      </w:r>
      <w:r w:rsidR="0099612B">
        <w:rPr>
          <w:rFonts w:ascii="Times New Roman" w:hAnsi="Times New Roman"/>
          <w:sz w:val="24"/>
          <w:szCs w:val="24"/>
        </w:rPr>
        <w:t xml:space="preserve"> Таловского сельского поселения</w:t>
      </w:r>
      <w:r w:rsidR="0099612B">
        <w:rPr>
          <w:rFonts w:ascii="Times New Roman" w:hAnsi="Times New Roman"/>
          <w:sz w:val="24"/>
          <w:szCs w:val="24"/>
        </w:rPr>
        <w:tab/>
      </w:r>
      <w:r w:rsidR="0099612B">
        <w:rPr>
          <w:rFonts w:ascii="Times New Roman" w:hAnsi="Times New Roman"/>
          <w:sz w:val="24"/>
          <w:szCs w:val="24"/>
        </w:rPr>
        <w:tab/>
      </w:r>
      <w:r w:rsidR="0099612B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>А.А.</w:t>
      </w:r>
      <w:r w:rsidR="00E13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Ковалёв</w:t>
      </w:r>
      <w:r w:rsidR="00064ABB">
        <w:rPr>
          <w:rFonts w:ascii="Times New Roman" w:hAnsi="Times New Roman"/>
          <w:sz w:val="24"/>
          <w:szCs w:val="24"/>
        </w:rPr>
        <w:tab/>
      </w:r>
    </w:p>
    <w:sectPr w:rsidR="001566F3" w:rsidSect="0015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ABB"/>
    <w:rsid w:val="00064ABB"/>
    <w:rsid w:val="001566F3"/>
    <w:rsid w:val="00212CD3"/>
    <w:rsid w:val="003D3D28"/>
    <w:rsid w:val="0042204E"/>
    <w:rsid w:val="006A1FC8"/>
    <w:rsid w:val="007900F5"/>
    <w:rsid w:val="0099612B"/>
    <w:rsid w:val="00A95C54"/>
    <w:rsid w:val="00B63CA3"/>
    <w:rsid w:val="00D02B04"/>
    <w:rsid w:val="00D275C6"/>
    <w:rsid w:val="00E1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2485"/>
  <w15:docId w15:val="{043333CF-FDDE-476F-91BB-02C0D89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4A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A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40C1-BFBC-408F-845F-B37F1DA2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418</Words>
  <Characters>2387</Characters>
  <Application>Microsoft Office Word</Application>
  <DocSecurity>0</DocSecurity>
  <Lines>19</Lines>
  <Paragraphs>5</Paragraphs>
  <ScaleCrop>false</ScaleCrop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dcterms:created xsi:type="dcterms:W3CDTF">2019-11-12T11:05:00Z</dcterms:created>
  <dcterms:modified xsi:type="dcterms:W3CDTF">2021-11-22T07:17:00Z</dcterms:modified>
</cp:coreProperties>
</file>