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Pr="003630AD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CD3F56" w:rsidRPr="003630AD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CD3F56" w:rsidRPr="00BF7320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0D21D1">
            <w:pPr>
              <w:tabs>
                <w:tab w:val="center" w:pos="5568"/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</w:rPr>
              <w:tab/>
              <w:t xml:space="preserve"> </w:t>
            </w:r>
            <w:r w:rsidRPr="003630AD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CD3F56" w:rsidRPr="001C2E81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pStyle w:val="af0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3F56" w:rsidRPr="009617AD" w:rsidTr="00CD3F56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F56" w:rsidRPr="009617AD" w:rsidRDefault="00A2188E" w:rsidP="00CD3F5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1F2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F56" w:rsidRPr="009617AD" w:rsidRDefault="000C1F2F" w:rsidP="00CD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F56" w:rsidRPr="0033159B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3159B" w:rsidRDefault="00CD3F56" w:rsidP="0045600E">
            <w:pPr>
              <w:pStyle w:val="af0"/>
              <w:jc w:val="center"/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</w:tc>
      </w:tr>
    </w:tbl>
    <w:p w:rsidR="0045600E" w:rsidRDefault="0045600E" w:rsidP="00A0593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D9" w:rsidRPr="00A2188E" w:rsidRDefault="003630AD" w:rsidP="00A0593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</wp:posOffset>
            </wp:positionV>
            <wp:extent cx="793115" cy="723900"/>
            <wp:effectExtent l="19050" t="0" r="6985" b="0"/>
            <wp:wrapTopAndBottom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88E" w:rsidRPr="00CB72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Новониколаевского сельского поселения от 04.09.2023 г. № 16</w:t>
      </w:r>
      <w:r w:rsidR="00A2188E">
        <w:rPr>
          <w:rFonts w:ascii="Times New Roman" w:hAnsi="Times New Roman" w:cs="Times New Roman"/>
          <w:b/>
          <w:sz w:val="28"/>
          <w:szCs w:val="28"/>
        </w:rPr>
        <w:t>0</w:t>
      </w:r>
      <w:r w:rsidR="00A2188E" w:rsidRPr="00CB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8E"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2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B1508" w:rsidRPr="0052523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2188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2523E" w:rsidRDefault="0052523E" w:rsidP="00B83316">
      <w:pPr>
        <w:keepNext/>
        <w:keepLine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1D1" w:rsidRDefault="000D21D1" w:rsidP="00B83316">
      <w:pPr>
        <w:keepNext/>
        <w:keepLine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8E" w:rsidRPr="00A2188E" w:rsidRDefault="0052523E" w:rsidP="00A2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A2188E" w:rsidRPr="00A2188E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9" w:history="1">
        <w:r w:rsidR="00A2188E" w:rsidRPr="00A2188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Новониколаевского сельского поселения Калининско</w:t>
      </w:r>
      <w:r w:rsidR="00A05937">
        <w:rPr>
          <w:rFonts w:ascii="Times New Roman" w:hAnsi="Times New Roman" w:cs="Times New Roman"/>
          <w:sz w:val="28"/>
          <w:szCs w:val="28"/>
        </w:rPr>
        <w:t>го  района  от 15 мая  2023 г.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№ 66 "Об утверждении Перечня муниципальных программ Новониколаевского сельского поселения Калининского района на 2024-2029 годы", 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Новониколаевского сельского поселения Калининского района от </w:t>
      </w:r>
      <w:r w:rsidR="00B336C7">
        <w:rPr>
          <w:rFonts w:ascii="Times New Roman" w:hAnsi="Times New Roman" w:cs="Times New Roman"/>
          <w:sz w:val="28"/>
          <w:szCs w:val="28"/>
        </w:rPr>
        <w:t>07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 июня 2023 г. № 9</w:t>
      </w:r>
      <w:r w:rsidR="00B336C7">
        <w:rPr>
          <w:rFonts w:ascii="Times New Roman" w:hAnsi="Times New Roman" w:cs="Times New Roman"/>
          <w:sz w:val="28"/>
          <w:szCs w:val="28"/>
        </w:rPr>
        <w:t>0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 "</w:t>
      </w:r>
      <w:r w:rsidR="00B336C7" w:rsidRPr="00FC27D1">
        <w:rPr>
          <w:rFonts w:ascii="Times New Roman" w:eastAsia="Times New Roman CYR" w:hAnsi="Times New Roman"/>
          <w:bCs/>
          <w:color w:val="000000"/>
          <w:sz w:val="28"/>
        </w:rPr>
        <w:t xml:space="preserve"> Об утверждении Порядка принятия решений о разработке муниципальных программ Новониколаевского сельского поселения</w:t>
      </w:r>
      <w:proofErr w:type="gramEnd"/>
      <w:r w:rsidR="00B336C7" w:rsidRPr="00FC27D1">
        <w:rPr>
          <w:rFonts w:ascii="Times New Roman" w:eastAsia="Times New Roman CYR" w:hAnsi="Times New Roman"/>
          <w:bCs/>
          <w:color w:val="000000"/>
          <w:sz w:val="28"/>
        </w:rPr>
        <w:t xml:space="preserve"> Калининского района, их формирования и реализации</w:t>
      </w:r>
      <w:r w:rsidR="00B336C7" w:rsidRPr="00FC27D1">
        <w:rPr>
          <w:rFonts w:ascii="Times New Roman" w:hAnsi="Times New Roman" w:cs="Times New Roman"/>
          <w:sz w:val="28"/>
          <w:szCs w:val="28"/>
        </w:rPr>
        <w:t>"</w:t>
      </w:r>
      <w:r w:rsidR="00A05937">
        <w:rPr>
          <w:rFonts w:ascii="Times New Roman" w:hAnsi="Times New Roman" w:cs="Times New Roman"/>
          <w:sz w:val="28"/>
          <w:szCs w:val="28"/>
        </w:rPr>
        <w:t>,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8E" w:rsidRPr="00A218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2188E" w:rsidRPr="00A2188E" w:rsidRDefault="0052523E" w:rsidP="00A2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Новониколаевского сельского поселения от 04 сентября 2023 г. № 160 </w:t>
      </w:r>
      <w:r w:rsidR="000D21D1" w:rsidRPr="00A2188E">
        <w:rPr>
          <w:rFonts w:ascii="Times New Roman" w:hAnsi="Times New Roman" w:cs="Times New Roman"/>
          <w:sz w:val="28"/>
          <w:szCs w:val="28"/>
        </w:rPr>
        <w:t>"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3630AD" w:rsidRPr="00A2188E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D21D1" w:rsidRPr="00A2188E">
        <w:rPr>
          <w:rFonts w:ascii="Times New Roman" w:hAnsi="Times New Roman" w:cs="Times New Roman"/>
          <w:sz w:val="28"/>
          <w:szCs w:val="28"/>
        </w:rPr>
        <w:t>"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на </w:t>
      </w:r>
      <w:r w:rsidR="003630AD" w:rsidRPr="00A2188E">
        <w:rPr>
          <w:rFonts w:ascii="Times New Roman" w:hAnsi="Times New Roman" w:cs="Times New Roman"/>
          <w:sz w:val="28"/>
          <w:szCs w:val="28"/>
        </w:rPr>
        <w:t>2024-2029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188E" w:rsidRPr="00A2188E">
        <w:rPr>
          <w:rFonts w:ascii="Times New Roman" w:hAnsi="Times New Roman" w:cs="Times New Roman"/>
          <w:sz w:val="28"/>
          <w:szCs w:val="28"/>
        </w:rPr>
        <w:t>",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</w:t>
      </w:r>
      <w:r w:rsidR="00A2188E" w:rsidRPr="00A2188E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A2188E" w:rsidRPr="00A2188E" w:rsidRDefault="00A2188E" w:rsidP="00A2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>1.1. Приложение  изложить  в  новой  редакции (приложение).</w:t>
      </w:r>
    </w:p>
    <w:p w:rsidR="00A2188E" w:rsidRPr="00A2188E" w:rsidRDefault="00A2188E" w:rsidP="00A2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>2. Финансовому отделу администрации Новониколаевского сельского поселения Калининского района (Пушка М.И.) предусмотреть в установленном порядке финансирование расходов в рамках муниципальной программы.</w:t>
      </w:r>
    </w:p>
    <w:p w:rsidR="0052523E" w:rsidRDefault="005637D9" w:rsidP="00A2188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  <w:shd w:val="clear" w:color="auto" w:fill="FFFFFF"/>
        </w:rPr>
        <w:t>3. Общему</w:t>
      </w:r>
      <w:r w:rsidRPr="00A2188E">
        <w:rPr>
          <w:rFonts w:ascii="Times New Roman" w:hAnsi="Times New Roman" w:cs="Times New Roman"/>
          <w:sz w:val="28"/>
          <w:szCs w:val="28"/>
        </w:rPr>
        <w:t xml:space="preserve"> отделу администрации </w:t>
      </w:r>
      <w:r w:rsidR="003630AD" w:rsidRPr="00A2188E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A218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 района (</w:t>
      </w:r>
      <w:r w:rsidR="003630AD" w:rsidRPr="00A2188E">
        <w:rPr>
          <w:rFonts w:ascii="Times New Roman" w:hAnsi="Times New Roman" w:cs="Times New Roman"/>
          <w:sz w:val="28"/>
          <w:szCs w:val="28"/>
        </w:rPr>
        <w:t>Смелик</w:t>
      </w:r>
      <w:r w:rsidR="000D21D1" w:rsidRPr="00A2188E">
        <w:rPr>
          <w:rFonts w:ascii="Times New Roman" w:hAnsi="Times New Roman" w:cs="Times New Roman"/>
          <w:sz w:val="28"/>
          <w:szCs w:val="28"/>
        </w:rPr>
        <w:t xml:space="preserve"> Т.Н.</w:t>
      </w:r>
      <w:r w:rsidRPr="00A218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18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188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6E317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6E317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 района.</w:t>
      </w:r>
    </w:p>
    <w:p w:rsidR="00133E64" w:rsidRPr="00133E64" w:rsidRDefault="005637D9" w:rsidP="00A05937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3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33E64" w:rsidRPr="00133E64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133E64" w:rsidRPr="00133E64">
        <w:rPr>
          <w:rFonts w:ascii="Times New Roman" w:hAnsi="Times New Roman" w:cs="Times New Roman"/>
          <w:bCs/>
          <w:sz w:val="28"/>
          <w:szCs w:val="28"/>
        </w:rPr>
        <w:t>вступает в силу со дня его подписания.</w:t>
      </w:r>
    </w:p>
    <w:p w:rsidR="005637D9" w:rsidRPr="0052523E" w:rsidRDefault="005637D9" w:rsidP="0052523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1D1" w:rsidRDefault="000D21D1" w:rsidP="00C93A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0EA3" w:rsidRDefault="00910EA3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Новониколаевского</w:t>
      </w:r>
    </w:p>
    <w:p w:rsidR="00910EA3" w:rsidRDefault="00910EA3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AEC" w:rsidRDefault="00910EA3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И.Г. Дудка</w:t>
      </w:r>
    </w:p>
    <w:p w:rsidR="007D1907" w:rsidRDefault="007D1907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Default="007D1907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Pr="00910EA3" w:rsidRDefault="007D1907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17" w:type="dxa"/>
        <w:tblInd w:w="108" w:type="dxa"/>
        <w:tblLook w:val="04A0"/>
      </w:tblPr>
      <w:tblGrid>
        <w:gridCol w:w="9786"/>
        <w:gridCol w:w="3331"/>
      </w:tblGrid>
      <w:tr w:rsidR="005637D9" w:rsidRPr="006E317A" w:rsidTr="00C93AEC">
        <w:tc>
          <w:tcPr>
            <w:tcW w:w="9498" w:type="dxa"/>
            <w:vAlign w:val="bottom"/>
            <w:hideMark/>
          </w:tcPr>
          <w:p w:rsidR="005637D9" w:rsidRPr="006E317A" w:rsidRDefault="005637D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vAlign w:val="bottom"/>
            <w:hideMark/>
          </w:tcPr>
          <w:p w:rsidR="005637D9" w:rsidRPr="006E317A" w:rsidRDefault="005637D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7D9" w:rsidRPr="006E317A" w:rsidTr="00C93AEC">
        <w:tc>
          <w:tcPr>
            <w:tcW w:w="9498" w:type="dxa"/>
            <w:vAlign w:val="bottom"/>
          </w:tcPr>
          <w:tbl>
            <w:tblPr>
              <w:tblStyle w:val="a3"/>
              <w:tblpPr w:leftFromText="180" w:rightFromText="180" w:vertAnchor="text" w:horzAnchor="margin" w:tblpYSpec="inside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4"/>
              <w:gridCol w:w="4786"/>
            </w:tblGrid>
            <w:tr w:rsidR="003630AD" w:rsidRPr="006E317A" w:rsidTr="003630AD">
              <w:tc>
                <w:tcPr>
                  <w:tcW w:w="4784" w:type="dxa"/>
                </w:tcPr>
                <w:p w:rsidR="003630AD" w:rsidRPr="006E317A" w:rsidRDefault="003630AD" w:rsidP="00363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Новониколаевского сельского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Калининского района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__________________№_____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"Приложение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Новониколаевского сельского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Калининского района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04 сентября 2023 года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 постановления</w:t>
                  </w:r>
                  <w:proofErr w:type="gramEnd"/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Новониколаевского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A2188E" w:rsidRPr="00A2188E" w:rsidRDefault="00A2188E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_____________________№____</w:t>
                  </w: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630AD" w:rsidRPr="006E317A" w:rsidRDefault="003630AD" w:rsidP="00F35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37D9" w:rsidRPr="006E317A" w:rsidRDefault="005637D9">
            <w:pPr>
              <w:pStyle w:val="af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9" w:type="dxa"/>
            <w:vAlign w:val="bottom"/>
          </w:tcPr>
          <w:p w:rsidR="005637D9" w:rsidRPr="006E317A" w:rsidRDefault="005637D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2523E" w:rsidRDefault="0052523E" w:rsidP="003630AD">
      <w:pPr>
        <w:tabs>
          <w:tab w:val="left" w:pos="7095"/>
        </w:tabs>
        <w:rPr>
          <w:rFonts w:ascii="Times New Roman" w:hAnsi="Times New Roman" w:cs="Times New Roman"/>
        </w:rPr>
      </w:pPr>
    </w:p>
    <w:p w:rsidR="00EF0DCD" w:rsidRPr="006E317A" w:rsidRDefault="00EF0DCD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2F" w:rsidRPr="006E317A" w:rsidRDefault="007F532F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56" w:rsidRPr="006E317A" w:rsidRDefault="00CD3F5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F78" w:rsidRDefault="007F532F" w:rsidP="00A0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150164" w:rsidRPr="006E317A">
        <w:rPr>
          <w:rFonts w:ascii="Times New Roman" w:hAnsi="Times New Roman" w:cs="Times New Roman"/>
          <w:b/>
          <w:sz w:val="28"/>
          <w:szCs w:val="28"/>
        </w:rPr>
        <w:t>Л</w:t>
      </w:r>
      <w:r w:rsidR="00F25F78">
        <w:rPr>
          <w:rFonts w:ascii="Times New Roman" w:hAnsi="Times New Roman" w:cs="Times New Roman"/>
          <w:b/>
          <w:sz w:val="28"/>
          <w:szCs w:val="28"/>
        </w:rPr>
        <w:t xml:space="preserve">ЬНАЯ ПРОГРАММА </w:t>
      </w:r>
    </w:p>
    <w:p w:rsidR="00CD3F56" w:rsidRPr="006E317A" w:rsidRDefault="000D21D1" w:rsidP="00A0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="00CD3F56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D3F56">
        <w:rPr>
          <w:rFonts w:ascii="Times New Roman" w:hAnsi="Times New Roman" w:cs="Times New Roman"/>
          <w:b/>
          <w:sz w:val="28"/>
          <w:szCs w:val="28"/>
        </w:rPr>
        <w:t>2024-2029 годы</w:t>
      </w:r>
    </w:p>
    <w:p w:rsidR="007F532F" w:rsidRPr="006E317A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59" w:rsidRDefault="00D85059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078" w:rsidRDefault="00597078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D8C" w:rsidRDefault="003E6D8C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907" w:rsidRDefault="007D1907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Pr="006E317A" w:rsidRDefault="007F532F" w:rsidP="00A0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532F" w:rsidRPr="006E317A" w:rsidRDefault="007F532F" w:rsidP="00A0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6E317A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BE63AB" w:rsidRPr="006E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AD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BE63AB" w:rsidRPr="006E31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6E31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30AD">
        <w:rPr>
          <w:rFonts w:ascii="Times New Roman" w:hAnsi="Times New Roman" w:cs="Times New Roman"/>
          <w:b/>
          <w:sz w:val="28"/>
          <w:szCs w:val="28"/>
        </w:rPr>
        <w:t>2024-2029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10" w:type="dxa"/>
          </w:tcPr>
          <w:p w:rsidR="00DE0E21" w:rsidRPr="006E317A" w:rsidRDefault="00C873B4" w:rsidP="00C8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6910" w:type="dxa"/>
          </w:tcPr>
          <w:p w:rsidR="00DE0E21" w:rsidRPr="006E317A" w:rsidRDefault="00C873B4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Калининского района</w:t>
            </w:r>
          </w:p>
        </w:tc>
      </w:tr>
      <w:tr w:rsidR="00E77B4D" w:rsidRPr="006E317A" w:rsidTr="009378C6">
        <w:tc>
          <w:tcPr>
            <w:tcW w:w="266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4D" w:rsidRPr="006E317A" w:rsidTr="009378C6">
        <w:tc>
          <w:tcPr>
            <w:tcW w:w="266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E77B4D" w:rsidRPr="006E317A" w:rsidRDefault="00E77B4D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76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МБУ – 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Новониколаевская </w:t>
            </w:r>
            <w:r w:rsidR="00A3576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 </w:t>
            </w:r>
          </w:p>
          <w:p w:rsidR="00A35762" w:rsidRPr="006E317A" w:rsidRDefault="00A35762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МКУ </w:t>
            </w:r>
            <w:r w:rsidR="000D21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0D21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873B4" w:rsidRPr="006E317A" w:rsidRDefault="00C873B4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0" w:type="dxa"/>
          </w:tcPr>
          <w:p w:rsidR="007D7E00" w:rsidRPr="006E317A" w:rsidRDefault="007D7E00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8C6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DE0E21" w:rsidRPr="006E317A" w:rsidTr="009378C6">
        <w:tc>
          <w:tcPr>
            <w:tcW w:w="2660" w:type="dxa"/>
          </w:tcPr>
          <w:p w:rsidR="009378C6" w:rsidRDefault="009378C6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10" w:type="dxa"/>
          </w:tcPr>
          <w:p w:rsidR="009378C6" w:rsidRDefault="009378C6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21" w:rsidRPr="006E317A" w:rsidRDefault="008F5B9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</w:tcPr>
          <w:p w:rsidR="00DE0E21" w:rsidRPr="006E317A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жителей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B9D" w:rsidRPr="006E317A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сфере культуры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0" w:type="dxa"/>
          </w:tcPr>
          <w:p w:rsidR="00DE0E21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сохранение, развитие и популяризация культурного наследия Кубани и 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7D1907" w:rsidRPr="006E317A" w:rsidRDefault="007D1907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910" w:type="dxa"/>
          </w:tcPr>
          <w:p w:rsidR="00DE0E21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школьного возраста (6-18 лет)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эстетическим образованием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Pr="006E317A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проведённых 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D3" w:rsidRPr="006E317A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мероприятий, фестивалей и конкурсов самодеятельного художественного творчества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довлетворённость населения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качеством оказываемых услуг по проведению культурно-массовых мероприятий</w:t>
            </w:r>
            <w:r w:rsidR="00AA050B" w:rsidRPr="00966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F1B" w:rsidRPr="006E317A" w:rsidRDefault="00D46BED" w:rsidP="00A0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- количество экземпляров библиотечного фонда общедоступных библиотек в расчёте на 1000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10" w:type="dxa"/>
          </w:tcPr>
          <w:p w:rsidR="009378C6" w:rsidRDefault="009378C6" w:rsidP="009378C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</w:t>
            </w:r>
          </w:p>
          <w:p w:rsidR="00DE0E21" w:rsidRPr="006E317A" w:rsidRDefault="009378C6" w:rsidP="0061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Объём бюджетных ассигнований муниципальной программы</w:t>
            </w:r>
          </w:p>
        </w:tc>
        <w:tc>
          <w:tcPr>
            <w:tcW w:w="6910" w:type="dxa"/>
          </w:tcPr>
          <w:p w:rsidR="00DE0E21" w:rsidRPr="006E317A" w:rsidRDefault="00281C59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854F1B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33E64">
              <w:rPr>
                <w:rFonts w:ascii="Times New Roman" w:hAnsi="Times New Roman" w:cs="Times New Roman"/>
                <w:sz w:val="28"/>
                <w:szCs w:val="28"/>
              </w:rPr>
              <w:t>278,5</w:t>
            </w:r>
            <w:r w:rsidR="0067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F1B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6661F" w:rsidRPr="006E317A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97625" w:rsidRDefault="00C663F7" w:rsidP="00B976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собственных средств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133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уб.,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133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7938,5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8924,0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9054,0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555D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663F7">
              <w:rPr>
                <w:rFonts w:ascii="Times New Roman" w:hAnsi="Times New Roman" w:cs="Times New Roman"/>
                <w:sz w:val="28"/>
                <w:szCs w:val="28"/>
              </w:rPr>
              <w:t xml:space="preserve">9214,0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9374,0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7625" w:rsidRPr="006C3810" w:rsidRDefault="00C663F7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краевых 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уб.,  в том числе  по годам: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6661F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рублей.</w:t>
            </w:r>
          </w:p>
          <w:p w:rsidR="00C663F7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небюджетны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уб,  в том числе по годам: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20,0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– 20,0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  тыс.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663F7" w:rsidRPr="00E2435A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663F7" w:rsidRPr="006E317A" w:rsidRDefault="00C663F7" w:rsidP="00B9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E91" w:rsidRPr="006158F9" w:rsidRDefault="00122E91" w:rsidP="00615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C59" w:rsidRPr="00B97625" w:rsidRDefault="00281C59" w:rsidP="00B9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Start w:id="0" w:name="_Hlk55749917"/>
      <w:r w:rsidRPr="006158F9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bookmarkEnd w:id="0"/>
    </w:p>
    <w:p w:rsidR="00122E91" w:rsidRPr="006E317A" w:rsidRDefault="00122E91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49596C">
        <w:rPr>
          <w:rFonts w:ascii="Times New Roman" w:hAnsi="Times New Roman" w:cs="Times New Roman"/>
          <w:sz w:val="28"/>
          <w:szCs w:val="28"/>
        </w:rPr>
        <w:t>Настоящее время можно охарактеризовать как</w:t>
      </w:r>
      <w:r w:rsidRPr="006E317A">
        <w:rPr>
          <w:rFonts w:ascii="Times New Roman" w:hAnsi="Times New Roman" w:cs="Times New Roman"/>
          <w:sz w:val="28"/>
          <w:szCs w:val="28"/>
        </w:rPr>
        <w:t xml:space="preserve"> период поступательного развития культуры, искусства и кинематографии </w:t>
      </w:r>
      <w:r w:rsidR="0049596C">
        <w:rPr>
          <w:rFonts w:ascii="Times New Roman" w:hAnsi="Times New Roman" w:cs="Times New Roman"/>
          <w:sz w:val="28"/>
          <w:szCs w:val="28"/>
        </w:rPr>
        <w:t>Кубани</w:t>
      </w:r>
      <w:r w:rsidRPr="006E317A">
        <w:rPr>
          <w:rFonts w:ascii="Times New Roman" w:hAnsi="Times New Roman" w:cs="Times New Roman"/>
          <w:sz w:val="28"/>
          <w:szCs w:val="28"/>
        </w:rPr>
        <w:t>.</w:t>
      </w:r>
      <w:r w:rsidR="00120D18"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49596C">
        <w:rPr>
          <w:rFonts w:ascii="Times New Roman" w:hAnsi="Times New Roman" w:cs="Times New Roman"/>
          <w:sz w:val="28"/>
          <w:szCs w:val="28"/>
        </w:rPr>
        <w:t>С</w:t>
      </w:r>
      <w:r w:rsidR="00120D18" w:rsidRPr="006E317A">
        <w:rPr>
          <w:rFonts w:ascii="Times New Roman" w:hAnsi="Times New Roman" w:cs="Times New Roman"/>
          <w:sz w:val="28"/>
          <w:szCs w:val="28"/>
        </w:rPr>
        <w:t>ущественно укреп</w:t>
      </w:r>
      <w:r w:rsidR="0049596C">
        <w:rPr>
          <w:rFonts w:ascii="Times New Roman" w:hAnsi="Times New Roman" w:cs="Times New Roman"/>
          <w:sz w:val="28"/>
          <w:szCs w:val="28"/>
        </w:rPr>
        <w:t>ляется</w:t>
      </w:r>
      <w:r w:rsidR="00120D18" w:rsidRPr="006E317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муниципальных учреждений культуры. Библиотека успешно внедря</w:t>
      </w:r>
      <w:r w:rsidR="001F10D5" w:rsidRPr="006E317A">
        <w:rPr>
          <w:rFonts w:ascii="Times New Roman" w:hAnsi="Times New Roman" w:cs="Times New Roman"/>
          <w:sz w:val="28"/>
          <w:szCs w:val="28"/>
        </w:rPr>
        <w:t>е</w:t>
      </w:r>
      <w:r w:rsidR="00120D18" w:rsidRPr="006E317A">
        <w:rPr>
          <w:rFonts w:ascii="Times New Roman" w:hAnsi="Times New Roman" w:cs="Times New Roman"/>
          <w:sz w:val="28"/>
          <w:szCs w:val="28"/>
        </w:rPr>
        <w:t>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120D18" w:rsidRPr="006E317A" w:rsidRDefault="00120D18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AA488C" w:rsidRPr="006E317A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488C" w:rsidRPr="006E317A" w:rsidRDefault="00AA488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>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488C" w:rsidRPr="006E317A" w:rsidRDefault="00AA488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 xml:space="preserve">Вместе с тем в отрасли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6E317A">
        <w:rPr>
          <w:rFonts w:ascii="Times New Roman" w:hAnsi="Times New Roman" w:cs="Times New Roman"/>
          <w:sz w:val="28"/>
          <w:szCs w:val="28"/>
        </w:rPr>
        <w:t>Культура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за эти годы остались и нерешённые проблемы. </w:t>
      </w:r>
      <w:r w:rsidR="0049596C">
        <w:rPr>
          <w:rFonts w:ascii="Times New Roman" w:hAnsi="Times New Roman" w:cs="Times New Roman"/>
          <w:sz w:val="28"/>
          <w:szCs w:val="28"/>
        </w:rPr>
        <w:t>Одной из таких проблем является низкий уровень оплаты труда работников культуры</w:t>
      </w:r>
      <w:r w:rsidR="00FA48E2" w:rsidRPr="006E317A">
        <w:rPr>
          <w:rFonts w:ascii="Times New Roman" w:hAnsi="Times New Roman" w:cs="Times New Roman"/>
          <w:sz w:val="28"/>
          <w:szCs w:val="28"/>
        </w:rPr>
        <w:t>, что не способствует привлечению молодых талантливых специалистов</w:t>
      </w:r>
      <w:r w:rsidR="000D21D1">
        <w:rPr>
          <w:rFonts w:ascii="Times New Roman" w:hAnsi="Times New Roman" w:cs="Times New Roman"/>
          <w:sz w:val="28"/>
          <w:szCs w:val="28"/>
        </w:rPr>
        <w:t xml:space="preserve"> в эту отрасль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. </w:t>
      </w:r>
      <w:r w:rsidR="0049596C">
        <w:rPr>
          <w:rFonts w:ascii="Times New Roman" w:hAnsi="Times New Roman" w:cs="Times New Roman"/>
          <w:sz w:val="28"/>
          <w:szCs w:val="28"/>
        </w:rPr>
        <w:t>Также к проблемам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49596C">
        <w:rPr>
          <w:rFonts w:ascii="Times New Roman" w:hAnsi="Times New Roman" w:cs="Times New Roman"/>
          <w:sz w:val="28"/>
          <w:szCs w:val="28"/>
        </w:rPr>
        <w:t xml:space="preserve">модно отнести уровень </w:t>
      </w:r>
      <w:r w:rsidR="00FA48E2" w:rsidRPr="006E317A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49596C">
        <w:rPr>
          <w:rFonts w:ascii="Times New Roman" w:hAnsi="Times New Roman" w:cs="Times New Roman"/>
          <w:sz w:val="28"/>
          <w:szCs w:val="28"/>
        </w:rPr>
        <w:t>ого обеспечения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 муниципальных учреждений культуры.</w:t>
      </w:r>
    </w:p>
    <w:p w:rsidR="00120D18" w:rsidRPr="006E317A" w:rsidRDefault="00120D18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4959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959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96C">
        <w:rPr>
          <w:rFonts w:ascii="Times New Roman" w:hAnsi="Times New Roman" w:cs="Times New Roman"/>
          <w:sz w:val="28"/>
          <w:szCs w:val="28"/>
        </w:rPr>
        <w:t xml:space="preserve"> чтобы достигнуть положительных изменений в отрасли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, </w:t>
      </w:r>
      <w:r w:rsidR="0049596C">
        <w:rPr>
          <w:rFonts w:ascii="Times New Roman" w:hAnsi="Times New Roman" w:cs="Times New Roman"/>
          <w:sz w:val="28"/>
          <w:szCs w:val="28"/>
        </w:rPr>
        <w:t>необходимы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9596C">
        <w:rPr>
          <w:rFonts w:ascii="Times New Roman" w:hAnsi="Times New Roman" w:cs="Times New Roman"/>
          <w:sz w:val="28"/>
          <w:szCs w:val="28"/>
        </w:rPr>
        <w:t>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9596C">
        <w:rPr>
          <w:rFonts w:ascii="Times New Roman" w:hAnsi="Times New Roman" w:cs="Times New Roman"/>
          <w:sz w:val="28"/>
          <w:szCs w:val="28"/>
        </w:rPr>
        <w:t>ые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вли</w:t>
      </w:r>
      <w:r w:rsidR="0049596C">
        <w:rPr>
          <w:rFonts w:ascii="Times New Roman" w:hAnsi="Times New Roman" w:cs="Times New Roman"/>
          <w:sz w:val="28"/>
          <w:szCs w:val="28"/>
        </w:rPr>
        <w:t>вания. Это позволит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49596C">
        <w:rPr>
          <w:rFonts w:ascii="Times New Roman" w:hAnsi="Times New Roman" w:cs="Times New Roman"/>
          <w:sz w:val="28"/>
          <w:szCs w:val="28"/>
        </w:rPr>
        <w:t>ить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един</w:t>
      </w:r>
      <w:r w:rsidR="0049596C">
        <w:rPr>
          <w:rFonts w:ascii="Times New Roman" w:hAnsi="Times New Roman" w:cs="Times New Roman"/>
          <w:sz w:val="28"/>
          <w:szCs w:val="28"/>
        </w:rPr>
        <w:t>ое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ку</w:t>
      </w:r>
      <w:r w:rsidR="00736926" w:rsidRPr="006E317A">
        <w:rPr>
          <w:rFonts w:ascii="Times New Roman" w:hAnsi="Times New Roman" w:cs="Times New Roman"/>
          <w:sz w:val="28"/>
          <w:szCs w:val="28"/>
        </w:rPr>
        <w:t>льтурно</w:t>
      </w:r>
      <w:r w:rsidR="0049596C">
        <w:rPr>
          <w:rFonts w:ascii="Times New Roman" w:hAnsi="Times New Roman" w:cs="Times New Roman"/>
          <w:sz w:val="28"/>
          <w:szCs w:val="28"/>
        </w:rPr>
        <w:t>е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49596C">
        <w:rPr>
          <w:rFonts w:ascii="Times New Roman" w:hAnsi="Times New Roman" w:cs="Times New Roman"/>
          <w:sz w:val="28"/>
          <w:szCs w:val="28"/>
        </w:rPr>
        <w:t>о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в </w:t>
      </w:r>
      <w:r w:rsidR="006158F9">
        <w:rPr>
          <w:rFonts w:ascii="Times New Roman" w:hAnsi="Times New Roman" w:cs="Times New Roman"/>
          <w:sz w:val="28"/>
          <w:szCs w:val="28"/>
        </w:rPr>
        <w:t>Новониколаевском</w:t>
      </w:r>
      <w:r w:rsidR="001F10D5" w:rsidRPr="006E317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36926" w:rsidRPr="006E317A">
        <w:rPr>
          <w:rFonts w:ascii="Times New Roman" w:hAnsi="Times New Roman" w:cs="Times New Roman"/>
          <w:sz w:val="28"/>
          <w:szCs w:val="28"/>
        </w:rPr>
        <w:t>Калинин</w:t>
      </w:r>
      <w:r w:rsidR="00F7350C" w:rsidRPr="006E317A">
        <w:rPr>
          <w:rFonts w:ascii="Times New Roman" w:hAnsi="Times New Roman" w:cs="Times New Roman"/>
          <w:sz w:val="28"/>
          <w:szCs w:val="28"/>
        </w:rPr>
        <w:t>ского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рай</w:t>
      </w:r>
      <w:r w:rsidR="00F7350C" w:rsidRPr="006E317A">
        <w:rPr>
          <w:rFonts w:ascii="Times New Roman" w:hAnsi="Times New Roman" w:cs="Times New Roman"/>
          <w:sz w:val="28"/>
          <w:szCs w:val="28"/>
        </w:rPr>
        <w:t>она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, </w:t>
      </w:r>
      <w:r w:rsidR="0049596C">
        <w:rPr>
          <w:rFonts w:ascii="Times New Roman" w:hAnsi="Times New Roman" w:cs="Times New Roman"/>
          <w:sz w:val="28"/>
          <w:szCs w:val="28"/>
        </w:rPr>
        <w:t xml:space="preserve">а также позволит </w:t>
      </w:r>
      <w:r w:rsidR="00736926" w:rsidRPr="006E317A">
        <w:rPr>
          <w:rFonts w:ascii="Times New Roman" w:hAnsi="Times New Roman" w:cs="Times New Roman"/>
          <w:sz w:val="28"/>
          <w:szCs w:val="28"/>
        </w:rPr>
        <w:t>поддерж</w:t>
      </w:r>
      <w:r w:rsidR="0049596C">
        <w:rPr>
          <w:rFonts w:ascii="Times New Roman" w:hAnsi="Times New Roman" w:cs="Times New Roman"/>
          <w:sz w:val="28"/>
          <w:szCs w:val="28"/>
        </w:rPr>
        <w:t>ать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49596C">
        <w:rPr>
          <w:rFonts w:ascii="Times New Roman" w:hAnsi="Times New Roman" w:cs="Times New Roman"/>
          <w:sz w:val="28"/>
          <w:szCs w:val="28"/>
        </w:rPr>
        <w:t>ую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49596C">
        <w:rPr>
          <w:rFonts w:ascii="Times New Roman" w:hAnsi="Times New Roman" w:cs="Times New Roman"/>
          <w:sz w:val="28"/>
          <w:szCs w:val="28"/>
        </w:rPr>
        <w:t>ую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9596C">
        <w:rPr>
          <w:rFonts w:ascii="Times New Roman" w:hAnsi="Times New Roman" w:cs="Times New Roman"/>
          <w:sz w:val="28"/>
          <w:szCs w:val="28"/>
        </w:rPr>
        <w:t>у</w:t>
      </w:r>
      <w:r w:rsidR="00736926" w:rsidRPr="006E317A">
        <w:rPr>
          <w:rFonts w:ascii="Times New Roman" w:hAnsi="Times New Roman" w:cs="Times New Roman"/>
          <w:sz w:val="28"/>
          <w:szCs w:val="28"/>
        </w:rPr>
        <w:t>.</w:t>
      </w:r>
    </w:p>
    <w:p w:rsidR="00736926" w:rsidRDefault="00736926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 xml:space="preserve">Процессы информатизации современной жизни настоятельно требуют от учреждений культуры </w:t>
      </w:r>
      <w:r w:rsidR="0049596C">
        <w:rPr>
          <w:rFonts w:ascii="Times New Roman" w:hAnsi="Times New Roman" w:cs="Times New Roman"/>
          <w:sz w:val="28"/>
          <w:szCs w:val="28"/>
        </w:rPr>
        <w:t>поселения</w:t>
      </w:r>
      <w:r w:rsidRPr="006E317A">
        <w:rPr>
          <w:rFonts w:ascii="Times New Roman" w:hAnsi="Times New Roman" w:cs="Times New Roman"/>
          <w:sz w:val="28"/>
          <w:szCs w:val="28"/>
        </w:rPr>
        <w:t xml:space="preserve">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49596C" w:rsidRPr="0049596C" w:rsidRDefault="0049596C" w:rsidP="007656C5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стратегических целей в рамках реализации Стратегии социально-экономического развития муниципального образования Калининский район до 2030 года звучит следующим образом</w:t>
      </w:r>
      <w:r w:rsidRPr="004959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D21D1">
        <w:rPr>
          <w:rFonts w:ascii="Times New Roman" w:hAnsi="Times New Roman"/>
          <w:sz w:val="28"/>
          <w:szCs w:val="28"/>
        </w:rPr>
        <w:t>"</w:t>
      </w:r>
      <w:r w:rsidRPr="0049596C">
        <w:rPr>
          <w:rFonts w:ascii="Times New Roman" w:hAnsi="Times New Roman"/>
          <w:bCs/>
          <w:sz w:val="28"/>
          <w:szCs w:val="28"/>
        </w:rPr>
        <w:t>Район, с развитой сферой культуры, образования и медицины, обеспечивающий высокое качество жизни населения</w:t>
      </w:r>
      <w:r w:rsidR="000D21D1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В рамках этой цели выделена следующая задача</w:t>
      </w:r>
      <w:r w:rsidRPr="0049596C">
        <w:rPr>
          <w:rFonts w:ascii="Times New Roman" w:hAnsi="Times New Roman"/>
          <w:bCs/>
          <w:sz w:val="28"/>
          <w:szCs w:val="28"/>
        </w:rPr>
        <w:t xml:space="preserve">: </w:t>
      </w:r>
      <w:r w:rsidR="000D21D1">
        <w:rPr>
          <w:rFonts w:ascii="Times New Roman" w:hAnsi="Times New Roman"/>
          <w:bCs/>
          <w:sz w:val="28"/>
          <w:szCs w:val="28"/>
        </w:rPr>
        <w:t>"</w:t>
      </w:r>
      <w:r w:rsidRPr="0049596C">
        <w:rPr>
          <w:rFonts w:ascii="Times New Roman" w:hAnsi="Times New Roman"/>
          <w:sz w:val="28"/>
          <w:szCs w:val="28"/>
        </w:rPr>
        <w:t>Район с развитой сферой культуры, характеризующейся разнообразием, доступностью и служащей основой для свободы самовыражения и самореализации креативных людей</w:t>
      </w:r>
      <w:r w:rsidR="000D21D1">
        <w:rPr>
          <w:rFonts w:ascii="Times New Roman" w:hAnsi="Times New Roman"/>
          <w:sz w:val="28"/>
          <w:szCs w:val="28"/>
        </w:rPr>
        <w:t>"</w:t>
      </w:r>
      <w:r w:rsidRPr="0049596C">
        <w:rPr>
          <w:rFonts w:ascii="Times New Roman" w:hAnsi="Times New Roman"/>
          <w:sz w:val="28"/>
          <w:szCs w:val="28"/>
        </w:rPr>
        <w:t xml:space="preserve">. </w:t>
      </w:r>
    </w:p>
    <w:p w:rsidR="0049596C" w:rsidRDefault="0049596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A05937">
          <w:pgSz w:w="11906" w:h="16838"/>
          <w:pgMar w:top="397" w:right="567" w:bottom="851" w:left="1701" w:header="709" w:footer="709" w:gutter="0"/>
          <w:pgNumType w:start="1"/>
          <w:cols w:space="720"/>
        </w:sectPr>
      </w:pPr>
    </w:p>
    <w:p w:rsidR="00445DC5" w:rsidRDefault="00445DC5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DC5" w:rsidRDefault="00445DC5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769" w:rsidRPr="005A0EBE" w:rsidRDefault="00C663F7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FC4769" w:rsidRPr="005A0EB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FC4769" w:rsidRPr="00FC4769" w:rsidRDefault="00FC4769" w:rsidP="00F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</w:t>
      </w:r>
      <w:r w:rsidR="000D21D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C4769">
        <w:rPr>
          <w:rFonts w:ascii="Times New Roman" w:hAnsi="Times New Roman" w:cs="Times New Roman"/>
          <w:b/>
          <w:sz w:val="24"/>
          <w:szCs w:val="24"/>
        </w:rPr>
        <w:t>Развитие культуры Новониколаевского сельского поселения Калининского района</w:t>
      </w:r>
      <w:r w:rsidR="000D21D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C47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4769" w:rsidRPr="005A0EBE" w:rsidRDefault="00FC4769" w:rsidP="00F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69">
        <w:rPr>
          <w:rFonts w:ascii="Times New Roman" w:hAnsi="Times New Roman" w:cs="Times New Roman"/>
          <w:b/>
          <w:bCs/>
          <w:sz w:val="24"/>
          <w:szCs w:val="24"/>
        </w:rPr>
        <w:t>на 2024 – 2029</w:t>
      </w:r>
      <w:r w:rsidRPr="005A0EBE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30"/>
        <w:gridCol w:w="66"/>
        <w:gridCol w:w="1299"/>
        <w:gridCol w:w="118"/>
        <w:gridCol w:w="993"/>
        <w:gridCol w:w="59"/>
        <w:gridCol w:w="933"/>
        <w:gridCol w:w="192"/>
        <w:gridCol w:w="811"/>
        <w:gridCol w:w="209"/>
        <w:gridCol w:w="783"/>
        <w:gridCol w:w="252"/>
        <w:gridCol w:w="741"/>
        <w:gridCol w:w="204"/>
        <w:gridCol w:w="919"/>
        <w:gridCol w:w="11"/>
        <w:gridCol w:w="981"/>
      </w:tblGrid>
      <w:tr w:rsidR="00FC4769" w:rsidRPr="00DE691E" w:rsidTr="00FC4769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№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691E">
              <w:rPr>
                <w:rFonts w:ascii="Times New Roman" w:hAnsi="Times New Roman" w:cs="Times New Roman"/>
              </w:rPr>
              <w:t>п</w:t>
            </w:r>
            <w:proofErr w:type="gramEnd"/>
            <w:r w:rsidRPr="00DE69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E691E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DE691E">
              <w:rPr>
                <w:rFonts w:ascii="Times New Roman" w:hAnsi="Times New Roman" w:cs="Times New Roman"/>
              </w:rPr>
              <w:t xml:space="preserve">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Единица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Статус</w:t>
            </w:r>
            <w:r w:rsidRPr="00DE691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C4769" w:rsidRPr="00DE691E" w:rsidTr="00FC4769">
        <w:trPr>
          <w:trHeight w:val="386"/>
          <w:tblHeader/>
        </w:trPr>
        <w:tc>
          <w:tcPr>
            <w:tcW w:w="567" w:type="dxa"/>
            <w:vMerge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1-й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2-й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3-й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4-й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5-й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6-й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FC4769" w:rsidRPr="00DE691E" w:rsidTr="00FC4769">
        <w:trPr>
          <w:trHeight w:val="187"/>
          <w:tblHeader/>
        </w:trPr>
        <w:tc>
          <w:tcPr>
            <w:tcW w:w="567" w:type="dxa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10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0D21D1">
              <w:rPr>
                <w:rFonts w:ascii="Times New Roman" w:hAnsi="Times New Roman" w:cs="Times New Roman"/>
                <w:bCs/>
              </w:rPr>
              <w:t>"</w:t>
            </w: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Развитие культуры Новониколаевского сельского поселения Калининского района</w:t>
            </w:r>
            <w:r w:rsidR="000D21D1">
              <w:rPr>
                <w:rFonts w:ascii="Times New Roman" w:hAnsi="Times New Roman" w:cs="Times New Roman"/>
                <w:bCs/>
              </w:rPr>
              <w:t>"</w:t>
            </w:r>
            <w:r w:rsidRPr="00DE691E">
              <w:rPr>
                <w:rFonts w:ascii="Times New Roman" w:hAnsi="Times New Roman" w:cs="Times New Roman"/>
              </w:rPr>
              <w:t xml:space="preserve"> </w:t>
            </w:r>
            <w:r w:rsidRPr="00DE691E">
              <w:rPr>
                <w:rFonts w:ascii="Times New Roman" w:hAnsi="Times New Roman" w:cs="Times New Roman"/>
                <w:bCs/>
              </w:rPr>
              <w:t>на 2024 – 2029 годы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Новониколаевского сельского поселения Калининского района;</w:t>
            </w:r>
          </w:p>
          <w:p w:rsidR="00FC4769" w:rsidRPr="00FC4769" w:rsidRDefault="00FC4769" w:rsidP="00FC4769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Калининского района.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сохранение, развитие и популяризация культурного наследия Кубани и Калининского района;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 Новониколаевского сельского поселения Калининского района;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 Новониколаевского сельского поселения Калининского района.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Охват детей школьного возраста  (6-18 лет) эстетическим образованием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55DED">
              <w:rPr>
                <w:rFonts w:ascii="Times New Roman" w:hAnsi="Times New Roman" w:cs="Times New Roman"/>
                <w:color w:val="000000" w:themeColor="text1"/>
              </w:rPr>
              <w:t>оличество проведённых  культурно-досуговых мероприятий, фестивалей и конкурсов самодеятельного художественного творчества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7FA4">
              <w:rPr>
                <w:rFonts w:ascii="Times New Roman" w:hAnsi="Times New Roman" w:cs="Times New Roman"/>
                <w:color w:val="000000" w:themeColor="text1"/>
              </w:rPr>
              <w:t xml:space="preserve">Удовлетворённость населения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Новониколаевского</w:t>
            </w:r>
            <w:r w:rsidRPr="009E7FA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Калининского района качеством оказываемых услуг по проведению культурно-массовых мероприятий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</w:tr>
    </w:tbl>
    <w:p w:rsidR="00FC4769" w:rsidRDefault="00FC4769" w:rsidP="00D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69" w:rsidRDefault="00FC4769" w:rsidP="00D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9B" w:rsidRPr="006E317A" w:rsidRDefault="00E1519B" w:rsidP="006F513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</w:p>
    <w:p w:rsidR="000D21D1" w:rsidRDefault="000D21D1" w:rsidP="00F5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D1" w:rsidRDefault="000D21D1" w:rsidP="00F5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DE" w:rsidRPr="00FC0963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09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FC096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подпрограмм, </w:t>
      </w:r>
    </w:p>
    <w:p w:rsidR="00F51FDE" w:rsidRPr="00FC0963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F51FDE" w:rsidRPr="0052523E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FDE" w:rsidRPr="00294301" w:rsidRDefault="00F51FDE" w:rsidP="00F5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94301">
        <w:rPr>
          <w:rFonts w:ascii="Times New Roman" w:hAnsi="Times New Roman" w:cs="Times New Roman"/>
          <w:sz w:val="28"/>
          <w:szCs w:val="28"/>
        </w:rPr>
        <w:t xml:space="preserve">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94301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C908F0">
        <w:rPr>
          <w:rFonts w:ascii="Times New Roman" w:hAnsi="Times New Roman" w:cs="Times New Roman"/>
          <w:sz w:val="28"/>
          <w:szCs w:val="28"/>
        </w:rPr>
        <w:t xml:space="preserve"> на </w:t>
      </w:r>
      <w:r w:rsidR="003630AD">
        <w:rPr>
          <w:rFonts w:ascii="Times New Roman" w:hAnsi="Times New Roman" w:cs="Times New Roman"/>
          <w:sz w:val="28"/>
          <w:szCs w:val="28"/>
        </w:rPr>
        <w:t>2024-2029</w:t>
      </w:r>
      <w:r w:rsidRPr="00C908F0">
        <w:rPr>
          <w:rFonts w:ascii="Times New Roman" w:hAnsi="Times New Roman" w:cs="Times New Roman"/>
          <w:sz w:val="28"/>
          <w:szCs w:val="28"/>
        </w:rPr>
        <w:t xml:space="preserve"> годы содержит комплексный план реализации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C908F0">
        <w:rPr>
          <w:rFonts w:ascii="Times New Roman" w:hAnsi="Times New Roman" w:cs="Times New Roman"/>
          <w:sz w:val="28"/>
          <w:szCs w:val="28"/>
        </w:rPr>
        <w:t xml:space="preserve"> в поселении, на </w:t>
      </w:r>
      <w:r>
        <w:rPr>
          <w:rFonts w:ascii="Times New Roman" w:hAnsi="Times New Roman" w:cs="Times New Roman"/>
          <w:sz w:val="28"/>
          <w:szCs w:val="28"/>
        </w:rPr>
        <w:t>увеличение уровня удовлетворенности</w:t>
      </w:r>
      <w:r w:rsidRPr="00C9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услугами сферы куль</w:t>
      </w:r>
      <w:r w:rsidR="00FC09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Все мероприятия муниципальной программы будут оцениваться по степени освоения </w:t>
      </w:r>
      <w:proofErr w:type="gramStart"/>
      <w:r w:rsidRPr="00C908F0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C908F0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2C3DD1" w:rsidRPr="006E317A" w:rsidRDefault="002C3DD1" w:rsidP="004142A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2C3DD1" w:rsidRPr="006E317A" w:rsidSect="006E317A">
          <w:pgSz w:w="11906" w:h="16838"/>
          <w:pgMar w:top="397" w:right="851" w:bottom="851" w:left="1701" w:header="708" w:footer="708" w:gutter="0"/>
          <w:pgNumType w:start="1"/>
          <w:cols w:space="720"/>
        </w:sectPr>
      </w:pPr>
    </w:p>
    <w:p w:rsidR="00313AA6" w:rsidRPr="006E317A" w:rsidRDefault="00313AA6" w:rsidP="00313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6F5132" w:rsidRPr="006E317A" w:rsidRDefault="00313AA6" w:rsidP="00313A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21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РАЗВИТИЕ КУЛЬТУРЫ </w:t>
      </w:r>
      <w:r w:rsidR="003630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НОВОНИКОЛАЕВСКОГО</w:t>
      </w:r>
      <w:r w:rsidR="006F5132"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КАЛИНИНСКОГО РАЙОНА</w:t>
      </w:r>
      <w:r w:rsidR="000D21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571A4" w:rsidRDefault="00313AA6" w:rsidP="00F571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3630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2024-2029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560"/>
        <w:gridCol w:w="1559"/>
        <w:gridCol w:w="992"/>
        <w:gridCol w:w="1134"/>
        <w:gridCol w:w="992"/>
        <w:gridCol w:w="993"/>
        <w:gridCol w:w="850"/>
        <w:gridCol w:w="108"/>
        <w:gridCol w:w="884"/>
        <w:gridCol w:w="1605"/>
        <w:gridCol w:w="62"/>
        <w:gridCol w:w="1418"/>
      </w:tblGrid>
      <w:tr w:rsidR="00F571A4" w:rsidRPr="006E317A" w:rsidTr="00F571A4">
        <w:trPr>
          <w:trHeight w:val="35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317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E317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финансирования, всего</w:t>
            </w:r>
          </w:p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571A4" w:rsidRPr="006E317A" w:rsidTr="00513940">
        <w:tc>
          <w:tcPr>
            <w:tcW w:w="710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571A4" w:rsidRPr="00B075F7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F7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71A4" w:rsidRPr="006E317A" w:rsidTr="00513940">
        <w:tc>
          <w:tcPr>
            <w:tcW w:w="710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571A4" w:rsidRPr="00B075F7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F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420EB" w:rsidRPr="006E317A" w:rsidTr="00513940">
        <w:tc>
          <w:tcPr>
            <w:tcW w:w="710" w:type="dxa"/>
            <w:shd w:val="clear" w:color="auto" w:fill="auto"/>
            <w:vAlign w:val="center"/>
          </w:tcPr>
          <w:p w:rsidR="00E420EB" w:rsidRPr="006E317A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20EB" w:rsidRDefault="006B7BBF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Дворцы и дома культуры, другие учреждения культуры,</w:t>
            </w:r>
          </w:p>
          <w:p w:rsidR="00E420EB" w:rsidRPr="006E317A" w:rsidRDefault="00E420EB" w:rsidP="006B7B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65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ВСЕГО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6E317A" w:rsidRDefault="00133E64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133E6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7724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873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885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84" w:type="dxa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6E317A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420EB" w:rsidRPr="006E317A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1641"/>
        </w:trPr>
        <w:tc>
          <w:tcPr>
            <w:tcW w:w="710" w:type="dxa"/>
            <w:shd w:val="clear" w:color="auto" w:fill="auto"/>
            <w:vAlign w:val="center"/>
          </w:tcPr>
          <w:p w:rsidR="00E420EB" w:rsidRPr="006E317A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6E317A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Default="00133E64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  <w:p w:rsidR="00BB7212" w:rsidRDefault="00BB7212" w:rsidP="00E42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7212" w:rsidRDefault="00133E64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  <w:p w:rsidR="00BB7212" w:rsidRDefault="00BB7212" w:rsidP="00BB72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7212" w:rsidRPr="00CA3EC0" w:rsidRDefault="00BB7212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7724,5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133E6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7724,5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3DE4" w:rsidRPr="00CA3EC0" w:rsidTr="00513940">
        <w:trPr>
          <w:trHeight w:val="1086"/>
        </w:trPr>
        <w:tc>
          <w:tcPr>
            <w:tcW w:w="710" w:type="dxa"/>
            <w:shd w:val="clear" w:color="auto" w:fill="auto"/>
            <w:vAlign w:val="center"/>
          </w:tcPr>
          <w:p w:rsidR="00553DE4" w:rsidRPr="00CA3EC0" w:rsidRDefault="00553DE4" w:rsidP="00C6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DE4" w:rsidRPr="00FF5F7A" w:rsidRDefault="00553DE4" w:rsidP="00646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</w:t>
            </w:r>
            <w:r w:rsidR="006B7B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64B0">
              <w:rPr>
                <w:rFonts w:ascii="Times New Roman" w:hAnsi="Times New Roman" w:cs="Times New Roman"/>
                <w:color w:val="000000" w:themeColor="text1"/>
              </w:rPr>
              <w:t>в сфере культуры и искусства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DE4" w:rsidRPr="00E420EB" w:rsidRDefault="00553DE4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DE4" w:rsidRPr="00CA3EC0" w:rsidRDefault="00BB7212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DE4" w:rsidRPr="006E317A" w:rsidRDefault="007E0043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7000,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53DE4" w:rsidRPr="006E317A" w:rsidRDefault="007E0043" w:rsidP="007E004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84" w:type="dxa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553DE4" w:rsidRPr="00CA3EC0" w:rsidRDefault="00553DE4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DE4" w:rsidRPr="00220C92" w:rsidRDefault="00553DE4" w:rsidP="00220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- Новониколаевская централизованная клубная система</w:t>
            </w:r>
          </w:p>
        </w:tc>
      </w:tr>
      <w:tr w:rsidR="00220C92" w:rsidRPr="00CA3EC0" w:rsidTr="00513940">
        <w:trPr>
          <w:trHeight w:val="36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20C92" w:rsidRPr="00CA3EC0" w:rsidRDefault="00220C92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0C92" w:rsidRPr="00CA3EC0" w:rsidRDefault="00220C92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C92" w:rsidRPr="00E420EB" w:rsidRDefault="00220C92" w:rsidP="00F571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C92" w:rsidRPr="00CA3EC0" w:rsidRDefault="00BB7212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C92" w:rsidRPr="006E317A" w:rsidRDefault="00220C92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7300,0</w:t>
            </w:r>
          </w:p>
        </w:tc>
        <w:tc>
          <w:tcPr>
            <w:tcW w:w="884" w:type="dxa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7400,0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220C92" w:rsidRPr="00CA3EC0" w:rsidRDefault="00220C92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0C92" w:rsidRPr="00220C92" w:rsidRDefault="00220C92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20EB" w:rsidRPr="00CA3EC0" w:rsidTr="00513940">
        <w:trPr>
          <w:trHeight w:val="385"/>
        </w:trPr>
        <w:tc>
          <w:tcPr>
            <w:tcW w:w="710" w:type="dxa"/>
            <w:vMerge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420EB" w:rsidRPr="00CA3EC0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E420EB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  <w:p w:rsidR="00E420EB" w:rsidRPr="00E420EB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420EB" w:rsidRPr="00CA3EC0" w:rsidRDefault="00E420EB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20EB" w:rsidRPr="00220C92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20EB" w:rsidRPr="00CA3EC0" w:rsidTr="00513940">
        <w:trPr>
          <w:trHeight w:val="83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F571A4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</w:t>
            </w:r>
            <w:r w:rsidR="006B7BBF">
              <w:rPr>
                <w:rFonts w:ascii="Times New Roman" w:hAnsi="Times New Roman" w:cs="Times New Roman"/>
                <w:color w:val="000000" w:themeColor="text1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иблиотек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E420EB" w:rsidRPr="00CA3EC0" w:rsidRDefault="00E420EB" w:rsidP="00A371D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</w:t>
            </w:r>
          </w:p>
          <w:p w:rsidR="00E420EB" w:rsidRPr="00CA3EC0" w:rsidRDefault="00E420EB" w:rsidP="00A371D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0EB" w:rsidRPr="00220C92" w:rsidRDefault="00E420EB" w:rsidP="00220C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</w:t>
            </w:r>
            <w:r w:rsidR="000D2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Новониколаевская сельская библиотека</w:t>
            </w:r>
            <w:r w:rsidR="000D2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</w:tr>
      <w:tr w:rsidR="00E420EB" w:rsidRPr="00CA3EC0" w:rsidTr="00513940">
        <w:trPr>
          <w:trHeight w:val="52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BE3CCB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местный бюдже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556"/>
        </w:trPr>
        <w:tc>
          <w:tcPr>
            <w:tcW w:w="710" w:type="dxa"/>
            <w:vMerge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краевые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125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24764" w:rsidRDefault="00520BCC" w:rsidP="00520BC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24764" w:rsidRPr="00C24764">
              <w:rPr>
                <w:rFonts w:ascii="Times New Roman" w:hAnsi="Times New Roman" w:cs="Times New Roman"/>
              </w:rPr>
              <w:t>охранени</w:t>
            </w:r>
            <w:r>
              <w:rPr>
                <w:rFonts w:ascii="Times New Roman" w:hAnsi="Times New Roman" w:cs="Times New Roman"/>
              </w:rPr>
              <w:t>е</w:t>
            </w:r>
            <w:r w:rsidR="00C24764" w:rsidRPr="00C24764">
              <w:rPr>
                <w:rFonts w:ascii="Times New Roman" w:hAnsi="Times New Roman" w:cs="Times New Roman"/>
              </w:rPr>
              <w:t>,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="00C24764" w:rsidRPr="00C24764">
              <w:rPr>
                <w:rFonts w:ascii="Times New Roman" w:hAnsi="Times New Roman" w:cs="Times New Roman"/>
              </w:rPr>
              <w:t>, популяризация и охрана объектов культурного наследия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13940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2610A8" w:rsidRDefault="00E420EB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940">
              <w:rPr>
                <w:rFonts w:ascii="Times New Roman" w:hAnsi="Times New Roman" w:cs="Times New Roman"/>
              </w:rPr>
              <w:t>5</w:t>
            </w:r>
            <w:r w:rsidRPr="00261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4" w:type="dxa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E420EB" w:rsidRPr="00CA3EC0" w:rsidTr="00513940">
        <w:trPr>
          <w:trHeight w:val="188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A3EC0" w:rsidRDefault="00520BCC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39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2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r w:rsidRPr="00CA3EC0">
              <w:rPr>
                <w:rFonts w:ascii="Times New Roman" w:hAnsi="Times New Roman" w:cs="Times New Roman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rPr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E420EB" w:rsidRPr="00CA3EC0" w:rsidTr="00513940">
        <w:trPr>
          <w:trHeight w:val="1467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A3EC0" w:rsidRDefault="00520BCC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BCC">
              <w:rPr>
                <w:rFonts w:ascii="Times New Roman" w:hAnsi="Times New Roman"/>
              </w:rPr>
              <w:t>Гармонизация межнациональных отношений в Новоникола</w:t>
            </w:r>
            <w:r w:rsidR="00E32F8D">
              <w:rPr>
                <w:rFonts w:ascii="Times New Roman" w:hAnsi="Times New Roman"/>
              </w:rPr>
              <w:t>е</w:t>
            </w:r>
            <w:r w:rsidRPr="00520BCC">
              <w:rPr>
                <w:rFonts w:ascii="Times New Roman" w:hAnsi="Times New Roman"/>
              </w:rPr>
              <w:t>вском сельском поселении Калининского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C92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EC0">
              <w:rPr>
                <w:rFonts w:ascii="Times New Roman" w:hAnsi="Times New Roman"/>
                <w:sz w:val="20"/>
                <w:szCs w:val="20"/>
              </w:rPr>
              <w:t>Содействие национально-культурному развитию народов РФ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C922AC">
            <w:pPr>
              <w:spacing w:after="0" w:line="240" w:lineRule="auto"/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513940" w:rsidRPr="00CA3EC0" w:rsidTr="00513940">
        <w:trPr>
          <w:trHeight w:val="1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13940" w:rsidRPr="00CA3EC0" w:rsidRDefault="00513940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13940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940" w:rsidRPr="00CA3EC0" w:rsidRDefault="00513940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3940" w:rsidRPr="00513940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53278,5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940" w:rsidRPr="00513940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85" w:type="dxa"/>
            <w:gridSpan w:val="3"/>
            <w:vMerge w:val="restart"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940" w:rsidRPr="00CA3EC0" w:rsidTr="00513940">
        <w:trPr>
          <w:trHeight w:val="405"/>
        </w:trPr>
        <w:tc>
          <w:tcPr>
            <w:tcW w:w="710" w:type="dxa"/>
            <w:vMerge/>
            <w:shd w:val="clear" w:color="auto" w:fill="auto"/>
            <w:vAlign w:val="center"/>
          </w:tcPr>
          <w:p w:rsidR="00513940" w:rsidRPr="00CA3EC0" w:rsidRDefault="00513940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3940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940" w:rsidRPr="00513940" w:rsidRDefault="00513940" w:rsidP="0013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13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940" w:rsidRPr="00513940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625" w:rsidRPr="00CA3EC0" w:rsidTr="00513940">
        <w:trPr>
          <w:trHeight w:val="467"/>
        </w:trPr>
        <w:tc>
          <w:tcPr>
            <w:tcW w:w="710" w:type="dxa"/>
            <w:vMerge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625" w:rsidRPr="00CA3EC0" w:rsidTr="00513940">
        <w:trPr>
          <w:trHeight w:val="402"/>
        </w:trPr>
        <w:tc>
          <w:tcPr>
            <w:tcW w:w="710" w:type="dxa"/>
            <w:vMerge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Федеральные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63F7" w:rsidRPr="00CA3EC0" w:rsidTr="00694D4A">
        <w:trPr>
          <w:trHeight w:val="402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663F7" w:rsidRPr="00012BD4" w:rsidRDefault="00012BD4" w:rsidP="00012B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финансирования:</w:t>
            </w:r>
          </w:p>
        </w:tc>
      </w:tr>
      <w:tr w:rsidR="00B97625" w:rsidRPr="00CA3EC0" w:rsidTr="00C663F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EE36A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EE36A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976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97625" w:rsidRPr="00CA3EC0" w:rsidRDefault="00B97625" w:rsidP="006F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B97625" w:rsidRPr="00220C92" w:rsidRDefault="00B97625" w:rsidP="006F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- Новониколаевская централизованная клубная система</w:t>
            </w:r>
          </w:p>
        </w:tc>
      </w:tr>
    </w:tbl>
    <w:p w:rsidR="00F571A4" w:rsidRDefault="00F571A4" w:rsidP="00F571A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F571A4" w:rsidSect="00F571A4">
          <w:headerReference w:type="default" r:id="rId10"/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571A4" w:rsidRDefault="00A65B0D" w:rsidP="00F5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A4">
        <w:rPr>
          <w:rFonts w:ascii="Times New Roman" w:hAnsi="Times New Roman" w:cs="Times New Roman"/>
          <w:b/>
          <w:sz w:val="28"/>
          <w:szCs w:val="28"/>
        </w:rPr>
        <w:lastRenderedPageBreak/>
        <w:t>4.  Обоснование ресурсного обеспечения муниципальной программы</w:t>
      </w:r>
    </w:p>
    <w:p w:rsidR="00A65B0D" w:rsidRPr="0052523E" w:rsidRDefault="00A65B0D" w:rsidP="00A65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A65B0D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</w:t>
      </w:r>
      <w:r w:rsidR="003630AD">
        <w:rPr>
          <w:rFonts w:ascii="Times New Roman" w:hAnsi="Times New Roman" w:cs="Times New Roman"/>
          <w:sz w:val="28"/>
          <w:szCs w:val="28"/>
        </w:rPr>
        <w:t>2024-2029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748D5">
        <w:rPr>
          <w:rFonts w:ascii="Times New Roman" w:hAnsi="Times New Roman" w:cs="Times New Roman"/>
          <w:sz w:val="28"/>
          <w:szCs w:val="28"/>
        </w:rPr>
        <w:t>53</w:t>
      </w:r>
      <w:r w:rsidR="0044449F">
        <w:rPr>
          <w:rFonts w:ascii="Times New Roman" w:hAnsi="Times New Roman" w:cs="Times New Roman"/>
          <w:sz w:val="28"/>
          <w:szCs w:val="28"/>
        </w:rPr>
        <w:t xml:space="preserve"> </w:t>
      </w:r>
      <w:r w:rsidR="00133E64">
        <w:rPr>
          <w:rFonts w:ascii="Times New Roman" w:hAnsi="Times New Roman" w:cs="Times New Roman"/>
          <w:sz w:val="28"/>
          <w:szCs w:val="28"/>
        </w:rPr>
        <w:t>278,5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4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133E64">
        <w:rPr>
          <w:rFonts w:ascii="Times New Roman" w:hAnsi="Times New Roman" w:cs="Times New Roman"/>
          <w:sz w:val="28"/>
          <w:szCs w:val="28"/>
        </w:rPr>
        <w:t>7938,5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5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8774,0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6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8924,0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7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9054,0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8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9214,0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202</w:t>
      </w:r>
      <w:r w:rsidR="00F571A4">
        <w:rPr>
          <w:rFonts w:ascii="Times New Roman" w:hAnsi="Times New Roman" w:cs="Times New Roman"/>
          <w:sz w:val="28"/>
          <w:szCs w:val="28"/>
        </w:rPr>
        <w:t>9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</w:t>
      </w:r>
      <w:r w:rsidR="004143DA">
        <w:rPr>
          <w:rFonts w:ascii="Times New Roman" w:hAnsi="Times New Roman" w:cs="Times New Roman"/>
          <w:sz w:val="28"/>
          <w:szCs w:val="28"/>
        </w:rPr>
        <w:t>3</w:t>
      </w:r>
      <w:r w:rsidR="00B748D5">
        <w:rPr>
          <w:rFonts w:ascii="Times New Roman" w:hAnsi="Times New Roman" w:cs="Times New Roman"/>
          <w:sz w:val="28"/>
          <w:szCs w:val="28"/>
        </w:rPr>
        <w:t>74,0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 бюджета  поселения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133E64">
        <w:rPr>
          <w:rFonts w:ascii="Times New Roman" w:hAnsi="Times New Roman" w:cs="Times New Roman"/>
          <w:color w:val="000000" w:themeColor="text1"/>
          <w:sz w:val="28"/>
          <w:szCs w:val="28"/>
        </w:rPr>
        <w:t>278,5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133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7938,5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8774,0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рублей;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8924,0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9054,0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9214,0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рублей;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9374,0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из сре</w:t>
      </w:r>
      <w:proofErr w:type="gramStart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4444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небюджетны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финансирования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3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уб., в т.ч.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E3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4449F" w:rsidRPr="00251AA9" w:rsidRDefault="0044449F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0D" w:rsidRPr="00251AA9" w:rsidRDefault="00A65B0D" w:rsidP="00A65B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734028"/>
      <w:r w:rsidRPr="00251A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65B0D" w:rsidRDefault="00A65B0D" w:rsidP="00B748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  <w:bookmarkEnd w:id="1"/>
    </w:p>
    <w:p w:rsidR="00354CC4" w:rsidRDefault="00354CC4" w:rsidP="0044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CC4" w:rsidRDefault="00354CC4" w:rsidP="0035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54CC4" w:rsidSect="000D21D1"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354CC4" w:rsidRPr="00115B96" w:rsidRDefault="00354CC4" w:rsidP="0035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Обоснование ресурсного обеспечения </w:t>
      </w:r>
      <w:r w:rsidRPr="00115B9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54CC4" w:rsidRPr="00852710" w:rsidRDefault="00354CC4" w:rsidP="003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4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54CC4">
        <w:rPr>
          <w:rFonts w:ascii="Times New Roman" w:hAnsi="Times New Roman" w:cs="Times New Roman"/>
          <w:b/>
          <w:sz w:val="28"/>
          <w:szCs w:val="28"/>
        </w:rPr>
        <w:t>Развитие культуры Новониколаевского сельского поселения  Калининского района</w:t>
      </w:r>
      <w:r w:rsidR="000D2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54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2024-2029 годы</w:t>
      </w:r>
    </w:p>
    <w:tbl>
      <w:tblPr>
        <w:tblpPr w:leftFromText="180" w:rightFromText="180" w:vertAnchor="text" w:horzAnchor="margin" w:tblpXSpec="center" w:tblpY="39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3"/>
        <w:gridCol w:w="1985"/>
        <w:gridCol w:w="1135"/>
        <w:gridCol w:w="1134"/>
        <w:gridCol w:w="1134"/>
        <w:gridCol w:w="1134"/>
        <w:gridCol w:w="1134"/>
        <w:gridCol w:w="1170"/>
      </w:tblGrid>
      <w:tr w:rsidR="00354CC4" w:rsidRPr="00B317E3" w:rsidTr="00C663F7">
        <w:trPr>
          <w:trHeight w:val="276"/>
        </w:trPr>
        <w:tc>
          <w:tcPr>
            <w:tcW w:w="5883" w:type="dxa"/>
            <w:vMerge w:val="restart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и ее подпрограмм</w:t>
            </w:r>
          </w:p>
        </w:tc>
        <w:tc>
          <w:tcPr>
            <w:tcW w:w="1985" w:type="dxa"/>
            <w:vMerge w:val="restart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6841" w:type="dxa"/>
            <w:gridSpan w:val="6"/>
            <w:shd w:val="clear" w:color="auto" w:fill="auto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4CC4" w:rsidRPr="00B317E3" w:rsidTr="00C663F7">
        <w:tc>
          <w:tcPr>
            <w:tcW w:w="5883" w:type="dxa"/>
            <w:vMerge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70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C24764" w:rsidRDefault="00C2476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5" w:type="dxa"/>
            <w:vAlign w:val="center"/>
          </w:tcPr>
          <w:p w:rsidR="00354CC4" w:rsidRPr="00E940FE" w:rsidRDefault="00133E64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53278,5</w:t>
            </w:r>
          </w:p>
        </w:tc>
        <w:tc>
          <w:tcPr>
            <w:tcW w:w="1135" w:type="dxa"/>
            <w:vAlign w:val="center"/>
          </w:tcPr>
          <w:p w:rsidR="00354CC4" w:rsidRPr="00E940FE" w:rsidRDefault="00133E6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7938,5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8600,0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8730,0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8850,0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9000,0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9150,0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C24764" w:rsidRDefault="00C2476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764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сохранению, использованию, популяризация и охрана объектов культурного наследия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B04C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354CC4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4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490A4A" w:rsidRDefault="004D3C64" w:rsidP="004D3C6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0A4A" w:rsidRPr="00490A4A">
              <w:rPr>
                <w:rFonts w:ascii="Times New Roman" w:hAnsi="Times New Roman" w:cs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0A4A" w:rsidRPr="00490A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3F7" w:rsidRPr="00E940F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B04C08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4CC4" w:rsidRPr="00E940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354CC4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межнациональных отношений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354CC4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средства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940FE" w:rsidRPr="00354CC4" w:rsidTr="00C663F7">
        <w:trPr>
          <w:trHeight w:val="285"/>
        </w:trPr>
        <w:tc>
          <w:tcPr>
            <w:tcW w:w="5883" w:type="dxa"/>
            <w:vAlign w:val="center"/>
          </w:tcPr>
          <w:p w:rsid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D21D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>Развитие культуры Новониколаевского сельского поселения  Калининского района</w:t>
            </w:r>
            <w:r w:rsidR="000D21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 w:rsidRPr="0035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2024 – 2029 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 –</w:t>
            </w:r>
          </w:p>
          <w:p w:rsidR="00E940FE" w:rsidRPr="00354CC4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средства</w:t>
            </w:r>
          </w:p>
        </w:tc>
        <w:tc>
          <w:tcPr>
            <w:tcW w:w="1985" w:type="dxa"/>
            <w:vAlign w:val="center"/>
          </w:tcPr>
          <w:p w:rsidR="00E940FE" w:rsidRPr="00E940FE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53278,5</w:t>
            </w:r>
          </w:p>
        </w:tc>
        <w:tc>
          <w:tcPr>
            <w:tcW w:w="1135" w:type="dxa"/>
            <w:vAlign w:val="center"/>
          </w:tcPr>
          <w:p w:rsidR="00E940FE" w:rsidRPr="00E940FE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7938,5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8774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9054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9214</w:t>
            </w:r>
          </w:p>
        </w:tc>
        <w:tc>
          <w:tcPr>
            <w:tcW w:w="1170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9374</w:t>
            </w:r>
          </w:p>
        </w:tc>
      </w:tr>
      <w:tr w:rsidR="006F79F9" w:rsidRPr="00354CC4" w:rsidTr="00C663F7">
        <w:trPr>
          <w:trHeight w:val="300"/>
        </w:trPr>
        <w:tc>
          <w:tcPr>
            <w:tcW w:w="5883" w:type="dxa"/>
            <w:vAlign w:val="center"/>
          </w:tcPr>
          <w:p w:rsidR="006F79F9" w:rsidRDefault="006F79F9" w:rsidP="00E940F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Внебюджетные </w:t>
            </w:r>
            <w:r w:rsidR="00E94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5" w:type="dxa"/>
            <w:vAlign w:val="center"/>
          </w:tcPr>
          <w:p w:rsidR="006F79F9" w:rsidRPr="00E940FE" w:rsidRDefault="006F79F9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5" w:type="dxa"/>
            <w:vAlign w:val="center"/>
          </w:tcPr>
          <w:p w:rsidR="006F79F9" w:rsidRPr="00E940FE" w:rsidRDefault="00EE36A0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6F79F9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70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354CC4" w:rsidRPr="00354CC4" w:rsidSect="00354CC4"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571A4" w:rsidRDefault="00A65B0D" w:rsidP="00A65B0D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1A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по этапам реализации муниципальной программы</w:t>
      </w:r>
    </w:p>
    <w:p w:rsidR="00A65B0D" w:rsidRPr="00251AA9" w:rsidRDefault="00A65B0D" w:rsidP="00A65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1A4" w:rsidRPr="00DE3154" w:rsidRDefault="00F571A4" w:rsidP="00F57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54"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F5F7A" w:rsidRPr="00C908F0">
        <w:rPr>
          <w:rFonts w:ascii="Times New Roman" w:hAnsi="Times New Roman" w:cs="Times New Roman"/>
          <w:sz w:val="28"/>
          <w:szCs w:val="28"/>
        </w:rPr>
        <w:t>отражены ниже в настоящем разделе, в соответст</w:t>
      </w:r>
      <w:r w:rsidR="00FF5F7A">
        <w:rPr>
          <w:rFonts w:ascii="Times New Roman" w:hAnsi="Times New Roman" w:cs="Times New Roman"/>
          <w:sz w:val="28"/>
          <w:szCs w:val="28"/>
        </w:rPr>
        <w:t xml:space="preserve">вующей таблице </w:t>
      </w:r>
      <w:r>
        <w:rPr>
          <w:rFonts w:ascii="Times New Roman" w:hAnsi="Times New Roman"/>
          <w:sz w:val="28"/>
          <w:szCs w:val="28"/>
        </w:rPr>
        <w:t xml:space="preserve">к  муниципальной программе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="00FF5F7A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FF5F7A" w:rsidRPr="00294301">
        <w:rPr>
          <w:rFonts w:ascii="Times New Roman" w:hAnsi="Times New Roman" w:cs="Times New Roman"/>
          <w:sz w:val="28"/>
          <w:szCs w:val="28"/>
        </w:rPr>
        <w:t xml:space="preserve"> </w:t>
      </w:r>
      <w:r w:rsidR="00FF5F7A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FF5F7A" w:rsidRPr="00294301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="00FF5F7A" w:rsidRPr="00C908F0">
        <w:rPr>
          <w:rFonts w:ascii="Times New Roman" w:hAnsi="Times New Roman" w:cs="Times New Roman"/>
          <w:sz w:val="28"/>
          <w:szCs w:val="28"/>
        </w:rPr>
        <w:t xml:space="preserve"> на </w:t>
      </w:r>
      <w:r w:rsidR="00FF5F7A">
        <w:rPr>
          <w:rFonts w:ascii="Times New Roman" w:hAnsi="Times New Roman" w:cs="Times New Roman"/>
          <w:sz w:val="28"/>
          <w:szCs w:val="28"/>
        </w:rPr>
        <w:t>2024-2029</w:t>
      </w:r>
      <w:r w:rsidR="00FF5F7A" w:rsidRPr="00C9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180BA0" w:rsidRDefault="00180BA0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F7A" w:rsidRDefault="00FF5F7A" w:rsidP="00FF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5F7A" w:rsidSect="000D21D1">
          <w:pgSz w:w="11906" w:h="16838"/>
          <w:pgMar w:top="567" w:right="709" w:bottom="851" w:left="1644" w:header="709" w:footer="709" w:gutter="0"/>
          <w:cols w:space="708"/>
          <w:docGrid w:linePitch="360"/>
        </w:sectPr>
      </w:pPr>
    </w:p>
    <w:p w:rsidR="00FF5F7A" w:rsidRPr="004B68F0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lastRenderedPageBreak/>
        <w:t>ПРОГНОЗ</w:t>
      </w:r>
    </w:p>
    <w:p w:rsidR="00FF5F7A" w:rsidRPr="004B68F0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сводных показателей муниципальных заданий</w:t>
      </w:r>
      <w:r>
        <w:rPr>
          <w:rFonts w:ascii="Times New Roman" w:hAnsi="Times New Roman"/>
          <w:b/>
          <w:sz w:val="28"/>
          <w:szCs w:val="28"/>
        </w:rPr>
        <w:t xml:space="preserve"> по этапам реализации </w:t>
      </w:r>
      <w:r w:rsidRPr="004B68F0">
        <w:rPr>
          <w:rFonts w:ascii="Times New Roman" w:hAnsi="Times New Roman"/>
          <w:b/>
          <w:sz w:val="28"/>
          <w:szCs w:val="28"/>
        </w:rPr>
        <w:t xml:space="preserve"> </w:t>
      </w:r>
    </w:p>
    <w:p w:rsidR="00FF5F7A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68F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4B68F0">
        <w:rPr>
          <w:rFonts w:ascii="Times New Roman" w:hAnsi="Times New Roman"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FF5F7A">
        <w:rPr>
          <w:rFonts w:ascii="Times New Roman" w:hAnsi="Times New Roman" w:cs="Times New Roman"/>
          <w:b/>
          <w:sz w:val="28"/>
          <w:szCs w:val="28"/>
        </w:rPr>
        <w:t>Развитие культуры Новониколаевского сельского поселения 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FF5F7A">
        <w:rPr>
          <w:rFonts w:ascii="Times New Roman" w:hAnsi="Times New Roman" w:cs="Times New Roman"/>
          <w:b/>
          <w:sz w:val="28"/>
          <w:szCs w:val="28"/>
        </w:rPr>
        <w:t xml:space="preserve"> на 2024-2029 </w:t>
      </w:r>
      <w:r w:rsidRPr="00FF5F7A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FF5F7A">
        <w:rPr>
          <w:rFonts w:ascii="Times New Roman" w:hAnsi="Times New Roman"/>
          <w:b/>
          <w:sz w:val="28"/>
          <w:szCs w:val="28"/>
        </w:rPr>
        <w:t>в случае оказания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учреждениями муниципальных услуг (выполнения работ</w:t>
      </w:r>
      <w:r w:rsidRPr="004B68F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юридическим и (или) физическим лицам</w:t>
      </w:r>
      <w:r w:rsidRPr="004B68F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F5F7A" w:rsidRPr="00FF5F7A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3"/>
        <w:gridCol w:w="1275"/>
        <w:gridCol w:w="1417"/>
        <w:gridCol w:w="1422"/>
        <w:gridCol w:w="1280"/>
        <w:gridCol w:w="137"/>
        <w:gridCol w:w="1279"/>
        <w:gridCol w:w="281"/>
        <w:gridCol w:w="853"/>
        <w:gridCol w:w="1135"/>
      </w:tblGrid>
      <w:tr w:rsidR="00FF5F7A" w:rsidRPr="004B68F0" w:rsidTr="00B97625">
        <w:trPr>
          <w:trHeight w:val="386"/>
        </w:trPr>
        <w:tc>
          <w:tcPr>
            <w:tcW w:w="5663" w:type="dxa"/>
            <w:vMerge w:val="restart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B97625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(работы),</w:t>
            </w:r>
          </w:p>
          <w:p w:rsidR="00FF5F7A" w:rsidRPr="004B68F0" w:rsidRDefault="00FF5F7A" w:rsidP="00B9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показателя объема (качества) услуги (работы),</w:t>
            </w:r>
          </w:p>
          <w:p w:rsidR="00FF5F7A" w:rsidRPr="004B68F0" w:rsidRDefault="00FF5F7A" w:rsidP="00B9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подпрограммы</w:t>
            </w:r>
            <w:r w:rsidRPr="004B68F0">
              <w:rPr>
                <w:rFonts w:ascii="Times New Roman" w:hAnsi="Times New Roman"/>
              </w:rPr>
              <w:t xml:space="preserve"> (</w:t>
            </w:r>
            <w:r w:rsidRPr="004B68F0">
              <w:rPr>
                <w:rFonts w:ascii="Times New Roman" w:hAnsi="Times New Roman"/>
                <w:i/>
              </w:rPr>
              <w:t>основного мероприятия)</w:t>
            </w:r>
            <w:r w:rsidRPr="004B68F0">
              <w:rPr>
                <w:rFonts w:ascii="Times New Roman" w:hAnsi="Times New Roman"/>
              </w:rPr>
              <w:t xml:space="preserve">,                         </w:t>
            </w:r>
            <w:r w:rsidRPr="004B68F0">
              <w:rPr>
                <w:rFonts w:ascii="Times New Roman" w:hAnsi="Times New Roman"/>
                <w:i/>
              </w:rPr>
              <w:t>ведомственной целевой программы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B9762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качество</w:t>
            </w:r>
            <w:r w:rsidRPr="004B68F0">
              <w:rPr>
                <w:rFonts w:ascii="Times New Roman" w:hAnsi="Times New Roman"/>
              </w:rPr>
              <w:t xml:space="preserve"> услуги</w:t>
            </w:r>
            <w:r w:rsidR="00B97625">
              <w:rPr>
                <w:rFonts w:ascii="Times New Roman" w:hAnsi="Times New Roman"/>
              </w:rPr>
              <w:t xml:space="preserve"> </w:t>
            </w:r>
            <w:r w:rsidRPr="004B68F0">
              <w:rPr>
                <w:rFonts w:ascii="Times New Roman" w:hAnsi="Times New Roman"/>
              </w:rPr>
              <w:t>(работы)</w:t>
            </w:r>
          </w:p>
        </w:tc>
      </w:tr>
      <w:tr w:rsidR="00FF5F7A" w:rsidRPr="004B68F0" w:rsidTr="00FF5F7A">
        <w:trPr>
          <w:trHeight w:val="386"/>
        </w:trPr>
        <w:tc>
          <w:tcPr>
            <w:tcW w:w="5663" w:type="dxa"/>
            <w:vMerge/>
            <w:vAlign w:val="center"/>
          </w:tcPr>
          <w:p w:rsidR="00FF5F7A" w:rsidRPr="004B68F0" w:rsidRDefault="00FF5F7A" w:rsidP="00FF5F7A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F5F7A" w:rsidRPr="004B68F0" w:rsidRDefault="00FF5F7A" w:rsidP="00FF5F7A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0EA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0EA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6" w:type="dxa"/>
            <w:gridSpan w:val="2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FF5F7A" w:rsidRPr="004B68F0" w:rsidTr="00FF5F7A">
        <w:trPr>
          <w:trHeight w:val="297"/>
        </w:trPr>
        <w:tc>
          <w:tcPr>
            <w:tcW w:w="5663" w:type="dxa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9079" w:type="dxa"/>
            <w:gridSpan w:val="9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FF5F7A" w:rsidRPr="004B68F0" w:rsidTr="00FF5F7A">
        <w:trPr>
          <w:trHeight w:val="297"/>
        </w:trPr>
        <w:tc>
          <w:tcPr>
            <w:tcW w:w="5663" w:type="dxa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качества) услуги (работы)</w:t>
            </w:r>
          </w:p>
        </w:tc>
        <w:tc>
          <w:tcPr>
            <w:tcW w:w="9079" w:type="dxa"/>
            <w:gridSpan w:val="9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FF0" w:rsidRPr="004B68F0" w:rsidTr="00FF5F7A">
        <w:trPr>
          <w:trHeight w:val="67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на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417" w:type="dxa"/>
            <w:vAlign w:val="center"/>
          </w:tcPr>
          <w:p w:rsidR="00FE4FF0" w:rsidRDefault="00FE4FF0" w:rsidP="00EE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36A0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1280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416" w:type="dxa"/>
            <w:gridSpan w:val="2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</w:t>
            </w:r>
          </w:p>
        </w:tc>
        <w:tc>
          <w:tcPr>
            <w:tcW w:w="1134" w:type="dxa"/>
            <w:gridSpan w:val="2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7300,0</w:t>
            </w:r>
          </w:p>
        </w:tc>
        <w:tc>
          <w:tcPr>
            <w:tcW w:w="1135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</w:tr>
      <w:tr w:rsidR="00FE4FF0" w:rsidRPr="004B68F0" w:rsidTr="00FF5F7A">
        <w:trPr>
          <w:trHeight w:val="419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Количество мероприятий всего</w:t>
            </w:r>
            <w:proofErr w:type="gramStart"/>
            <w:r w:rsidRPr="004B68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474</w:t>
            </w:r>
          </w:p>
        </w:tc>
        <w:tc>
          <w:tcPr>
            <w:tcW w:w="1422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489</w:t>
            </w:r>
          </w:p>
        </w:tc>
        <w:tc>
          <w:tcPr>
            <w:tcW w:w="1280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504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536</w:t>
            </w:r>
          </w:p>
        </w:tc>
        <w:tc>
          <w:tcPr>
            <w:tcW w:w="1135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553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посещений мероприятий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23400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24100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24800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25500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26200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26900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Наполняемость клубных формирований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творческих объединений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</w:tr>
      <w:tr w:rsidR="00FE4FF0" w:rsidRPr="004B68F0" w:rsidTr="00FF5F7A">
        <w:trPr>
          <w:trHeight w:val="53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70%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Не менее 70%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Не менее 72%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</w:tr>
      <w:tr w:rsidR="00FE4FF0" w:rsidRPr="004B68F0" w:rsidTr="00FF5F7A">
        <w:trPr>
          <w:trHeight w:val="459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жалоб на качество обслуживания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</w:tr>
      <w:tr w:rsidR="00FF5F7A" w:rsidRPr="004B68F0" w:rsidTr="00FF5F7A">
        <w:trPr>
          <w:trHeight w:val="220"/>
        </w:trPr>
        <w:tc>
          <w:tcPr>
            <w:tcW w:w="5663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9079" w:type="dxa"/>
            <w:gridSpan w:val="9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библиотечно-информационного обслуживания населения всего</w:t>
            </w:r>
          </w:p>
        </w:tc>
      </w:tr>
      <w:tr w:rsidR="00343A18" w:rsidRPr="004B68F0" w:rsidTr="00694D4A">
        <w:trPr>
          <w:trHeight w:val="220"/>
        </w:trPr>
        <w:tc>
          <w:tcPr>
            <w:tcW w:w="5663" w:type="dxa"/>
            <w:vAlign w:val="center"/>
          </w:tcPr>
          <w:p w:rsidR="00343A18" w:rsidRPr="004B68F0" w:rsidRDefault="00343A18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9079" w:type="dxa"/>
            <w:gridSpan w:val="9"/>
            <w:vAlign w:val="center"/>
          </w:tcPr>
          <w:p w:rsidR="00343A18" w:rsidRDefault="00343A18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F7A" w:rsidRPr="004B68F0" w:rsidTr="00FF5F7A">
        <w:trPr>
          <w:trHeight w:val="220"/>
        </w:trPr>
        <w:tc>
          <w:tcPr>
            <w:tcW w:w="5663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на обеспечение деятельности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 xml:space="preserve"> МКУ </w:t>
            </w:r>
            <w:r w:rsidR="000D21D1">
              <w:rPr>
                <w:rFonts w:ascii="Times New Roman" w:hAnsi="Times New Roman" w:cs="Times New Roman"/>
                <w:color w:val="000000" w:themeColor="text1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Новониколаевская сельская библиотека</w:t>
            </w:r>
          </w:p>
        </w:tc>
        <w:tc>
          <w:tcPr>
            <w:tcW w:w="1275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417" w:type="dxa"/>
            <w:vAlign w:val="center"/>
          </w:tcPr>
          <w:p w:rsidR="00FF5F7A" w:rsidRDefault="00133E64" w:rsidP="00912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1224,5</w:t>
            </w:r>
          </w:p>
        </w:tc>
        <w:tc>
          <w:tcPr>
            <w:tcW w:w="1422" w:type="dxa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gridSpan w:val="2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</w:t>
            </w:r>
          </w:p>
        </w:tc>
        <w:tc>
          <w:tcPr>
            <w:tcW w:w="1560" w:type="dxa"/>
            <w:gridSpan w:val="2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853" w:type="dxa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35" w:type="dxa"/>
            <w:vAlign w:val="center"/>
          </w:tcPr>
          <w:p w:rsidR="00FF5F7A" w:rsidRDefault="00FF5F7A" w:rsidP="00B7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8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940F64" w:rsidRPr="004B68F0" w:rsidTr="00FF5F7A">
        <w:trPr>
          <w:trHeight w:val="220"/>
        </w:trPr>
        <w:tc>
          <w:tcPr>
            <w:tcW w:w="5663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Количество документовыдач</w:t>
            </w:r>
          </w:p>
        </w:tc>
        <w:tc>
          <w:tcPr>
            <w:tcW w:w="1275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кз.</w:t>
            </w:r>
          </w:p>
        </w:tc>
        <w:tc>
          <w:tcPr>
            <w:tcW w:w="1417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422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560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853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135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</w:tr>
      <w:tr w:rsidR="00940F64" w:rsidRPr="004B68F0" w:rsidTr="00FF5F7A">
        <w:trPr>
          <w:trHeight w:val="220"/>
        </w:trPr>
        <w:tc>
          <w:tcPr>
            <w:tcW w:w="5663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275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осещений.</w:t>
            </w:r>
          </w:p>
        </w:tc>
        <w:tc>
          <w:tcPr>
            <w:tcW w:w="1417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422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417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853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135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</w:tr>
    </w:tbl>
    <w:p w:rsidR="00FF5F7A" w:rsidRDefault="00FF5F7A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F5F7A" w:rsidSect="00FF5F7A"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F5F7A" w:rsidRDefault="00A65B0D" w:rsidP="00FF5F7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F5F7A">
        <w:rPr>
          <w:rFonts w:ascii="Times New Roman" w:hAnsi="Times New Roman" w:cs="Times New Roman"/>
          <w:bCs w:val="0"/>
          <w:color w:val="auto"/>
        </w:rPr>
        <w:lastRenderedPageBreak/>
        <w:t xml:space="preserve">6. </w:t>
      </w:r>
      <w:r w:rsidRPr="00FF5F7A">
        <w:rPr>
          <w:rFonts w:ascii="Times New Roman" w:hAnsi="Times New Roman" w:cs="Times New Roman"/>
          <w:color w:val="auto"/>
          <w:shd w:val="clear" w:color="auto" w:fill="FFFFFF"/>
        </w:rPr>
        <w:t>Методика оценки эффективности реализации</w:t>
      </w:r>
      <w:r w:rsidR="00FF5F7A" w:rsidRPr="00FF5F7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F5F7A">
        <w:rPr>
          <w:rFonts w:ascii="Times New Roman" w:hAnsi="Times New Roman" w:cs="Times New Roman"/>
          <w:color w:val="auto"/>
          <w:shd w:val="clear" w:color="auto" w:fill="FFFFFF"/>
        </w:rPr>
        <w:t>муниципальной программы</w:t>
      </w:r>
    </w:p>
    <w:p w:rsidR="00A65B0D" w:rsidRPr="00251AA9" w:rsidRDefault="00A65B0D" w:rsidP="00A65B0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506A8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0F330B" w:rsidRDefault="000F330B" w:rsidP="00506A8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настоящей муниципальной программы проводится в соответствии с постановлением администрации Новониколаевского сельского поселения Калининского района от 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>08.06.20</w:t>
      </w:r>
      <w:r w:rsidR="00D46B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D21D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0D21D1">
        <w:rPr>
          <w:rFonts w:ascii="Times New Roman" w:eastAsia="Times New Roman CYR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A65B0D" w:rsidRPr="00251AA9" w:rsidRDefault="00A65B0D" w:rsidP="00A65B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0D" w:rsidRPr="00FF5F7A" w:rsidRDefault="00A65B0D" w:rsidP="00A65B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7A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FF5F7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F5F7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65B0D" w:rsidRPr="00251AA9" w:rsidRDefault="00A65B0D" w:rsidP="00A65B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который: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координацию деятельности участников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5) несет ответственность за достижение целевых показателей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51A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AA9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 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осуществляет координацию деятельности </w:t>
      </w:r>
      <w:r w:rsidRPr="00251AA9">
        <w:rPr>
          <w:rFonts w:ascii="Times New Roman" w:hAnsi="Times New Roman" w:cs="Times New Roman"/>
          <w:spacing w:val="-9"/>
          <w:sz w:val="28"/>
          <w:szCs w:val="28"/>
        </w:rPr>
        <w:t>исполнителей мероприятий программы и других получателей бюджетных сре</w:t>
      </w:r>
      <w:proofErr w:type="gramStart"/>
      <w:r w:rsidRPr="00251AA9">
        <w:rPr>
          <w:rFonts w:ascii="Times New Roman" w:hAnsi="Times New Roman" w:cs="Times New Roman"/>
          <w:spacing w:val="-9"/>
          <w:sz w:val="28"/>
          <w:szCs w:val="28"/>
        </w:rPr>
        <w:t>дств в ч</w:t>
      </w:r>
      <w:proofErr w:type="gramEnd"/>
      <w:r w:rsidRPr="00251AA9">
        <w:rPr>
          <w:rFonts w:ascii="Times New Roman" w:hAnsi="Times New Roman" w:cs="Times New Roman"/>
          <w:spacing w:val="-9"/>
          <w:sz w:val="28"/>
          <w:szCs w:val="28"/>
        </w:rPr>
        <w:t>асти обеспечения целе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вого и эффективного использования бюджетных средств, выделенных на реали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51AA9">
        <w:rPr>
          <w:rFonts w:ascii="Times New Roman" w:hAnsi="Times New Roman" w:cs="Times New Roman"/>
          <w:sz w:val="28"/>
          <w:szCs w:val="28"/>
        </w:rPr>
        <w:t>зацию программы;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7"/>
          <w:sz w:val="28"/>
          <w:szCs w:val="28"/>
        </w:rPr>
        <w:t xml:space="preserve">с учетом выделяемых на реализацию программы финансовых средств </w:t>
      </w:r>
      <w:r w:rsidRPr="00251AA9">
        <w:rPr>
          <w:rFonts w:ascii="Times New Roman" w:hAnsi="Times New Roman" w:cs="Times New Roman"/>
          <w:spacing w:val="-9"/>
          <w:sz w:val="28"/>
          <w:szCs w:val="28"/>
        </w:rPr>
        <w:t>по мере необходимости в установленном порядке принимает меры по уточнению</w:t>
      </w:r>
      <w:r w:rsidRPr="00251AA9">
        <w:rPr>
          <w:rFonts w:ascii="Times New Roman" w:hAnsi="Times New Roman" w:cs="Times New Roman"/>
          <w:sz w:val="28"/>
          <w:szCs w:val="28"/>
        </w:rPr>
        <w:t xml:space="preserve"> </w:t>
      </w:r>
      <w:r w:rsidRPr="00251AA9">
        <w:rPr>
          <w:rFonts w:ascii="Times New Roman" w:hAnsi="Times New Roman" w:cs="Times New Roman"/>
          <w:spacing w:val="-1"/>
          <w:sz w:val="28"/>
          <w:szCs w:val="28"/>
        </w:rPr>
        <w:t xml:space="preserve">затрат по программным мероприятиям, механизму реализации программы </w:t>
      </w:r>
      <w:r w:rsidRPr="00251AA9">
        <w:rPr>
          <w:rFonts w:ascii="Times New Roman" w:hAnsi="Times New Roman" w:cs="Times New Roman"/>
          <w:spacing w:val="-1"/>
          <w:sz w:val="28"/>
          <w:szCs w:val="28"/>
        </w:rPr>
        <w:lastRenderedPageBreak/>
        <w:t>со</w:t>
      </w:r>
      <w:r w:rsidRPr="00251AA9">
        <w:rPr>
          <w:rFonts w:ascii="Times New Roman" w:hAnsi="Times New Roman" w:cs="Times New Roman"/>
          <w:sz w:val="28"/>
          <w:szCs w:val="28"/>
        </w:rPr>
        <w:t>ставу исполнителей мероприятий программы;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7"/>
          <w:sz w:val="28"/>
          <w:szCs w:val="28"/>
        </w:rPr>
        <w:t>осуществляет подготовку предложений по изменению программы;</w:t>
      </w:r>
    </w:p>
    <w:p w:rsidR="00A65B0D" w:rsidRPr="00251AA9" w:rsidRDefault="00A65B0D" w:rsidP="00A65B0D">
      <w:pPr>
        <w:shd w:val="clear" w:color="auto" w:fill="FFFFFF"/>
        <w:tabs>
          <w:tab w:val="left" w:pos="700"/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  <w:tab w:val="left" w:pos="122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организует представление требуемой отчетности по исполнению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51AA9">
        <w:rPr>
          <w:rFonts w:ascii="Times New Roman" w:hAnsi="Times New Roman" w:cs="Times New Roman"/>
          <w:spacing w:val="-8"/>
          <w:sz w:val="28"/>
          <w:szCs w:val="28"/>
        </w:rPr>
        <w:t>участвует (если предусмотрено в программе) в привлечении средств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ab/>
        <w:t xml:space="preserve">готовит ежегодно, до 1-го </w:t>
      </w:r>
      <w:r w:rsidR="000F330B">
        <w:rPr>
          <w:rFonts w:ascii="Times New Roman" w:hAnsi="Times New Roman" w:cs="Times New Roman"/>
          <w:spacing w:val="-8"/>
          <w:sz w:val="28"/>
          <w:szCs w:val="28"/>
        </w:rPr>
        <w:t>апреля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года, следующего за </w:t>
      </w:r>
      <w:proofErr w:type="gramStart"/>
      <w:r w:rsidRPr="00251AA9">
        <w:rPr>
          <w:rFonts w:ascii="Times New Roman" w:hAnsi="Times New Roman" w:cs="Times New Roman"/>
          <w:spacing w:val="-8"/>
          <w:sz w:val="28"/>
          <w:szCs w:val="28"/>
        </w:rPr>
        <w:t>отчетным</w:t>
      </w:r>
      <w:proofErr w:type="gramEnd"/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доклад о ходе реализации муниципальной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0D21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D21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65B0D" w:rsidRPr="00251AA9" w:rsidRDefault="00A65B0D" w:rsidP="00A65B0D">
      <w:pPr>
        <w:shd w:val="clear" w:color="auto" w:fill="FFFFFF"/>
        <w:tabs>
          <w:tab w:val="left" w:pos="720"/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Исполнитель мероприятий целевой программы в процессе ее реализации:</w:t>
      </w:r>
    </w:p>
    <w:p w:rsidR="00A65B0D" w:rsidRPr="00251AA9" w:rsidRDefault="00A65B0D" w:rsidP="00A65B0D">
      <w:pPr>
        <w:shd w:val="clear" w:color="auto" w:fill="FFFFFF"/>
        <w:tabs>
          <w:tab w:val="left" w:pos="1224"/>
        </w:tabs>
        <w:spacing w:after="0" w:line="240" w:lineRule="auto"/>
        <w:ind w:left="420" w:firstLine="280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1) выполняет программные мероприятия;</w:t>
      </w:r>
    </w:p>
    <w:p w:rsidR="00A65B0D" w:rsidRPr="00251AA9" w:rsidRDefault="00A65B0D" w:rsidP="000C3036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осуществляет подготовку предложений по изменению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clear" w:pos="1060"/>
          <w:tab w:val="num" w:pos="4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несет персональную ответственность за реализацию соответствующего мероприятия программы.</w:t>
      </w:r>
    </w:p>
    <w:p w:rsidR="00A65B0D" w:rsidRPr="00251AA9" w:rsidRDefault="00A65B0D" w:rsidP="000C3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A9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251AA9">
        <w:rPr>
          <w:rFonts w:ascii="Times New Roman" w:hAnsi="Times New Roman" w:cs="Times New Roman"/>
          <w:spacing w:val="-7"/>
          <w:sz w:val="28"/>
          <w:szCs w:val="28"/>
        </w:rPr>
        <w:t xml:space="preserve"> ходом выполнения целевой программы осуществляется </w:t>
      </w:r>
      <w:r w:rsidRPr="00251AA9">
        <w:rPr>
          <w:rFonts w:ascii="Times New Roman" w:hAnsi="Times New Roman" w:cs="Times New Roman"/>
          <w:spacing w:val="-17"/>
          <w:sz w:val="28"/>
          <w:szCs w:val="28"/>
        </w:rPr>
        <w:t>координатором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муниципальной программы</w:t>
      </w:r>
      <w:r w:rsidR="00A05937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65B0D" w:rsidRPr="00251AA9" w:rsidRDefault="00A65B0D" w:rsidP="00A65B0D">
      <w:pPr>
        <w:shd w:val="clear" w:color="auto" w:fill="FFFFFF"/>
        <w:tabs>
          <w:tab w:val="left" w:pos="13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</w:p>
    <w:p w:rsidR="00A65B0D" w:rsidRPr="00251AA9" w:rsidRDefault="00A65B0D" w:rsidP="00A65B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0D" w:rsidRPr="00251AA9" w:rsidRDefault="00A65B0D" w:rsidP="00A65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F7A" w:rsidRDefault="00FF5F7A" w:rsidP="00A6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A65B0D" w:rsidRPr="0025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7A" w:rsidRDefault="00A65B0D" w:rsidP="00A6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5B0D" w:rsidRPr="00251AA9" w:rsidRDefault="00A65B0D" w:rsidP="00A6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251AA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2523E">
        <w:rPr>
          <w:rFonts w:ascii="Times New Roman" w:hAnsi="Times New Roman" w:cs="Times New Roman"/>
          <w:sz w:val="28"/>
          <w:szCs w:val="28"/>
        </w:rPr>
        <w:t xml:space="preserve">      </w:t>
      </w:r>
      <w:r w:rsidRPr="00251A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5F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3036">
        <w:rPr>
          <w:rFonts w:ascii="Times New Roman" w:hAnsi="Times New Roman" w:cs="Times New Roman"/>
          <w:sz w:val="28"/>
          <w:szCs w:val="28"/>
        </w:rPr>
        <w:t xml:space="preserve">  </w:t>
      </w:r>
      <w:r w:rsidR="00445DC5">
        <w:rPr>
          <w:rFonts w:ascii="Times New Roman" w:hAnsi="Times New Roman" w:cs="Times New Roman"/>
          <w:sz w:val="28"/>
          <w:szCs w:val="28"/>
        </w:rPr>
        <w:t xml:space="preserve">   </w:t>
      </w:r>
      <w:r w:rsidR="00FF5F7A">
        <w:rPr>
          <w:rFonts w:ascii="Times New Roman" w:hAnsi="Times New Roman" w:cs="Times New Roman"/>
          <w:sz w:val="28"/>
          <w:szCs w:val="28"/>
        </w:rPr>
        <w:t xml:space="preserve"> И.Г. Дудка</w:t>
      </w:r>
    </w:p>
    <w:sectPr w:rsidR="00A65B0D" w:rsidRPr="00251AA9" w:rsidSect="000D21D1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F6" w:rsidRDefault="00E956F6" w:rsidP="00EF0DCD">
      <w:pPr>
        <w:pStyle w:val="a4"/>
        <w:spacing w:after="0" w:line="240" w:lineRule="auto"/>
      </w:pPr>
      <w:r>
        <w:separator/>
      </w:r>
    </w:p>
  </w:endnote>
  <w:endnote w:type="continuationSeparator" w:id="1">
    <w:p w:rsidR="00E956F6" w:rsidRDefault="00E956F6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F6" w:rsidRDefault="00E956F6" w:rsidP="00EF0DCD">
      <w:pPr>
        <w:pStyle w:val="a4"/>
        <w:spacing w:after="0" w:line="240" w:lineRule="auto"/>
      </w:pPr>
      <w:r>
        <w:separator/>
      </w:r>
    </w:p>
  </w:footnote>
  <w:footnote w:type="continuationSeparator" w:id="1">
    <w:p w:rsidR="00E956F6" w:rsidRDefault="00E956F6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E" w:rsidRDefault="004560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32F"/>
    <w:rsid w:val="0000559F"/>
    <w:rsid w:val="00011025"/>
    <w:rsid w:val="000125EA"/>
    <w:rsid w:val="00012BD4"/>
    <w:rsid w:val="00014B7E"/>
    <w:rsid w:val="00015695"/>
    <w:rsid w:val="00024C6E"/>
    <w:rsid w:val="00026382"/>
    <w:rsid w:val="000415E0"/>
    <w:rsid w:val="0005112D"/>
    <w:rsid w:val="00057E74"/>
    <w:rsid w:val="000661D9"/>
    <w:rsid w:val="0008413F"/>
    <w:rsid w:val="00084F35"/>
    <w:rsid w:val="000933C8"/>
    <w:rsid w:val="000C0187"/>
    <w:rsid w:val="000C1487"/>
    <w:rsid w:val="000C1F2F"/>
    <w:rsid w:val="000C3036"/>
    <w:rsid w:val="000D21D1"/>
    <w:rsid w:val="000E114C"/>
    <w:rsid w:val="000E2B8A"/>
    <w:rsid w:val="000F0710"/>
    <w:rsid w:val="000F330B"/>
    <w:rsid w:val="0010640C"/>
    <w:rsid w:val="00107696"/>
    <w:rsid w:val="00120D18"/>
    <w:rsid w:val="00122E91"/>
    <w:rsid w:val="00123CE4"/>
    <w:rsid w:val="00125A23"/>
    <w:rsid w:val="001278DE"/>
    <w:rsid w:val="00133E64"/>
    <w:rsid w:val="00135F15"/>
    <w:rsid w:val="00136F8B"/>
    <w:rsid w:val="0014001D"/>
    <w:rsid w:val="001415C8"/>
    <w:rsid w:val="0014385C"/>
    <w:rsid w:val="001441B8"/>
    <w:rsid w:val="00144DA5"/>
    <w:rsid w:val="00146A51"/>
    <w:rsid w:val="00150164"/>
    <w:rsid w:val="00157FE0"/>
    <w:rsid w:val="00160269"/>
    <w:rsid w:val="0016177D"/>
    <w:rsid w:val="00165C25"/>
    <w:rsid w:val="001736EF"/>
    <w:rsid w:val="00173E32"/>
    <w:rsid w:val="00180BA0"/>
    <w:rsid w:val="001825DC"/>
    <w:rsid w:val="00186BA0"/>
    <w:rsid w:val="00187BEF"/>
    <w:rsid w:val="00194028"/>
    <w:rsid w:val="001B7581"/>
    <w:rsid w:val="001C7083"/>
    <w:rsid w:val="001D43C6"/>
    <w:rsid w:val="001D482E"/>
    <w:rsid w:val="001F10D5"/>
    <w:rsid w:val="00205ED8"/>
    <w:rsid w:val="00207985"/>
    <w:rsid w:val="002117E6"/>
    <w:rsid w:val="00220C92"/>
    <w:rsid w:val="00222C00"/>
    <w:rsid w:val="0024227E"/>
    <w:rsid w:val="00246E3A"/>
    <w:rsid w:val="002509BF"/>
    <w:rsid w:val="00252312"/>
    <w:rsid w:val="002529A2"/>
    <w:rsid w:val="002531F8"/>
    <w:rsid w:val="00253703"/>
    <w:rsid w:val="00256141"/>
    <w:rsid w:val="00281C59"/>
    <w:rsid w:val="00281FA1"/>
    <w:rsid w:val="002857B9"/>
    <w:rsid w:val="00291EE2"/>
    <w:rsid w:val="002B0F62"/>
    <w:rsid w:val="002C1AE0"/>
    <w:rsid w:val="002C3DD1"/>
    <w:rsid w:val="002D489A"/>
    <w:rsid w:val="002E18C5"/>
    <w:rsid w:val="002E2B53"/>
    <w:rsid w:val="002E310C"/>
    <w:rsid w:val="002F2080"/>
    <w:rsid w:val="003021E8"/>
    <w:rsid w:val="00313AA6"/>
    <w:rsid w:val="003154B3"/>
    <w:rsid w:val="003253C3"/>
    <w:rsid w:val="00326818"/>
    <w:rsid w:val="003314C6"/>
    <w:rsid w:val="003316E2"/>
    <w:rsid w:val="00343A18"/>
    <w:rsid w:val="00344ECF"/>
    <w:rsid w:val="00345287"/>
    <w:rsid w:val="003529CD"/>
    <w:rsid w:val="00354CC4"/>
    <w:rsid w:val="003576BD"/>
    <w:rsid w:val="003600A2"/>
    <w:rsid w:val="003630AD"/>
    <w:rsid w:val="00371756"/>
    <w:rsid w:val="003754FC"/>
    <w:rsid w:val="00382944"/>
    <w:rsid w:val="00382AD6"/>
    <w:rsid w:val="0038556F"/>
    <w:rsid w:val="003857E9"/>
    <w:rsid w:val="00385A18"/>
    <w:rsid w:val="00386E82"/>
    <w:rsid w:val="003877D3"/>
    <w:rsid w:val="00392525"/>
    <w:rsid w:val="00395EA5"/>
    <w:rsid w:val="003A23DC"/>
    <w:rsid w:val="003A2DA6"/>
    <w:rsid w:val="003A3EF5"/>
    <w:rsid w:val="003B6ACF"/>
    <w:rsid w:val="003B7135"/>
    <w:rsid w:val="003C1209"/>
    <w:rsid w:val="003C25EC"/>
    <w:rsid w:val="003D7458"/>
    <w:rsid w:val="003E6D8C"/>
    <w:rsid w:val="003F5745"/>
    <w:rsid w:val="003F6B27"/>
    <w:rsid w:val="004009F0"/>
    <w:rsid w:val="00403DD0"/>
    <w:rsid w:val="00404E3D"/>
    <w:rsid w:val="0040693D"/>
    <w:rsid w:val="00406C59"/>
    <w:rsid w:val="004142A7"/>
    <w:rsid w:val="004143DA"/>
    <w:rsid w:val="00424032"/>
    <w:rsid w:val="00426B11"/>
    <w:rsid w:val="00427BBC"/>
    <w:rsid w:val="00434790"/>
    <w:rsid w:val="00436A99"/>
    <w:rsid w:val="0043751B"/>
    <w:rsid w:val="00443386"/>
    <w:rsid w:val="0044449F"/>
    <w:rsid w:val="00445DC5"/>
    <w:rsid w:val="004470FF"/>
    <w:rsid w:val="0045477F"/>
    <w:rsid w:val="00455557"/>
    <w:rsid w:val="0045600E"/>
    <w:rsid w:val="00462BD4"/>
    <w:rsid w:val="00464241"/>
    <w:rsid w:val="00464C88"/>
    <w:rsid w:val="004804C9"/>
    <w:rsid w:val="00480951"/>
    <w:rsid w:val="00483B5D"/>
    <w:rsid w:val="004845EE"/>
    <w:rsid w:val="004858BC"/>
    <w:rsid w:val="00490A4A"/>
    <w:rsid w:val="0049596C"/>
    <w:rsid w:val="004A20C8"/>
    <w:rsid w:val="004B1C5E"/>
    <w:rsid w:val="004B3FDC"/>
    <w:rsid w:val="004B55B3"/>
    <w:rsid w:val="004D2541"/>
    <w:rsid w:val="004D2F00"/>
    <w:rsid w:val="004D3C64"/>
    <w:rsid w:val="004E0BDB"/>
    <w:rsid w:val="004E5883"/>
    <w:rsid w:val="004F2FCF"/>
    <w:rsid w:val="004F403A"/>
    <w:rsid w:val="00501871"/>
    <w:rsid w:val="00506A82"/>
    <w:rsid w:val="00512859"/>
    <w:rsid w:val="00513940"/>
    <w:rsid w:val="00517FAF"/>
    <w:rsid w:val="005205EA"/>
    <w:rsid w:val="00520831"/>
    <w:rsid w:val="00520BCC"/>
    <w:rsid w:val="0052523E"/>
    <w:rsid w:val="0052567B"/>
    <w:rsid w:val="00532A68"/>
    <w:rsid w:val="00534A46"/>
    <w:rsid w:val="00535FB7"/>
    <w:rsid w:val="00551D2E"/>
    <w:rsid w:val="00553DE4"/>
    <w:rsid w:val="0055440B"/>
    <w:rsid w:val="00562204"/>
    <w:rsid w:val="005637D9"/>
    <w:rsid w:val="005700AF"/>
    <w:rsid w:val="005734E3"/>
    <w:rsid w:val="00573977"/>
    <w:rsid w:val="0057437D"/>
    <w:rsid w:val="005764FD"/>
    <w:rsid w:val="00597078"/>
    <w:rsid w:val="005A33D3"/>
    <w:rsid w:val="005A3FE7"/>
    <w:rsid w:val="005B7102"/>
    <w:rsid w:val="005C7606"/>
    <w:rsid w:val="005D2616"/>
    <w:rsid w:val="005D420B"/>
    <w:rsid w:val="005E2A14"/>
    <w:rsid w:val="005E4FAE"/>
    <w:rsid w:val="005F3B44"/>
    <w:rsid w:val="005F445D"/>
    <w:rsid w:val="00602DEC"/>
    <w:rsid w:val="00605D54"/>
    <w:rsid w:val="006158F9"/>
    <w:rsid w:val="00616820"/>
    <w:rsid w:val="0062671C"/>
    <w:rsid w:val="00627A1A"/>
    <w:rsid w:val="00632638"/>
    <w:rsid w:val="00645656"/>
    <w:rsid w:val="006464B0"/>
    <w:rsid w:val="006552F3"/>
    <w:rsid w:val="006577C6"/>
    <w:rsid w:val="0066219C"/>
    <w:rsid w:val="00663615"/>
    <w:rsid w:val="00671B16"/>
    <w:rsid w:val="00672A8A"/>
    <w:rsid w:val="00682BB6"/>
    <w:rsid w:val="00692AF3"/>
    <w:rsid w:val="00694D4A"/>
    <w:rsid w:val="00695B04"/>
    <w:rsid w:val="006972E3"/>
    <w:rsid w:val="006A215B"/>
    <w:rsid w:val="006A23F5"/>
    <w:rsid w:val="006A399B"/>
    <w:rsid w:val="006A4D65"/>
    <w:rsid w:val="006B296E"/>
    <w:rsid w:val="006B7BBF"/>
    <w:rsid w:val="006C29E3"/>
    <w:rsid w:val="006D5916"/>
    <w:rsid w:val="006E317A"/>
    <w:rsid w:val="006F0E9F"/>
    <w:rsid w:val="006F1B94"/>
    <w:rsid w:val="006F2229"/>
    <w:rsid w:val="006F5132"/>
    <w:rsid w:val="006F6967"/>
    <w:rsid w:val="006F6C01"/>
    <w:rsid w:val="006F79F9"/>
    <w:rsid w:val="00704D94"/>
    <w:rsid w:val="00722521"/>
    <w:rsid w:val="00727CEB"/>
    <w:rsid w:val="0073348E"/>
    <w:rsid w:val="00736926"/>
    <w:rsid w:val="007447D9"/>
    <w:rsid w:val="007454B5"/>
    <w:rsid w:val="00745D9D"/>
    <w:rsid w:val="00747B4C"/>
    <w:rsid w:val="00750324"/>
    <w:rsid w:val="00750742"/>
    <w:rsid w:val="0075585A"/>
    <w:rsid w:val="00757A1A"/>
    <w:rsid w:val="007634D4"/>
    <w:rsid w:val="007656C5"/>
    <w:rsid w:val="00765AEE"/>
    <w:rsid w:val="00771EC9"/>
    <w:rsid w:val="0077240A"/>
    <w:rsid w:val="0077386E"/>
    <w:rsid w:val="00780352"/>
    <w:rsid w:val="00786887"/>
    <w:rsid w:val="00791109"/>
    <w:rsid w:val="007A0A1C"/>
    <w:rsid w:val="007A6565"/>
    <w:rsid w:val="007B1D85"/>
    <w:rsid w:val="007B2836"/>
    <w:rsid w:val="007C0B02"/>
    <w:rsid w:val="007C6CE0"/>
    <w:rsid w:val="007D1907"/>
    <w:rsid w:val="007D2A65"/>
    <w:rsid w:val="007D3BD1"/>
    <w:rsid w:val="007D6D54"/>
    <w:rsid w:val="007D7E00"/>
    <w:rsid w:val="007E0043"/>
    <w:rsid w:val="007F532F"/>
    <w:rsid w:val="007F542E"/>
    <w:rsid w:val="007F5C67"/>
    <w:rsid w:val="00803B18"/>
    <w:rsid w:val="008043C8"/>
    <w:rsid w:val="00812614"/>
    <w:rsid w:val="00813F09"/>
    <w:rsid w:val="00825A8C"/>
    <w:rsid w:val="00827496"/>
    <w:rsid w:val="00831329"/>
    <w:rsid w:val="008372C2"/>
    <w:rsid w:val="0084340D"/>
    <w:rsid w:val="00845A4B"/>
    <w:rsid w:val="008513BD"/>
    <w:rsid w:val="00851B0F"/>
    <w:rsid w:val="00854F1B"/>
    <w:rsid w:val="008602B7"/>
    <w:rsid w:val="00876522"/>
    <w:rsid w:val="00883181"/>
    <w:rsid w:val="008900E9"/>
    <w:rsid w:val="00891955"/>
    <w:rsid w:val="00893D05"/>
    <w:rsid w:val="00895B0B"/>
    <w:rsid w:val="008A3175"/>
    <w:rsid w:val="008B3C1D"/>
    <w:rsid w:val="008B4330"/>
    <w:rsid w:val="008B68F3"/>
    <w:rsid w:val="008C34BB"/>
    <w:rsid w:val="008D4BF8"/>
    <w:rsid w:val="008E0AC9"/>
    <w:rsid w:val="008E3CE6"/>
    <w:rsid w:val="008E4E48"/>
    <w:rsid w:val="008F00C7"/>
    <w:rsid w:val="008F5B9D"/>
    <w:rsid w:val="0090270B"/>
    <w:rsid w:val="00910EA3"/>
    <w:rsid w:val="009120E6"/>
    <w:rsid w:val="00921B15"/>
    <w:rsid w:val="00933676"/>
    <w:rsid w:val="009378C6"/>
    <w:rsid w:val="00940F64"/>
    <w:rsid w:val="009420FB"/>
    <w:rsid w:val="0095038E"/>
    <w:rsid w:val="009536C6"/>
    <w:rsid w:val="00953B28"/>
    <w:rsid w:val="00955811"/>
    <w:rsid w:val="00966416"/>
    <w:rsid w:val="0096661F"/>
    <w:rsid w:val="00970BB4"/>
    <w:rsid w:val="00976229"/>
    <w:rsid w:val="009828CC"/>
    <w:rsid w:val="00983372"/>
    <w:rsid w:val="00984D17"/>
    <w:rsid w:val="00985C20"/>
    <w:rsid w:val="00990034"/>
    <w:rsid w:val="009A0A41"/>
    <w:rsid w:val="009A5984"/>
    <w:rsid w:val="009B03B2"/>
    <w:rsid w:val="009B61ED"/>
    <w:rsid w:val="009D19D3"/>
    <w:rsid w:val="009D5C28"/>
    <w:rsid w:val="009E206A"/>
    <w:rsid w:val="009E7FA4"/>
    <w:rsid w:val="009F0003"/>
    <w:rsid w:val="00A05937"/>
    <w:rsid w:val="00A06773"/>
    <w:rsid w:val="00A10793"/>
    <w:rsid w:val="00A1454E"/>
    <w:rsid w:val="00A148C1"/>
    <w:rsid w:val="00A14F73"/>
    <w:rsid w:val="00A2188E"/>
    <w:rsid w:val="00A21F7C"/>
    <w:rsid w:val="00A31035"/>
    <w:rsid w:val="00A35762"/>
    <w:rsid w:val="00A371D4"/>
    <w:rsid w:val="00A37817"/>
    <w:rsid w:val="00A45A6A"/>
    <w:rsid w:val="00A64493"/>
    <w:rsid w:val="00A6515A"/>
    <w:rsid w:val="00A65B0D"/>
    <w:rsid w:val="00A66DA3"/>
    <w:rsid w:val="00A73C3F"/>
    <w:rsid w:val="00A75B65"/>
    <w:rsid w:val="00A771B9"/>
    <w:rsid w:val="00A93BAA"/>
    <w:rsid w:val="00AA050B"/>
    <w:rsid w:val="00AA488C"/>
    <w:rsid w:val="00AB08AD"/>
    <w:rsid w:val="00AB1508"/>
    <w:rsid w:val="00AB57FA"/>
    <w:rsid w:val="00AC6354"/>
    <w:rsid w:val="00AC7189"/>
    <w:rsid w:val="00AD0BD3"/>
    <w:rsid w:val="00AD1A3A"/>
    <w:rsid w:val="00AE2D98"/>
    <w:rsid w:val="00B01244"/>
    <w:rsid w:val="00B029D9"/>
    <w:rsid w:val="00B04C08"/>
    <w:rsid w:val="00B136BC"/>
    <w:rsid w:val="00B31A7B"/>
    <w:rsid w:val="00B336C7"/>
    <w:rsid w:val="00B40454"/>
    <w:rsid w:val="00B4179A"/>
    <w:rsid w:val="00B5080B"/>
    <w:rsid w:val="00B63810"/>
    <w:rsid w:val="00B6448C"/>
    <w:rsid w:val="00B666E4"/>
    <w:rsid w:val="00B748D5"/>
    <w:rsid w:val="00B77C61"/>
    <w:rsid w:val="00B83316"/>
    <w:rsid w:val="00B97625"/>
    <w:rsid w:val="00BA1FDF"/>
    <w:rsid w:val="00BB59A6"/>
    <w:rsid w:val="00BB7212"/>
    <w:rsid w:val="00BD0D3A"/>
    <w:rsid w:val="00BD27DF"/>
    <w:rsid w:val="00BE05D0"/>
    <w:rsid w:val="00BE63AB"/>
    <w:rsid w:val="00BF7392"/>
    <w:rsid w:val="00C01305"/>
    <w:rsid w:val="00C17C28"/>
    <w:rsid w:val="00C17C4D"/>
    <w:rsid w:val="00C23866"/>
    <w:rsid w:val="00C24764"/>
    <w:rsid w:val="00C347D3"/>
    <w:rsid w:val="00C355F3"/>
    <w:rsid w:val="00C35922"/>
    <w:rsid w:val="00C37FC7"/>
    <w:rsid w:val="00C55DED"/>
    <w:rsid w:val="00C609AC"/>
    <w:rsid w:val="00C663F7"/>
    <w:rsid w:val="00C81B0D"/>
    <w:rsid w:val="00C867F7"/>
    <w:rsid w:val="00C873B4"/>
    <w:rsid w:val="00C922AC"/>
    <w:rsid w:val="00C93AEC"/>
    <w:rsid w:val="00C9501A"/>
    <w:rsid w:val="00C957E3"/>
    <w:rsid w:val="00C97C24"/>
    <w:rsid w:val="00CA33F5"/>
    <w:rsid w:val="00CB6B9F"/>
    <w:rsid w:val="00CB6F6D"/>
    <w:rsid w:val="00CC1A38"/>
    <w:rsid w:val="00CD3C01"/>
    <w:rsid w:val="00CD3F56"/>
    <w:rsid w:val="00CE7B36"/>
    <w:rsid w:val="00CE7EAA"/>
    <w:rsid w:val="00CF112D"/>
    <w:rsid w:val="00CF394A"/>
    <w:rsid w:val="00CF78FC"/>
    <w:rsid w:val="00D01E4E"/>
    <w:rsid w:val="00D02A39"/>
    <w:rsid w:val="00D04A49"/>
    <w:rsid w:val="00D11926"/>
    <w:rsid w:val="00D3097E"/>
    <w:rsid w:val="00D32966"/>
    <w:rsid w:val="00D34D8D"/>
    <w:rsid w:val="00D4135C"/>
    <w:rsid w:val="00D44932"/>
    <w:rsid w:val="00D46BED"/>
    <w:rsid w:val="00D54F27"/>
    <w:rsid w:val="00D557C6"/>
    <w:rsid w:val="00D56370"/>
    <w:rsid w:val="00D65F1C"/>
    <w:rsid w:val="00D82799"/>
    <w:rsid w:val="00D85059"/>
    <w:rsid w:val="00D935A3"/>
    <w:rsid w:val="00DA1638"/>
    <w:rsid w:val="00DA3B6F"/>
    <w:rsid w:val="00DA3EA3"/>
    <w:rsid w:val="00DA72DA"/>
    <w:rsid w:val="00DC2205"/>
    <w:rsid w:val="00DC6300"/>
    <w:rsid w:val="00DD0637"/>
    <w:rsid w:val="00DD242E"/>
    <w:rsid w:val="00DD3FEE"/>
    <w:rsid w:val="00DD4B4B"/>
    <w:rsid w:val="00DE0E21"/>
    <w:rsid w:val="00DE2532"/>
    <w:rsid w:val="00DE3298"/>
    <w:rsid w:val="00DE587D"/>
    <w:rsid w:val="00DE5CC5"/>
    <w:rsid w:val="00DF0FF6"/>
    <w:rsid w:val="00E070CC"/>
    <w:rsid w:val="00E12B89"/>
    <w:rsid w:val="00E1519B"/>
    <w:rsid w:val="00E23534"/>
    <w:rsid w:val="00E24C38"/>
    <w:rsid w:val="00E32F8D"/>
    <w:rsid w:val="00E375D8"/>
    <w:rsid w:val="00E420EB"/>
    <w:rsid w:val="00E515CC"/>
    <w:rsid w:val="00E53002"/>
    <w:rsid w:val="00E60B91"/>
    <w:rsid w:val="00E66C22"/>
    <w:rsid w:val="00E77B4D"/>
    <w:rsid w:val="00E80172"/>
    <w:rsid w:val="00E940FE"/>
    <w:rsid w:val="00E956F6"/>
    <w:rsid w:val="00E96675"/>
    <w:rsid w:val="00EA07F9"/>
    <w:rsid w:val="00EC1E50"/>
    <w:rsid w:val="00ED11B6"/>
    <w:rsid w:val="00EE1578"/>
    <w:rsid w:val="00EE30E1"/>
    <w:rsid w:val="00EE36A0"/>
    <w:rsid w:val="00EE43E1"/>
    <w:rsid w:val="00EE4AEC"/>
    <w:rsid w:val="00EF0DCD"/>
    <w:rsid w:val="00EF61DB"/>
    <w:rsid w:val="00F00481"/>
    <w:rsid w:val="00F03689"/>
    <w:rsid w:val="00F07B7C"/>
    <w:rsid w:val="00F10D48"/>
    <w:rsid w:val="00F24DAA"/>
    <w:rsid w:val="00F25F78"/>
    <w:rsid w:val="00F30397"/>
    <w:rsid w:val="00F350BF"/>
    <w:rsid w:val="00F35AB6"/>
    <w:rsid w:val="00F5139D"/>
    <w:rsid w:val="00F5192A"/>
    <w:rsid w:val="00F51FDE"/>
    <w:rsid w:val="00F571A4"/>
    <w:rsid w:val="00F62E80"/>
    <w:rsid w:val="00F65271"/>
    <w:rsid w:val="00F7350C"/>
    <w:rsid w:val="00F84704"/>
    <w:rsid w:val="00F90435"/>
    <w:rsid w:val="00F9540B"/>
    <w:rsid w:val="00F964D0"/>
    <w:rsid w:val="00FA48E2"/>
    <w:rsid w:val="00FB043E"/>
    <w:rsid w:val="00FB0499"/>
    <w:rsid w:val="00FB3A33"/>
    <w:rsid w:val="00FB510A"/>
    <w:rsid w:val="00FC0963"/>
    <w:rsid w:val="00FC2F2C"/>
    <w:rsid w:val="00FC4594"/>
    <w:rsid w:val="00FC4769"/>
    <w:rsid w:val="00FD4C7D"/>
    <w:rsid w:val="00FD7309"/>
    <w:rsid w:val="00FE4FF0"/>
    <w:rsid w:val="00FF5F7A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qFormat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2">
    <w:name w:val="Знак Знак2 Знак"/>
    <w:basedOn w:val="a"/>
    <w:rsid w:val="0049596C"/>
    <w:pPr>
      <w:widowControl w:val="0"/>
      <w:numPr>
        <w:numId w:val="1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4959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9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5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FDFD-F73C-44DC-8381-5D0BD0DA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15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111</cp:revision>
  <cp:lastPrinted>2024-03-25T08:37:00Z</cp:lastPrinted>
  <dcterms:created xsi:type="dcterms:W3CDTF">2014-08-28T11:23:00Z</dcterms:created>
  <dcterms:modified xsi:type="dcterms:W3CDTF">2024-03-27T07:16:00Z</dcterms:modified>
</cp:coreProperties>
</file>