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3B" w:rsidRPr="0016603B" w:rsidRDefault="0016603B" w:rsidP="0016603B">
      <w:pPr>
        <w:jc w:val="center"/>
        <w:rPr>
          <w:b/>
        </w:rPr>
      </w:pPr>
    </w:p>
    <w:p w:rsidR="00041D7C" w:rsidRPr="0016603B" w:rsidRDefault="0085588E" w:rsidP="0016603B">
      <w:pPr>
        <w:jc w:val="center"/>
        <w:rPr>
          <w:b/>
        </w:rPr>
      </w:pPr>
      <w:r w:rsidRPr="0016603B">
        <w:rPr>
          <w:b/>
        </w:rPr>
        <w:t>ПРОТОКОЛ</w:t>
      </w:r>
    </w:p>
    <w:p w:rsidR="00041D7C" w:rsidRPr="0016603B" w:rsidRDefault="00041D7C" w:rsidP="0016603B">
      <w:pPr>
        <w:jc w:val="center"/>
        <w:rPr>
          <w:b/>
        </w:rPr>
      </w:pPr>
      <w:r w:rsidRPr="0016603B">
        <w:rPr>
          <w:b/>
        </w:rPr>
        <w:t>о признании претендентов участниками</w:t>
      </w:r>
    </w:p>
    <w:p w:rsidR="00041D7C" w:rsidRPr="0016603B" w:rsidRDefault="00041D7C" w:rsidP="00041D7C">
      <w:pPr>
        <w:jc w:val="center"/>
      </w:pPr>
    </w:p>
    <w:p w:rsidR="0085588E" w:rsidRPr="0016603B" w:rsidRDefault="0085588E" w:rsidP="0085588E">
      <w:pPr>
        <w:jc w:val="both"/>
      </w:pPr>
      <w:proofErr w:type="spellStart"/>
      <w:r w:rsidRPr="0016603B">
        <w:t>пгт</w:t>
      </w:r>
      <w:proofErr w:type="spellEnd"/>
      <w:r w:rsidRPr="0016603B">
        <w:t xml:space="preserve">. Верховье </w:t>
      </w:r>
      <w:proofErr w:type="spellStart"/>
      <w:r w:rsidRPr="0016603B">
        <w:t>Верховского</w:t>
      </w:r>
      <w:proofErr w:type="spellEnd"/>
      <w:r w:rsidRPr="0016603B">
        <w:t xml:space="preserve"> района Орловской области                                      </w:t>
      </w:r>
      <w:r w:rsidR="00344EAB" w:rsidRPr="0016603B">
        <w:t xml:space="preserve"> </w:t>
      </w:r>
      <w:r w:rsidR="00772508" w:rsidRPr="0016603B">
        <w:t xml:space="preserve">      </w:t>
      </w:r>
      <w:r w:rsidR="00344EAB" w:rsidRPr="0016603B">
        <w:t xml:space="preserve">      </w:t>
      </w:r>
      <w:r w:rsidR="00772508" w:rsidRPr="0016603B">
        <w:t>3 марта 2022</w:t>
      </w:r>
      <w:r w:rsidRPr="0016603B">
        <w:t xml:space="preserve"> г.</w:t>
      </w:r>
    </w:p>
    <w:p w:rsidR="00041D7C" w:rsidRPr="0016603B" w:rsidRDefault="00041D7C" w:rsidP="00041D7C"/>
    <w:p w:rsidR="00041D7C" w:rsidRPr="0016603B" w:rsidRDefault="00041D7C" w:rsidP="0085588E">
      <w:pPr>
        <w:ind w:firstLine="709"/>
        <w:jc w:val="both"/>
      </w:pPr>
      <w:r w:rsidRPr="0016603B">
        <w:t>Мы, нижепод</w:t>
      </w:r>
      <w:r w:rsidR="0085588E" w:rsidRPr="0016603B">
        <w:t xml:space="preserve">писавшиеся, </w:t>
      </w:r>
      <w:r w:rsidRPr="0016603B">
        <w:rPr>
          <w:bCs/>
        </w:rPr>
        <w:t xml:space="preserve">комиссия </w:t>
      </w:r>
      <w:r w:rsidRPr="0016603B">
        <w:t>в составе:</w:t>
      </w:r>
    </w:p>
    <w:p w:rsidR="00772508" w:rsidRPr="0016603B" w:rsidRDefault="00772508" w:rsidP="00772508">
      <w:pPr>
        <w:ind w:firstLine="709"/>
        <w:jc w:val="both"/>
      </w:pPr>
      <w:r w:rsidRPr="0016603B">
        <w:t xml:space="preserve">- </w:t>
      </w:r>
      <w:r w:rsidRPr="0016603B">
        <w:rPr>
          <w:b/>
        </w:rPr>
        <w:t>Быковская Татьяна Валерьевна</w:t>
      </w:r>
      <w:r w:rsidRPr="0016603B">
        <w:t xml:space="preserve"> – </w:t>
      </w:r>
      <w:r w:rsidRPr="0016603B">
        <w:rPr>
          <w:shd w:val="clear" w:color="auto" w:fill="FFFFFF"/>
        </w:rPr>
        <w:t>заместитель главы Администрации поселка Верховье по финансовым вопросам, планированию, бухгалтерскому учету и отчетности</w:t>
      </w:r>
      <w:r w:rsidRPr="0016603B">
        <w:t>,</w:t>
      </w:r>
      <w:r w:rsidRPr="0016603B">
        <w:rPr>
          <w:shd w:val="clear" w:color="auto" w:fill="FFFFFF"/>
        </w:rPr>
        <w:t xml:space="preserve"> </w:t>
      </w:r>
      <w:r w:rsidRPr="0016603B">
        <w:t>заместитель председателя комиссии;</w:t>
      </w:r>
    </w:p>
    <w:p w:rsidR="00772508" w:rsidRPr="0016603B" w:rsidRDefault="00772508" w:rsidP="00772508">
      <w:pPr>
        <w:ind w:firstLine="709"/>
        <w:jc w:val="both"/>
      </w:pPr>
      <w:r w:rsidRPr="0016603B">
        <w:t xml:space="preserve">- </w:t>
      </w:r>
      <w:r w:rsidRPr="0016603B">
        <w:rPr>
          <w:b/>
        </w:rPr>
        <w:t>Новикова Наталья Васильевна</w:t>
      </w:r>
      <w:r w:rsidRPr="0016603B">
        <w:t xml:space="preserve"> – главный специалист Администрации поселка Верховье, секретарь комиссии;</w:t>
      </w:r>
    </w:p>
    <w:p w:rsidR="00772508" w:rsidRPr="0016603B" w:rsidRDefault="00772508" w:rsidP="00772508">
      <w:pPr>
        <w:ind w:firstLine="709"/>
        <w:jc w:val="both"/>
      </w:pPr>
      <w:r w:rsidRPr="0016603B">
        <w:t xml:space="preserve">- </w:t>
      </w:r>
      <w:r w:rsidRPr="0016603B">
        <w:rPr>
          <w:b/>
        </w:rPr>
        <w:t>Головина Наталья Алексеевна</w:t>
      </w:r>
      <w:r w:rsidRPr="0016603B">
        <w:t xml:space="preserve"> - главный специалист Администрации поселка Верховье, член комиссии;</w:t>
      </w:r>
    </w:p>
    <w:p w:rsidR="00772508" w:rsidRPr="0016603B" w:rsidRDefault="00772508" w:rsidP="00772508">
      <w:pPr>
        <w:ind w:firstLine="709"/>
        <w:jc w:val="both"/>
      </w:pPr>
      <w:r w:rsidRPr="0016603B">
        <w:t xml:space="preserve">- </w:t>
      </w:r>
      <w:proofErr w:type="spellStart"/>
      <w:r w:rsidRPr="0016603B">
        <w:rPr>
          <w:b/>
        </w:rPr>
        <w:t>Павликова</w:t>
      </w:r>
      <w:proofErr w:type="spellEnd"/>
      <w:r w:rsidRPr="0016603B">
        <w:rPr>
          <w:b/>
        </w:rPr>
        <w:t xml:space="preserve"> Елена Александровна</w:t>
      </w:r>
      <w:r w:rsidRPr="0016603B">
        <w:t xml:space="preserve"> – главный специалист Администрации поселка Верховье, член комиссии,</w:t>
      </w:r>
    </w:p>
    <w:p w:rsidR="00FD41A2" w:rsidRDefault="00041D7C" w:rsidP="00FD41A2">
      <w:pPr>
        <w:ind w:right="-1" w:firstLine="709"/>
        <w:jc w:val="both"/>
      </w:pPr>
      <w:proofErr w:type="gramStart"/>
      <w:r w:rsidRPr="0016603B">
        <w:t xml:space="preserve">руководствуясь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16603B">
        <w:rPr>
          <w:bCs/>
        </w:rPr>
        <w:t>утвержденным постановлением Правительства Российской Федерации от 27 августа 2012 года № 860,</w:t>
      </w:r>
      <w:r w:rsidR="00E26A12" w:rsidRPr="0016603B">
        <w:rPr>
          <w:bCs/>
        </w:rPr>
        <w:t xml:space="preserve">                                     </w:t>
      </w:r>
      <w:r w:rsidRPr="0016603B">
        <w:rPr>
          <w:bCs/>
        </w:rPr>
        <w:t xml:space="preserve"> </w:t>
      </w:r>
      <w:r w:rsidR="00E26A12" w:rsidRPr="0016603B">
        <w:t>в соответствии с постановлением</w:t>
      </w:r>
      <w:r w:rsidR="00476C00" w:rsidRPr="0016603B">
        <w:t xml:space="preserve"> Администрации поселка Верховье </w:t>
      </w:r>
      <w:proofErr w:type="spellStart"/>
      <w:r w:rsidR="00476C00" w:rsidRPr="0016603B">
        <w:t>Верховского</w:t>
      </w:r>
      <w:proofErr w:type="spellEnd"/>
      <w:r w:rsidR="00476C00" w:rsidRPr="0016603B">
        <w:t xml:space="preserve"> района Орловской области </w:t>
      </w:r>
      <w:r w:rsidR="00B3402A" w:rsidRPr="0016603B">
        <w:rPr>
          <w:spacing w:val="-4"/>
        </w:rPr>
        <w:t xml:space="preserve">от </w:t>
      </w:r>
      <w:r w:rsidR="00772508" w:rsidRPr="0016603B">
        <w:rPr>
          <w:spacing w:val="-4"/>
        </w:rPr>
        <w:t>25 января 2022</w:t>
      </w:r>
      <w:r w:rsidR="00B3402A" w:rsidRPr="0016603B">
        <w:rPr>
          <w:spacing w:val="-4"/>
        </w:rPr>
        <w:t xml:space="preserve"> года № </w:t>
      </w:r>
      <w:r w:rsidR="00772508" w:rsidRPr="0016603B">
        <w:rPr>
          <w:spacing w:val="-4"/>
        </w:rPr>
        <w:t>19</w:t>
      </w:r>
      <w:r w:rsidR="00B3402A" w:rsidRPr="0016603B">
        <w:rPr>
          <w:spacing w:val="-4"/>
        </w:rPr>
        <w:t xml:space="preserve"> </w:t>
      </w:r>
      <w:r w:rsidR="00B3402A" w:rsidRPr="0016603B">
        <w:t>«</w:t>
      </w:r>
      <w:r w:rsidR="00B3402A" w:rsidRPr="0016603B">
        <w:rPr>
          <w:shd w:val="clear" w:color="auto" w:fill="FFFFFF"/>
        </w:rPr>
        <w:t>Об условиях приватизации муниципального имущества</w:t>
      </w:r>
      <w:r w:rsidR="00B3402A" w:rsidRPr="0016603B">
        <w:rPr>
          <w:spacing w:val="-4"/>
        </w:rPr>
        <w:t xml:space="preserve">», </w:t>
      </w:r>
      <w:r w:rsidR="00DF0BF9" w:rsidRPr="0016603B">
        <w:t>провели</w:t>
      </w:r>
      <w:proofErr w:type="gramEnd"/>
      <w:r w:rsidRPr="0016603B">
        <w:t xml:space="preserve"> работу по </w:t>
      </w:r>
      <w:r w:rsidRPr="0016603B">
        <w:rPr>
          <w:bCs/>
        </w:rPr>
        <w:t>рассмотрению заявок</w:t>
      </w:r>
      <w:r w:rsidR="00344EAB" w:rsidRPr="0016603B">
        <w:rPr>
          <w:bCs/>
        </w:rPr>
        <w:t xml:space="preserve"> и </w:t>
      </w:r>
      <w:r w:rsidR="00476C00" w:rsidRPr="0016603B">
        <w:rPr>
          <w:bCs/>
        </w:rPr>
        <w:t xml:space="preserve">документов </w:t>
      </w:r>
      <w:r w:rsidRPr="0016603B">
        <w:rPr>
          <w:bCs/>
        </w:rPr>
        <w:t xml:space="preserve">претендентов </w:t>
      </w:r>
      <w:r w:rsidR="00476C00" w:rsidRPr="0016603B">
        <w:rPr>
          <w:bCs/>
        </w:rPr>
        <w:t xml:space="preserve">и установления факта поступления задатка </w:t>
      </w:r>
      <w:r w:rsidRPr="0016603B">
        <w:rPr>
          <w:bCs/>
        </w:rPr>
        <w:t xml:space="preserve">на участие в </w:t>
      </w:r>
      <w:r w:rsidR="00FD41A2" w:rsidRPr="0016603B">
        <w:t>продаже муниципального имущества посредством публичного предложения</w:t>
      </w:r>
      <w:r w:rsidR="00476C00" w:rsidRPr="0016603B">
        <w:rPr>
          <w:shd w:val="clear" w:color="auto" w:fill="FFFFFF"/>
        </w:rPr>
        <w:t>:</w:t>
      </w:r>
      <w:r w:rsidR="00476C00" w:rsidRPr="0016603B">
        <w:t xml:space="preserve"> </w:t>
      </w:r>
    </w:p>
    <w:p w:rsidR="00476C00" w:rsidRPr="00FD41A2" w:rsidRDefault="00476C00" w:rsidP="00FD41A2">
      <w:pPr>
        <w:ind w:right="-1" w:firstLine="709"/>
        <w:jc w:val="both"/>
      </w:pPr>
      <w:r w:rsidRPr="0016603B">
        <w:rPr>
          <w:b/>
        </w:rPr>
        <w:t>Лот №1</w:t>
      </w:r>
      <w:r w:rsidRPr="0016603B">
        <w:t xml:space="preserve">: </w:t>
      </w:r>
      <w:r w:rsidR="00772508" w:rsidRPr="0016603B">
        <w:t xml:space="preserve">помещение, назначение: Нежилое, наименование: Помещение гостиницы №4, номер, тип этажа, на котором расположено помещение: Этаж № 2, Этаж № 1, Этаж № подвал, кадастровый номер </w:t>
      </w:r>
      <w:r w:rsidR="00772508" w:rsidRPr="0016603B">
        <w:rPr>
          <w:bCs/>
        </w:rPr>
        <w:t>57:19:0010307:357</w:t>
      </w:r>
      <w:r w:rsidR="00772508" w:rsidRPr="0016603B">
        <w:t xml:space="preserve">, площадь: 414,2 кв. м, местоположение: </w:t>
      </w:r>
      <w:r w:rsidR="00772508" w:rsidRPr="0016603B">
        <w:rPr>
          <w:bCs/>
          <w:shd w:val="clear" w:color="auto" w:fill="FFFFFF"/>
        </w:rPr>
        <w:t xml:space="preserve">Орловская область, р-н </w:t>
      </w:r>
      <w:proofErr w:type="spellStart"/>
      <w:r w:rsidR="00772508" w:rsidRPr="0016603B">
        <w:rPr>
          <w:bCs/>
          <w:shd w:val="clear" w:color="auto" w:fill="FFFFFF"/>
        </w:rPr>
        <w:t>Верховский</w:t>
      </w:r>
      <w:proofErr w:type="spellEnd"/>
      <w:r w:rsidR="00772508" w:rsidRPr="0016603B">
        <w:rPr>
          <w:bCs/>
          <w:shd w:val="clear" w:color="auto" w:fill="FFFFFF"/>
        </w:rPr>
        <w:t xml:space="preserve">, </w:t>
      </w:r>
      <w:proofErr w:type="spellStart"/>
      <w:r w:rsidR="00772508" w:rsidRPr="0016603B">
        <w:rPr>
          <w:bCs/>
          <w:shd w:val="clear" w:color="auto" w:fill="FFFFFF"/>
        </w:rPr>
        <w:t>пгт</w:t>
      </w:r>
      <w:proofErr w:type="spellEnd"/>
      <w:r w:rsidR="00772508" w:rsidRPr="0016603B">
        <w:rPr>
          <w:bCs/>
          <w:shd w:val="clear" w:color="auto" w:fill="FFFFFF"/>
        </w:rPr>
        <w:t xml:space="preserve"> Верховье, </w:t>
      </w:r>
      <w:proofErr w:type="spellStart"/>
      <w:proofErr w:type="gramStart"/>
      <w:r w:rsidR="00772508" w:rsidRPr="0016603B">
        <w:rPr>
          <w:bCs/>
          <w:shd w:val="clear" w:color="auto" w:fill="FFFFFF"/>
        </w:rPr>
        <w:t>ул</w:t>
      </w:r>
      <w:proofErr w:type="spellEnd"/>
      <w:proofErr w:type="gramEnd"/>
      <w:r w:rsidR="00772508" w:rsidRPr="0016603B">
        <w:rPr>
          <w:bCs/>
          <w:shd w:val="clear" w:color="auto" w:fill="FFFFFF"/>
        </w:rPr>
        <w:t xml:space="preserve"> Советская, </w:t>
      </w:r>
      <w:proofErr w:type="spellStart"/>
      <w:r w:rsidR="00772508" w:rsidRPr="0016603B">
        <w:rPr>
          <w:bCs/>
          <w:shd w:val="clear" w:color="auto" w:fill="FFFFFF"/>
        </w:rPr>
        <w:t>д</w:t>
      </w:r>
      <w:proofErr w:type="spellEnd"/>
      <w:r w:rsidR="00772508" w:rsidRPr="0016603B">
        <w:rPr>
          <w:bCs/>
          <w:shd w:val="clear" w:color="auto" w:fill="FFFFFF"/>
        </w:rPr>
        <w:t xml:space="preserve"> 64, </w:t>
      </w:r>
      <w:proofErr w:type="spellStart"/>
      <w:r w:rsidR="00772508" w:rsidRPr="0016603B">
        <w:rPr>
          <w:bCs/>
          <w:shd w:val="clear" w:color="auto" w:fill="FFFFFF"/>
        </w:rPr>
        <w:t>пом</w:t>
      </w:r>
      <w:proofErr w:type="spellEnd"/>
      <w:r w:rsidR="00772508" w:rsidRPr="0016603B">
        <w:rPr>
          <w:bCs/>
          <w:shd w:val="clear" w:color="auto" w:fill="FFFFFF"/>
        </w:rPr>
        <w:t xml:space="preserve"> 4</w:t>
      </w:r>
      <w:r w:rsidR="00772508" w:rsidRPr="0016603B">
        <w:t>; ограничения прав и обременения недвижимого имущества отсутствуют.</w:t>
      </w:r>
    </w:p>
    <w:p w:rsidR="00476C00" w:rsidRPr="0016603B" w:rsidRDefault="00476C00" w:rsidP="00476C00">
      <w:pPr>
        <w:ind w:firstLine="709"/>
        <w:jc w:val="both"/>
      </w:pPr>
      <w:r w:rsidRPr="0016603B">
        <w:rPr>
          <w:b/>
        </w:rPr>
        <w:t>Начальная цена продажи имущества</w:t>
      </w:r>
      <w:r w:rsidRPr="0016603B">
        <w:t xml:space="preserve"> – </w:t>
      </w:r>
      <w:r w:rsidR="00AA6E78" w:rsidRPr="0016603B">
        <w:t>2 016 000 (два миллиона шестнадцать тысяч) рублей 00 копеек (сумма приведена без учета НДС).</w:t>
      </w:r>
    </w:p>
    <w:p w:rsidR="00AA6E78" w:rsidRPr="0016603B" w:rsidRDefault="00AA6E78" w:rsidP="00AA6E78">
      <w:pPr>
        <w:ind w:firstLine="709"/>
        <w:jc w:val="both"/>
      </w:pPr>
      <w:r w:rsidRPr="0016603B">
        <w:rPr>
          <w:b/>
        </w:rPr>
        <w:t>Минимальная цена предложения, по которой может быть продано имущество                    (цена отсечения)</w:t>
      </w:r>
      <w:r w:rsidRPr="0016603B">
        <w:t xml:space="preserve"> – 50% начальной цены аукциона, который был признан несостоявшимся – </w:t>
      </w:r>
      <w:r w:rsidR="0016603B">
        <w:t xml:space="preserve">                  </w:t>
      </w:r>
      <w:r w:rsidRPr="0016603B">
        <w:t>1 008 000 (один миллион восемь тысяч) рублей 00 копеек.</w:t>
      </w:r>
    </w:p>
    <w:p w:rsidR="00AA6E78" w:rsidRPr="0016603B" w:rsidRDefault="00476C00" w:rsidP="00AA6E78">
      <w:pPr>
        <w:ind w:firstLine="709"/>
        <w:jc w:val="both"/>
      </w:pPr>
      <w:r w:rsidRPr="0016603B">
        <w:rPr>
          <w:b/>
        </w:rPr>
        <w:t>Размер задатка</w:t>
      </w:r>
      <w:r w:rsidRPr="0016603B">
        <w:t xml:space="preserve"> – 20% начальной цены продажи имущества – </w:t>
      </w:r>
      <w:r w:rsidR="00AA6E78" w:rsidRPr="0016603B">
        <w:t>403 200 (четыреста три тысячи двести) рублей 00 копеек.</w:t>
      </w:r>
    </w:p>
    <w:p w:rsidR="00AA6E78" w:rsidRPr="0016603B" w:rsidRDefault="00372421" w:rsidP="00AA6E78">
      <w:pPr>
        <w:ind w:firstLine="709"/>
        <w:jc w:val="both"/>
      </w:pPr>
      <w:proofErr w:type="gramStart"/>
      <w:r w:rsidRPr="0016603B">
        <w:t xml:space="preserve">Информационное </w:t>
      </w:r>
      <w:r w:rsidR="00AA6E78" w:rsidRPr="0016603B">
        <w:t xml:space="preserve">сообщение о продаже муниципального имущества посредством публичного предложения </w:t>
      </w:r>
      <w:r w:rsidRPr="0016603B">
        <w:t xml:space="preserve">и документация были </w:t>
      </w:r>
      <w:r w:rsidR="00FD41A2">
        <w:t xml:space="preserve">размещены </w:t>
      </w:r>
      <w:r w:rsidR="00AA6E78" w:rsidRPr="0016603B">
        <w:t>на Универсальной торговой платформе ЗАО «</w:t>
      </w:r>
      <w:proofErr w:type="spellStart"/>
      <w:r w:rsidR="00AA6E78" w:rsidRPr="0016603B">
        <w:t>Сбербанк-АСТ</w:t>
      </w:r>
      <w:proofErr w:type="spellEnd"/>
      <w:r w:rsidR="00AA6E78" w:rsidRPr="0016603B">
        <w:t xml:space="preserve">» в торговой секции «Приватизация, аренда и продажа прав» (адрес электронной площадки в сети «Интернет»: </w:t>
      </w:r>
      <w:hyperlink r:id="rId7" w:history="1">
        <w:r w:rsidR="00AA6E78" w:rsidRPr="0016603B">
          <w:rPr>
            <w:rStyle w:val="a7"/>
            <w:color w:val="auto"/>
            <w:u w:val="none"/>
          </w:rPr>
          <w:t>https://www.sberbank-ast.ru/</w:t>
        </w:r>
      </w:hyperlink>
      <w:r w:rsidR="00AA6E78" w:rsidRPr="0016603B">
        <w:t>, № извещения:</w:t>
      </w:r>
      <w:proofErr w:type="gramEnd"/>
      <w:r w:rsidR="00AA6E78" w:rsidRPr="0016603B">
        <w:t xml:space="preserve">                                </w:t>
      </w:r>
      <w:proofErr w:type="gramStart"/>
      <w:r w:rsidR="00AA6E78" w:rsidRPr="0016603B">
        <w:t xml:space="preserve">SBR012-2201270015), на сайте государственной информационной системы "Официальный сайт Российской Федерации в информационно-телекоммуникационной сети "Интернет" (адрес сайта: </w:t>
      </w:r>
      <w:proofErr w:type="spellStart"/>
      <w:r w:rsidR="00AA6E78" w:rsidRPr="0016603B">
        <w:t>www.torgi.gov.ru</w:t>
      </w:r>
      <w:proofErr w:type="spellEnd"/>
      <w:r w:rsidR="00AA6E78" w:rsidRPr="0016603B">
        <w:t>,  № извещения: 21000010220000000002).</w:t>
      </w:r>
      <w:proofErr w:type="gramEnd"/>
    </w:p>
    <w:p w:rsidR="00AA6E78" w:rsidRPr="0016603B" w:rsidRDefault="00AA6E78" w:rsidP="00AA6E78">
      <w:pPr>
        <w:pStyle w:val="a8"/>
        <w:spacing w:before="0" w:beforeAutospacing="0" w:after="0" w:afterAutospacing="0"/>
      </w:pPr>
    </w:p>
    <w:p w:rsidR="00372421" w:rsidRPr="0016603B" w:rsidRDefault="00372421" w:rsidP="00AA6E78">
      <w:pPr>
        <w:pStyle w:val="a8"/>
        <w:spacing w:before="0" w:beforeAutospacing="0" w:after="0" w:afterAutospacing="0"/>
        <w:jc w:val="center"/>
        <w:rPr>
          <w:b/>
        </w:rPr>
      </w:pPr>
      <w:r w:rsidRPr="0016603B">
        <w:rPr>
          <w:b/>
          <w:u w:val="single"/>
        </w:rPr>
        <w:t>Комиссия установила следующее</w:t>
      </w:r>
      <w:r w:rsidRPr="0016603B">
        <w:rPr>
          <w:b/>
        </w:rPr>
        <w:t>:</w:t>
      </w:r>
    </w:p>
    <w:p w:rsidR="00AA6E78" w:rsidRPr="0016603B" w:rsidRDefault="00AA6E78" w:rsidP="00AA6E7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1D7C" w:rsidRPr="0016603B" w:rsidRDefault="00D43A64" w:rsidP="00041D7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3B">
        <w:rPr>
          <w:rFonts w:ascii="Times New Roman" w:hAnsi="Times New Roman" w:cs="Times New Roman"/>
          <w:b/>
          <w:sz w:val="24"/>
          <w:szCs w:val="24"/>
        </w:rPr>
        <w:t>1</w:t>
      </w:r>
      <w:r w:rsidR="00041D7C" w:rsidRPr="0016603B">
        <w:rPr>
          <w:rFonts w:ascii="Times New Roman" w:hAnsi="Times New Roman" w:cs="Times New Roman"/>
          <w:b/>
          <w:sz w:val="24"/>
          <w:szCs w:val="24"/>
        </w:rPr>
        <w:t>. Перечень принятых заявок.</w:t>
      </w:r>
    </w:p>
    <w:p w:rsidR="004A224D" w:rsidRPr="0016603B" w:rsidRDefault="00041D7C" w:rsidP="004A22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03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4EAB" w:rsidRPr="0016603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344EAB" w:rsidRPr="00FD41A2">
        <w:rPr>
          <w:rFonts w:ascii="Times New Roman" w:hAnsi="Times New Roman" w:cs="Times New Roman"/>
          <w:sz w:val="24"/>
          <w:szCs w:val="24"/>
        </w:rPr>
        <w:t>представленной на электронной площадке, а также согласно журналу приема заявок</w:t>
      </w:r>
      <w:r w:rsidRPr="00FD41A2">
        <w:rPr>
          <w:rFonts w:ascii="Times New Roman" w:hAnsi="Times New Roman" w:cs="Times New Roman"/>
          <w:sz w:val="24"/>
          <w:szCs w:val="24"/>
        </w:rPr>
        <w:t xml:space="preserve">, до окончания срока подачи заявок на участие в </w:t>
      </w:r>
      <w:r w:rsidR="00FD41A2" w:rsidRPr="00FD41A2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посредством публичного предложения </w:t>
      </w:r>
      <w:r w:rsidR="00FD41A2">
        <w:rPr>
          <w:rFonts w:ascii="Times New Roman" w:hAnsi="Times New Roman" w:cs="Times New Roman"/>
          <w:sz w:val="24"/>
          <w:szCs w:val="24"/>
        </w:rPr>
        <w:t>поступило три</w:t>
      </w:r>
      <w:r w:rsidRPr="00FD41A2">
        <w:rPr>
          <w:rFonts w:ascii="Times New Roman" w:hAnsi="Times New Roman" w:cs="Times New Roman"/>
          <w:sz w:val="24"/>
          <w:szCs w:val="24"/>
        </w:rPr>
        <w:t xml:space="preserve"> заявки:</w:t>
      </w:r>
    </w:p>
    <w:tbl>
      <w:tblPr>
        <w:tblW w:w="10632" w:type="dxa"/>
        <w:tblInd w:w="-2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2835"/>
        <w:gridCol w:w="1418"/>
        <w:gridCol w:w="1559"/>
        <w:gridCol w:w="1984"/>
      </w:tblGrid>
      <w:tr w:rsidR="0016603B" w:rsidRPr="00FD41A2" w:rsidTr="0016603B">
        <w:trPr>
          <w:tblHeader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lastRenderedPageBreak/>
              <w:t>Номер заявки</w:t>
            </w:r>
            <w:r w:rsidRPr="00FD41A2">
              <w:rPr>
                <w:b/>
                <w:bCs/>
              </w:rPr>
              <w:br/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t>ИНН</w:t>
            </w:r>
            <w:r w:rsidRPr="00FD41A2">
              <w:rPr>
                <w:b/>
                <w:bCs/>
              </w:rPr>
              <w:br/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t>Участник</w:t>
            </w:r>
            <w:r w:rsidRPr="00FD41A2">
              <w:rPr>
                <w:b/>
                <w:bCs/>
              </w:rPr>
              <w:br/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t>Дата подачи заявки</w:t>
            </w:r>
            <w:r w:rsidRPr="00FD41A2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t>Состояние заявки</w:t>
            </w:r>
            <w:r w:rsidRPr="00FD41A2">
              <w:rPr>
                <w:b/>
                <w:bCs/>
              </w:rPr>
              <w:br/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AA6E78" w:rsidRPr="00FD41A2" w:rsidRDefault="00AA6E78">
            <w:pPr>
              <w:jc w:val="center"/>
              <w:rPr>
                <w:b/>
                <w:bCs/>
              </w:rPr>
            </w:pPr>
            <w:r w:rsidRPr="00FD41A2">
              <w:rPr>
                <w:b/>
                <w:bCs/>
              </w:rPr>
              <w:t>Заблокировано Оператором</w:t>
            </w:r>
            <w:r w:rsidRPr="00FD41A2">
              <w:rPr>
                <w:b/>
                <w:bCs/>
              </w:rPr>
              <w:br/>
            </w:r>
          </w:p>
        </w:tc>
      </w:tr>
      <w:tr w:rsidR="0016603B" w:rsidRPr="00FD41A2" w:rsidTr="0016603B"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16603B">
            <w:pPr>
              <w:jc w:val="center"/>
            </w:pPr>
            <w:r w:rsidRPr="00FD41A2">
              <w:rPr>
                <w:bdr w:val="none" w:sz="0" w:space="0" w:color="auto" w:frame="1"/>
              </w:rPr>
              <w:t>2136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5753066360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AA6E78">
            <w:pPr>
              <w:textAlignment w:val="top"/>
            </w:pPr>
            <w:r w:rsidRPr="00FD41A2">
              <w:rPr>
                <w:bdr w:val="none" w:sz="0" w:space="0" w:color="auto" w:frame="1"/>
              </w:rPr>
              <w:t>ОБЩЕСТВО С ОГРАНИЧЕННОЙ ОТВЕТСТВЕННОСТЬЮ "СК ЦЕНТР"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18.02.2022 11:39:19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Подана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403 200.00</w:t>
            </w:r>
          </w:p>
        </w:tc>
      </w:tr>
      <w:tr w:rsidR="0016603B" w:rsidRPr="00FD41A2" w:rsidTr="0016603B"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16603B">
            <w:pPr>
              <w:jc w:val="center"/>
            </w:pPr>
            <w:r w:rsidRPr="00FD41A2">
              <w:rPr>
                <w:bdr w:val="none" w:sz="0" w:space="0" w:color="auto" w:frame="1"/>
              </w:rPr>
              <w:t>6586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570501826325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AA6E78">
            <w:pPr>
              <w:textAlignment w:val="top"/>
            </w:pPr>
            <w:r w:rsidRPr="00FD41A2">
              <w:rPr>
                <w:bdr w:val="none" w:sz="0" w:space="0" w:color="auto" w:frame="1"/>
              </w:rPr>
              <w:t>АВЕТИСЯН АРТАК АВЕТИКОВИЧ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25.02.2022 01:33:59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Подана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403 200.00</w:t>
            </w:r>
          </w:p>
        </w:tc>
      </w:tr>
      <w:tr w:rsidR="0016603B" w:rsidRPr="00FD41A2" w:rsidTr="0016603B"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16603B">
            <w:pPr>
              <w:jc w:val="center"/>
            </w:pPr>
            <w:r w:rsidRPr="00FD41A2">
              <w:rPr>
                <w:bdr w:val="none" w:sz="0" w:space="0" w:color="auto" w:frame="1"/>
              </w:rPr>
              <w:t>8915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422037463796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 w:rsidP="00AA6E78">
            <w:pPr>
              <w:textAlignment w:val="top"/>
            </w:pPr>
            <w:r w:rsidRPr="00FD41A2">
              <w:rPr>
                <w:bdr w:val="none" w:sz="0" w:space="0" w:color="auto" w:frame="1"/>
              </w:rPr>
              <w:t>МЛГАМЯН РОМАН ОДАРОВИЧ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25.02.2022 12:17:35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Подана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6E78" w:rsidRPr="00FD41A2" w:rsidRDefault="00AA6E78">
            <w:r w:rsidRPr="00FD41A2">
              <w:rPr>
                <w:bdr w:val="none" w:sz="0" w:space="0" w:color="auto" w:frame="1"/>
              </w:rPr>
              <w:t>403 200.00</w:t>
            </w:r>
          </w:p>
        </w:tc>
      </w:tr>
    </w:tbl>
    <w:p w:rsidR="00E26A12" w:rsidRPr="00FD41A2" w:rsidRDefault="00D43A64" w:rsidP="0016603B">
      <w:pPr>
        <w:ind w:firstLine="709"/>
        <w:textAlignment w:val="top"/>
        <w:rPr>
          <w:b/>
          <w:bCs/>
        </w:rPr>
      </w:pPr>
      <w:r w:rsidRPr="00FD41A2">
        <w:rPr>
          <w:b/>
          <w:bCs/>
        </w:rPr>
        <w:t xml:space="preserve">2. </w:t>
      </w:r>
      <w:r w:rsidR="00041D7C" w:rsidRPr="00FD41A2">
        <w:rPr>
          <w:b/>
          <w:bCs/>
        </w:rPr>
        <w:t>Перечень отозванных заявок</w:t>
      </w:r>
      <w:r w:rsidR="00372421" w:rsidRPr="00FD41A2">
        <w:rPr>
          <w:b/>
          <w:bCs/>
        </w:rPr>
        <w:t xml:space="preserve">: </w:t>
      </w:r>
      <w:r w:rsidR="00041D7C" w:rsidRPr="00FD41A2">
        <w:rPr>
          <w:bCs/>
        </w:rPr>
        <w:t>отозванных заявок нет.</w:t>
      </w:r>
    </w:p>
    <w:p w:rsidR="00372421" w:rsidRPr="00FD41A2" w:rsidRDefault="00D43A64" w:rsidP="00E26A12">
      <w:pPr>
        <w:tabs>
          <w:tab w:val="left" w:pos="540"/>
        </w:tabs>
        <w:ind w:firstLine="709"/>
        <w:rPr>
          <w:b/>
          <w:bCs/>
        </w:rPr>
      </w:pPr>
      <w:r w:rsidRPr="00FD41A2">
        <w:rPr>
          <w:b/>
          <w:bCs/>
        </w:rPr>
        <w:t>3.</w:t>
      </w:r>
      <w:r w:rsidR="00372421" w:rsidRPr="00FD41A2">
        <w:rPr>
          <w:b/>
          <w:bCs/>
        </w:rPr>
        <w:t xml:space="preserve"> И</w:t>
      </w:r>
      <w:r w:rsidR="00372421" w:rsidRPr="00FD41A2">
        <w:rPr>
          <w:b/>
          <w:shd w:val="clear" w:color="auto" w:fill="FFFFFF"/>
        </w:rPr>
        <w:t>мена (наименования) претендентов, признанных участниками</w:t>
      </w:r>
      <w:r w:rsidR="00372421" w:rsidRPr="00FD41A2">
        <w:rPr>
          <w:shd w:val="clear" w:color="auto" w:fill="FFFFFF"/>
        </w:rPr>
        <w:t>.</w:t>
      </w:r>
    </w:p>
    <w:p w:rsidR="00E237DA" w:rsidRPr="00FD41A2" w:rsidRDefault="00D43A64" w:rsidP="004351CF">
      <w:pPr>
        <w:tabs>
          <w:tab w:val="left" w:pos="540"/>
        </w:tabs>
        <w:ind w:firstLine="709"/>
        <w:jc w:val="both"/>
        <w:rPr>
          <w:bCs/>
        </w:rPr>
      </w:pPr>
      <w:r w:rsidRPr="00FD41A2">
        <w:rPr>
          <w:bCs/>
        </w:rPr>
        <w:t xml:space="preserve"> По результатам рассмотрения заявок и документов претендентов и установления факта поступления задатка </w:t>
      </w:r>
      <w:r w:rsidR="00E26A12" w:rsidRPr="00FD41A2">
        <w:rPr>
          <w:bCs/>
        </w:rPr>
        <w:t>комиссия приняла решения</w:t>
      </w:r>
      <w:r w:rsidR="00041D7C" w:rsidRPr="00FD41A2">
        <w:rPr>
          <w:bCs/>
        </w:rPr>
        <w:t>:</w:t>
      </w:r>
    </w:p>
    <w:p w:rsidR="00E237DA" w:rsidRPr="00FD41A2" w:rsidRDefault="004351CF" w:rsidP="00690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A2">
        <w:rPr>
          <w:rFonts w:ascii="Times New Roman" w:hAnsi="Times New Roman" w:cs="Times New Roman"/>
          <w:bCs/>
          <w:sz w:val="24"/>
          <w:szCs w:val="24"/>
        </w:rPr>
        <w:t>1</w:t>
      </w:r>
      <w:r w:rsidR="00E237DA" w:rsidRPr="00FD41A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D41A2">
        <w:rPr>
          <w:rFonts w:ascii="Times New Roman" w:hAnsi="Times New Roman" w:cs="Times New Roman"/>
          <w:bCs/>
          <w:sz w:val="24"/>
          <w:szCs w:val="24"/>
        </w:rPr>
        <w:t xml:space="preserve">признать участником </w:t>
      </w:r>
      <w:r w:rsidR="00FD41A2" w:rsidRPr="00FD41A2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</w:t>
      </w:r>
      <w:r w:rsidRPr="00FD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03B" w:rsidRPr="00FD41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ОБЩЕСТВО С ОГРАНИЧЕННОЙ ОТВЕТСТВЕННОСТЬЮ "СК ЦЕНТР" </w:t>
      </w:r>
      <w:r w:rsidRPr="00FD41A2">
        <w:rPr>
          <w:rFonts w:ascii="Times New Roman" w:hAnsi="Times New Roman" w:cs="Times New Roman"/>
          <w:bCs/>
          <w:sz w:val="24"/>
          <w:szCs w:val="24"/>
        </w:rPr>
        <w:t xml:space="preserve">с номером заявки </w:t>
      </w:r>
      <w:r w:rsidR="0016603B" w:rsidRPr="00FD41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2136</w:t>
      </w:r>
      <w:r w:rsidRPr="00FD41A2">
        <w:rPr>
          <w:rFonts w:ascii="Times New Roman" w:hAnsi="Times New Roman" w:cs="Times New Roman"/>
          <w:bCs/>
          <w:sz w:val="24"/>
          <w:szCs w:val="24"/>
        </w:rPr>
        <w:t>.</w:t>
      </w:r>
    </w:p>
    <w:p w:rsidR="00372421" w:rsidRPr="00FD41A2" w:rsidRDefault="00E237DA" w:rsidP="00E26A12">
      <w:pPr>
        <w:tabs>
          <w:tab w:val="left" w:pos="540"/>
        </w:tabs>
        <w:ind w:firstLine="709"/>
        <w:jc w:val="both"/>
      </w:pPr>
      <w:r w:rsidRPr="00FD41A2">
        <w:t>За вышеуказанное решение голосовали:</w:t>
      </w:r>
    </w:p>
    <w:tbl>
      <w:tblPr>
        <w:tblW w:w="1029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43"/>
        <w:gridCol w:w="3515"/>
      </w:tblGrid>
      <w:tr w:rsidR="00690A7C" w:rsidRPr="00FD41A2" w:rsidTr="00690A7C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FD41A2" w:rsidRDefault="00690A7C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FD41A2" w:rsidRDefault="00690A7C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FD41A2" w:rsidRDefault="00690A7C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4351CF" w:rsidRPr="00FD41A2" w:rsidTr="00690A7C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16603B" w:rsidP="004A224D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Быковская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51CF" w:rsidRPr="00FD41A2" w:rsidTr="00690A7C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Новикова Н.В.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51CF" w:rsidRPr="00FD41A2" w:rsidTr="00690A7C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Головина Н.А.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1CF" w:rsidRPr="00FD41A2" w:rsidTr="00690A7C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B3402A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FD41A2">
              <w:rPr>
                <w:rFonts w:ascii="Times New Roman" w:hAnsi="Times New Roman" w:cs="Times New Roman"/>
                <w:iCs/>
                <w:sz w:val="24"/>
              </w:rPr>
              <w:t>Павликова</w:t>
            </w:r>
            <w:proofErr w:type="spellEnd"/>
            <w:r w:rsidRPr="00FD41A2">
              <w:rPr>
                <w:rFonts w:ascii="Times New Roman" w:hAnsi="Times New Roman" w:cs="Times New Roman"/>
                <w:iCs/>
                <w:sz w:val="24"/>
              </w:rPr>
              <w:t xml:space="preserve"> Е.А.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90A7C" w:rsidRPr="00FD41A2" w:rsidTr="00690A7C">
        <w:trPr>
          <w:trHeight w:hRule="exact" w:val="397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7C" w:rsidRPr="00FD41A2" w:rsidRDefault="00690A7C" w:rsidP="004A224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Принято единогласно.</w:t>
            </w:r>
          </w:p>
        </w:tc>
      </w:tr>
    </w:tbl>
    <w:p w:rsidR="004351CF" w:rsidRPr="00FD41A2" w:rsidRDefault="00FD41A2" w:rsidP="00E26A12">
      <w:pPr>
        <w:tabs>
          <w:tab w:val="left" w:pos="540"/>
        </w:tabs>
        <w:ind w:firstLine="709"/>
        <w:jc w:val="both"/>
        <w:rPr>
          <w:bCs/>
        </w:rPr>
      </w:pPr>
      <w:r w:rsidRPr="00FD41A2">
        <w:rPr>
          <w:bCs/>
        </w:rPr>
        <w:t xml:space="preserve">2) признать участником </w:t>
      </w:r>
      <w:r w:rsidRPr="00FD41A2">
        <w:t>продажи муниципального имущества посредством публичного предложения</w:t>
      </w:r>
      <w:r w:rsidR="004351CF" w:rsidRPr="00FD41A2">
        <w:rPr>
          <w:bCs/>
        </w:rPr>
        <w:t xml:space="preserve"> </w:t>
      </w:r>
      <w:r w:rsidR="004A224D" w:rsidRPr="00FD41A2">
        <w:rPr>
          <w:lang w:eastAsia="ru-RU"/>
        </w:rPr>
        <w:t>АВЕТИСЯН АРТАКА АВЕТИКОВИЧА</w:t>
      </w:r>
      <w:r w:rsidR="004351CF" w:rsidRPr="00FD41A2">
        <w:rPr>
          <w:bCs/>
        </w:rPr>
        <w:t xml:space="preserve"> с номером заявки </w:t>
      </w:r>
      <w:r w:rsidR="0016603B" w:rsidRPr="00FD41A2">
        <w:rPr>
          <w:bdr w:val="none" w:sz="0" w:space="0" w:color="auto" w:frame="1"/>
        </w:rPr>
        <w:t>6586</w:t>
      </w:r>
      <w:r w:rsidR="004351CF" w:rsidRPr="00FD41A2">
        <w:rPr>
          <w:bCs/>
        </w:rPr>
        <w:t>.</w:t>
      </w:r>
    </w:p>
    <w:p w:rsidR="004351CF" w:rsidRPr="00FD41A2" w:rsidRDefault="004351CF" w:rsidP="004351CF">
      <w:pPr>
        <w:tabs>
          <w:tab w:val="left" w:pos="540"/>
        </w:tabs>
        <w:ind w:firstLine="709"/>
        <w:jc w:val="both"/>
        <w:rPr>
          <w:bCs/>
        </w:rPr>
      </w:pPr>
      <w:r w:rsidRPr="00FD41A2">
        <w:t>За вышеуказанное решение голосовали:</w:t>
      </w:r>
    </w:p>
    <w:tbl>
      <w:tblPr>
        <w:tblW w:w="1029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43"/>
        <w:gridCol w:w="3515"/>
      </w:tblGrid>
      <w:tr w:rsidR="004351CF" w:rsidRPr="00FD41A2" w:rsidTr="004A224D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16603B" w:rsidRPr="00FD41A2" w:rsidTr="004A224D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Быковская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51CF" w:rsidRPr="00FD41A2" w:rsidTr="004A224D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Новикова Н.В.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51CF" w:rsidRPr="00FD41A2" w:rsidTr="004A224D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Головина Н.А.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1CF" w:rsidRPr="00FD41A2" w:rsidTr="004A224D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B3402A" w:rsidP="004A224D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FD41A2">
              <w:rPr>
                <w:rFonts w:ascii="Times New Roman" w:hAnsi="Times New Roman" w:cs="Times New Roman"/>
                <w:iCs/>
                <w:sz w:val="24"/>
              </w:rPr>
              <w:t>Павликова</w:t>
            </w:r>
            <w:proofErr w:type="spellEnd"/>
            <w:r w:rsidRPr="00FD41A2">
              <w:rPr>
                <w:rFonts w:ascii="Times New Roman" w:hAnsi="Times New Roman" w:cs="Times New Roman"/>
                <w:iCs/>
                <w:sz w:val="24"/>
              </w:rPr>
              <w:t xml:space="preserve"> Е.А.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51CF" w:rsidRPr="00FD41A2" w:rsidTr="004A224D">
        <w:trPr>
          <w:trHeight w:hRule="exact" w:val="397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1CF" w:rsidRPr="00FD41A2" w:rsidRDefault="004351CF" w:rsidP="004A224D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color w:val="000000"/>
                <w:sz w:val="24"/>
              </w:rPr>
              <w:t>Принято единогласно.</w:t>
            </w:r>
          </w:p>
        </w:tc>
      </w:tr>
    </w:tbl>
    <w:p w:rsidR="0016603B" w:rsidRPr="00FD41A2" w:rsidRDefault="0016603B" w:rsidP="0016603B">
      <w:pPr>
        <w:tabs>
          <w:tab w:val="left" w:pos="540"/>
        </w:tabs>
        <w:ind w:firstLine="709"/>
        <w:jc w:val="both"/>
        <w:rPr>
          <w:bCs/>
        </w:rPr>
      </w:pPr>
      <w:r w:rsidRPr="00FD41A2">
        <w:rPr>
          <w:bCs/>
        </w:rPr>
        <w:t xml:space="preserve">3) признать участником </w:t>
      </w:r>
      <w:r w:rsidR="00FD41A2" w:rsidRPr="00FD41A2">
        <w:t>продажи муниципального имущества посредством публичного предложения</w:t>
      </w:r>
      <w:r w:rsidRPr="00FD41A2">
        <w:rPr>
          <w:bCs/>
        </w:rPr>
        <w:t xml:space="preserve"> </w:t>
      </w:r>
      <w:r w:rsidRPr="00FD41A2">
        <w:rPr>
          <w:bdr w:val="none" w:sz="0" w:space="0" w:color="auto" w:frame="1"/>
        </w:rPr>
        <w:t>МЛГАМЯН РОМАНА ОДАРОВИЧА</w:t>
      </w:r>
      <w:r w:rsidRPr="00FD41A2">
        <w:rPr>
          <w:bCs/>
        </w:rPr>
        <w:t xml:space="preserve"> с номером заявки </w:t>
      </w:r>
      <w:r w:rsidRPr="00FD41A2">
        <w:rPr>
          <w:bdr w:val="none" w:sz="0" w:space="0" w:color="auto" w:frame="1"/>
        </w:rPr>
        <w:t>8915</w:t>
      </w:r>
      <w:r w:rsidRPr="00FD41A2">
        <w:rPr>
          <w:bCs/>
        </w:rPr>
        <w:t>.</w:t>
      </w:r>
    </w:p>
    <w:p w:rsidR="0016603B" w:rsidRPr="00FD41A2" w:rsidRDefault="0016603B" w:rsidP="0016603B">
      <w:pPr>
        <w:tabs>
          <w:tab w:val="left" w:pos="540"/>
        </w:tabs>
        <w:ind w:firstLine="709"/>
        <w:jc w:val="both"/>
        <w:rPr>
          <w:bCs/>
        </w:rPr>
      </w:pPr>
      <w:r w:rsidRPr="00FD41A2">
        <w:t>За вышеуказанное решение голосовали:</w:t>
      </w:r>
    </w:p>
    <w:tbl>
      <w:tblPr>
        <w:tblW w:w="1029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43"/>
        <w:gridCol w:w="3515"/>
      </w:tblGrid>
      <w:tr w:rsidR="0016603B" w:rsidRPr="00FD41A2" w:rsidTr="0058277F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16603B" w:rsidRPr="00FD41A2" w:rsidTr="0058277F">
        <w:trPr>
          <w:trHeight w:val="34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Быковская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6603B" w:rsidRPr="00FD41A2" w:rsidTr="0058277F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Новикова Н.В.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6603B" w:rsidRPr="00FD41A2" w:rsidTr="0058277F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 w:rsidRPr="00FD41A2">
              <w:rPr>
                <w:rFonts w:ascii="Times New Roman" w:hAnsi="Times New Roman" w:cs="Times New Roman"/>
                <w:iCs/>
                <w:sz w:val="24"/>
              </w:rPr>
              <w:t>Головина Н.А.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03B" w:rsidRPr="00FD41A2" w:rsidTr="0058277F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FD41A2">
              <w:rPr>
                <w:rFonts w:ascii="Times New Roman" w:hAnsi="Times New Roman" w:cs="Times New Roman"/>
                <w:iCs/>
                <w:sz w:val="24"/>
              </w:rPr>
              <w:t>Павликова</w:t>
            </w:r>
            <w:proofErr w:type="spellEnd"/>
            <w:r w:rsidRPr="00FD41A2">
              <w:rPr>
                <w:rFonts w:ascii="Times New Roman" w:hAnsi="Times New Roman" w:cs="Times New Roman"/>
                <w:iCs/>
                <w:sz w:val="24"/>
              </w:rPr>
              <w:t xml:space="preserve"> Е.А.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41A2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6603B" w:rsidRPr="00FD41A2" w:rsidTr="0058277F">
        <w:trPr>
          <w:trHeight w:hRule="exact" w:val="397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03B" w:rsidRPr="00FD41A2" w:rsidRDefault="0016603B" w:rsidP="0058277F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41A2">
              <w:rPr>
                <w:rFonts w:ascii="Times New Roman" w:hAnsi="Times New Roman" w:cs="Times New Roman"/>
                <w:b/>
                <w:color w:val="000000"/>
                <w:sz w:val="24"/>
              </w:rPr>
              <w:t>Принято единогласно.</w:t>
            </w:r>
          </w:p>
        </w:tc>
      </w:tr>
    </w:tbl>
    <w:p w:rsidR="00372421" w:rsidRPr="0016603B" w:rsidRDefault="00372421" w:rsidP="00690A7C">
      <w:pPr>
        <w:jc w:val="center"/>
        <w:rPr>
          <w:b/>
          <w:shd w:val="clear" w:color="auto" w:fill="FFFFFF"/>
        </w:rPr>
      </w:pPr>
    </w:p>
    <w:p w:rsidR="00E26A12" w:rsidRDefault="00E26A12" w:rsidP="00690A7C">
      <w:pPr>
        <w:jc w:val="center"/>
        <w:rPr>
          <w:b/>
          <w:shd w:val="clear" w:color="auto" w:fill="FFFFFF"/>
        </w:rPr>
      </w:pPr>
    </w:p>
    <w:p w:rsidR="00F34F72" w:rsidRPr="00372421" w:rsidRDefault="00372421" w:rsidP="00372421">
      <w:pPr>
        <w:ind w:firstLine="709"/>
        <w:jc w:val="both"/>
        <w:rPr>
          <w:shd w:val="clear" w:color="auto" w:fill="FFFFFF"/>
        </w:rPr>
      </w:pPr>
      <w:r w:rsidRPr="00372421">
        <w:rPr>
          <w:b/>
          <w:shd w:val="clear" w:color="auto" w:fill="FFFFFF"/>
        </w:rPr>
        <w:t>4. Имена (наименования) прет</w:t>
      </w:r>
      <w:r>
        <w:rPr>
          <w:b/>
          <w:shd w:val="clear" w:color="auto" w:fill="FFFFFF"/>
        </w:rPr>
        <w:t>ендентов, которым было отказано</w:t>
      </w:r>
      <w:r w:rsidRPr="00372421">
        <w:rPr>
          <w:b/>
          <w:shd w:val="clear" w:color="auto" w:fill="FFFFFF"/>
        </w:rPr>
        <w:t xml:space="preserve"> в допуске к участию в </w:t>
      </w:r>
      <w:r w:rsidR="00FD41A2" w:rsidRPr="00FD41A2">
        <w:rPr>
          <w:b/>
        </w:rPr>
        <w:t>продаже муниципального имущества посредством публичного предложения</w:t>
      </w:r>
      <w:r w:rsidRPr="00372421">
        <w:rPr>
          <w:b/>
          <w:shd w:val="clear" w:color="auto" w:fill="FFFFFF"/>
        </w:rPr>
        <w:t>:</w:t>
      </w:r>
      <w:r w:rsidRPr="00372421">
        <w:rPr>
          <w:shd w:val="clear" w:color="auto" w:fill="FFFFFF"/>
        </w:rPr>
        <w:t xml:space="preserve"> отсутствуют.</w:t>
      </w:r>
    </w:p>
    <w:p w:rsidR="00E26A12" w:rsidRDefault="00E26A12" w:rsidP="00690A7C">
      <w:pPr>
        <w:jc w:val="center"/>
        <w:rPr>
          <w:b/>
        </w:rPr>
      </w:pPr>
    </w:p>
    <w:p w:rsidR="00041D7C" w:rsidRPr="004351CF" w:rsidRDefault="00690A7C" w:rsidP="00690A7C">
      <w:pPr>
        <w:jc w:val="center"/>
        <w:rPr>
          <w:b/>
        </w:rPr>
      </w:pPr>
      <w:r w:rsidRPr="004351CF">
        <w:rPr>
          <w:b/>
        </w:rPr>
        <w:t>Подписи членов комиссии:</w:t>
      </w:r>
    </w:p>
    <w:tbl>
      <w:tblPr>
        <w:tblW w:w="10314" w:type="dxa"/>
        <w:tblLayout w:type="fixed"/>
        <w:tblLook w:val="01E0"/>
      </w:tblPr>
      <w:tblGrid>
        <w:gridCol w:w="4928"/>
        <w:gridCol w:w="2410"/>
        <w:gridCol w:w="2976"/>
      </w:tblGrid>
      <w:tr w:rsidR="0016603B" w:rsidRPr="004351CF" w:rsidTr="0058277F">
        <w:tc>
          <w:tcPr>
            <w:tcW w:w="4928" w:type="dxa"/>
          </w:tcPr>
          <w:p w:rsidR="0016603B" w:rsidRPr="0016603B" w:rsidRDefault="0016603B" w:rsidP="0058277F"/>
          <w:p w:rsidR="0016603B" w:rsidRPr="0016603B" w:rsidRDefault="0016603B" w:rsidP="0058277F">
            <w:pPr>
              <w:rPr>
                <w:b/>
              </w:rPr>
            </w:pPr>
            <w:r w:rsidRPr="0016603B">
              <w:rPr>
                <w:b/>
              </w:rPr>
              <w:t xml:space="preserve">Заместитель </w:t>
            </w:r>
          </w:p>
          <w:p w:rsidR="0016603B" w:rsidRPr="0016603B" w:rsidRDefault="0016603B" w:rsidP="0058277F">
            <w:pPr>
              <w:rPr>
                <w:b/>
              </w:rPr>
            </w:pPr>
            <w:r w:rsidRPr="0016603B">
              <w:rPr>
                <w:b/>
              </w:rPr>
              <w:t>председателя комиссии:</w:t>
            </w:r>
          </w:p>
          <w:p w:rsidR="0016603B" w:rsidRPr="0016603B" w:rsidRDefault="0016603B" w:rsidP="0058277F">
            <w:r w:rsidRPr="0016603B">
              <w:rPr>
                <w:shd w:val="clear" w:color="auto" w:fill="FFFFFF"/>
              </w:rPr>
              <w:t>заместитель главы Администрации поселка Верховье по финансовым вопросам, планированию, бухгалтерскому учету и отчетности</w:t>
            </w:r>
          </w:p>
        </w:tc>
        <w:tc>
          <w:tcPr>
            <w:tcW w:w="2410" w:type="dxa"/>
          </w:tcPr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16603B" w:rsidRPr="00CE430A" w:rsidRDefault="0016603B" w:rsidP="0058277F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  <w:p w:rsidR="0016603B" w:rsidRPr="00CE430A" w:rsidRDefault="0016603B" w:rsidP="0058277F">
            <w:pPr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6603B" w:rsidRPr="0016603B" w:rsidRDefault="0016603B" w:rsidP="0058277F">
            <w:r w:rsidRPr="0016603B">
              <w:t xml:space="preserve"> </w:t>
            </w:r>
          </w:p>
          <w:p w:rsidR="0016603B" w:rsidRPr="0016603B" w:rsidRDefault="0016603B" w:rsidP="0058277F"/>
          <w:p w:rsidR="0016603B" w:rsidRPr="0016603B" w:rsidRDefault="0016603B" w:rsidP="0058277F"/>
          <w:p w:rsidR="0016603B" w:rsidRPr="0016603B" w:rsidRDefault="0016603B" w:rsidP="0058277F">
            <w:r w:rsidRPr="0016603B">
              <w:t>Т.В. Быковская</w:t>
            </w:r>
          </w:p>
        </w:tc>
      </w:tr>
      <w:tr w:rsidR="0016603B" w:rsidRPr="004351CF" w:rsidTr="0058277F">
        <w:tc>
          <w:tcPr>
            <w:tcW w:w="4928" w:type="dxa"/>
          </w:tcPr>
          <w:p w:rsidR="0016603B" w:rsidRPr="0016603B" w:rsidRDefault="0016603B" w:rsidP="0058277F">
            <w:pPr>
              <w:rPr>
                <w:b/>
              </w:rPr>
            </w:pPr>
          </w:p>
          <w:p w:rsidR="0016603B" w:rsidRPr="0016603B" w:rsidRDefault="0016603B" w:rsidP="0058277F">
            <w:pPr>
              <w:rPr>
                <w:b/>
              </w:rPr>
            </w:pPr>
            <w:r w:rsidRPr="0016603B">
              <w:rPr>
                <w:b/>
              </w:rPr>
              <w:t>Секретарь комиссии:</w:t>
            </w:r>
          </w:p>
          <w:p w:rsidR="0016603B" w:rsidRPr="0016603B" w:rsidRDefault="0016603B" w:rsidP="0058277F">
            <w:r w:rsidRPr="0016603B">
              <w:t xml:space="preserve">главный специалист </w:t>
            </w:r>
          </w:p>
          <w:p w:rsidR="0016603B" w:rsidRPr="0016603B" w:rsidRDefault="0016603B" w:rsidP="0058277F">
            <w:r w:rsidRPr="0016603B">
              <w:t>Администрации поселка Верховье</w:t>
            </w:r>
          </w:p>
          <w:p w:rsidR="0016603B" w:rsidRPr="0016603B" w:rsidRDefault="0016603B" w:rsidP="0058277F"/>
        </w:tc>
        <w:tc>
          <w:tcPr>
            <w:tcW w:w="2410" w:type="dxa"/>
          </w:tcPr>
          <w:p w:rsidR="0016603B" w:rsidRPr="00CE430A" w:rsidRDefault="0016603B" w:rsidP="0058277F">
            <w:pPr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16603B" w:rsidRPr="00CE430A" w:rsidRDefault="0016603B" w:rsidP="0058277F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16603B" w:rsidRPr="0016603B" w:rsidRDefault="0016603B" w:rsidP="0058277F"/>
          <w:p w:rsidR="0016603B" w:rsidRPr="0016603B" w:rsidRDefault="0016603B" w:rsidP="0058277F"/>
          <w:p w:rsidR="0016603B" w:rsidRPr="0016603B" w:rsidRDefault="0016603B" w:rsidP="0058277F"/>
          <w:p w:rsidR="0016603B" w:rsidRPr="0016603B" w:rsidRDefault="0016603B" w:rsidP="0058277F">
            <w:r w:rsidRPr="0016603B">
              <w:t>Н.В. Новикова</w:t>
            </w:r>
          </w:p>
        </w:tc>
      </w:tr>
      <w:tr w:rsidR="0016603B" w:rsidRPr="004351CF" w:rsidTr="0058277F">
        <w:tc>
          <w:tcPr>
            <w:tcW w:w="4928" w:type="dxa"/>
          </w:tcPr>
          <w:p w:rsidR="0016603B" w:rsidRPr="0016603B" w:rsidRDefault="0016603B" w:rsidP="0058277F">
            <w:pPr>
              <w:rPr>
                <w:b/>
              </w:rPr>
            </w:pPr>
            <w:r w:rsidRPr="0016603B">
              <w:rPr>
                <w:b/>
              </w:rPr>
              <w:t>Члены комиссии:</w:t>
            </w:r>
          </w:p>
          <w:p w:rsidR="0016603B" w:rsidRPr="0016603B" w:rsidRDefault="0016603B" w:rsidP="0058277F">
            <w:pPr>
              <w:rPr>
                <w:b/>
              </w:rPr>
            </w:pPr>
          </w:p>
        </w:tc>
        <w:tc>
          <w:tcPr>
            <w:tcW w:w="2410" w:type="dxa"/>
          </w:tcPr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6603B" w:rsidRPr="0016603B" w:rsidRDefault="0016603B" w:rsidP="0058277F"/>
        </w:tc>
      </w:tr>
      <w:tr w:rsidR="0016603B" w:rsidRPr="004351CF" w:rsidTr="0058277F">
        <w:tc>
          <w:tcPr>
            <w:tcW w:w="4928" w:type="dxa"/>
          </w:tcPr>
          <w:p w:rsidR="0016603B" w:rsidRPr="0016603B" w:rsidRDefault="0016603B" w:rsidP="0058277F">
            <w:r w:rsidRPr="0016603B">
              <w:t>главный специалист</w:t>
            </w:r>
          </w:p>
          <w:p w:rsidR="0016603B" w:rsidRPr="0016603B" w:rsidRDefault="0016603B" w:rsidP="0058277F">
            <w:r w:rsidRPr="0016603B">
              <w:t>Администрации поселка Верховье</w:t>
            </w:r>
          </w:p>
        </w:tc>
        <w:tc>
          <w:tcPr>
            <w:tcW w:w="2410" w:type="dxa"/>
          </w:tcPr>
          <w:p w:rsidR="0016603B" w:rsidRPr="00CE430A" w:rsidRDefault="0016603B" w:rsidP="0058277F">
            <w:pPr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16603B" w:rsidRPr="00CE430A" w:rsidRDefault="0016603B" w:rsidP="0058277F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16603B" w:rsidRPr="0016603B" w:rsidRDefault="0016603B" w:rsidP="0058277F"/>
          <w:p w:rsidR="0016603B" w:rsidRPr="0016603B" w:rsidRDefault="0016603B" w:rsidP="0058277F">
            <w:r w:rsidRPr="0016603B">
              <w:t>Н.А. Головина</w:t>
            </w:r>
          </w:p>
        </w:tc>
      </w:tr>
      <w:tr w:rsidR="0016603B" w:rsidRPr="004351CF" w:rsidTr="0058277F">
        <w:tc>
          <w:tcPr>
            <w:tcW w:w="4928" w:type="dxa"/>
          </w:tcPr>
          <w:p w:rsidR="0016603B" w:rsidRPr="0016603B" w:rsidRDefault="0016603B" w:rsidP="0058277F"/>
          <w:p w:rsidR="0016603B" w:rsidRPr="0016603B" w:rsidRDefault="0016603B" w:rsidP="0058277F">
            <w:r w:rsidRPr="0016603B">
              <w:t>главный специалист</w:t>
            </w:r>
          </w:p>
          <w:p w:rsidR="0016603B" w:rsidRPr="0016603B" w:rsidRDefault="0016603B" w:rsidP="0058277F">
            <w:r w:rsidRPr="0016603B">
              <w:t>Администрации поселка Верховье</w:t>
            </w:r>
          </w:p>
        </w:tc>
        <w:tc>
          <w:tcPr>
            <w:tcW w:w="2410" w:type="dxa"/>
          </w:tcPr>
          <w:p w:rsidR="0016603B" w:rsidRPr="00CE430A" w:rsidRDefault="0016603B" w:rsidP="0058277F">
            <w:pPr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rPr>
                <w:sz w:val="20"/>
                <w:szCs w:val="20"/>
              </w:rPr>
            </w:pPr>
          </w:p>
          <w:p w:rsidR="0016603B" w:rsidRPr="00CE430A" w:rsidRDefault="0016603B" w:rsidP="0058277F">
            <w:pPr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 xml:space="preserve">   ________________</w:t>
            </w:r>
          </w:p>
          <w:p w:rsidR="0016603B" w:rsidRPr="00CE430A" w:rsidRDefault="0016603B" w:rsidP="0058277F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16603B" w:rsidRPr="0016603B" w:rsidRDefault="0016603B" w:rsidP="0058277F"/>
          <w:p w:rsidR="0016603B" w:rsidRPr="0016603B" w:rsidRDefault="0016603B" w:rsidP="0058277F">
            <w:r w:rsidRPr="0016603B">
              <w:t xml:space="preserve">Е.А. </w:t>
            </w:r>
            <w:proofErr w:type="spellStart"/>
            <w:r w:rsidRPr="0016603B">
              <w:t>Павликова</w:t>
            </w:r>
            <w:proofErr w:type="spellEnd"/>
          </w:p>
        </w:tc>
      </w:tr>
    </w:tbl>
    <w:p w:rsidR="00CA2D59" w:rsidRDefault="00CA2D59"/>
    <w:sectPr w:rsidR="00CA2D59" w:rsidSect="0016603B">
      <w:headerReference w:type="default" r:id="rId8"/>
      <w:pgSz w:w="11905" w:h="16837"/>
      <w:pgMar w:top="568" w:right="567" w:bottom="709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4D" w:rsidRDefault="004A224D" w:rsidP="00447F18">
      <w:r>
        <w:separator/>
      </w:r>
    </w:p>
  </w:endnote>
  <w:endnote w:type="continuationSeparator" w:id="1">
    <w:p w:rsidR="004A224D" w:rsidRDefault="004A224D" w:rsidP="004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4D" w:rsidRDefault="004A224D" w:rsidP="00447F18">
      <w:r>
        <w:separator/>
      </w:r>
    </w:p>
  </w:footnote>
  <w:footnote w:type="continuationSeparator" w:id="1">
    <w:p w:rsidR="004A224D" w:rsidRDefault="004A224D" w:rsidP="004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7B7F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4.3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4A224D" w:rsidRDefault="004A224D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1F0"/>
    <w:multiLevelType w:val="hybridMultilevel"/>
    <w:tmpl w:val="B69E6284"/>
    <w:lvl w:ilvl="0" w:tplc="9ED266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D7C"/>
    <w:rsid w:val="00041D7C"/>
    <w:rsid w:val="000C050F"/>
    <w:rsid w:val="000E295C"/>
    <w:rsid w:val="0016603B"/>
    <w:rsid w:val="00215745"/>
    <w:rsid w:val="00281A85"/>
    <w:rsid w:val="002B2379"/>
    <w:rsid w:val="00301B3A"/>
    <w:rsid w:val="00344EAB"/>
    <w:rsid w:val="00372421"/>
    <w:rsid w:val="003A4DE0"/>
    <w:rsid w:val="003D2C06"/>
    <w:rsid w:val="003F639F"/>
    <w:rsid w:val="004351CF"/>
    <w:rsid w:val="00447F18"/>
    <w:rsid w:val="00476C00"/>
    <w:rsid w:val="004A224D"/>
    <w:rsid w:val="0051114F"/>
    <w:rsid w:val="005211E7"/>
    <w:rsid w:val="00523276"/>
    <w:rsid w:val="006267AD"/>
    <w:rsid w:val="0065746E"/>
    <w:rsid w:val="006653D6"/>
    <w:rsid w:val="00690A7C"/>
    <w:rsid w:val="006E6580"/>
    <w:rsid w:val="0073407A"/>
    <w:rsid w:val="00772508"/>
    <w:rsid w:val="00796139"/>
    <w:rsid w:val="007B7FC2"/>
    <w:rsid w:val="00803BB5"/>
    <w:rsid w:val="0085588E"/>
    <w:rsid w:val="0087191D"/>
    <w:rsid w:val="009C0D57"/>
    <w:rsid w:val="00A02920"/>
    <w:rsid w:val="00A27A43"/>
    <w:rsid w:val="00AA6E78"/>
    <w:rsid w:val="00B3402A"/>
    <w:rsid w:val="00B55227"/>
    <w:rsid w:val="00B63B96"/>
    <w:rsid w:val="00C414DB"/>
    <w:rsid w:val="00C70D0C"/>
    <w:rsid w:val="00CA2B07"/>
    <w:rsid w:val="00CA2D59"/>
    <w:rsid w:val="00D43A64"/>
    <w:rsid w:val="00D916C9"/>
    <w:rsid w:val="00DD55FD"/>
    <w:rsid w:val="00DF0BF9"/>
    <w:rsid w:val="00E237DA"/>
    <w:rsid w:val="00E26A12"/>
    <w:rsid w:val="00F15C25"/>
    <w:rsid w:val="00F34F72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6E7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D7C"/>
  </w:style>
  <w:style w:type="character" w:customStyle="1" w:styleId="a4">
    <w:name w:val="Верхний колонтитул Знак"/>
    <w:basedOn w:val="a0"/>
    <w:link w:val="a3"/>
    <w:rsid w:val="00041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41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41D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476C0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72421"/>
  </w:style>
  <w:style w:type="character" w:styleId="a7">
    <w:name w:val="Hyperlink"/>
    <w:rsid w:val="00AA6E78"/>
    <w:rPr>
      <w:color w:val="0000FF"/>
      <w:u w:val="single"/>
    </w:rPr>
  </w:style>
  <w:style w:type="paragraph" w:styleId="a8">
    <w:name w:val="Normal (Web)"/>
    <w:basedOn w:val="a"/>
    <w:uiPriority w:val="99"/>
    <w:rsid w:val="00AA6E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A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8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78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261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4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85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3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47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153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810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043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7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4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7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0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2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11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2065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2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6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99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2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75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92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79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2022-03-02T14:09:00Z</cp:lastPrinted>
  <dcterms:created xsi:type="dcterms:W3CDTF">2020-01-08T14:36:00Z</dcterms:created>
  <dcterms:modified xsi:type="dcterms:W3CDTF">2022-03-02T14:15:00Z</dcterms:modified>
</cp:coreProperties>
</file>