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F7" w:rsidRPr="00CF7A2B" w:rsidRDefault="009551F7" w:rsidP="00955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51F7" w:rsidRPr="00CF7A2B" w:rsidRDefault="009551F7" w:rsidP="009551F7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CF7A2B"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9551F7" w:rsidRPr="00CF7A2B" w:rsidRDefault="009551F7" w:rsidP="00955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2B"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9551F7" w:rsidRPr="00CF7A2B" w:rsidRDefault="009551F7" w:rsidP="009551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551F7" w:rsidRPr="00CF7A2B" w:rsidRDefault="009551F7" w:rsidP="009551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551F7" w:rsidRPr="00CF7A2B" w:rsidRDefault="009551F7" w:rsidP="009551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551F7" w:rsidRPr="00CF7A2B" w:rsidRDefault="009551F7" w:rsidP="009551F7">
      <w:pPr>
        <w:tabs>
          <w:tab w:val="left" w:pos="7689"/>
        </w:tabs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CF7A2B">
        <w:rPr>
          <w:rFonts w:ascii="Times New Roman" w:hAnsi="Times New Roman" w:cs="Times New Roman"/>
          <w:b/>
          <w:sz w:val="24"/>
          <w:szCs w:val="24"/>
        </w:rPr>
        <w:tab/>
      </w:r>
    </w:p>
    <w:p w:rsidR="009551F7" w:rsidRDefault="009551F7" w:rsidP="009551F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2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7A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F7A2B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7A2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9551F7" w:rsidRDefault="009551F7" w:rsidP="009551F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1F7" w:rsidRDefault="009551F7" w:rsidP="009551F7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B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Перечня случаев (работ) оказания на безвозвратной основе за счет средств бюджета сельского поселения «село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07FBA">
        <w:rPr>
          <w:rFonts w:ascii="Times New Roman" w:hAnsi="Times New Roman" w:cs="Times New Roman"/>
          <w:b/>
          <w:sz w:val="24"/>
          <w:szCs w:val="24"/>
        </w:rPr>
        <w:t>еданка»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сельского поселения «село Седанка»</w:t>
      </w:r>
    </w:p>
    <w:p w:rsidR="009551F7" w:rsidRDefault="009551F7" w:rsidP="009551F7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1F7" w:rsidRPr="00207FBA" w:rsidRDefault="009551F7" w:rsidP="009551F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gramStart"/>
      <w:r w:rsidRPr="00207FBA">
        <w:rPr>
          <w:color w:val="000000" w:themeColor="text1"/>
        </w:rPr>
        <w:t>В соответствии с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20.12.2017 № 399-ФЗ «О внесении изменений в Жилищный кодекс Российской Федерации и ст.16 Закона Российской Федерации «О приватизации жилищного фонда в Российской Федерации»</w:t>
      </w:r>
      <w:proofErr w:type="gramEnd"/>
    </w:p>
    <w:p w:rsidR="009551F7" w:rsidRPr="00207FBA" w:rsidRDefault="009551F7" w:rsidP="009551F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207FBA">
        <w:rPr>
          <w:color w:val="000000" w:themeColor="text1"/>
        </w:rPr>
        <w:t>АДМИНИСТРАЦИЯ ПОСТАНОВЛЯЕТ:</w:t>
      </w:r>
    </w:p>
    <w:p w:rsidR="009551F7" w:rsidRDefault="009551F7" w:rsidP="009551F7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207FBA">
        <w:rPr>
          <w:color w:val="000000" w:themeColor="text1"/>
        </w:rPr>
        <w:t xml:space="preserve">1. Утвердить Порядок оказания на безвозвратной основе за счет средств местного бюджета сельского поселения «село </w:t>
      </w:r>
      <w:r>
        <w:rPr>
          <w:color w:val="000000" w:themeColor="text1"/>
        </w:rPr>
        <w:t>Седанка</w:t>
      </w:r>
      <w:r w:rsidRPr="00207FBA">
        <w:rPr>
          <w:color w:val="000000" w:themeColor="text1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 сельского поселения «село </w:t>
      </w:r>
      <w:r>
        <w:rPr>
          <w:color w:val="000000" w:themeColor="text1"/>
        </w:rPr>
        <w:t>Седанка» согласно Приложению№1</w:t>
      </w:r>
      <w:r w:rsidRPr="00207FBA">
        <w:rPr>
          <w:color w:val="000000" w:themeColor="text1"/>
        </w:rPr>
        <w:t>.</w:t>
      </w:r>
      <w:r w:rsidRPr="00207FBA">
        <w:rPr>
          <w:color w:val="000000" w:themeColor="text1"/>
        </w:rPr>
        <w:br/>
        <w:t xml:space="preserve">2. Утвердить Перечень случаев (работ) по капитальному ремонту общего имущества в многоквартирных домах, расположенных на территории сельского поселения «село </w:t>
      </w:r>
      <w:r>
        <w:rPr>
          <w:color w:val="000000" w:themeColor="text1"/>
        </w:rPr>
        <w:t>Седанка» согласно Приложению№</w:t>
      </w:r>
      <w:r w:rsidRPr="00207FBA">
        <w:rPr>
          <w:color w:val="000000" w:themeColor="text1"/>
        </w:rPr>
        <w:t>2.</w:t>
      </w:r>
      <w:r w:rsidRPr="00207FBA">
        <w:rPr>
          <w:color w:val="000000" w:themeColor="text1"/>
        </w:rPr>
        <w:br/>
        <w:t xml:space="preserve">3. </w:t>
      </w:r>
      <w:proofErr w:type="gramStart"/>
      <w:r w:rsidRPr="00207FBA">
        <w:rPr>
          <w:color w:val="000000" w:themeColor="text1"/>
        </w:rPr>
        <w:t>Контроль за</w:t>
      </w:r>
      <w:proofErr w:type="gramEnd"/>
      <w:r w:rsidRPr="00207FBA">
        <w:rPr>
          <w:color w:val="000000" w:themeColor="text1"/>
        </w:rPr>
        <w:t xml:space="preserve"> исполнением настоящего постановления возложить на </w:t>
      </w:r>
      <w:r>
        <w:rPr>
          <w:color w:val="000000" w:themeColor="text1"/>
        </w:rPr>
        <w:t>Главу Администрации сельского поселения «село Седанка»</w:t>
      </w:r>
    </w:p>
    <w:p w:rsidR="009551F7" w:rsidRDefault="009551F7" w:rsidP="009551F7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207FBA">
        <w:rPr>
          <w:color w:val="000000" w:themeColor="text1"/>
        </w:rPr>
        <w:t>4. Настоящее постановление вступает в силу после его официального опубликования.</w:t>
      </w:r>
    </w:p>
    <w:p w:rsidR="009551F7" w:rsidRDefault="009551F7" w:rsidP="009551F7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Заместитель главы администрации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«село Седанка»                                              </w:t>
      </w:r>
      <w:proofErr w:type="spellStart"/>
      <w:r>
        <w:rPr>
          <w:color w:val="000000" w:themeColor="text1"/>
        </w:rPr>
        <w:t>Инылова</w:t>
      </w:r>
      <w:proofErr w:type="spellEnd"/>
      <w:r>
        <w:rPr>
          <w:color w:val="000000" w:themeColor="text1"/>
        </w:rPr>
        <w:t xml:space="preserve"> Т.Э.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от «</w:t>
      </w:r>
      <w:r>
        <w:rPr>
          <w:color w:val="000000" w:themeColor="text1"/>
        </w:rPr>
        <w:t>10</w:t>
      </w:r>
      <w:r>
        <w:rPr>
          <w:color w:val="000000" w:themeColor="text1"/>
        </w:rPr>
        <w:t>»</w:t>
      </w:r>
      <w:r>
        <w:rPr>
          <w:color w:val="000000" w:themeColor="text1"/>
        </w:rPr>
        <w:t xml:space="preserve"> декабря</w:t>
      </w:r>
      <w:r>
        <w:rPr>
          <w:color w:val="000000" w:themeColor="text1"/>
        </w:rPr>
        <w:t xml:space="preserve"> 2018 №</w:t>
      </w:r>
      <w:r>
        <w:rPr>
          <w:color w:val="000000" w:themeColor="text1"/>
        </w:rPr>
        <w:t xml:space="preserve"> 80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9551F7" w:rsidRPr="0033327D" w:rsidRDefault="009551F7" w:rsidP="009551F7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 w:themeColor="text1"/>
        </w:rPr>
      </w:pPr>
      <w:r w:rsidRPr="0033327D">
        <w:rPr>
          <w:rStyle w:val="a4"/>
          <w:rFonts w:eastAsiaTheme="majorEastAsia"/>
          <w:color w:val="000000" w:themeColor="text1"/>
        </w:rPr>
        <w:t xml:space="preserve">Порядок оказания на безвозвратной основе за счет средств бюджета сельского поселения «село </w:t>
      </w:r>
      <w:r>
        <w:rPr>
          <w:rStyle w:val="a4"/>
          <w:rFonts w:eastAsiaTheme="majorEastAsia"/>
          <w:color w:val="000000" w:themeColor="text1"/>
        </w:rPr>
        <w:t>Седанка</w:t>
      </w:r>
      <w:r w:rsidRPr="0033327D">
        <w:rPr>
          <w:rStyle w:val="a4"/>
          <w:rFonts w:eastAsiaTheme="majorEastAsia"/>
          <w:color w:val="000000" w:themeColor="text1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сельского поселения «село </w:t>
      </w:r>
      <w:r>
        <w:rPr>
          <w:rStyle w:val="a4"/>
          <w:rFonts w:eastAsiaTheme="majorEastAsia"/>
          <w:color w:val="000000" w:themeColor="text1"/>
        </w:rPr>
        <w:t>Седанка</w:t>
      </w:r>
      <w:r w:rsidRPr="0033327D">
        <w:rPr>
          <w:rStyle w:val="a4"/>
          <w:rFonts w:eastAsiaTheme="majorEastAsia"/>
          <w:color w:val="000000" w:themeColor="text1"/>
        </w:rPr>
        <w:t>»</w:t>
      </w:r>
    </w:p>
    <w:p w:rsidR="009551F7" w:rsidRPr="0033327D" w:rsidRDefault="009551F7" w:rsidP="009551F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33327D">
        <w:rPr>
          <w:color w:val="000000" w:themeColor="text1"/>
        </w:rPr>
        <w:t xml:space="preserve">1. Настоящий Порядок устанавливает правила оказания на безвозвратной основе за счет средств бюджета сельского поселения «село </w:t>
      </w:r>
      <w:r>
        <w:rPr>
          <w:color w:val="000000" w:themeColor="text1"/>
        </w:rPr>
        <w:t>Седанка</w:t>
      </w:r>
      <w:r w:rsidRPr="0033327D">
        <w:rPr>
          <w:color w:val="000000" w:themeColor="text1"/>
        </w:rPr>
        <w:t>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сельского поселения аварийных ситуаций, пожаров иных чрезвычайных ситуаций природного или техногенного характера.</w:t>
      </w:r>
      <w:r w:rsidRPr="0033327D">
        <w:rPr>
          <w:color w:val="000000" w:themeColor="text1"/>
        </w:rPr>
        <w:br/>
        <w:t xml:space="preserve">2. </w:t>
      </w:r>
      <w:proofErr w:type="gramStart"/>
      <w:r w:rsidRPr="0033327D">
        <w:rPr>
          <w:color w:val="000000" w:themeColor="text1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бюджета сельского поселения «село </w:t>
      </w:r>
      <w:r>
        <w:rPr>
          <w:color w:val="000000" w:themeColor="text1"/>
        </w:rPr>
        <w:t>Седанка</w:t>
      </w:r>
      <w:r w:rsidRPr="0033327D">
        <w:rPr>
          <w:color w:val="000000" w:themeColor="text1"/>
        </w:rPr>
        <w:t xml:space="preserve">» в пределах бюджетных ассигнований, предусмотренных бюджетом сельского поселения «село </w:t>
      </w:r>
      <w:r>
        <w:rPr>
          <w:color w:val="000000" w:themeColor="text1"/>
        </w:rPr>
        <w:t>Седанка</w:t>
      </w:r>
      <w:r w:rsidRPr="0033327D">
        <w:rPr>
          <w:color w:val="000000" w:themeColor="text1"/>
        </w:rPr>
        <w:t>».</w:t>
      </w:r>
      <w:r w:rsidRPr="0033327D">
        <w:rPr>
          <w:color w:val="000000" w:themeColor="text1"/>
        </w:rPr>
        <w:br/>
        <w:t>3</w:t>
      </w:r>
      <w:proofErr w:type="gramEnd"/>
      <w:r w:rsidRPr="0033327D">
        <w:rPr>
          <w:color w:val="000000" w:themeColor="text1"/>
        </w:rPr>
        <w:t xml:space="preserve">. </w:t>
      </w:r>
      <w:proofErr w:type="gramStart"/>
      <w:r w:rsidRPr="0033327D">
        <w:rPr>
          <w:color w:val="000000" w:themeColor="text1"/>
        </w:rPr>
        <w:t xml:space="preserve">Решение о необходимости проведения капитального ремонта и об оказании на безвозвратной основе за счет средств бюджета муниципального образования сельского поселения «село </w:t>
      </w:r>
      <w:r>
        <w:rPr>
          <w:color w:val="000000" w:themeColor="text1"/>
        </w:rPr>
        <w:t>Седанка</w:t>
      </w:r>
      <w:r w:rsidRPr="0033327D">
        <w:rPr>
          <w:color w:val="000000" w:themeColor="text1"/>
        </w:rPr>
        <w:t xml:space="preserve">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органом местного самоуправления Администрации </w:t>
      </w:r>
      <w:proofErr w:type="spellStart"/>
      <w:r w:rsidRPr="0033327D">
        <w:rPr>
          <w:color w:val="000000" w:themeColor="text1"/>
        </w:rPr>
        <w:t>Тигильского</w:t>
      </w:r>
      <w:proofErr w:type="spellEnd"/>
      <w:r w:rsidRPr="0033327D">
        <w:rPr>
          <w:color w:val="000000" w:themeColor="text1"/>
        </w:rPr>
        <w:t xml:space="preserve"> муниципального района, в форме протокола комиссии</w:t>
      </w:r>
      <w:proofErr w:type="gramEnd"/>
      <w:r w:rsidRPr="0033327D">
        <w:rPr>
          <w:color w:val="000000" w:themeColor="text1"/>
        </w:rPr>
        <w:t xml:space="preserve"> по оказанию на безвозвратной основе за счет средств бюджета муниципального образования сельского поселения «село </w:t>
      </w:r>
      <w:r>
        <w:rPr>
          <w:color w:val="000000" w:themeColor="text1"/>
        </w:rPr>
        <w:t>Седанка</w:t>
      </w:r>
      <w:r w:rsidRPr="0033327D">
        <w:rPr>
          <w:color w:val="000000" w:themeColor="text1"/>
        </w:rPr>
        <w:t>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  <w:r w:rsidRPr="0033327D">
        <w:rPr>
          <w:color w:val="000000" w:themeColor="text1"/>
        </w:rPr>
        <w:br/>
        <w:t>4. Основанием для заседания Комиссии в целях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в муниципальном образовании «Тигильский муниципальный район».</w:t>
      </w:r>
      <w:r w:rsidRPr="0033327D">
        <w:rPr>
          <w:color w:val="000000" w:themeColor="text1"/>
        </w:rPr>
        <w:br/>
        <w:t xml:space="preserve">5. Положение о Комиссии, ее состав утверждается распоряжением </w:t>
      </w:r>
      <w:r>
        <w:rPr>
          <w:color w:val="000000" w:themeColor="text1"/>
        </w:rPr>
        <w:t xml:space="preserve">Главы </w:t>
      </w:r>
      <w:r w:rsidRPr="0033327D">
        <w:rPr>
          <w:color w:val="000000" w:themeColor="text1"/>
        </w:rPr>
        <w:t xml:space="preserve">Администрации </w:t>
      </w:r>
      <w:r>
        <w:rPr>
          <w:color w:val="000000" w:themeColor="text1"/>
        </w:rPr>
        <w:t>сельского поселения «село Седанка»</w:t>
      </w:r>
      <w:r w:rsidRPr="0033327D">
        <w:rPr>
          <w:color w:val="000000" w:themeColor="text1"/>
        </w:rPr>
        <w:t xml:space="preserve"> «Тигильский муниципальный район».</w:t>
      </w:r>
      <w:r w:rsidRPr="0033327D">
        <w:rPr>
          <w:color w:val="000000" w:themeColor="text1"/>
        </w:rPr>
        <w:br/>
        <w:t xml:space="preserve">6. Финансовые средства из бюджета сельского поселения «село </w:t>
      </w:r>
      <w:r>
        <w:rPr>
          <w:color w:val="000000" w:themeColor="text1"/>
        </w:rPr>
        <w:t>Седанка</w:t>
      </w:r>
      <w:r w:rsidRPr="0033327D">
        <w:rPr>
          <w:color w:val="000000" w:themeColor="text1"/>
        </w:rPr>
        <w:t xml:space="preserve">» </w:t>
      </w:r>
      <w:proofErr w:type="spellStart"/>
      <w:r w:rsidRPr="0033327D">
        <w:rPr>
          <w:color w:val="000000" w:themeColor="text1"/>
        </w:rPr>
        <w:t>Тигильского</w:t>
      </w:r>
      <w:proofErr w:type="spellEnd"/>
      <w:r w:rsidRPr="0033327D">
        <w:rPr>
          <w:color w:val="000000" w:themeColor="text1"/>
        </w:rPr>
        <w:t xml:space="preserve"> муниципального района предоставляются в виде субсидии на проведение капитального ремонта многоквартирного дома в случаях, указанных в пункте 1 настоящего Порядка.</w:t>
      </w:r>
    </w:p>
    <w:p w:rsidR="009551F7" w:rsidRPr="0033327D" w:rsidRDefault="009551F7" w:rsidP="00955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551F7" w:rsidRPr="0033327D" w:rsidRDefault="009551F7" w:rsidP="009551F7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1F7" w:rsidRPr="0033327D" w:rsidRDefault="009551F7" w:rsidP="009551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F7" w:rsidRDefault="009551F7" w:rsidP="009551F7"/>
    <w:p w:rsidR="009551F7" w:rsidRDefault="009551F7" w:rsidP="009551F7"/>
    <w:p w:rsidR="009551F7" w:rsidRDefault="009551F7" w:rsidP="009551F7"/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№2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от «</w:t>
      </w:r>
      <w:r>
        <w:rPr>
          <w:color w:val="000000" w:themeColor="text1"/>
        </w:rPr>
        <w:t>10</w:t>
      </w:r>
      <w:r>
        <w:rPr>
          <w:color w:val="000000" w:themeColor="text1"/>
        </w:rPr>
        <w:t>»</w:t>
      </w:r>
      <w:r>
        <w:rPr>
          <w:color w:val="000000" w:themeColor="text1"/>
        </w:rPr>
        <w:t xml:space="preserve"> декабря</w:t>
      </w:r>
      <w:r>
        <w:rPr>
          <w:color w:val="000000" w:themeColor="text1"/>
        </w:rPr>
        <w:t xml:space="preserve"> 2018 №</w:t>
      </w:r>
      <w:r>
        <w:rPr>
          <w:color w:val="000000" w:themeColor="text1"/>
        </w:rPr>
        <w:t xml:space="preserve"> 80</w:t>
      </w:r>
    </w:p>
    <w:p w:rsidR="009551F7" w:rsidRDefault="009551F7" w:rsidP="009551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9551F7" w:rsidRPr="0033327D" w:rsidRDefault="009551F7" w:rsidP="009551F7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 w:themeColor="text1"/>
        </w:rPr>
      </w:pPr>
      <w:r w:rsidRPr="0033327D">
        <w:rPr>
          <w:rStyle w:val="a4"/>
          <w:rFonts w:eastAsiaTheme="majorEastAsia"/>
          <w:color w:val="000000" w:themeColor="text1"/>
        </w:rPr>
        <w:t xml:space="preserve">Перечень случаев (работ) по капитальному ремонту общего имущества в многоквартирных домах, расположенных на территории сельского поселения «село </w:t>
      </w:r>
      <w:r>
        <w:rPr>
          <w:rStyle w:val="a4"/>
          <w:rFonts w:eastAsiaTheme="majorEastAsia"/>
          <w:color w:val="000000" w:themeColor="text1"/>
        </w:rPr>
        <w:t>Седанка</w:t>
      </w:r>
      <w:r w:rsidRPr="0033327D">
        <w:rPr>
          <w:rStyle w:val="a4"/>
          <w:rFonts w:eastAsiaTheme="majorEastAsia"/>
          <w:color w:val="000000" w:themeColor="text1"/>
        </w:rPr>
        <w:t>»</w:t>
      </w:r>
    </w:p>
    <w:p w:rsidR="009551F7" w:rsidRPr="0033327D" w:rsidRDefault="009551F7" w:rsidP="009551F7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gramStart"/>
      <w:r w:rsidRPr="0033327D">
        <w:rPr>
          <w:color w:val="000000" w:themeColor="text1"/>
        </w:rPr>
        <w:t xml:space="preserve">Перечень случаев (работ) по капитальному ремонту общего имущества в многоквартирных домах, оказание и (или) выполнение которых финансируются за счет средств бюджета сельского поселения «село </w:t>
      </w:r>
      <w:r>
        <w:rPr>
          <w:color w:val="000000" w:themeColor="text1"/>
        </w:rPr>
        <w:t>Седанка</w:t>
      </w:r>
      <w:r w:rsidRPr="0033327D">
        <w:rPr>
          <w:color w:val="000000" w:themeColor="text1"/>
        </w:rPr>
        <w:t>»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«село Тигиль» включает:</w:t>
      </w:r>
      <w:r w:rsidRPr="0033327D">
        <w:rPr>
          <w:color w:val="000000" w:themeColor="text1"/>
        </w:rPr>
        <w:br/>
        <w:t>- ремонт внутридомовых инженерных систем электро-, тепло-, водоснабжения, водоотведения;</w:t>
      </w:r>
      <w:proofErr w:type="gramEnd"/>
      <w:r w:rsidRPr="0033327D">
        <w:rPr>
          <w:color w:val="000000" w:themeColor="text1"/>
        </w:rPr>
        <w:br/>
        <w:t>- ремонт крыши;</w:t>
      </w:r>
      <w:r w:rsidRPr="0033327D">
        <w:rPr>
          <w:color w:val="000000" w:themeColor="text1"/>
        </w:rPr>
        <w:br/>
        <w:t>- ремонт полов;</w:t>
      </w:r>
      <w:r w:rsidRPr="0033327D">
        <w:rPr>
          <w:color w:val="000000" w:themeColor="text1"/>
        </w:rPr>
        <w:br/>
        <w:t>- ремонт подвальных помещений, относящихся к общему имуществу в многоквартирном доме;</w:t>
      </w:r>
      <w:r w:rsidRPr="0033327D">
        <w:rPr>
          <w:color w:val="000000" w:themeColor="text1"/>
        </w:rPr>
        <w:br/>
        <w:t>- ремонт фасада.</w:t>
      </w:r>
    </w:p>
    <w:p w:rsidR="00E74DEA" w:rsidRDefault="009551F7">
      <w:bookmarkStart w:id="0" w:name="_GoBack"/>
      <w:bookmarkEnd w:id="0"/>
    </w:p>
    <w:sectPr w:rsidR="00E7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F3"/>
    <w:rsid w:val="004270BB"/>
    <w:rsid w:val="009551F7"/>
    <w:rsid w:val="009F1BF3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2018-12-10T00:29:00Z</cp:lastPrinted>
  <dcterms:created xsi:type="dcterms:W3CDTF">2018-12-10T00:28:00Z</dcterms:created>
  <dcterms:modified xsi:type="dcterms:W3CDTF">2018-12-10T00:34:00Z</dcterms:modified>
</cp:coreProperties>
</file>