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A8" w:rsidRPr="00D71F78" w:rsidRDefault="00D71F78">
      <w:pPr>
        <w:rPr>
          <w:sz w:val="36"/>
          <w:szCs w:val="36"/>
        </w:rPr>
      </w:pPr>
      <w:r w:rsidRPr="00D71F78">
        <w:rPr>
          <w:rFonts w:ascii="Times New Roman" w:hAnsi="Times New Roman" w:cs="Times New Roman"/>
          <w:sz w:val="28"/>
          <w:szCs w:val="28"/>
        </w:rPr>
        <w:t>Проект Приказа департамента архитектуры и градостроительства Воронежской области «Об утверждении правил землепользования и застройки Синявского сельского поселения Таловского муниципального района Воронежской области» доступен по ссылке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t xml:space="preserve"> </w:t>
      </w:r>
      <w:hyperlink r:id="rId5" w:history="1">
        <w:r w:rsidRPr="00D71F78">
          <w:rPr>
            <w:rStyle w:val="a3"/>
            <w:sz w:val="36"/>
            <w:szCs w:val="36"/>
          </w:rPr>
          <w:t>https://cloud.mail.ru/public/UgA6/PnnZGHSb3</w:t>
        </w:r>
      </w:hyperlink>
    </w:p>
    <w:sectPr w:rsidR="00A54EA8" w:rsidRPr="00D7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7D"/>
    <w:rsid w:val="001E42B0"/>
    <w:rsid w:val="003D7E7D"/>
    <w:rsid w:val="00D71F78"/>
    <w:rsid w:val="00D8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UgA6/PnnZGHS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Computer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2022-10-31T11:57:00Z</dcterms:created>
  <dcterms:modified xsi:type="dcterms:W3CDTF">2022-10-31T11:58:00Z</dcterms:modified>
</cp:coreProperties>
</file>