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5D5A" w14:textId="77777777" w:rsidR="00DC0E12" w:rsidRPr="002008CE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1858AA" w:rsidRPr="002008CE" w14:paraId="108926F0" w14:textId="77777777" w:rsidTr="008E4559">
        <w:tc>
          <w:tcPr>
            <w:tcW w:w="10456" w:type="dxa"/>
            <w:shd w:val="clear" w:color="auto" w:fill="FFFFFF" w:themeFill="background1"/>
          </w:tcPr>
          <w:p w14:paraId="1D572DFF" w14:textId="77777777" w:rsidR="00455719" w:rsidRDefault="008E4559" w:rsidP="008E4559">
            <w:r>
              <w:t xml:space="preserve">                                                                   </w:t>
            </w:r>
            <w:r w:rsidR="00A16816">
              <w:t xml:space="preserve">   </w:t>
            </w:r>
            <w:r>
              <w:t xml:space="preserve">      </w:t>
            </w:r>
            <w:r w:rsidR="00455719">
              <w:rPr>
                <w:noProof/>
              </w:rPr>
              <w:drawing>
                <wp:inline distT="0" distB="0" distL="0" distR="0" wp14:anchorId="7BACB359" wp14:editId="2B694A5B">
                  <wp:extent cx="690245" cy="923290"/>
                  <wp:effectExtent l="19050" t="0" r="0" b="0"/>
                  <wp:docPr id="13" name="Рисунок 13" descr="Picture in Шабло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 in Шабло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C637C" w14:textId="77777777" w:rsidR="00455719" w:rsidRPr="008E4559" w:rsidRDefault="008E4559" w:rsidP="00A16816">
            <w:pPr>
              <w:pStyle w:val="1"/>
              <w:ind w:left="-567" w:firstLine="567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A16816">
              <w:rPr>
                <w:sz w:val="24"/>
                <w:szCs w:val="24"/>
              </w:rPr>
              <w:t xml:space="preserve">  </w:t>
            </w:r>
            <w:r w:rsidR="00455719" w:rsidRPr="008E4559">
              <w:rPr>
                <w:sz w:val="24"/>
                <w:szCs w:val="24"/>
              </w:rPr>
              <w:t>АДМИНИСТРАЦИЯ</w:t>
            </w:r>
          </w:p>
          <w:p w14:paraId="08D14958" w14:textId="77777777"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455719" w:rsidRPr="008E4559">
              <w:rPr>
                <w:b/>
                <w:sz w:val="24"/>
                <w:szCs w:val="24"/>
              </w:rPr>
              <w:t>сельского  поселения село Истье</w:t>
            </w:r>
          </w:p>
          <w:p w14:paraId="5FF75869" w14:textId="77777777"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455719" w:rsidRPr="008E4559">
              <w:rPr>
                <w:b/>
                <w:sz w:val="24"/>
                <w:szCs w:val="24"/>
              </w:rPr>
              <w:t>Жуковского района Калужской области</w:t>
            </w:r>
          </w:p>
          <w:p w14:paraId="2F078AC3" w14:textId="77777777" w:rsidR="00455719" w:rsidRPr="008E4559" w:rsidRDefault="00455719" w:rsidP="008E4559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  <w:p w14:paraId="4F6333C7" w14:textId="77777777"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A16816">
              <w:rPr>
                <w:b/>
                <w:sz w:val="24"/>
                <w:szCs w:val="24"/>
              </w:rPr>
              <w:t xml:space="preserve"> </w:t>
            </w:r>
            <w:r w:rsidR="00455719" w:rsidRPr="008E4559">
              <w:rPr>
                <w:b/>
                <w:sz w:val="24"/>
                <w:szCs w:val="24"/>
              </w:rPr>
              <w:t>ПОСТАНОВЛЕНИЕ</w:t>
            </w:r>
          </w:p>
          <w:p w14:paraId="2BC64A70" w14:textId="77777777" w:rsidR="00455719" w:rsidRDefault="008E4559" w:rsidP="008E4559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A1681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455719" w:rsidRPr="008E4559">
              <w:rPr>
                <w:sz w:val="24"/>
                <w:szCs w:val="24"/>
              </w:rPr>
              <w:t>с. Истье</w:t>
            </w:r>
          </w:p>
          <w:p w14:paraId="712268CD" w14:textId="77777777" w:rsidR="00D4646B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14:paraId="501B7091" w14:textId="77777777" w:rsidR="00D4646B" w:rsidRPr="008E4559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14:paraId="47BA3A53" w14:textId="77777777" w:rsidR="00455719" w:rsidRPr="00C12A94" w:rsidRDefault="00455719" w:rsidP="00CD5910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14:paraId="4E5C5F36" w14:textId="2952E20F" w:rsidR="00CD5910" w:rsidRPr="00CD5910" w:rsidRDefault="008E4559" w:rsidP="00CD5910">
            <w:pPr>
              <w:ind w:left="-567" w:firstLine="56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55719">
              <w:rPr>
                <w:b/>
                <w:sz w:val="24"/>
                <w:szCs w:val="24"/>
              </w:rPr>
              <w:t>от  «____» _______ 202</w:t>
            </w:r>
            <w:r w:rsidR="002640CC">
              <w:rPr>
                <w:b/>
                <w:sz w:val="24"/>
                <w:szCs w:val="24"/>
              </w:rPr>
              <w:t>2</w:t>
            </w:r>
            <w:r w:rsidR="00455719">
              <w:rPr>
                <w:b/>
                <w:sz w:val="24"/>
              </w:rPr>
              <w:t xml:space="preserve"> года</w:t>
            </w:r>
            <w:r w:rsidR="00CD5910">
              <w:rPr>
                <w:b/>
                <w:sz w:val="24"/>
              </w:rPr>
              <w:t xml:space="preserve">                                                                                   №_____</w:t>
            </w:r>
          </w:p>
          <w:p w14:paraId="48BD8B62" w14:textId="77777777" w:rsidR="00CD5910" w:rsidRPr="00CD5910" w:rsidRDefault="00CD5910" w:rsidP="00CD5910">
            <w:pPr>
              <w:jc w:val="center"/>
              <w:rPr>
                <w:b/>
              </w:rPr>
            </w:pPr>
          </w:p>
          <w:p w14:paraId="2A99169B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14:paraId="4E04F048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14:paraId="2E82C7EF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14:paraId="6A3CE421" w14:textId="77777777"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14:paraId="3D08AAB1" w14:textId="6D9F1668" w:rsidR="001858AA" w:rsidRPr="002008CE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село Истье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2640C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78A78878" w14:textId="77777777"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</w:p>
    <w:p w14:paraId="4E2B6824" w14:textId="77777777"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47135A" w14:textId="77777777" w:rsidR="008E4559" w:rsidRPr="008E4559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село Истье </w:t>
      </w:r>
      <w:r w:rsidR="008E4559" w:rsidRPr="008E4559">
        <w:rPr>
          <w:rFonts w:ascii="Times New Roman" w:hAnsi="Times New Roman" w:cs="Times New Roman"/>
          <w:b/>
        </w:rPr>
        <w:t>ПОСТАНОВЛЯЕТ</w:t>
      </w:r>
      <w:r w:rsidR="008E4559" w:rsidRPr="008E4559">
        <w:rPr>
          <w:rFonts w:ascii="Times New Roman" w:hAnsi="Times New Roman" w:cs="Times New Roman"/>
        </w:rPr>
        <w:t>:</w:t>
      </w:r>
    </w:p>
    <w:p w14:paraId="2BBE6194" w14:textId="77777777" w:rsidR="00974730" w:rsidRPr="002008CE" w:rsidRDefault="00974730" w:rsidP="008E4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1B2243C" w14:textId="2007513F" w:rsidR="000422B5" w:rsidRPr="002008CE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>
        <w:rPr>
          <w:color w:val="000000"/>
        </w:rPr>
        <w:t>с</w:t>
      </w:r>
      <w:r w:rsidRPr="002008CE">
        <w:rPr>
          <w:color w:val="000000"/>
        </w:rPr>
        <w:t xml:space="preserve">ельского поселения </w:t>
      </w:r>
      <w:r w:rsidR="002008CE">
        <w:rPr>
          <w:color w:val="000000"/>
        </w:rPr>
        <w:t xml:space="preserve">село </w:t>
      </w:r>
      <w:r w:rsidR="00243E97" w:rsidRPr="002008CE">
        <w:rPr>
          <w:color w:val="000000"/>
        </w:rPr>
        <w:t xml:space="preserve">Истье </w:t>
      </w:r>
      <w:r w:rsidRPr="002008CE">
        <w:rPr>
          <w:color w:val="000000"/>
        </w:rPr>
        <w:t>на 202</w:t>
      </w:r>
      <w:r w:rsidR="002640CC">
        <w:rPr>
          <w:color w:val="000000"/>
        </w:rPr>
        <w:t>3</w:t>
      </w:r>
      <w:r w:rsidRPr="002008CE">
        <w:rPr>
          <w:color w:val="000000"/>
        </w:rPr>
        <w:t xml:space="preserve"> год</w:t>
      </w:r>
      <w:r w:rsidR="0094520D" w:rsidRPr="002008CE">
        <w:rPr>
          <w:color w:val="000000"/>
        </w:rPr>
        <w:t>.</w:t>
      </w:r>
    </w:p>
    <w:p w14:paraId="6A24F7D9" w14:textId="77777777" w:rsidR="0094520D" w:rsidRPr="002008CE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Контроль за исполнением настоящего постановления оставляю за собой.</w:t>
      </w:r>
    </w:p>
    <w:p w14:paraId="274528CF" w14:textId="77777777" w:rsidR="004755EC" w:rsidRPr="002008CE" w:rsidRDefault="004755EC" w:rsidP="004755E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14:paraId="233B5309" w14:textId="77777777"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D3ED6" w14:textId="77777777"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064EB" w14:textId="77777777"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7C68A8" w14:textId="77777777" w:rsidR="00191268" w:rsidRPr="00CD5910" w:rsidRDefault="00DC0E12" w:rsidP="00243E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243E97"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                                                                     Е.Н.Кирюши</w:t>
      </w:r>
      <w:r w:rsidR="00CD5910" w:rsidRPr="008C48C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</w:p>
    <w:p w14:paraId="36C7D457" w14:textId="77777777" w:rsidR="00943D80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9E93F" w14:textId="77777777"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5CEFC" w14:textId="77777777"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25CC1" w14:textId="77777777"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D55B2" w14:textId="77777777"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D68A1" w14:textId="77777777"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3AF99" w14:textId="77777777"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44285" w14:textId="77777777" w:rsidR="00047F70" w:rsidRDefault="00047F7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8BC29" w14:textId="77777777" w:rsidR="00047F70" w:rsidRPr="002008CE" w:rsidRDefault="00047F7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7548C" w14:textId="77777777" w:rsidR="009B7A9F" w:rsidRPr="002008CE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36F07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14:paraId="07E7363D" w14:textId="3A53A891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8E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2640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4C187BB4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E9569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6C1FF" w14:textId="7C9385D3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село Истье на 202</w:t>
      </w:r>
      <w:r w:rsidR="002640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D4036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512BB" w14:textId="77777777"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68C9C34" w14:textId="77777777"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12B90" w14:textId="77777777" w:rsidR="00297033" w:rsidRDefault="009B7A9F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F42791" w:rsidRPr="00297033">
        <w:t>село Истье.</w:t>
      </w:r>
    </w:p>
    <w:p w14:paraId="540127C0" w14:textId="77777777"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14:paraId="4B5ED4EE" w14:textId="77777777"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="005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101B82AF" w14:textId="77777777"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14:paraId="0A712D59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E56488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54E8DE6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14:paraId="51A677E3" w14:textId="77777777"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A52164E" w14:textId="77777777"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14:paraId="3A2E9C2E" w14:textId="77777777"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292A75A4" w14:textId="77777777"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14:paraId="5CEFE1C1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B48665" w14:textId="77777777"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контроле(надзоре) и муниципальном контроле в Российской Федерации»;</w:t>
      </w:r>
    </w:p>
    <w:p w14:paraId="1D94D65E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Калужской области </w:t>
      </w:r>
      <w:r w:rsidR="00BD64FC" w:rsidRPr="007814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28.02.</w:t>
      </w:r>
      <w:r w:rsidR="0078143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2011 года №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122-ОЗ</w:t>
      </w:r>
      <w:r w:rsidR="00BD64FC">
        <w:rPr>
          <w:rFonts w:ascii="Arial" w:hAnsi="Arial" w:cs="Arial"/>
          <w:color w:val="4D5156"/>
          <w:sz w:val="19"/>
          <w:szCs w:val="19"/>
          <w:shd w:val="clear" w:color="auto" w:fill="FFFFFF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>об административной ответственности»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F0896B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Думы сельского поселения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село Истье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Правил благоуст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ройства и озеленения территории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3D4D3B2" w14:textId="77777777"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A1707" w14:textId="77777777"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14:paraId="11E22656" w14:textId="0C5767B1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</w:t>
      </w:r>
      <w:r w:rsidR="002640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14:paraId="2BE56CF6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14:paraId="1B91EA4B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14:paraId="47D5F951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14:paraId="76CA697F" w14:textId="77777777"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14:paraId="4E3E1B81" w14:textId="77777777"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выпас скота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21322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2D94CF14" w14:textId="77777777"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0D8EFEF" w14:textId="77777777"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96A1B" w14:textId="77777777"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14:paraId="15E87630" w14:textId="77777777"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0AC3E4" w14:textId="77777777"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14:paraId="4209BB00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0A57B92F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67ECCE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F48589" w14:textId="77777777"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14:paraId="0AB3A56D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8DDF31B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5C42899" w14:textId="77777777"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14:paraId="315674F6" w14:textId="77777777"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14:paraId="5CD1D31D" w14:textId="77777777"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89CDFE4" w14:textId="77777777"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61E4C" w14:textId="77777777"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14:paraId="5E0515CF" w14:textId="4FB88E61"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640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2640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229BFE" w14:textId="77777777"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0111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14:paraId="7380BFF1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14:paraId="5BEE0CBA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676E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A994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323D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14:paraId="16479E91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143F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A0C8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село Истье 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0814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14:paraId="78D6FDA1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D619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6A7A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ABA7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8360E4" w:rsidRPr="008360E4" w14:paraId="727C775D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1321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CCC0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D405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14:paraId="37B82130" w14:textId="77777777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29CA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FFBB" w14:textId="77777777"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5824" w14:textId="77777777"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14:paraId="2DDE0C8D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43618" w14:textId="77777777" w:rsidR="006F6DF2" w:rsidRPr="002008CE" w:rsidRDefault="006F6DF2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C0B63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14:paraId="147DB88C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D95B2" w14:textId="77777777"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село Истье </w:t>
      </w:r>
    </w:p>
    <w:p w14:paraId="2804A867" w14:textId="77777777"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14:paraId="5426E64F" w14:textId="77777777" w:rsidTr="00B865D4">
        <w:tc>
          <w:tcPr>
            <w:tcW w:w="752" w:type="dxa"/>
            <w:shd w:val="clear" w:color="auto" w:fill="auto"/>
          </w:tcPr>
          <w:p w14:paraId="55BD4FFB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14:paraId="5AB244D8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14:paraId="04080B8F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14:paraId="43B00E71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444885" w14:paraId="1059B908" w14:textId="77777777" w:rsidTr="00B865D4">
        <w:tc>
          <w:tcPr>
            <w:tcW w:w="752" w:type="dxa"/>
            <w:shd w:val="clear" w:color="auto" w:fill="auto"/>
          </w:tcPr>
          <w:p w14:paraId="735E35B2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14:paraId="003ED512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Должностные лица администрации сельского поселения село Истье</w:t>
            </w:r>
          </w:p>
        </w:tc>
        <w:tc>
          <w:tcPr>
            <w:tcW w:w="2747" w:type="dxa"/>
            <w:shd w:val="clear" w:color="auto" w:fill="auto"/>
          </w:tcPr>
          <w:p w14:paraId="0580BA22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14:paraId="36714C5F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8(48432)</w:t>
            </w:r>
            <w:r w:rsidR="00A16816">
              <w:rPr>
                <w:rFonts w:ascii="Times New Roman" w:hAnsi="Times New Roman" w:cs="Times New Roman"/>
                <w:lang w:bidi="en-US"/>
              </w:rPr>
              <w:t xml:space="preserve">22130, </w:t>
            </w:r>
            <w:r w:rsidRPr="00047F07">
              <w:rPr>
                <w:rFonts w:ascii="Times New Roman" w:hAnsi="Times New Roman" w:cs="Times New Roman"/>
                <w:lang w:bidi="en-US"/>
              </w:rPr>
              <w:t>22017, 22128</w:t>
            </w:r>
          </w:p>
          <w:p w14:paraId="338BAC32" w14:textId="77777777"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047F07">
              <w:rPr>
                <w:rFonts w:ascii="Times New Roman" w:hAnsi="Times New Roman" w:cs="Times New Roman"/>
                <w:lang w:val="en-US" w:bidi="en-US"/>
              </w:rPr>
              <w:t>adm.istje@yandex.ru</w:t>
            </w:r>
          </w:p>
        </w:tc>
      </w:tr>
    </w:tbl>
    <w:p w14:paraId="5D1C2A97" w14:textId="52D93EC0"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село Истье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2640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1C9AD606" w14:textId="1D97B6A8"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поселения 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640CC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7B115E9F" w14:textId="77777777" w:rsidR="00E17928" w:rsidRPr="002008CE" w:rsidRDefault="00E17928">
      <w:pPr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67EDAD" w14:textId="77777777" w:rsidR="00D32148" w:rsidRPr="002008CE" w:rsidRDefault="00D3214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2148" w:rsidRPr="002008CE" w:rsidSect="00297033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14:paraId="0215DFB1" w14:textId="77777777"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1C33349D" w14:textId="77777777" w:rsidR="00E17928" w:rsidRPr="008E4559" w:rsidRDefault="00071DDD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E17928" w:rsidRPr="008E4559">
        <w:rPr>
          <w:rFonts w:ascii="Times New Roman" w:eastAsia="Times New Roman" w:hAnsi="Times New Roman" w:cs="Times New Roman"/>
          <w:b/>
          <w:sz w:val="24"/>
          <w:szCs w:val="24"/>
        </w:rPr>
        <w:t>Программе профилактики рисков причинения вреда (ущерба) охраняемым законом ценностям</w:t>
      </w:r>
    </w:p>
    <w:p w14:paraId="73761E10" w14:textId="5ABD864C"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2640C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156C310B" w14:textId="77777777"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235C1" w14:textId="77777777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53F5273F" w14:textId="34CCBD60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сельского поселения </w:t>
      </w:r>
      <w:r w:rsid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2640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7EEF78B8" w14:textId="77777777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E65493" w:rsidRPr="00E65493" w14:paraId="278B301C" w14:textId="77777777" w:rsidTr="00AF4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D12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9B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01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C3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E9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E65493" w:rsidRPr="00E65493" w14:paraId="6E1928E6" w14:textId="77777777" w:rsidTr="00AF45B4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6C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55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32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64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CB8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388C014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14:paraId="215BCCCD" w14:textId="77777777" w:rsidTr="00AF45B4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D49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B90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F8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77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76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3D27224E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14:paraId="525891FC" w14:textId="77777777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C5E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DF52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93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75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B3E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7D4A9051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 сельского поселения село Истье</w:t>
            </w:r>
          </w:p>
          <w:p w14:paraId="308F71F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4930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  <w:tr w:rsidR="00E65493" w:rsidRPr="00E65493" w14:paraId="3D0063C4" w14:textId="77777777" w:rsidTr="00AF45B4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5DB8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845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36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DBD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EBB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1F9BF48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14:paraId="39BA4655" w14:textId="77777777" w:rsidTr="00AF45B4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AB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C8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1A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A08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309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3074E6B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0FC42732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20506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ело Истье</w:t>
            </w:r>
          </w:p>
        </w:tc>
      </w:tr>
      <w:tr w:rsidR="00E65493" w:rsidRPr="00E65493" w14:paraId="3FB99589" w14:textId="77777777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18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F99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14:paraId="1F63355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14:paraId="3C01DF49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14:paraId="2EDFD274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B998B4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6A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C3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2FE6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490E68D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48D7E0B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D558B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  <w:tr w:rsidR="00E65493" w:rsidRPr="00E65493" w14:paraId="78CEAA8B" w14:textId="77777777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8AED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DFE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F3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6F27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160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14:paraId="4280891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581932C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BE68F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Глава  администрации сельского поселения село Истье</w:t>
            </w:r>
          </w:p>
        </w:tc>
      </w:tr>
      <w:tr w:rsidR="00E65493" w:rsidRPr="00E65493" w14:paraId="3C2385BE" w14:textId="77777777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8145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07C3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990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4F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1081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053C04DA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6A92C675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D4573D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493" w:rsidRPr="00E65493" w14:paraId="01AFC380" w14:textId="77777777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7E9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FF9" w14:textId="77777777"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B47E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1DF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F0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14:paraId="64C8118C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14:paraId="6A56212B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434B63" w14:textId="77777777"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</w:tbl>
    <w:p w14:paraId="4EEBB142" w14:textId="77777777" w:rsidR="002348FC" w:rsidRPr="002008CE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C0DD1" w14:textId="77777777" w:rsidR="002348FC" w:rsidRPr="002008CE" w:rsidRDefault="002348FC">
      <w:pPr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AAAD76D" w14:textId="77777777" w:rsidR="002348FC" w:rsidRPr="002008CE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48FC" w:rsidRPr="002008CE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7175BE5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3209779"/>
    </w:p>
    <w:p w14:paraId="062D3E3B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90F57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E2F09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291D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903E4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7312D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63BAC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C3BC2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D4822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52535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1289D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45BFD804" w14:textId="77777777"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EE825" w14:textId="77777777"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187E" w14:textId="77777777" w:rsidR="004D4D15" w:rsidRDefault="004D4D15" w:rsidP="00DC0E12">
      <w:pPr>
        <w:spacing w:after="0" w:line="240" w:lineRule="auto"/>
      </w:pPr>
      <w:r>
        <w:separator/>
      </w:r>
    </w:p>
  </w:endnote>
  <w:endnote w:type="continuationSeparator" w:id="0">
    <w:p w14:paraId="5B8393C0" w14:textId="77777777" w:rsidR="004D4D15" w:rsidRDefault="004D4D1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0C9C" w14:textId="77777777" w:rsidR="004D4D15" w:rsidRDefault="004D4D15" w:rsidP="00DC0E12">
      <w:pPr>
        <w:spacing w:after="0" w:line="240" w:lineRule="auto"/>
      </w:pPr>
      <w:r>
        <w:separator/>
      </w:r>
    </w:p>
  </w:footnote>
  <w:footnote w:type="continuationSeparator" w:id="0">
    <w:p w14:paraId="260FA5AE" w14:textId="77777777" w:rsidR="004D4D15" w:rsidRDefault="004D4D1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19"/>
    <w:rsid w:val="00002E44"/>
    <w:rsid w:val="000116C9"/>
    <w:rsid w:val="000236DF"/>
    <w:rsid w:val="000422B5"/>
    <w:rsid w:val="00047F07"/>
    <w:rsid w:val="00047F70"/>
    <w:rsid w:val="00050728"/>
    <w:rsid w:val="00071DDD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48FC"/>
    <w:rsid w:val="00243E97"/>
    <w:rsid w:val="00250941"/>
    <w:rsid w:val="0025500C"/>
    <w:rsid w:val="002640C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455719"/>
    <w:rsid w:val="00461787"/>
    <w:rsid w:val="004755EC"/>
    <w:rsid w:val="00492446"/>
    <w:rsid w:val="004D4D15"/>
    <w:rsid w:val="005069E6"/>
    <w:rsid w:val="00547F5B"/>
    <w:rsid w:val="00550CD5"/>
    <w:rsid w:val="00581CC3"/>
    <w:rsid w:val="00593E15"/>
    <w:rsid w:val="005B0F92"/>
    <w:rsid w:val="005B1282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F59B0"/>
    <w:rsid w:val="009171A9"/>
    <w:rsid w:val="00943D80"/>
    <w:rsid w:val="0094520D"/>
    <w:rsid w:val="00962AD0"/>
    <w:rsid w:val="00974730"/>
    <w:rsid w:val="0097638D"/>
    <w:rsid w:val="00984C08"/>
    <w:rsid w:val="009A51F1"/>
    <w:rsid w:val="009B7A9F"/>
    <w:rsid w:val="009D7F12"/>
    <w:rsid w:val="009F0B02"/>
    <w:rsid w:val="009F2470"/>
    <w:rsid w:val="00A16816"/>
    <w:rsid w:val="00A63A72"/>
    <w:rsid w:val="00A94534"/>
    <w:rsid w:val="00AA46F4"/>
    <w:rsid w:val="00AB73BF"/>
    <w:rsid w:val="00AC2432"/>
    <w:rsid w:val="00AC4D0E"/>
    <w:rsid w:val="00B415E2"/>
    <w:rsid w:val="00B865D4"/>
    <w:rsid w:val="00B977FE"/>
    <w:rsid w:val="00BA547D"/>
    <w:rsid w:val="00BA7392"/>
    <w:rsid w:val="00BB4243"/>
    <w:rsid w:val="00BC1895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32148"/>
    <w:rsid w:val="00D4646B"/>
    <w:rsid w:val="00D50E7E"/>
    <w:rsid w:val="00DA4448"/>
    <w:rsid w:val="00DC0E12"/>
    <w:rsid w:val="00DC2033"/>
    <w:rsid w:val="00DC698E"/>
    <w:rsid w:val="00DE6107"/>
    <w:rsid w:val="00E17928"/>
    <w:rsid w:val="00E61FED"/>
    <w:rsid w:val="00E64C34"/>
    <w:rsid w:val="00E65493"/>
    <w:rsid w:val="00EC352B"/>
    <w:rsid w:val="00EF77C7"/>
    <w:rsid w:val="00F42791"/>
    <w:rsid w:val="00F43261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2B8A"/>
  <w15:docId w15:val="{AEC00E72-2669-4056-8010-395CC98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9">
    <w:name w:val="Обычный1"/>
    <w:rsid w:val="006F6DF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B4E8-C15F-47B0-9C1A-567578F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2021-09-28T13:28:00Z</cp:lastPrinted>
  <dcterms:created xsi:type="dcterms:W3CDTF">2021-09-29T10:27:00Z</dcterms:created>
  <dcterms:modified xsi:type="dcterms:W3CDTF">2022-09-30T11:59:00Z</dcterms:modified>
</cp:coreProperties>
</file>