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71" w:rsidRDefault="003B4F7E" w:rsidP="005C0F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2675255</wp:posOffset>
            </wp:positionH>
            <wp:positionV relativeFrom="margin">
              <wp:posOffset>-633095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C0F71">
        <w:rPr>
          <w:rFonts w:ascii="Times New Roman" w:hAnsi="Times New Roman"/>
          <w:b/>
          <w:sz w:val="28"/>
          <w:szCs w:val="28"/>
        </w:rPr>
        <w:t>ИСТОБИНСКОГО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</w:t>
      </w:r>
    </w:p>
    <w:p w:rsidR="003B4F7E" w:rsidRDefault="003B4F7E" w:rsidP="005C0F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B4F7E" w:rsidRDefault="003B4F7E" w:rsidP="003B4F7E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3B4F7E" w:rsidRDefault="003B4F7E" w:rsidP="003B4F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4F7E" w:rsidRDefault="003B4F7E" w:rsidP="003B4F7E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C0F71">
        <w:rPr>
          <w:rFonts w:ascii="Times New Roman" w:hAnsi="Times New Roman"/>
          <w:sz w:val="28"/>
          <w:szCs w:val="28"/>
          <w:u w:val="single"/>
        </w:rPr>
        <w:t>1</w:t>
      </w:r>
      <w:r w:rsidR="005E06D6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» мая 201</w:t>
      </w:r>
      <w:r w:rsidR="00AB0925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5C0F71">
        <w:rPr>
          <w:rFonts w:ascii="Times New Roman" w:hAnsi="Times New Roman"/>
          <w:sz w:val="28"/>
          <w:szCs w:val="28"/>
          <w:u w:val="single"/>
        </w:rPr>
        <w:t xml:space="preserve"> 4</w:t>
      </w:r>
      <w:r w:rsidR="005E06D6">
        <w:rPr>
          <w:rFonts w:ascii="Times New Roman" w:hAnsi="Times New Roman"/>
          <w:sz w:val="28"/>
          <w:szCs w:val="28"/>
          <w:u w:val="single"/>
        </w:rPr>
        <w:t>1</w:t>
      </w:r>
    </w:p>
    <w:p w:rsidR="003B4F7E" w:rsidRDefault="005C0F71" w:rsidP="005C0F71">
      <w:pPr>
        <w:spacing w:after="0" w:line="240" w:lineRule="auto"/>
        <w:ind w:right="4820" w:firstLine="851"/>
        <w:jc w:val="both"/>
        <w:rPr>
          <w:rFonts w:ascii="Times New Roman" w:hAnsi="Times New Roman"/>
          <w:sz w:val="20"/>
          <w:szCs w:val="20"/>
        </w:rPr>
      </w:pPr>
      <w:r w:rsidRPr="005C0F71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5C0F71">
        <w:rPr>
          <w:rFonts w:ascii="Times New Roman" w:hAnsi="Times New Roman"/>
          <w:sz w:val="20"/>
          <w:szCs w:val="20"/>
        </w:rPr>
        <w:t>Истобное</w:t>
      </w:r>
      <w:proofErr w:type="spellEnd"/>
    </w:p>
    <w:p w:rsidR="005C0F71" w:rsidRPr="005C0F71" w:rsidRDefault="005C0F71" w:rsidP="005C0F71">
      <w:pPr>
        <w:spacing w:after="0" w:line="240" w:lineRule="auto"/>
        <w:ind w:right="4820"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3B4F7E" w:rsidTr="00AB0925">
        <w:trPr>
          <w:trHeight w:val="1485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4F7E" w:rsidRDefault="003B4F7E" w:rsidP="005C0F7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40C5A" wp14:editId="2CCA9DD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D4D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6A722" wp14:editId="2416B59F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5CB00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424864" wp14:editId="07DFDD94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5BD23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4218D" wp14:editId="7AC7ED3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71C40" id="Прямая со стрелкой 1" o:spid="_x0000_s1026" type="#_x0000_t32" style="position:absolute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5C0F71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AB092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27.12.2016 № 122</w:t>
            </w:r>
          </w:p>
        </w:tc>
      </w:tr>
    </w:tbl>
    <w:p w:rsidR="003B4F7E" w:rsidRDefault="003B4F7E" w:rsidP="003B4F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26.12.2008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 </w:t>
      </w:r>
      <w:r w:rsidR="005C0F71" w:rsidRPr="005C0F71">
        <w:rPr>
          <w:rFonts w:ascii="Times New Roman" w:hAnsi="Times New Roman"/>
          <w:sz w:val="28"/>
        </w:rPr>
        <w:t>Истобинского</w:t>
      </w:r>
      <w:r>
        <w:rPr>
          <w:rFonts w:ascii="Times New Roman" w:hAnsi="Times New Roman"/>
          <w:sz w:val="28"/>
        </w:rPr>
        <w:t xml:space="preserve"> сельского поселения, в целях приведения муниципальных правовых актов администрации </w:t>
      </w:r>
      <w:r w:rsidR="005C0F71" w:rsidRPr="005C0F71">
        <w:rPr>
          <w:rFonts w:ascii="Times New Roman" w:hAnsi="Times New Roman"/>
          <w:sz w:val="28"/>
        </w:rPr>
        <w:t xml:space="preserve">Истобинского </w:t>
      </w:r>
      <w:r>
        <w:rPr>
          <w:rFonts w:ascii="Times New Roman" w:hAnsi="Times New Roman"/>
          <w:sz w:val="28"/>
        </w:rPr>
        <w:t xml:space="preserve">сельского поселения в соответствие с действующим законодательством, администрация </w:t>
      </w:r>
      <w:r w:rsidR="005C0F71" w:rsidRPr="005C0F71">
        <w:rPr>
          <w:rFonts w:ascii="Times New Roman" w:hAnsi="Times New Roman"/>
          <w:sz w:val="28"/>
        </w:rPr>
        <w:t>Истобинского</w:t>
      </w:r>
      <w:r>
        <w:rPr>
          <w:rFonts w:ascii="Times New Roman" w:hAnsi="Times New Roman"/>
          <w:sz w:val="28"/>
        </w:rPr>
        <w:t xml:space="preserve"> сельского поселения Репьевского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3B4F7E" w:rsidRDefault="009D1898" w:rsidP="009D189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B4F7E">
        <w:rPr>
          <w:rFonts w:ascii="Times New Roman" w:hAnsi="Times New Roman"/>
          <w:sz w:val="28"/>
        </w:rPr>
        <w:t xml:space="preserve">В постановление администрации </w:t>
      </w:r>
      <w:r w:rsidR="005C0F71" w:rsidRPr="005C0F71">
        <w:rPr>
          <w:rFonts w:ascii="Times New Roman" w:hAnsi="Times New Roman"/>
          <w:sz w:val="28"/>
        </w:rPr>
        <w:t>Истобинского</w:t>
      </w:r>
      <w:r w:rsidR="00E96A0B">
        <w:rPr>
          <w:rFonts w:ascii="Times New Roman" w:hAnsi="Times New Roman"/>
          <w:sz w:val="28"/>
        </w:rPr>
        <w:t xml:space="preserve"> сельского поселения от 27.12.2016</w:t>
      </w:r>
      <w:r w:rsidR="007E20DF">
        <w:rPr>
          <w:rFonts w:ascii="Times New Roman" w:hAnsi="Times New Roman"/>
          <w:sz w:val="28"/>
        </w:rPr>
        <w:t xml:space="preserve"> № 122</w:t>
      </w:r>
      <w:r w:rsidR="003B4F7E">
        <w:rPr>
          <w:rFonts w:ascii="Times New Roman" w:hAnsi="Times New Roman"/>
          <w:sz w:val="28"/>
        </w:rPr>
        <w:t xml:space="preserve"> «</w:t>
      </w:r>
      <w:r w:rsidR="007E20DF">
        <w:rPr>
          <w:rFonts w:ascii="Times New Roman" w:hAnsi="Times New Roman"/>
          <w:sz w:val="28"/>
        </w:rPr>
        <w:t>О признании утратившим силу постановлений администрации Истобинского сельского поселения</w:t>
      </w:r>
      <w:r w:rsidR="003B4F7E">
        <w:rPr>
          <w:rFonts w:ascii="Times New Roman" w:hAnsi="Times New Roman"/>
          <w:sz w:val="28"/>
        </w:rPr>
        <w:t>» (далее -</w:t>
      </w:r>
      <w:r w:rsidR="00004006">
        <w:rPr>
          <w:rFonts w:ascii="Times New Roman" w:hAnsi="Times New Roman"/>
          <w:sz w:val="28"/>
        </w:rPr>
        <w:t xml:space="preserve"> </w:t>
      </w:r>
      <w:r w:rsidR="003B4F7E">
        <w:rPr>
          <w:rFonts w:ascii="Times New Roman" w:hAnsi="Times New Roman"/>
          <w:sz w:val="28"/>
        </w:rPr>
        <w:t>Постановление) внести следующие изменения:</w:t>
      </w:r>
    </w:p>
    <w:p w:rsidR="00EC37C9" w:rsidRDefault="00EC37C9" w:rsidP="009D189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2 Постановления изложить в следующей редакции:</w:t>
      </w:r>
    </w:p>
    <w:p w:rsidR="00867EE4" w:rsidRDefault="00EC37C9" w:rsidP="00867EE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« 2</w:t>
      </w:r>
      <w:proofErr w:type="gramEnd"/>
      <w:r>
        <w:rPr>
          <w:rFonts w:ascii="Times New Roman" w:hAnsi="Times New Roman"/>
          <w:sz w:val="28"/>
        </w:rPr>
        <w:t xml:space="preserve">. </w:t>
      </w:r>
      <w:r w:rsidR="00867EE4">
        <w:rPr>
          <w:rFonts w:ascii="Times New Roman" w:hAnsi="Times New Roman"/>
          <w:sz w:val="28"/>
        </w:rPr>
        <w:t xml:space="preserve">Абзацы 1 и 2, 9 пункта </w:t>
      </w:r>
      <w:r w:rsidR="00DB4BDD">
        <w:rPr>
          <w:rFonts w:ascii="Times New Roman" w:hAnsi="Times New Roman"/>
          <w:sz w:val="28"/>
        </w:rPr>
        <w:t>1</w:t>
      </w:r>
      <w:r w:rsidR="00867EE4">
        <w:rPr>
          <w:rFonts w:ascii="Times New Roman" w:hAnsi="Times New Roman"/>
          <w:sz w:val="28"/>
        </w:rPr>
        <w:t xml:space="preserve"> настоящего </w:t>
      </w:r>
      <w:r w:rsidR="00867EE4">
        <w:rPr>
          <w:rFonts w:ascii="Times New Roman" w:hAnsi="Times New Roman"/>
          <w:sz w:val="28"/>
          <w:szCs w:val="28"/>
        </w:rPr>
        <w:t>постановления</w:t>
      </w:r>
      <w:r w:rsidR="00867EE4" w:rsidRPr="00CB42D9">
        <w:rPr>
          <w:rFonts w:ascii="Times New Roman" w:hAnsi="Times New Roman"/>
          <w:sz w:val="28"/>
          <w:szCs w:val="28"/>
        </w:rPr>
        <w:t xml:space="preserve"> </w:t>
      </w:r>
      <w:r w:rsidR="00867EE4">
        <w:rPr>
          <w:rFonts w:ascii="Times New Roman" w:hAnsi="Times New Roman"/>
          <w:sz w:val="28"/>
          <w:szCs w:val="28"/>
        </w:rPr>
        <w:t>вступают в силу со дня его официального обнародования и распространяют свое действие на правоотношения с 01.01.2017 года.»;</w:t>
      </w:r>
    </w:p>
    <w:p w:rsidR="00867EE4" w:rsidRDefault="00867EE4" w:rsidP="00867EE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Постановление пунктом 3 следующего содержания:</w:t>
      </w:r>
    </w:p>
    <w:p w:rsidR="00867EE4" w:rsidRPr="00CB42D9" w:rsidRDefault="00867EE4" w:rsidP="00867EE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 3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CB3473">
        <w:rPr>
          <w:rFonts w:ascii="Times New Roman" w:hAnsi="Times New Roman"/>
          <w:sz w:val="28"/>
          <w:szCs w:val="28"/>
        </w:rPr>
        <w:t>Абзацы 3 - 8</w:t>
      </w:r>
      <w:r w:rsidR="00DB4BDD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вступают в силу со дня его официального обнародования и распространяют свое действие на правоотношения с 01.08.2017 года.»</w:t>
      </w:r>
    </w:p>
    <w:p w:rsidR="003B4F7E" w:rsidRDefault="003B4F7E" w:rsidP="003B4F7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</w:t>
      </w:r>
      <w:r w:rsidR="00BC66A9">
        <w:rPr>
          <w:rFonts w:ascii="Times New Roman" w:hAnsi="Times New Roman"/>
          <w:sz w:val="28"/>
        </w:rPr>
        <w:t>лежит официальному обнародованию</w:t>
      </w:r>
      <w:r>
        <w:rPr>
          <w:rFonts w:ascii="Times New Roman" w:hAnsi="Times New Roman"/>
          <w:sz w:val="28"/>
        </w:rPr>
        <w:t>.</w:t>
      </w:r>
    </w:p>
    <w:p w:rsidR="003B4F7E" w:rsidRDefault="003B4F7E" w:rsidP="003B4F7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:rsidR="003B4F7E" w:rsidRDefault="003B4F7E" w:rsidP="003B4F7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3B4F7E" w:rsidRDefault="003B4F7E" w:rsidP="003B4F7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3B4F7E" w:rsidTr="003B4F7E">
        <w:trPr>
          <w:trHeight w:val="80"/>
        </w:trPr>
        <w:tc>
          <w:tcPr>
            <w:tcW w:w="3544" w:type="dxa"/>
            <w:hideMark/>
          </w:tcPr>
          <w:p w:rsidR="003B4F7E" w:rsidRDefault="003B4F7E" w:rsidP="003B4F7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3B4F7E" w:rsidRDefault="003B4F7E">
            <w:pPr>
              <w:tabs>
                <w:tab w:val="left" w:pos="4678"/>
              </w:tabs>
              <w:spacing w:after="0" w:line="36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B4F7E" w:rsidRDefault="005C0F71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3B4F7E" w:rsidRDefault="003B4F7E" w:rsidP="003B4F7E"/>
    <w:p w:rsidR="00572E8E" w:rsidRDefault="00572E8E">
      <w:pPr>
        <w:sectPr w:rsidR="00572E8E" w:rsidSect="006034E7">
          <w:pgSz w:w="11906" w:h="16838"/>
          <w:pgMar w:top="1134" w:right="567" w:bottom="1701" w:left="1985" w:header="709" w:footer="709" w:gutter="0"/>
          <w:cols w:space="708"/>
          <w:docGrid w:linePitch="381"/>
        </w:sectPr>
      </w:pPr>
    </w:p>
    <w:p w:rsidR="00601AEA" w:rsidRDefault="00601AEA" w:rsidP="00631FE4">
      <w:pPr>
        <w:spacing w:after="0"/>
        <w:ind w:firstLine="4253"/>
      </w:pPr>
      <w:bookmarkStart w:id="0" w:name="_GoBack"/>
      <w:bookmarkEnd w:id="0"/>
    </w:p>
    <w:sectPr w:rsidR="00601AEA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194" w:hanging="1485"/>
      </w:pPr>
    </w:lvl>
    <w:lvl w:ilvl="2">
      <w:start w:val="1"/>
      <w:numFmt w:val="decimal"/>
      <w:isLgl/>
      <w:lvlText w:val="%1.%2.%3."/>
      <w:lvlJc w:val="left"/>
      <w:pPr>
        <w:ind w:left="2194" w:hanging="1485"/>
      </w:pPr>
    </w:lvl>
    <w:lvl w:ilvl="3">
      <w:start w:val="1"/>
      <w:numFmt w:val="decimal"/>
      <w:isLgl/>
      <w:lvlText w:val="%1.%2.%3.%4."/>
      <w:lvlJc w:val="left"/>
      <w:pPr>
        <w:ind w:left="2194" w:hanging="1485"/>
      </w:pPr>
    </w:lvl>
    <w:lvl w:ilvl="4">
      <w:start w:val="1"/>
      <w:numFmt w:val="decimal"/>
      <w:isLgl/>
      <w:lvlText w:val="%1.%2.%3.%4.%5."/>
      <w:lvlJc w:val="left"/>
      <w:pPr>
        <w:ind w:left="2194" w:hanging="1485"/>
      </w:pPr>
    </w:lvl>
    <w:lvl w:ilvl="5">
      <w:start w:val="1"/>
      <w:numFmt w:val="decimal"/>
      <w:isLgl/>
      <w:lvlText w:val="%1.%2.%3.%4.%5.%6."/>
      <w:lvlJc w:val="left"/>
      <w:pPr>
        <w:ind w:left="2194" w:hanging="1485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E"/>
    <w:rsid w:val="00004006"/>
    <w:rsid w:val="00031DA5"/>
    <w:rsid w:val="00080442"/>
    <w:rsid w:val="00087D45"/>
    <w:rsid w:val="000B7F00"/>
    <w:rsid w:val="00165905"/>
    <w:rsid w:val="001B19DE"/>
    <w:rsid w:val="002779CB"/>
    <w:rsid w:val="002C4BD1"/>
    <w:rsid w:val="00312A80"/>
    <w:rsid w:val="003B4F7E"/>
    <w:rsid w:val="004161FA"/>
    <w:rsid w:val="004A7516"/>
    <w:rsid w:val="004D275B"/>
    <w:rsid w:val="00517251"/>
    <w:rsid w:val="00572E8E"/>
    <w:rsid w:val="005C0F71"/>
    <w:rsid w:val="005E06D6"/>
    <w:rsid w:val="00601AEA"/>
    <w:rsid w:val="006034E7"/>
    <w:rsid w:val="00631FE4"/>
    <w:rsid w:val="00694997"/>
    <w:rsid w:val="006B6F6A"/>
    <w:rsid w:val="006C7395"/>
    <w:rsid w:val="006E31B4"/>
    <w:rsid w:val="00730DED"/>
    <w:rsid w:val="007405BC"/>
    <w:rsid w:val="00791AEB"/>
    <w:rsid w:val="00792FC4"/>
    <w:rsid w:val="007D74CC"/>
    <w:rsid w:val="007E20DF"/>
    <w:rsid w:val="00867EE4"/>
    <w:rsid w:val="00965691"/>
    <w:rsid w:val="009D1898"/>
    <w:rsid w:val="00A95D9E"/>
    <w:rsid w:val="00AB0925"/>
    <w:rsid w:val="00B239DD"/>
    <w:rsid w:val="00BA6108"/>
    <w:rsid w:val="00BC0FD8"/>
    <w:rsid w:val="00BC66A9"/>
    <w:rsid w:val="00C335D7"/>
    <w:rsid w:val="00C916B1"/>
    <w:rsid w:val="00CB3473"/>
    <w:rsid w:val="00D35605"/>
    <w:rsid w:val="00D430F7"/>
    <w:rsid w:val="00D72B0B"/>
    <w:rsid w:val="00DA0990"/>
    <w:rsid w:val="00DB4BDD"/>
    <w:rsid w:val="00DC4DFD"/>
    <w:rsid w:val="00E96A0B"/>
    <w:rsid w:val="00EB5DA8"/>
    <w:rsid w:val="00EC37C9"/>
    <w:rsid w:val="00F63313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FB3B2-DA3C-4DEA-AA2F-A94A774E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7E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7E"/>
    <w:pPr>
      <w:ind w:left="720"/>
      <w:contextualSpacing/>
    </w:pPr>
  </w:style>
  <w:style w:type="paragraph" w:customStyle="1" w:styleId="ConsPlusNormal">
    <w:name w:val="ConsPlusNormal"/>
    <w:rsid w:val="00BC66A9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Пользователь</cp:lastModifiedBy>
  <cp:revision>30</cp:revision>
  <cp:lastPrinted>2017-05-23T11:30:00Z</cp:lastPrinted>
  <dcterms:created xsi:type="dcterms:W3CDTF">2014-05-21T07:29:00Z</dcterms:created>
  <dcterms:modified xsi:type="dcterms:W3CDTF">2017-06-13T17:58:00Z</dcterms:modified>
</cp:coreProperties>
</file>