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A5845" w14:textId="00F3D210" w:rsidR="00B8597C" w:rsidRPr="00B8597C" w:rsidRDefault="00B8597C" w:rsidP="00B8597C">
      <w:pPr>
        <w:jc w:val="center"/>
        <w:rPr>
          <w:color w:val="000000"/>
        </w:rPr>
      </w:pPr>
      <w:r w:rsidRPr="00B8597C">
        <w:rPr>
          <w:noProof/>
          <w:color w:val="000000"/>
        </w:rPr>
        <w:drawing>
          <wp:inline distT="0" distB="0" distL="0" distR="0" wp14:anchorId="344289B9" wp14:editId="101140E9">
            <wp:extent cx="752475" cy="9144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935A4" w14:textId="77777777" w:rsidR="00B8597C" w:rsidRPr="00B8597C" w:rsidRDefault="00B8597C" w:rsidP="00B8597C">
      <w:pPr>
        <w:jc w:val="center"/>
        <w:rPr>
          <w:b/>
          <w:color w:val="000000"/>
        </w:rPr>
      </w:pPr>
      <w:r w:rsidRPr="00B8597C">
        <w:rPr>
          <w:b/>
          <w:color w:val="000000"/>
        </w:rPr>
        <w:t>РОССИЙСКАЯ  ФЕДЕРАЦИЯ</w:t>
      </w:r>
    </w:p>
    <w:p w14:paraId="455BC80B" w14:textId="77777777" w:rsidR="00B8597C" w:rsidRPr="00B8597C" w:rsidRDefault="00B8597C" w:rsidP="00B8597C">
      <w:pPr>
        <w:jc w:val="center"/>
        <w:rPr>
          <w:b/>
          <w:color w:val="000000"/>
          <w:sz w:val="32"/>
        </w:rPr>
      </w:pPr>
      <w:r w:rsidRPr="00B8597C">
        <w:rPr>
          <w:b/>
          <w:color w:val="000000"/>
          <w:sz w:val="32"/>
        </w:rPr>
        <w:t>Тульская  область</w:t>
      </w:r>
    </w:p>
    <w:p w14:paraId="6D162450" w14:textId="77777777" w:rsidR="00B8597C" w:rsidRPr="00B8597C" w:rsidRDefault="00B8597C" w:rsidP="00B8597C">
      <w:pPr>
        <w:jc w:val="center"/>
        <w:rPr>
          <w:b/>
          <w:color w:val="000000"/>
          <w:sz w:val="32"/>
        </w:rPr>
      </w:pPr>
      <w:r w:rsidRPr="00B8597C">
        <w:rPr>
          <w:b/>
          <w:color w:val="000000"/>
          <w:sz w:val="32"/>
        </w:rPr>
        <w:t>СОБРАНИЕ  ДЕПУТАТОВ</w:t>
      </w:r>
    </w:p>
    <w:p w14:paraId="057BF47F" w14:textId="77777777" w:rsidR="00B8597C" w:rsidRPr="00B8597C" w:rsidRDefault="00B8597C" w:rsidP="00B8597C">
      <w:pPr>
        <w:jc w:val="center"/>
        <w:rPr>
          <w:b/>
          <w:color w:val="000000"/>
          <w:sz w:val="32"/>
        </w:rPr>
      </w:pPr>
      <w:r w:rsidRPr="00B8597C">
        <w:rPr>
          <w:b/>
          <w:color w:val="000000"/>
          <w:sz w:val="32"/>
        </w:rPr>
        <w:t>муниципального образования</w:t>
      </w:r>
    </w:p>
    <w:p w14:paraId="7F5F611C" w14:textId="0F8F3B44" w:rsidR="00B8597C" w:rsidRPr="00B8597C" w:rsidRDefault="00B8597C" w:rsidP="00B8597C">
      <w:pPr>
        <w:jc w:val="center"/>
        <w:rPr>
          <w:b/>
          <w:color w:val="000000"/>
          <w:sz w:val="32"/>
        </w:rPr>
      </w:pPr>
      <w:r w:rsidRPr="00B8597C">
        <w:rPr>
          <w:b/>
          <w:color w:val="000000"/>
          <w:sz w:val="32"/>
        </w:rPr>
        <w:t xml:space="preserve"> </w:t>
      </w:r>
      <w:r w:rsidR="00756B34">
        <w:rPr>
          <w:b/>
          <w:color w:val="000000"/>
          <w:sz w:val="32"/>
        </w:rPr>
        <w:t>Северо-Одоевское</w:t>
      </w:r>
    </w:p>
    <w:p w14:paraId="091D5920" w14:textId="77777777" w:rsidR="00B8597C" w:rsidRPr="00B8597C" w:rsidRDefault="00B8597C" w:rsidP="00B8597C">
      <w:pPr>
        <w:jc w:val="center"/>
        <w:rPr>
          <w:b/>
          <w:color w:val="000000"/>
          <w:sz w:val="32"/>
        </w:rPr>
      </w:pPr>
      <w:r w:rsidRPr="00B8597C">
        <w:rPr>
          <w:b/>
          <w:color w:val="000000"/>
          <w:sz w:val="32"/>
        </w:rPr>
        <w:t>Одоевского района</w:t>
      </w:r>
    </w:p>
    <w:p w14:paraId="45F0CE1B" w14:textId="77777777" w:rsidR="00B8597C" w:rsidRPr="00B8597C" w:rsidRDefault="00B8597C" w:rsidP="00B8597C">
      <w:pPr>
        <w:jc w:val="center"/>
        <w:rPr>
          <w:b/>
          <w:color w:val="000000"/>
          <w:sz w:val="32"/>
        </w:rPr>
      </w:pPr>
      <w:r w:rsidRPr="00B8597C">
        <w:rPr>
          <w:b/>
          <w:color w:val="000000"/>
          <w:sz w:val="32"/>
        </w:rPr>
        <w:t>4-го созыва</w:t>
      </w:r>
    </w:p>
    <w:p w14:paraId="421FC577" w14:textId="4F08080C" w:rsidR="00B8597C" w:rsidRPr="00B8597C" w:rsidRDefault="00B8597C" w:rsidP="00B8597C">
      <w:pPr>
        <w:ind w:firstLine="709"/>
        <w:jc w:val="right"/>
        <w:rPr>
          <w:rFonts w:ascii="Bookman Old Style" w:hAnsi="Bookman Old Style"/>
          <w:b/>
          <w:sz w:val="36"/>
          <w:szCs w:val="36"/>
        </w:rPr>
      </w:pPr>
      <w:r w:rsidRPr="00B8597C">
        <w:rPr>
          <w:b/>
          <w:color w:val="000000"/>
          <w:sz w:val="32"/>
        </w:rPr>
        <w:t xml:space="preserve">                             </w:t>
      </w:r>
    </w:p>
    <w:p w14:paraId="57E73009" w14:textId="77777777" w:rsidR="00B8597C" w:rsidRPr="00B8597C" w:rsidRDefault="00B8597C" w:rsidP="00B8597C">
      <w:pPr>
        <w:jc w:val="center"/>
        <w:rPr>
          <w:b/>
          <w:color w:val="000000"/>
          <w:sz w:val="32"/>
        </w:rPr>
      </w:pPr>
      <w:r w:rsidRPr="00B8597C">
        <w:rPr>
          <w:b/>
          <w:color w:val="000000"/>
          <w:sz w:val="32"/>
        </w:rPr>
        <w:t>Р Е Ш Е Н И Е</w:t>
      </w:r>
    </w:p>
    <w:p w14:paraId="5B2A9FE3" w14:textId="77777777" w:rsidR="00B8597C" w:rsidRPr="00B8597C" w:rsidRDefault="00B8597C" w:rsidP="00B8597C">
      <w:pPr>
        <w:jc w:val="right"/>
        <w:rPr>
          <w:b/>
          <w:color w:val="000000"/>
          <w:sz w:val="3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B8597C" w:rsidRPr="00B8597C" w14:paraId="2A3F8FB1" w14:textId="77777777" w:rsidTr="00C41DD9">
        <w:trPr>
          <w:jc w:val="center"/>
        </w:trPr>
        <w:tc>
          <w:tcPr>
            <w:tcW w:w="3259" w:type="dxa"/>
          </w:tcPr>
          <w:p w14:paraId="0D44A068" w14:textId="21AD4EFB" w:rsidR="00B8597C" w:rsidRPr="00B8597C" w:rsidRDefault="00B8597C" w:rsidP="00083C73">
            <w:pPr>
              <w:widowControl w:val="0"/>
              <w:jc w:val="center"/>
              <w:rPr>
                <w:sz w:val="28"/>
                <w:szCs w:val="28"/>
              </w:rPr>
            </w:pPr>
            <w:r w:rsidRPr="00B8597C">
              <w:rPr>
                <w:sz w:val="28"/>
                <w:szCs w:val="28"/>
              </w:rPr>
              <w:t xml:space="preserve">от  </w:t>
            </w:r>
            <w:r w:rsidR="00083C73">
              <w:rPr>
                <w:sz w:val="28"/>
                <w:szCs w:val="28"/>
              </w:rPr>
              <w:t>10.08.</w:t>
            </w:r>
            <w:r w:rsidR="00A01371">
              <w:rPr>
                <w:sz w:val="28"/>
                <w:szCs w:val="28"/>
              </w:rPr>
              <w:t>2022г.</w:t>
            </w:r>
          </w:p>
        </w:tc>
        <w:tc>
          <w:tcPr>
            <w:tcW w:w="3259" w:type="dxa"/>
          </w:tcPr>
          <w:p w14:paraId="1CCA8090" w14:textId="5DB7A25D" w:rsidR="00B8597C" w:rsidRPr="00B8597C" w:rsidRDefault="00756B34" w:rsidP="00B859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Апухтино</w:t>
            </w:r>
          </w:p>
        </w:tc>
        <w:tc>
          <w:tcPr>
            <w:tcW w:w="3259" w:type="dxa"/>
          </w:tcPr>
          <w:p w14:paraId="1FB2D26E" w14:textId="10BBAA1C" w:rsidR="00B8597C" w:rsidRPr="00B8597C" w:rsidRDefault="00B8597C" w:rsidP="00B8597C">
            <w:pPr>
              <w:widowControl w:val="0"/>
              <w:jc w:val="center"/>
              <w:rPr>
                <w:sz w:val="28"/>
                <w:szCs w:val="28"/>
              </w:rPr>
            </w:pPr>
            <w:r w:rsidRPr="00B8597C">
              <w:rPr>
                <w:sz w:val="28"/>
                <w:szCs w:val="28"/>
              </w:rPr>
              <w:t xml:space="preserve">№ </w:t>
            </w:r>
            <w:r w:rsidR="00083C73">
              <w:rPr>
                <w:sz w:val="28"/>
                <w:szCs w:val="28"/>
              </w:rPr>
              <w:t>25-155</w:t>
            </w:r>
            <w:bookmarkStart w:id="0" w:name="_GoBack"/>
            <w:bookmarkEnd w:id="0"/>
          </w:p>
        </w:tc>
      </w:tr>
    </w:tbl>
    <w:p w14:paraId="637848F3" w14:textId="77777777" w:rsidR="00B8597C" w:rsidRPr="00B8597C" w:rsidRDefault="00B8597C" w:rsidP="00B8597C">
      <w:pPr>
        <w:rPr>
          <w:sz w:val="28"/>
          <w:szCs w:val="28"/>
        </w:rPr>
      </w:pPr>
      <w:r w:rsidRPr="00B8597C">
        <w:rPr>
          <w:sz w:val="28"/>
          <w:szCs w:val="28"/>
        </w:rPr>
        <w:t xml:space="preserve">  </w:t>
      </w:r>
    </w:p>
    <w:p w14:paraId="1B8CDC31" w14:textId="2587F023" w:rsidR="001D1D59" w:rsidRPr="001D1D59" w:rsidRDefault="00EE2694" w:rsidP="00752CE9">
      <w:pPr>
        <w:jc w:val="center"/>
        <w:rPr>
          <w:rFonts w:eastAsia="Calibri"/>
          <w:color w:val="000000"/>
          <w:sz w:val="28"/>
          <w:szCs w:val="28"/>
          <w:lang w:eastAsia="en-US" w:bidi="en-US"/>
        </w:rPr>
      </w:pPr>
      <w:bookmarkStart w:id="1" w:name="_Hlk108012027"/>
      <w:bookmarkEnd w:id="1"/>
      <w:r>
        <w:rPr>
          <w:b/>
          <w:sz w:val="28"/>
          <w:szCs w:val="28"/>
        </w:rPr>
        <w:t xml:space="preserve">О внесении изменений в </w:t>
      </w:r>
      <w:bookmarkStart w:id="2" w:name="_Hlk108016025"/>
      <w:r>
        <w:rPr>
          <w:b/>
          <w:sz w:val="28"/>
          <w:szCs w:val="28"/>
        </w:rPr>
        <w:t xml:space="preserve">решение Собрания депутатов муниципального образования </w:t>
      </w:r>
      <w:r w:rsidR="00756B34">
        <w:rPr>
          <w:b/>
          <w:sz w:val="28"/>
          <w:szCs w:val="28"/>
        </w:rPr>
        <w:t>Северо-Одоевское</w:t>
      </w:r>
      <w:r w:rsidR="00B8597C">
        <w:rPr>
          <w:b/>
          <w:sz w:val="28"/>
          <w:szCs w:val="28"/>
        </w:rPr>
        <w:t xml:space="preserve"> Одоевского района </w:t>
      </w:r>
      <w:r>
        <w:rPr>
          <w:b/>
          <w:sz w:val="28"/>
          <w:szCs w:val="28"/>
        </w:rPr>
        <w:t xml:space="preserve">от </w:t>
      </w:r>
      <w:r w:rsidR="00756B34">
        <w:rPr>
          <w:b/>
          <w:sz w:val="28"/>
          <w:szCs w:val="28"/>
        </w:rPr>
        <w:t>06.07</w:t>
      </w:r>
      <w:r>
        <w:rPr>
          <w:b/>
          <w:sz w:val="28"/>
          <w:szCs w:val="28"/>
        </w:rPr>
        <w:t>.201</w:t>
      </w:r>
      <w:r w:rsidR="00B859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</w:t>
      </w:r>
      <w:r w:rsidR="00756B34">
        <w:rPr>
          <w:b/>
          <w:sz w:val="28"/>
          <w:szCs w:val="28"/>
        </w:rPr>
        <w:t>32-212</w:t>
      </w:r>
      <w:r>
        <w:rPr>
          <w:b/>
          <w:sz w:val="28"/>
          <w:szCs w:val="28"/>
        </w:rPr>
        <w:t xml:space="preserve"> </w:t>
      </w:r>
      <w:bookmarkStart w:id="3" w:name="_Hlk108012360"/>
      <w:r w:rsidR="001D1D59">
        <w:rPr>
          <w:b/>
          <w:sz w:val="28"/>
          <w:szCs w:val="28"/>
        </w:rPr>
        <w:t>«</w:t>
      </w:r>
      <w:r w:rsidR="001D1D59" w:rsidRPr="001D1D59">
        <w:rPr>
          <w:rFonts w:eastAsia="Calibri"/>
          <w:b/>
          <w:bCs/>
          <w:color w:val="000000"/>
          <w:sz w:val="28"/>
          <w:szCs w:val="28"/>
          <w:lang w:eastAsia="en-US" w:bidi="en-US"/>
        </w:rPr>
        <w:t xml:space="preserve">Об утверждении Правил и норм  благоустройства территории муниципального образования </w:t>
      </w:r>
      <w:r w:rsidR="00756B34">
        <w:rPr>
          <w:rFonts w:eastAsia="Calibri"/>
          <w:b/>
          <w:bCs/>
          <w:color w:val="000000"/>
          <w:sz w:val="28"/>
          <w:szCs w:val="28"/>
          <w:lang w:eastAsia="en-US" w:bidi="en-US"/>
        </w:rPr>
        <w:t>Северо-Одоевское</w:t>
      </w:r>
      <w:r w:rsidR="001D1D59" w:rsidRPr="001D1D59">
        <w:rPr>
          <w:rFonts w:eastAsia="Calibri"/>
          <w:b/>
          <w:bCs/>
          <w:color w:val="000000"/>
          <w:sz w:val="28"/>
          <w:szCs w:val="28"/>
          <w:lang w:eastAsia="en-US" w:bidi="en-US"/>
        </w:rPr>
        <w:t xml:space="preserve"> Одоевского района</w:t>
      </w:r>
      <w:bookmarkEnd w:id="2"/>
      <w:bookmarkEnd w:id="3"/>
      <w:r w:rsidR="00752CE9">
        <w:rPr>
          <w:rFonts w:eastAsia="Calibri"/>
          <w:b/>
          <w:bCs/>
          <w:color w:val="000000"/>
          <w:sz w:val="28"/>
          <w:szCs w:val="28"/>
          <w:lang w:eastAsia="en-US" w:bidi="en-US"/>
        </w:rPr>
        <w:t>»</w:t>
      </w:r>
    </w:p>
    <w:p w14:paraId="035B77FD" w14:textId="77777777" w:rsidR="00EE2694" w:rsidRPr="00BD0546" w:rsidRDefault="00EE2694" w:rsidP="00BD0546">
      <w:pPr>
        <w:jc w:val="both"/>
        <w:rPr>
          <w:bCs/>
          <w:sz w:val="28"/>
          <w:szCs w:val="28"/>
        </w:rPr>
      </w:pPr>
    </w:p>
    <w:p w14:paraId="6FA24CA9" w14:textId="77777777" w:rsidR="00EE2694" w:rsidRDefault="00EE2694" w:rsidP="00EE2694">
      <w:pPr>
        <w:rPr>
          <w:sz w:val="28"/>
          <w:szCs w:val="28"/>
        </w:rPr>
      </w:pPr>
    </w:p>
    <w:p w14:paraId="4063D11A" w14:textId="05B1020B" w:rsidR="00EE2694" w:rsidRDefault="00EE2694" w:rsidP="00EE2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</w:t>
      </w:r>
      <w:r>
        <w:rPr>
          <w:rStyle w:val="2"/>
          <w:sz w:val="28"/>
          <w:szCs w:val="28"/>
        </w:rPr>
        <w:t xml:space="preserve"> целях обеспечения безопасности детей на детских и спортивных площадках в муниципальном образовании </w:t>
      </w:r>
      <w:bookmarkStart w:id="4" w:name="_Hlk108015957"/>
      <w:r w:rsidR="00756B34">
        <w:rPr>
          <w:rStyle w:val="2"/>
          <w:sz w:val="28"/>
          <w:szCs w:val="28"/>
        </w:rPr>
        <w:t>Северо-Одоевское</w:t>
      </w:r>
      <w:r w:rsidR="00752CE9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Одоевского района</w:t>
      </w:r>
      <w:bookmarkEnd w:id="4"/>
      <w:r>
        <w:rPr>
          <w:sz w:val="28"/>
          <w:szCs w:val="28"/>
        </w:rPr>
        <w:t xml:space="preserve">, на основании Устава муниципального образования </w:t>
      </w:r>
      <w:r w:rsidR="00756B34">
        <w:rPr>
          <w:sz w:val="28"/>
          <w:szCs w:val="28"/>
        </w:rPr>
        <w:t>Северо-Одоевское</w:t>
      </w:r>
      <w:r>
        <w:rPr>
          <w:sz w:val="28"/>
          <w:szCs w:val="28"/>
        </w:rPr>
        <w:t xml:space="preserve"> Одоевского района, Собрание депутатов муниципального образования </w:t>
      </w:r>
      <w:r w:rsidR="00756B34">
        <w:rPr>
          <w:rStyle w:val="2"/>
          <w:sz w:val="28"/>
          <w:szCs w:val="28"/>
        </w:rPr>
        <w:t>Северо-Одоевское</w:t>
      </w:r>
      <w:r w:rsidR="00752CE9">
        <w:rPr>
          <w:rStyle w:val="2"/>
          <w:sz w:val="28"/>
          <w:szCs w:val="28"/>
        </w:rPr>
        <w:t xml:space="preserve"> Одоевского района</w:t>
      </w:r>
      <w:r w:rsidR="00752CE9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РЕШИЛО:</w:t>
      </w:r>
    </w:p>
    <w:p w14:paraId="5059A6E4" w14:textId="77777777" w:rsidR="00EE2694" w:rsidRDefault="00EE2694" w:rsidP="00EE2694">
      <w:pPr>
        <w:ind w:firstLine="709"/>
        <w:jc w:val="both"/>
        <w:rPr>
          <w:sz w:val="28"/>
          <w:szCs w:val="28"/>
        </w:rPr>
      </w:pPr>
    </w:p>
    <w:p w14:paraId="1A644781" w14:textId="57F7B688" w:rsidR="00EE2694" w:rsidRDefault="00EE2694" w:rsidP="0015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3058AE" w:rsidRPr="003058AE">
        <w:rPr>
          <w:bCs/>
          <w:sz w:val="28"/>
          <w:szCs w:val="28"/>
        </w:rPr>
        <w:t xml:space="preserve">решение Собрания депутатов муниципального образования </w:t>
      </w:r>
      <w:r w:rsidR="00756B34">
        <w:rPr>
          <w:bCs/>
          <w:sz w:val="28"/>
          <w:szCs w:val="28"/>
        </w:rPr>
        <w:t>Северо-Одоевское</w:t>
      </w:r>
      <w:r w:rsidR="003058AE" w:rsidRPr="003058AE">
        <w:rPr>
          <w:bCs/>
          <w:sz w:val="28"/>
          <w:szCs w:val="28"/>
        </w:rPr>
        <w:t xml:space="preserve"> Одоевского района от </w:t>
      </w:r>
      <w:r w:rsidR="00756B34">
        <w:rPr>
          <w:bCs/>
          <w:sz w:val="28"/>
          <w:szCs w:val="28"/>
        </w:rPr>
        <w:t>06.07.</w:t>
      </w:r>
      <w:r w:rsidR="003058AE" w:rsidRPr="003058AE">
        <w:rPr>
          <w:bCs/>
          <w:sz w:val="28"/>
          <w:szCs w:val="28"/>
        </w:rPr>
        <w:t>2012 №</w:t>
      </w:r>
      <w:r w:rsidR="00756B34">
        <w:rPr>
          <w:bCs/>
          <w:sz w:val="28"/>
          <w:szCs w:val="28"/>
        </w:rPr>
        <w:t>32-212</w:t>
      </w:r>
      <w:r w:rsidR="003058AE" w:rsidRPr="003058AE">
        <w:rPr>
          <w:bCs/>
          <w:sz w:val="28"/>
          <w:szCs w:val="28"/>
        </w:rPr>
        <w:t xml:space="preserve"> «</w:t>
      </w:r>
      <w:r w:rsidR="003058AE" w:rsidRPr="003058AE">
        <w:rPr>
          <w:rFonts w:eastAsia="Calibri"/>
          <w:bCs/>
          <w:color w:val="000000"/>
          <w:sz w:val="28"/>
          <w:szCs w:val="28"/>
          <w:lang w:eastAsia="en-US" w:bidi="en-US"/>
        </w:rPr>
        <w:t xml:space="preserve">Об утверждении Правил и норм  благоустройства территории муниципального образования </w:t>
      </w:r>
      <w:r w:rsidR="00756B34">
        <w:rPr>
          <w:rFonts w:eastAsia="Calibri"/>
          <w:bCs/>
          <w:color w:val="000000"/>
          <w:sz w:val="28"/>
          <w:szCs w:val="28"/>
          <w:lang w:eastAsia="en-US" w:bidi="en-US"/>
        </w:rPr>
        <w:t>Северо-Одоевское</w:t>
      </w:r>
      <w:r w:rsidR="003058AE" w:rsidRPr="003058AE">
        <w:rPr>
          <w:rFonts w:eastAsia="Calibri"/>
          <w:bCs/>
          <w:color w:val="000000"/>
          <w:sz w:val="28"/>
          <w:szCs w:val="28"/>
          <w:lang w:eastAsia="en-US" w:bidi="en-US"/>
        </w:rPr>
        <w:t xml:space="preserve"> Одоевского района</w:t>
      </w:r>
      <w:r w:rsidR="003058AE">
        <w:rPr>
          <w:rFonts w:eastAsia="Calibri"/>
          <w:b/>
          <w:bCs/>
          <w:color w:val="000000"/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1417EF11" w14:textId="1E8EB562" w:rsidR="00EE2694" w:rsidRPr="00C30952" w:rsidRDefault="00EE2694" w:rsidP="0015003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C30952">
        <w:rPr>
          <w:sz w:val="28"/>
          <w:szCs w:val="28"/>
        </w:rPr>
        <w:t xml:space="preserve">1.1. Внести в Приложение – </w:t>
      </w:r>
      <w:r w:rsidR="003058AE" w:rsidRPr="00C30952">
        <w:rPr>
          <w:bCs/>
          <w:sz w:val="28"/>
          <w:szCs w:val="28"/>
        </w:rPr>
        <w:t xml:space="preserve">Правила  и нормы благоустройства территории муниципального образования   </w:t>
      </w:r>
      <w:r w:rsidR="00756B34">
        <w:rPr>
          <w:bCs/>
          <w:sz w:val="28"/>
          <w:szCs w:val="28"/>
        </w:rPr>
        <w:t>Северо-Одоевское</w:t>
      </w:r>
      <w:r w:rsidR="003058AE" w:rsidRPr="00C30952">
        <w:rPr>
          <w:bCs/>
          <w:sz w:val="28"/>
          <w:szCs w:val="28"/>
        </w:rPr>
        <w:t xml:space="preserve"> Одоевского  района</w:t>
      </w:r>
      <w:r w:rsidR="00150036" w:rsidRPr="00C30952">
        <w:rPr>
          <w:b/>
          <w:sz w:val="28"/>
          <w:szCs w:val="28"/>
        </w:rPr>
        <w:t xml:space="preserve"> </w:t>
      </w:r>
      <w:r w:rsidRPr="00C30952">
        <w:rPr>
          <w:sz w:val="28"/>
          <w:szCs w:val="28"/>
        </w:rPr>
        <w:t>(далее по тексту – Правила) следующие изменения:</w:t>
      </w:r>
    </w:p>
    <w:p w14:paraId="753B126C" w14:textId="2F8348C2" w:rsidR="00EE2694" w:rsidRPr="00C30952" w:rsidRDefault="00EE2694" w:rsidP="00EE2694">
      <w:pPr>
        <w:pStyle w:val="a5"/>
        <w:ind w:firstLine="709"/>
        <w:rPr>
          <w:sz w:val="28"/>
          <w:szCs w:val="28"/>
        </w:rPr>
      </w:pPr>
      <w:r w:rsidRPr="00C30952">
        <w:rPr>
          <w:sz w:val="28"/>
          <w:szCs w:val="28"/>
        </w:rPr>
        <w:t xml:space="preserve">а) </w:t>
      </w:r>
      <w:r w:rsidR="00756B34">
        <w:rPr>
          <w:rStyle w:val="2"/>
          <w:sz w:val="28"/>
          <w:szCs w:val="28"/>
        </w:rPr>
        <w:t>раздел 1 дополнить а</w:t>
      </w:r>
      <w:r w:rsidR="00D51BD5" w:rsidRPr="00C30952">
        <w:rPr>
          <w:rStyle w:val="2"/>
          <w:sz w:val="28"/>
          <w:szCs w:val="28"/>
        </w:rPr>
        <w:t>бзацем следующего содержания:</w:t>
      </w:r>
    </w:p>
    <w:p w14:paraId="763EC2BA" w14:textId="781DBFF0" w:rsidR="00EE2694" w:rsidRPr="00C30952" w:rsidRDefault="00EE2694" w:rsidP="00EE2694">
      <w:pPr>
        <w:pStyle w:val="a5"/>
        <w:ind w:firstLine="709"/>
        <w:rPr>
          <w:rStyle w:val="2"/>
        </w:rPr>
      </w:pPr>
      <w:r w:rsidRPr="00C30952">
        <w:rPr>
          <w:rStyle w:val="2"/>
          <w:sz w:val="28"/>
          <w:szCs w:val="28"/>
        </w:rPr>
        <w:t>«Детская игровая площадка - специально оборудованная территория, предназначенная для игры детей, включающая в себя соответствующие оборудование и покрытие.»;</w:t>
      </w:r>
    </w:p>
    <w:p w14:paraId="60C13F65" w14:textId="5A346B23" w:rsidR="00EE2694" w:rsidRPr="00C30952" w:rsidRDefault="00EE2694" w:rsidP="00EE2694">
      <w:pPr>
        <w:pStyle w:val="a5"/>
        <w:ind w:firstLine="709"/>
      </w:pPr>
      <w:r w:rsidRPr="00C30952">
        <w:rPr>
          <w:rStyle w:val="2"/>
          <w:sz w:val="28"/>
          <w:szCs w:val="28"/>
        </w:rPr>
        <w:t xml:space="preserve">б) </w:t>
      </w:r>
      <w:proofErr w:type="spellStart"/>
      <w:r w:rsidR="001D266F" w:rsidRPr="00C30952">
        <w:rPr>
          <w:rStyle w:val="2"/>
          <w:sz w:val="28"/>
          <w:szCs w:val="28"/>
        </w:rPr>
        <w:t>п.п</w:t>
      </w:r>
      <w:proofErr w:type="spellEnd"/>
      <w:r w:rsidR="001D266F" w:rsidRPr="00C30952">
        <w:rPr>
          <w:rStyle w:val="2"/>
          <w:sz w:val="28"/>
          <w:szCs w:val="28"/>
        </w:rPr>
        <w:t>.</w:t>
      </w:r>
      <w:r w:rsidRPr="00C30952">
        <w:rPr>
          <w:rStyle w:val="2"/>
          <w:sz w:val="28"/>
          <w:szCs w:val="28"/>
        </w:rPr>
        <w:t xml:space="preserve"> </w:t>
      </w:r>
      <w:r w:rsidR="00E2080F" w:rsidRPr="00C30952">
        <w:rPr>
          <w:rStyle w:val="2"/>
          <w:sz w:val="28"/>
          <w:szCs w:val="28"/>
        </w:rPr>
        <w:t>2.5</w:t>
      </w:r>
      <w:r w:rsidR="001D266F" w:rsidRPr="00C30952">
        <w:rPr>
          <w:rStyle w:val="2"/>
          <w:sz w:val="28"/>
          <w:szCs w:val="28"/>
        </w:rPr>
        <w:t>.5 п. 2.5</w:t>
      </w:r>
      <w:r w:rsidRPr="00C30952">
        <w:rPr>
          <w:rStyle w:val="2"/>
          <w:sz w:val="28"/>
          <w:szCs w:val="28"/>
        </w:rPr>
        <w:t xml:space="preserve"> </w:t>
      </w:r>
      <w:r w:rsidR="00E2080F" w:rsidRPr="00C30952">
        <w:rPr>
          <w:rStyle w:val="2"/>
          <w:sz w:val="28"/>
          <w:szCs w:val="28"/>
        </w:rPr>
        <w:t>раздела 2</w:t>
      </w:r>
      <w:r w:rsidRPr="00C30952">
        <w:rPr>
          <w:rStyle w:val="2"/>
          <w:sz w:val="28"/>
          <w:szCs w:val="28"/>
        </w:rPr>
        <w:t xml:space="preserve"> Правил дополнить </w:t>
      </w:r>
      <w:r w:rsidR="001D266F" w:rsidRPr="00C30952">
        <w:rPr>
          <w:rStyle w:val="2"/>
          <w:sz w:val="28"/>
          <w:szCs w:val="28"/>
        </w:rPr>
        <w:t>абзацем</w:t>
      </w:r>
      <w:r w:rsidRPr="00C30952">
        <w:rPr>
          <w:rStyle w:val="2"/>
          <w:sz w:val="28"/>
          <w:szCs w:val="28"/>
        </w:rPr>
        <w:t xml:space="preserve"> следующего содержания:</w:t>
      </w:r>
    </w:p>
    <w:p w14:paraId="70AA0032" w14:textId="77777777" w:rsidR="00EE2694" w:rsidRPr="00C30952" w:rsidRDefault="00EE2694" w:rsidP="00EE2694">
      <w:pPr>
        <w:pStyle w:val="a5"/>
        <w:ind w:firstLine="709"/>
        <w:rPr>
          <w:rStyle w:val="2"/>
          <w:sz w:val="28"/>
          <w:szCs w:val="28"/>
        </w:rPr>
      </w:pPr>
      <w:r w:rsidRPr="00C30952">
        <w:rPr>
          <w:rStyle w:val="2"/>
          <w:sz w:val="28"/>
          <w:szCs w:val="28"/>
        </w:rPr>
        <w:lastRenderedPageBreak/>
        <w:t>«При монтаже оборудования и (или) покрытия для детских игровых площадок, а также при эксплуатации оборудования и (или) покрытия для детских игровых площадок, размещенных после 17.11.2018 года, должны соблюдаться требования, установленные «ТР ЕАЭС 042/2017. Технический регламент Евразийского экономического союза «О безопасности оборудования для детских игровых площадок», утвержденного Решением Совета Евразийской экономической комиссии от 17.05.2017 № 21.»;</w:t>
      </w:r>
    </w:p>
    <w:p w14:paraId="1482523E" w14:textId="6605BCFE" w:rsidR="00EE2694" w:rsidRPr="00945FE5" w:rsidRDefault="00EE2694" w:rsidP="00C73C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5FE5">
        <w:rPr>
          <w:sz w:val="28"/>
          <w:szCs w:val="28"/>
        </w:rPr>
        <w:t xml:space="preserve">г) Правила </w:t>
      </w:r>
      <w:r w:rsidRPr="00945FE5">
        <w:rPr>
          <w:rStyle w:val="2"/>
          <w:sz w:val="28"/>
          <w:szCs w:val="28"/>
        </w:rPr>
        <w:t xml:space="preserve">дополнить приложением </w:t>
      </w:r>
      <w:r w:rsidR="00C73C83" w:rsidRPr="00945FE5">
        <w:rPr>
          <w:rStyle w:val="2"/>
          <w:sz w:val="28"/>
          <w:szCs w:val="28"/>
        </w:rPr>
        <w:t>1</w:t>
      </w:r>
      <w:r w:rsidRPr="00945FE5">
        <w:rPr>
          <w:rStyle w:val="2"/>
          <w:sz w:val="28"/>
          <w:szCs w:val="28"/>
        </w:rPr>
        <w:t xml:space="preserve"> (Приложение).</w:t>
      </w:r>
    </w:p>
    <w:p w14:paraId="6699D87B" w14:textId="3EB17C2E" w:rsidR="00EE2694" w:rsidRDefault="00EE2694" w:rsidP="00EE2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20"/>
          <w:sz w:val="28"/>
          <w:szCs w:val="28"/>
        </w:rPr>
        <w:t xml:space="preserve">Настоящее решение направить главе администрации муниципального образования </w:t>
      </w:r>
      <w:r w:rsidR="00756B34">
        <w:rPr>
          <w:rStyle w:val="FontStyle20"/>
          <w:sz w:val="28"/>
          <w:szCs w:val="28"/>
        </w:rPr>
        <w:t>Северо-Одоевское</w:t>
      </w:r>
      <w:r w:rsidR="00C225D7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Одоевск</w:t>
      </w:r>
      <w:r w:rsidR="00C225D7">
        <w:rPr>
          <w:rStyle w:val="FontStyle20"/>
          <w:sz w:val="28"/>
          <w:szCs w:val="28"/>
        </w:rPr>
        <w:t>ого</w:t>
      </w:r>
      <w:r>
        <w:rPr>
          <w:rStyle w:val="FontStyle20"/>
          <w:sz w:val="28"/>
          <w:szCs w:val="28"/>
        </w:rPr>
        <w:t xml:space="preserve"> район</w:t>
      </w:r>
      <w:r w:rsidR="00C225D7">
        <w:rPr>
          <w:rStyle w:val="FontStyle20"/>
          <w:sz w:val="28"/>
          <w:szCs w:val="28"/>
        </w:rPr>
        <w:t>а</w:t>
      </w:r>
      <w:r>
        <w:rPr>
          <w:rStyle w:val="FontStyle20"/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разместить в информационно-телекоммуникационной сети «Интернет» на официальном сайте муниципального образования </w:t>
      </w:r>
      <w:r w:rsidR="00756B34">
        <w:rPr>
          <w:sz w:val="28"/>
          <w:szCs w:val="28"/>
        </w:rPr>
        <w:t>Северо-Одоевское</w:t>
      </w:r>
      <w:r w:rsidR="009F3E68">
        <w:rPr>
          <w:sz w:val="28"/>
          <w:szCs w:val="28"/>
        </w:rPr>
        <w:t xml:space="preserve"> </w:t>
      </w:r>
      <w:r>
        <w:rPr>
          <w:sz w:val="28"/>
          <w:szCs w:val="28"/>
        </w:rPr>
        <w:t>Одоевск</w:t>
      </w:r>
      <w:r w:rsidR="009F3E6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F3E68">
        <w:rPr>
          <w:sz w:val="28"/>
          <w:szCs w:val="28"/>
        </w:rPr>
        <w:t xml:space="preserve">а </w:t>
      </w:r>
      <w:r w:rsidR="00E87E91" w:rsidRPr="00E87E91">
        <w:rPr>
          <w:sz w:val="28"/>
          <w:szCs w:val="28"/>
        </w:rPr>
        <w:t>http://</w:t>
      </w:r>
      <w:proofErr w:type="spellStart"/>
      <w:r w:rsidR="00756B34">
        <w:rPr>
          <w:sz w:val="28"/>
          <w:szCs w:val="28"/>
          <w:lang w:val="en-US"/>
        </w:rPr>
        <w:t>sevodoev</w:t>
      </w:r>
      <w:proofErr w:type="spellEnd"/>
      <w:r w:rsidR="00E87E91" w:rsidRPr="00E87E91">
        <w:rPr>
          <w:sz w:val="28"/>
          <w:szCs w:val="28"/>
        </w:rPr>
        <w:t>skoe.ru/</w:t>
      </w:r>
      <w:r>
        <w:rPr>
          <w:sz w:val="28"/>
          <w:szCs w:val="28"/>
        </w:rPr>
        <w:t>.</w:t>
      </w:r>
    </w:p>
    <w:p w14:paraId="3712DD39" w14:textId="71DBB500" w:rsidR="00EE2694" w:rsidRDefault="00EE2694" w:rsidP="00EE2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Собрания депутатов муниципального образования </w:t>
      </w:r>
      <w:r w:rsidR="00756B34">
        <w:rPr>
          <w:sz w:val="28"/>
          <w:szCs w:val="28"/>
        </w:rPr>
        <w:t>Северо-Одоевское</w:t>
      </w:r>
      <w:r>
        <w:rPr>
          <w:sz w:val="28"/>
          <w:szCs w:val="28"/>
        </w:rPr>
        <w:t xml:space="preserve"> Одоевского района по социальным вопросам</w:t>
      </w:r>
      <w:r w:rsidR="00E87E91">
        <w:rPr>
          <w:sz w:val="28"/>
          <w:szCs w:val="28"/>
        </w:rPr>
        <w:t>.</w:t>
      </w:r>
    </w:p>
    <w:p w14:paraId="69BD94D1" w14:textId="77777777" w:rsidR="00EE2694" w:rsidRDefault="00EE2694" w:rsidP="00EE2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официального обнародования.</w:t>
      </w:r>
    </w:p>
    <w:p w14:paraId="29031036" w14:textId="77777777" w:rsidR="00EE2694" w:rsidRDefault="00EE2694" w:rsidP="00EE2694">
      <w:pPr>
        <w:jc w:val="both"/>
        <w:rPr>
          <w:sz w:val="28"/>
          <w:szCs w:val="28"/>
        </w:rPr>
      </w:pPr>
    </w:p>
    <w:p w14:paraId="7591ABE0" w14:textId="77777777" w:rsidR="00EE2694" w:rsidRDefault="00EE2694" w:rsidP="00EE2694">
      <w:pPr>
        <w:jc w:val="both"/>
        <w:rPr>
          <w:sz w:val="28"/>
          <w:szCs w:val="28"/>
        </w:rPr>
      </w:pPr>
    </w:p>
    <w:p w14:paraId="707B9C6B" w14:textId="77777777" w:rsidR="00EE2694" w:rsidRDefault="00EE2694" w:rsidP="00EE2694">
      <w:pPr>
        <w:jc w:val="both"/>
        <w:rPr>
          <w:sz w:val="28"/>
          <w:szCs w:val="28"/>
        </w:rPr>
      </w:pPr>
    </w:p>
    <w:p w14:paraId="74210ADE" w14:textId="77777777" w:rsidR="00E4717A" w:rsidRPr="00E4717A" w:rsidRDefault="00E4717A" w:rsidP="00E4717A">
      <w:pPr>
        <w:suppressAutoHyphens/>
        <w:rPr>
          <w:rFonts w:ascii="PT Astra Serif" w:hAnsi="PT Astra Serif"/>
          <w:sz w:val="28"/>
          <w:szCs w:val="28"/>
          <w:lang w:eastAsia="zh-CN"/>
        </w:rPr>
      </w:pPr>
    </w:p>
    <w:p w14:paraId="32AADF49" w14:textId="77777777" w:rsidR="00E4717A" w:rsidRPr="00E4717A" w:rsidRDefault="00E4717A" w:rsidP="00E4717A">
      <w:pPr>
        <w:suppressAutoHyphens/>
        <w:spacing w:line="252" w:lineRule="auto"/>
        <w:jc w:val="both"/>
        <w:rPr>
          <w:b/>
          <w:sz w:val="28"/>
          <w:szCs w:val="28"/>
        </w:rPr>
      </w:pPr>
      <w:r w:rsidRPr="00E4717A">
        <w:rPr>
          <w:b/>
          <w:sz w:val="28"/>
          <w:szCs w:val="28"/>
        </w:rPr>
        <w:t>Глава муниципального образования</w:t>
      </w:r>
    </w:p>
    <w:p w14:paraId="6044B814" w14:textId="14C5B44C" w:rsidR="00E4717A" w:rsidRPr="00E4717A" w:rsidRDefault="00756B34" w:rsidP="00E4717A">
      <w:pPr>
        <w:rPr>
          <w:b/>
        </w:rPr>
      </w:pPr>
      <w:r>
        <w:rPr>
          <w:b/>
          <w:sz w:val="28"/>
          <w:szCs w:val="28"/>
        </w:rPr>
        <w:t>Северо-Одоевское</w:t>
      </w:r>
      <w:r w:rsidR="00E4717A" w:rsidRPr="00E4717A">
        <w:rPr>
          <w:b/>
          <w:sz w:val="28"/>
          <w:szCs w:val="28"/>
        </w:rPr>
        <w:t xml:space="preserve"> Одоевского района                       </w:t>
      </w:r>
      <w:proofErr w:type="spellStart"/>
      <w:r>
        <w:rPr>
          <w:b/>
          <w:sz w:val="28"/>
          <w:szCs w:val="28"/>
        </w:rPr>
        <w:t>А.А.Пустовойт</w:t>
      </w:r>
      <w:proofErr w:type="spellEnd"/>
      <w:r w:rsidR="00E4717A" w:rsidRPr="00E4717A">
        <w:rPr>
          <w:b/>
        </w:rPr>
        <w:t xml:space="preserve">      </w:t>
      </w:r>
    </w:p>
    <w:p w14:paraId="09E6BB9A" w14:textId="77777777" w:rsidR="00EE2694" w:rsidRDefault="00EE2694" w:rsidP="00EE2694">
      <w:pPr>
        <w:ind w:firstLine="851"/>
        <w:jc w:val="both"/>
        <w:rPr>
          <w:sz w:val="28"/>
          <w:szCs w:val="28"/>
        </w:rPr>
      </w:pPr>
    </w:p>
    <w:p w14:paraId="73B7BF8F" w14:textId="77777777" w:rsidR="00EE2694" w:rsidRDefault="00EE2694" w:rsidP="00EE2694">
      <w:pPr>
        <w:ind w:firstLine="851"/>
        <w:rPr>
          <w:sz w:val="28"/>
          <w:szCs w:val="28"/>
        </w:rPr>
      </w:pPr>
    </w:p>
    <w:p w14:paraId="6B3CCF20" w14:textId="77777777" w:rsidR="00EE2694" w:rsidRDefault="00EE2694" w:rsidP="00EE2694">
      <w:pPr>
        <w:ind w:firstLine="851"/>
        <w:rPr>
          <w:sz w:val="28"/>
          <w:szCs w:val="28"/>
        </w:rPr>
      </w:pPr>
    </w:p>
    <w:p w14:paraId="16E2FA56" w14:textId="77777777" w:rsidR="00EE2694" w:rsidRDefault="00EE2694" w:rsidP="00EE2694">
      <w:pPr>
        <w:ind w:firstLine="851"/>
        <w:rPr>
          <w:sz w:val="28"/>
          <w:szCs w:val="28"/>
        </w:rPr>
      </w:pPr>
    </w:p>
    <w:p w14:paraId="1CAA6486" w14:textId="77777777" w:rsidR="00EE2694" w:rsidRDefault="00EE2694" w:rsidP="00EE2694">
      <w:pPr>
        <w:ind w:firstLine="851"/>
        <w:rPr>
          <w:sz w:val="28"/>
          <w:szCs w:val="28"/>
        </w:rPr>
      </w:pPr>
    </w:p>
    <w:p w14:paraId="4FDF33C2" w14:textId="77777777" w:rsidR="00EE2694" w:rsidRDefault="00EE2694" w:rsidP="00EE2694">
      <w:pPr>
        <w:ind w:firstLine="851"/>
        <w:rPr>
          <w:sz w:val="28"/>
          <w:szCs w:val="28"/>
        </w:rPr>
      </w:pPr>
    </w:p>
    <w:p w14:paraId="40D17377" w14:textId="77777777" w:rsidR="00EE2694" w:rsidRDefault="00EE2694" w:rsidP="00EE2694">
      <w:pPr>
        <w:ind w:firstLine="851"/>
        <w:rPr>
          <w:sz w:val="28"/>
          <w:szCs w:val="28"/>
        </w:rPr>
      </w:pPr>
    </w:p>
    <w:p w14:paraId="3E477BD7" w14:textId="77777777" w:rsidR="00EE2694" w:rsidRDefault="00EE2694" w:rsidP="00EE2694">
      <w:pPr>
        <w:ind w:firstLine="851"/>
        <w:rPr>
          <w:sz w:val="28"/>
          <w:szCs w:val="28"/>
        </w:rPr>
      </w:pPr>
    </w:p>
    <w:p w14:paraId="5766B840" w14:textId="77777777" w:rsidR="00EE2694" w:rsidRDefault="00EE2694" w:rsidP="00EE2694">
      <w:pPr>
        <w:ind w:firstLine="851"/>
        <w:rPr>
          <w:sz w:val="28"/>
          <w:szCs w:val="28"/>
        </w:rPr>
      </w:pPr>
    </w:p>
    <w:p w14:paraId="1AB76497" w14:textId="77777777" w:rsidR="00EE2694" w:rsidRDefault="00EE2694" w:rsidP="00EE2694">
      <w:pPr>
        <w:ind w:firstLine="851"/>
        <w:rPr>
          <w:sz w:val="28"/>
          <w:szCs w:val="28"/>
        </w:rPr>
      </w:pPr>
    </w:p>
    <w:p w14:paraId="089AB992" w14:textId="77777777" w:rsidR="00EE2694" w:rsidRDefault="00EE2694" w:rsidP="00EE2694">
      <w:pPr>
        <w:ind w:firstLine="851"/>
        <w:rPr>
          <w:sz w:val="28"/>
          <w:szCs w:val="28"/>
        </w:rPr>
      </w:pPr>
    </w:p>
    <w:p w14:paraId="32CDB8CF" w14:textId="77777777" w:rsidR="00EE2694" w:rsidRDefault="00EE2694" w:rsidP="00EE2694">
      <w:pPr>
        <w:ind w:firstLine="851"/>
        <w:rPr>
          <w:sz w:val="28"/>
          <w:szCs w:val="28"/>
        </w:rPr>
      </w:pPr>
    </w:p>
    <w:p w14:paraId="19379B78" w14:textId="77777777" w:rsidR="00EE2694" w:rsidRDefault="00EE2694" w:rsidP="00EE2694">
      <w:pPr>
        <w:ind w:firstLine="851"/>
        <w:rPr>
          <w:sz w:val="28"/>
          <w:szCs w:val="28"/>
        </w:rPr>
      </w:pPr>
    </w:p>
    <w:p w14:paraId="0553FBE7" w14:textId="77777777" w:rsidR="00EE2694" w:rsidRDefault="00EE2694" w:rsidP="00EE2694">
      <w:pPr>
        <w:ind w:firstLine="851"/>
        <w:rPr>
          <w:sz w:val="28"/>
          <w:szCs w:val="28"/>
        </w:rPr>
      </w:pPr>
    </w:p>
    <w:p w14:paraId="01F36DF7" w14:textId="77777777" w:rsidR="00EE2694" w:rsidRDefault="00EE2694" w:rsidP="00EE2694">
      <w:pPr>
        <w:ind w:firstLine="851"/>
        <w:rPr>
          <w:sz w:val="28"/>
          <w:szCs w:val="28"/>
        </w:rPr>
      </w:pPr>
    </w:p>
    <w:p w14:paraId="72CE542D" w14:textId="77777777" w:rsidR="00EE2694" w:rsidRDefault="00EE2694" w:rsidP="00EE2694">
      <w:pPr>
        <w:ind w:firstLine="851"/>
        <w:rPr>
          <w:sz w:val="28"/>
          <w:szCs w:val="28"/>
        </w:rPr>
      </w:pPr>
    </w:p>
    <w:p w14:paraId="70802C12" w14:textId="61EC2765" w:rsidR="00EE2694" w:rsidRDefault="00EE2694" w:rsidP="00EE2694">
      <w:pPr>
        <w:ind w:firstLine="851"/>
        <w:rPr>
          <w:sz w:val="28"/>
          <w:szCs w:val="28"/>
        </w:rPr>
      </w:pPr>
    </w:p>
    <w:p w14:paraId="3BB04940" w14:textId="77777777" w:rsidR="00163161" w:rsidRDefault="00163161" w:rsidP="00EE2694">
      <w:pPr>
        <w:ind w:firstLine="851"/>
        <w:rPr>
          <w:sz w:val="28"/>
          <w:szCs w:val="28"/>
        </w:rPr>
      </w:pPr>
    </w:p>
    <w:p w14:paraId="0027AAB3" w14:textId="446D12A8" w:rsidR="00EE2694" w:rsidRDefault="00EE2694" w:rsidP="00EE2694">
      <w:pPr>
        <w:ind w:firstLine="851"/>
        <w:rPr>
          <w:sz w:val="28"/>
          <w:szCs w:val="28"/>
        </w:rPr>
      </w:pPr>
    </w:p>
    <w:p w14:paraId="277192D2" w14:textId="77777777" w:rsidR="009F3E68" w:rsidRDefault="009F3E68" w:rsidP="00EE2694">
      <w:pPr>
        <w:ind w:firstLine="851"/>
        <w:rPr>
          <w:sz w:val="28"/>
          <w:szCs w:val="28"/>
        </w:rPr>
      </w:pPr>
    </w:p>
    <w:p w14:paraId="6835B6F5" w14:textId="77777777" w:rsidR="00C225D7" w:rsidRDefault="00C225D7" w:rsidP="00C225D7">
      <w:pPr>
        <w:jc w:val="right"/>
        <w:rPr>
          <w:sz w:val="28"/>
          <w:szCs w:val="28"/>
        </w:rPr>
      </w:pPr>
    </w:p>
    <w:p w14:paraId="7FA27649" w14:textId="77777777" w:rsidR="00756B34" w:rsidRDefault="00756B34" w:rsidP="00C225D7">
      <w:pPr>
        <w:jc w:val="right"/>
        <w:rPr>
          <w:sz w:val="28"/>
          <w:szCs w:val="28"/>
        </w:rPr>
      </w:pPr>
    </w:p>
    <w:p w14:paraId="250959E4" w14:textId="5BBFCD59" w:rsidR="00C225D7" w:rsidRPr="00C225D7" w:rsidRDefault="00C225D7" w:rsidP="00C225D7">
      <w:pPr>
        <w:jc w:val="right"/>
        <w:rPr>
          <w:bCs/>
          <w:sz w:val="28"/>
          <w:szCs w:val="28"/>
        </w:rPr>
      </w:pPr>
      <w:r w:rsidRPr="00C225D7">
        <w:rPr>
          <w:bCs/>
          <w:sz w:val="28"/>
          <w:szCs w:val="28"/>
        </w:rPr>
        <w:lastRenderedPageBreak/>
        <w:t xml:space="preserve">Приложение  </w:t>
      </w:r>
    </w:p>
    <w:p w14:paraId="72CA3553" w14:textId="77777777" w:rsidR="00C225D7" w:rsidRPr="00C225D7" w:rsidRDefault="00C225D7" w:rsidP="00C225D7">
      <w:pPr>
        <w:jc w:val="right"/>
        <w:rPr>
          <w:bCs/>
          <w:sz w:val="28"/>
          <w:szCs w:val="28"/>
        </w:rPr>
      </w:pPr>
      <w:r w:rsidRPr="00C225D7">
        <w:rPr>
          <w:bCs/>
          <w:sz w:val="28"/>
          <w:szCs w:val="28"/>
        </w:rPr>
        <w:t>к решению Собрания депутатов</w:t>
      </w:r>
    </w:p>
    <w:p w14:paraId="2A31AA92" w14:textId="77777777" w:rsidR="00C225D7" w:rsidRPr="00C225D7" w:rsidRDefault="00C225D7" w:rsidP="00C225D7">
      <w:pPr>
        <w:jc w:val="right"/>
        <w:rPr>
          <w:bCs/>
          <w:sz w:val="28"/>
          <w:szCs w:val="28"/>
        </w:rPr>
      </w:pPr>
      <w:r w:rsidRPr="00C225D7">
        <w:rPr>
          <w:bCs/>
          <w:sz w:val="28"/>
          <w:szCs w:val="28"/>
        </w:rPr>
        <w:t xml:space="preserve"> муниципального образования</w:t>
      </w:r>
    </w:p>
    <w:p w14:paraId="2D16963E" w14:textId="35D293D0" w:rsidR="00C225D7" w:rsidRPr="00C225D7" w:rsidRDefault="00C225D7" w:rsidP="00C225D7">
      <w:pPr>
        <w:jc w:val="right"/>
        <w:rPr>
          <w:bCs/>
          <w:sz w:val="28"/>
          <w:szCs w:val="28"/>
        </w:rPr>
      </w:pPr>
      <w:r w:rsidRPr="00C225D7">
        <w:rPr>
          <w:bCs/>
          <w:sz w:val="28"/>
          <w:szCs w:val="28"/>
        </w:rPr>
        <w:t xml:space="preserve"> </w:t>
      </w:r>
      <w:r w:rsidR="00756B34">
        <w:rPr>
          <w:bCs/>
          <w:sz w:val="28"/>
          <w:szCs w:val="28"/>
        </w:rPr>
        <w:t>Северо-Одоевское</w:t>
      </w:r>
      <w:r w:rsidRPr="00C225D7">
        <w:rPr>
          <w:bCs/>
          <w:sz w:val="28"/>
          <w:szCs w:val="28"/>
        </w:rPr>
        <w:t xml:space="preserve">  Одоевского района </w:t>
      </w:r>
    </w:p>
    <w:p w14:paraId="568E8178" w14:textId="77777777" w:rsidR="00C225D7" w:rsidRPr="00C225D7" w:rsidRDefault="00C225D7" w:rsidP="00C225D7">
      <w:pPr>
        <w:jc w:val="right"/>
        <w:rPr>
          <w:bCs/>
          <w:sz w:val="28"/>
          <w:szCs w:val="28"/>
        </w:rPr>
      </w:pPr>
      <w:r w:rsidRPr="00C225D7">
        <w:rPr>
          <w:bCs/>
          <w:sz w:val="28"/>
          <w:szCs w:val="28"/>
        </w:rPr>
        <w:t>от ______________________   № _____</w:t>
      </w:r>
    </w:p>
    <w:p w14:paraId="3409B43B" w14:textId="77777777" w:rsidR="00C225D7" w:rsidRDefault="00C225D7" w:rsidP="00C225D7">
      <w:pPr>
        <w:jc w:val="right"/>
        <w:rPr>
          <w:b/>
          <w:sz w:val="28"/>
          <w:szCs w:val="28"/>
        </w:rPr>
      </w:pPr>
    </w:p>
    <w:p w14:paraId="73541AE4" w14:textId="77777777" w:rsidR="00C225D7" w:rsidRDefault="00C225D7" w:rsidP="00C225D7">
      <w:pPr>
        <w:jc w:val="right"/>
        <w:rPr>
          <w:b/>
          <w:sz w:val="28"/>
          <w:szCs w:val="28"/>
        </w:rPr>
      </w:pPr>
    </w:p>
    <w:p w14:paraId="7C988666" w14:textId="3EF72046" w:rsidR="00C225D7" w:rsidRPr="00C225D7" w:rsidRDefault="00C225D7" w:rsidP="00C225D7">
      <w:pPr>
        <w:jc w:val="right"/>
        <w:rPr>
          <w:bCs/>
          <w:sz w:val="28"/>
          <w:szCs w:val="28"/>
        </w:rPr>
      </w:pPr>
      <w:r w:rsidRPr="00C225D7">
        <w:rPr>
          <w:bCs/>
          <w:sz w:val="28"/>
          <w:szCs w:val="28"/>
        </w:rPr>
        <w:t>Приложение 1</w:t>
      </w:r>
    </w:p>
    <w:p w14:paraId="0268F4B7" w14:textId="38D7A306" w:rsidR="00C225D7" w:rsidRPr="00C225D7" w:rsidRDefault="009F3E68" w:rsidP="00C225D7">
      <w:pPr>
        <w:ind w:left="63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225D7" w:rsidRPr="00C225D7">
        <w:rPr>
          <w:bCs/>
          <w:sz w:val="28"/>
          <w:szCs w:val="28"/>
        </w:rPr>
        <w:t>к Правилам и нормам</w:t>
      </w:r>
    </w:p>
    <w:p w14:paraId="0F80B520" w14:textId="12EED44C" w:rsidR="00C225D7" w:rsidRPr="00C225D7" w:rsidRDefault="00C225D7" w:rsidP="00C225D7">
      <w:pPr>
        <w:jc w:val="right"/>
        <w:rPr>
          <w:bCs/>
          <w:sz w:val="28"/>
          <w:szCs w:val="28"/>
        </w:rPr>
      </w:pPr>
      <w:r w:rsidRPr="00C225D7">
        <w:rPr>
          <w:bCs/>
          <w:sz w:val="28"/>
          <w:szCs w:val="28"/>
        </w:rPr>
        <w:t xml:space="preserve"> благоустройства территории </w:t>
      </w:r>
    </w:p>
    <w:p w14:paraId="51BD06EF" w14:textId="77777777" w:rsidR="00C225D7" w:rsidRPr="00C225D7" w:rsidRDefault="00C225D7" w:rsidP="00C225D7">
      <w:pPr>
        <w:jc w:val="right"/>
        <w:rPr>
          <w:bCs/>
          <w:sz w:val="28"/>
          <w:szCs w:val="28"/>
        </w:rPr>
      </w:pPr>
      <w:r w:rsidRPr="00C225D7">
        <w:rPr>
          <w:bCs/>
          <w:sz w:val="28"/>
          <w:szCs w:val="28"/>
        </w:rPr>
        <w:t xml:space="preserve">муниципального образования </w:t>
      </w:r>
    </w:p>
    <w:p w14:paraId="44EF79E4" w14:textId="65D6C61E" w:rsidR="00C225D7" w:rsidRPr="00C225D7" w:rsidRDefault="00756B34" w:rsidP="00C225D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Северо-Одоевское</w:t>
      </w:r>
      <w:r w:rsidR="00C225D7" w:rsidRPr="00C225D7">
        <w:rPr>
          <w:bCs/>
          <w:sz w:val="28"/>
          <w:szCs w:val="28"/>
        </w:rPr>
        <w:t xml:space="preserve"> Одоевского района </w:t>
      </w:r>
    </w:p>
    <w:p w14:paraId="286EA8F6" w14:textId="77777777" w:rsidR="001D368D" w:rsidRPr="001D368D" w:rsidRDefault="001D368D" w:rsidP="001D368D">
      <w:pPr>
        <w:autoSpaceDE w:val="0"/>
        <w:autoSpaceDN w:val="0"/>
        <w:adjustRightInd w:val="0"/>
        <w:jc w:val="right"/>
        <w:rPr>
          <w:bCs/>
          <w:color w:val="000000"/>
        </w:rPr>
      </w:pPr>
    </w:p>
    <w:p w14:paraId="13DEA862" w14:textId="77777777" w:rsidR="009E2AB4" w:rsidRPr="009E2AB4" w:rsidRDefault="009E2AB4" w:rsidP="009E2AB4">
      <w:pPr>
        <w:widowControl w:val="0"/>
        <w:spacing w:after="196" w:line="240" w:lineRule="exact"/>
        <w:ind w:left="74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Состав игрового и спортивного оборудования в зависимости от возраста детей</w:t>
      </w:r>
    </w:p>
    <w:p w14:paraId="5FEE7D82" w14:textId="77777777" w:rsidR="009E2AB4" w:rsidRPr="009E2AB4" w:rsidRDefault="009E2AB4" w:rsidP="009E2AB4">
      <w:pPr>
        <w:widowControl w:val="0"/>
        <w:numPr>
          <w:ilvl w:val="0"/>
          <w:numId w:val="1"/>
        </w:numPr>
        <w:tabs>
          <w:tab w:val="left" w:pos="1041"/>
        </w:tabs>
        <w:spacing w:line="274" w:lineRule="exact"/>
        <w:ind w:firstLine="74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Конструкция оборудования:</w:t>
      </w:r>
    </w:p>
    <w:p w14:paraId="5B51D01F" w14:textId="77777777" w:rsidR="009E2AB4" w:rsidRPr="009E2AB4" w:rsidRDefault="009E2AB4" w:rsidP="009E2AB4">
      <w:pPr>
        <w:widowControl w:val="0"/>
        <w:tabs>
          <w:tab w:val="left" w:pos="1075"/>
        </w:tabs>
        <w:spacing w:line="274" w:lineRule="exact"/>
        <w:ind w:left="74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а)</w:t>
      </w:r>
      <w:r w:rsidRPr="009E2AB4">
        <w:rPr>
          <w:rFonts w:eastAsia="Microsoft Sans Serif"/>
          <w:color w:val="000000"/>
          <w:lang w:bidi="ru-RU"/>
        </w:rPr>
        <w:tab/>
        <w:t>должна обеспечивать прочность, устойчивость, жесткость и неизменяемость;</w:t>
      </w:r>
    </w:p>
    <w:p w14:paraId="6CAA24AD" w14:textId="77777777" w:rsidR="009E2AB4" w:rsidRPr="009E2AB4" w:rsidRDefault="009E2AB4" w:rsidP="009E2AB4">
      <w:pPr>
        <w:widowControl w:val="0"/>
        <w:tabs>
          <w:tab w:val="left" w:pos="1040"/>
        </w:tabs>
        <w:spacing w:line="274" w:lineRule="exact"/>
        <w:ind w:firstLine="74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б)</w:t>
      </w:r>
      <w:r w:rsidRPr="009E2AB4">
        <w:rPr>
          <w:rFonts w:eastAsia="Microsoft Sans Serif"/>
          <w:color w:val="000000"/>
          <w:lang w:bidi="ru-RU"/>
        </w:rPr>
        <w:tab/>
        <w:t>должна иметь защиту от коррозии и старения с учетом степени агрессивности среды и стойкости используемых материалов;</w:t>
      </w:r>
    </w:p>
    <w:p w14:paraId="564E04DF" w14:textId="77777777" w:rsidR="009E2AB4" w:rsidRPr="009E2AB4" w:rsidRDefault="009E2AB4" w:rsidP="009E2AB4">
      <w:pPr>
        <w:widowControl w:val="0"/>
        <w:tabs>
          <w:tab w:val="left" w:pos="1089"/>
        </w:tabs>
        <w:spacing w:line="274" w:lineRule="exact"/>
        <w:ind w:left="74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в)</w:t>
      </w:r>
      <w:r w:rsidRPr="009E2AB4">
        <w:rPr>
          <w:rFonts w:eastAsia="Microsoft Sans Serif"/>
          <w:color w:val="000000"/>
          <w:lang w:bidi="ru-RU"/>
        </w:rPr>
        <w:tab/>
        <w:t>не должна иметь выступающих элементов с острыми концами или кромками;</w:t>
      </w:r>
    </w:p>
    <w:p w14:paraId="0A1DBAF4" w14:textId="77777777" w:rsidR="009E2AB4" w:rsidRPr="009E2AB4" w:rsidRDefault="009E2AB4" w:rsidP="009E2AB4">
      <w:pPr>
        <w:widowControl w:val="0"/>
        <w:tabs>
          <w:tab w:val="left" w:pos="1183"/>
        </w:tabs>
        <w:spacing w:line="274" w:lineRule="exact"/>
        <w:ind w:firstLine="74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г)</w:t>
      </w:r>
      <w:r w:rsidRPr="009E2AB4">
        <w:rPr>
          <w:rFonts w:eastAsia="Microsoft Sans Serif"/>
          <w:color w:val="000000"/>
          <w:lang w:bidi="ru-RU"/>
        </w:rPr>
        <w:tab/>
        <w:t>не должна иметь шероховатых поверхностей, способных нанести травму пользователю;</w:t>
      </w:r>
    </w:p>
    <w:p w14:paraId="3199D13F" w14:textId="77777777" w:rsidR="009E2AB4" w:rsidRPr="009E2AB4" w:rsidRDefault="009E2AB4" w:rsidP="009E2AB4">
      <w:pPr>
        <w:widowControl w:val="0"/>
        <w:tabs>
          <w:tab w:val="left" w:pos="1099"/>
        </w:tabs>
        <w:spacing w:line="274" w:lineRule="exact"/>
        <w:ind w:left="74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д)</w:t>
      </w:r>
      <w:r w:rsidRPr="009E2AB4">
        <w:rPr>
          <w:rFonts w:eastAsia="Microsoft Sans Serif"/>
          <w:color w:val="000000"/>
          <w:lang w:bidi="ru-RU"/>
        </w:rPr>
        <w:tab/>
        <w:t>должна иметь защиту выступающих концов болтовых соединений;</w:t>
      </w:r>
    </w:p>
    <w:p w14:paraId="74FD36F9" w14:textId="77777777" w:rsidR="009E2AB4" w:rsidRPr="009E2AB4" w:rsidRDefault="009E2AB4" w:rsidP="009E2AB4">
      <w:pPr>
        <w:widowControl w:val="0"/>
        <w:tabs>
          <w:tab w:val="left" w:pos="1099"/>
        </w:tabs>
        <w:spacing w:line="274" w:lineRule="exact"/>
        <w:ind w:left="74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е)</w:t>
      </w:r>
      <w:r w:rsidRPr="009E2AB4">
        <w:rPr>
          <w:rFonts w:eastAsia="Microsoft Sans Serif"/>
          <w:color w:val="000000"/>
          <w:lang w:bidi="ru-RU"/>
        </w:rPr>
        <w:tab/>
        <w:t>должна иметь гладкие сварные швы;</w:t>
      </w:r>
    </w:p>
    <w:p w14:paraId="3132ED89" w14:textId="77777777" w:rsidR="009E2AB4" w:rsidRPr="009E2AB4" w:rsidRDefault="009E2AB4" w:rsidP="009E2AB4">
      <w:pPr>
        <w:widowControl w:val="0"/>
        <w:tabs>
          <w:tab w:val="left" w:pos="1093"/>
        </w:tabs>
        <w:spacing w:line="274" w:lineRule="exact"/>
        <w:ind w:firstLine="74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ж)</w:t>
      </w:r>
      <w:r w:rsidRPr="009E2AB4">
        <w:rPr>
          <w:rFonts w:eastAsia="Microsoft Sans Serif"/>
          <w:color w:val="000000"/>
          <w:lang w:bidi="ru-RU"/>
        </w:rPr>
        <w:tab/>
        <w:t>должна иметь закругленные углы и края любой доступной для пользователей части оборудования;</w:t>
      </w:r>
    </w:p>
    <w:p w14:paraId="09CF7D03" w14:textId="77777777" w:rsidR="009E2AB4" w:rsidRPr="009E2AB4" w:rsidRDefault="009E2AB4" w:rsidP="009E2AB4">
      <w:pPr>
        <w:widowControl w:val="0"/>
        <w:tabs>
          <w:tab w:val="left" w:pos="1088"/>
        </w:tabs>
        <w:spacing w:line="274" w:lineRule="exact"/>
        <w:ind w:firstLine="74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з)</w:t>
      </w:r>
      <w:r w:rsidRPr="009E2AB4">
        <w:rPr>
          <w:rFonts w:eastAsia="Microsoft Sans Serif"/>
          <w:color w:val="000000"/>
          <w:lang w:bidi="ru-RU"/>
        </w:rPr>
        <w:tab/>
        <w:t>должна исключать возможность демонтажа без применения специализированных инструментов;</w:t>
      </w:r>
    </w:p>
    <w:p w14:paraId="77FB8034" w14:textId="77777777" w:rsidR="009E2AB4" w:rsidRPr="009E2AB4" w:rsidRDefault="009E2AB4" w:rsidP="009E2AB4">
      <w:pPr>
        <w:widowControl w:val="0"/>
        <w:tabs>
          <w:tab w:val="left" w:pos="1183"/>
        </w:tabs>
        <w:spacing w:line="274" w:lineRule="exact"/>
        <w:ind w:firstLine="74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и)</w:t>
      </w:r>
      <w:r w:rsidRPr="009E2AB4">
        <w:rPr>
          <w:rFonts w:eastAsia="Microsoft Sans Serif"/>
          <w:color w:val="000000"/>
          <w:lang w:bidi="ru-RU"/>
        </w:rPr>
        <w:tab/>
        <w:t>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</w:p>
    <w:p w14:paraId="067239DD" w14:textId="77777777" w:rsidR="009E2AB4" w:rsidRPr="009E2AB4" w:rsidRDefault="009E2AB4" w:rsidP="009E2AB4">
      <w:pPr>
        <w:widowControl w:val="0"/>
        <w:tabs>
          <w:tab w:val="left" w:pos="1055"/>
        </w:tabs>
        <w:spacing w:line="274" w:lineRule="exact"/>
        <w:ind w:firstLine="74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к)</w:t>
      </w:r>
      <w:r w:rsidRPr="009E2AB4">
        <w:rPr>
          <w:rFonts w:eastAsia="Microsoft Sans Serif"/>
          <w:color w:val="000000"/>
          <w:lang w:bidi="ru-RU"/>
        </w:rPr>
        <w:tab/>
        <w:t>должна иметь размеры поперечного сечения элементов оборудования для захвата, при которых обеспечивается возможность захвата детьми;</w:t>
      </w:r>
    </w:p>
    <w:p w14:paraId="67228735" w14:textId="77777777" w:rsidR="009E2AB4" w:rsidRPr="009E2AB4" w:rsidRDefault="009E2AB4" w:rsidP="009E2AB4">
      <w:pPr>
        <w:widowControl w:val="0"/>
        <w:tabs>
          <w:tab w:val="left" w:pos="1045"/>
        </w:tabs>
        <w:spacing w:line="274" w:lineRule="exact"/>
        <w:ind w:firstLine="74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л)</w:t>
      </w:r>
      <w:r w:rsidRPr="009E2AB4">
        <w:rPr>
          <w:rFonts w:eastAsia="Microsoft Sans Serif"/>
          <w:color w:val="000000"/>
          <w:lang w:bidi="ru-RU"/>
        </w:rPr>
        <w:tab/>
        <w:t>должна исключать образование сдавливающих или режущих поверхностей между подвижными, а также подвижными и неподвижными элементами;</w:t>
      </w:r>
    </w:p>
    <w:p w14:paraId="32A9F7BD" w14:textId="77777777" w:rsidR="009E2AB4" w:rsidRPr="009E2AB4" w:rsidRDefault="009E2AB4" w:rsidP="009E2AB4">
      <w:pPr>
        <w:widowControl w:val="0"/>
        <w:tabs>
          <w:tab w:val="left" w:pos="1183"/>
        </w:tabs>
        <w:spacing w:line="274" w:lineRule="exact"/>
        <w:ind w:firstLine="74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м)</w:t>
      </w:r>
      <w:r w:rsidRPr="009E2AB4">
        <w:rPr>
          <w:rFonts w:eastAsia="Microsoft Sans Serif"/>
          <w:color w:val="000000"/>
          <w:lang w:bidi="ru-RU"/>
        </w:rPr>
        <w:tab/>
        <w:t>должна обеспечивать безопасные расстояния между подвижными элементами оборудования и поверхностью игровой площадки;</w:t>
      </w:r>
    </w:p>
    <w:p w14:paraId="3D91CE53" w14:textId="77777777" w:rsidR="009E2AB4" w:rsidRPr="009E2AB4" w:rsidRDefault="009E2AB4" w:rsidP="009E2AB4">
      <w:pPr>
        <w:widowControl w:val="0"/>
        <w:tabs>
          <w:tab w:val="left" w:pos="1123"/>
        </w:tabs>
        <w:spacing w:line="274" w:lineRule="exact"/>
        <w:ind w:firstLine="74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н)</w:t>
      </w:r>
      <w:r w:rsidRPr="009E2AB4">
        <w:rPr>
          <w:rFonts w:eastAsia="Microsoft Sans Serif"/>
          <w:color w:val="000000"/>
          <w:lang w:bidi="ru-RU"/>
        </w:rPr>
        <w:tab/>
        <w:t>должна иметь оснащение перилами и ограждениями;</w:t>
      </w:r>
    </w:p>
    <w:p w14:paraId="1DA516A1" w14:textId="77777777" w:rsidR="009E2AB4" w:rsidRPr="009E2AB4" w:rsidRDefault="009E2AB4" w:rsidP="009E2AB4">
      <w:pPr>
        <w:widowControl w:val="0"/>
        <w:tabs>
          <w:tab w:val="left" w:pos="1099"/>
        </w:tabs>
        <w:spacing w:line="274" w:lineRule="exact"/>
        <w:ind w:firstLine="74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о)</w:t>
      </w:r>
      <w:r w:rsidRPr="009E2AB4">
        <w:rPr>
          <w:rFonts w:eastAsia="Microsoft Sans Serif"/>
          <w:color w:val="000000"/>
          <w:lang w:bidi="ru-RU"/>
        </w:rPr>
        <w:tab/>
        <w:t>не должна допускать застревание тела, частей тела или одежды ребенка;</w:t>
      </w:r>
    </w:p>
    <w:p w14:paraId="6161D51C" w14:textId="77777777" w:rsidR="009E2AB4" w:rsidRPr="009E2AB4" w:rsidRDefault="009E2AB4" w:rsidP="009E2AB4">
      <w:pPr>
        <w:widowControl w:val="0"/>
        <w:tabs>
          <w:tab w:val="left" w:pos="1099"/>
        </w:tabs>
        <w:spacing w:line="274" w:lineRule="exact"/>
        <w:ind w:firstLine="74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п)</w:t>
      </w:r>
      <w:r w:rsidRPr="009E2AB4">
        <w:rPr>
          <w:rFonts w:eastAsia="Microsoft Sans Serif"/>
          <w:color w:val="000000"/>
          <w:lang w:bidi="ru-RU"/>
        </w:rPr>
        <w:tab/>
        <w:t>должна обладать необходимой несущей способностью к возникающим нагрузкам.</w:t>
      </w:r>
    </w:p>
    <w:p w14:paraId="01397CFA" w14:textId="77777777" w:rsidR="009E2AB4" w:rsidRPr="009E2AB4" w:rsidRDefault="009E2AB4" w:rsidP="009E2AB4">
      <w:pPr>
        <w:widowControl w:val="0"/>
        <w:numPr>
          <w:ilvl w:val="0"/>
          <w:numId w:val="1"/>
        </w:numPr>
        <w:tabs>
          <w:tab w:val="left" w:pos="1016"/>
        </w:tabs>
        <w:spacing w:line="274" w:lineRule="exact"/>
        <w:ind w:firstLine="74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Закрытое оборудование (тоннели, игровые домики и т.п.)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 при необходимости оказание помощи детям без каких-либо дополнительных средств.</w:t>
      </w:r>
    </w:p>
    <w:p w14:paraId="157C2238" w14:textId="77777777" w:rsidR="009E2AB4" w:rsidRPr="009E2AB4" w:rsidRDefault="009E2AB4" w:rsidP="009E2AB4">
      <w:pPr>
        <w:widowControl w:val="0"/>
        <w:numPr>
          <w:ilvl w:val="0"/>
          <w:numId w:val="1"/>
        </w:numPr>
        <w:tabs>
          <w:tab w:val="left" w:pos="1183"/>
        </w:tabs>
        <w:spacing w:line="274" w:lineRule="exact"/>
        <w:ind w:firstLine="74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 xml:space="preserve">По всей зоне приземления с оборудования должны быть установлены </w:t>
      </w:r>
      <w:proofErr w:type="spellStart"/>
      <w:r w:rsidRPr="009E2AB4">
        <w:rPr>
          <w:rFonts w:eastAsia="Microsoft Sans Serif"/>
          <w:color w:val="000000"/>
          <w:lang w:bidi="ru-RU"/>
        </w:rPr>
        <w:t>ударопоглощающие</w:t>
      </w:r>
      <w:proofErr w:type="spellEnd"/>
      <w:r w:rsidRPr="009E2AB4">
        <w:rPr>
          <w:rFonts w:eastAsia="Microsoft Sans Serif"/>
          <w:color w:val="000000"/>
          <w:lang w:bidi="ru-RU"/>
        </w:rPr>
        <w:t xml:space="preserve"> покрытия.</w:t>
      </w:r>
    </w:p>
    <w:p w14:paraId="563975F1" w14:textId="77777777" w:rsidR="009E2AB4" w:rsidRPr="009E2AB4" w:rsidRDefault="009E2AB4" w:rsidP="009E2AB4">
      <w:pPr>
        <w:widowControl w:val="0"/>
        <w:numPr>
          <w:ilvl w:val="0"/>
          <w:numId w:val="1"/>
        </w:numPr>
        <w:tabs>
          <w:tab w:val="left" w:pos="1183"/>
        </w:tabs>
        <w:spacing w:line="274" w:lineRule="exact"/>
        <w:ind w:firstLine="74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 xml:space="preserve">Высота свободного падения с оборудования должна учитывать тип </w:t>
      </w:r>
      <w:proofErr w:type="spellStart"/>
      <w:r w:rsidRPr="009E2AB4">
        <w:rPr>
          <w:rFonts w:eastAsia="Microsoft Sans Serif"/>
          <w:color w:val="000000"/>
          <w:lang w:bidi="ru-RU"/>
        </w:rPr>
        <w:t>ударопоглощающего</w:t>
      </w:r>
      <w:proofErr w:type="spellEnd"/>
      <w:r w:rsidRPr="009E2AB4">
        <w:rPr>
          <w:rFonts w:eastAsia="Microsoft Sans Serif"/>
          <w:color w:val="000000"/>
          <w:lang w:bidi="ru-RU"/>
        </w:rPr>
        <w:t xml:space="preserve"> покрытия и возможные перемещения ребенка и элементов конструкции оборудования и должна составлять не более 3 метров от поверхности, на </w:t>
      </w:r>
      <w:r w:rsidRPr="009E2AB4">
        <w:rPr>
          <w:rFonts w:eastAsia="Microsoft Sans Serif"/>
          <w:color w:val="000000"/>
          <w:lang w:bidi="ru-RU"/>
        </w:rPr>
        <w:lastRenderedPageBreak/>
        <w:t>которую пользователь опирается ногами, до зоны приземления и не более 4 метров от уровня захвата руками до зоны приземления.</w:t>
      </w:r>
    </w:p>
    <w:p w14:paraId="756E7B59" w14:textId="77777777" w:rsidR="009E2AB4" w:rsidRPr="009E2AB4" w:rsidRDefault="009E2AB4" w:rsidP="009E2AB4">
      <w:pPr>
        <w:widowControl w:val="0"/>
        <w:numPr>
          <w:ilvl w:val="0"/>
          <w:numId w:val="1"/>
        </w:numPr>
        <w:tabs>
          <w:tab w:val="left" w:pos="1026"/>
        </w:tabs>
        <w:spacing w:line="274" w:lineRule="exact"/>
        <w:ind w:firstLine="74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Границы зоны приземления должны учитывать возможные перемещения ребенка и элементов конструкции.</w:t>
      </w:r>
    </w:p>
    <w:p w14:paraId="2A7EF0EE" w14:textId="77777777" w:rsidR="009E2AB4" w:rsidRPr="009E2AB4" w:rsidRDefault="009E2AB4" w:rsidP="009E2AB4">
      <w:pPr>
        <w:widowControl w:val="0"/>
        <w:numPr>
          <w:ilvl w:val="0"/>
          <w:numId w:val="1"/>
        </w:numPr>
        <w:tabs>
          <w:tab w:val="left" w:pos="1021"/>
        </w:tabs>
        <w:spacing w:line="274" w:lineRule="exact"/>
        <w:ind w:firstLine="74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Поверхности платформ, проходов, трапов и лестниц должны исключать скольжение при любых погодных условиях.</w:t>
      </w:r>
    </w:p>
    <w:p w14:paraId="62EDAE01" w14:textId="77777777" w:rsidR="009E2AB4" w:rsidRPr="009E2AB4" w:rsidRDefault="009E2AB4" w:rsidP="009E2AB4">
      <w:pPr>
        <w:widowControl w:val="0"/>
        <w:numPr>
          <w:ilvl w:val="0"/>
          <w:numId w:val="1"/>
        </w:numPr>
        <w:tabs>
          <w:tab w:val="left" w:pos="1060"/>
        </w:tabs>
        <w:spacing w:line="274" w:lineRule="exact"/>
        <w:ind w:firstLine="740"/>
        <w:jc w:val="both"/>
        <w:rPr>
          <w:rFonts w:eastAsia="Microsoft Sans Serif"/>
          <w:color w:val="000000"/>
          <w:lang w:bidi="ru-RU"/>
        </w:rPr>
      </w:pPr>
      <w:proofErr w:type="spellStart"/>
      <w:r w:rsidRPr="009E2AB4">
        <w:rPr>
          <w:rFonts w:eastAsia="Microsoft Sans Serif"/>
          <w:color w:val="000000"/>
          <w:lang w:bidi="ru-RU"/>
        </w:rPr>
        <w:t>Ударопоглощающее</w:t>
      </w:r>
      <w:proofErr w:type="spellEnd"/>
      <w:r w:rsidRPr="009E2AB4">
        <w:rPr>
          <w:rFonts w:eastAsia="Microsoft Sans Serif"/>
          <w:color w:val="000000"/>
          <w:lang w:bidi="ru-RU"/>
        </w:rPr>
        <w:t xml:space="preserve"> покрытие не должно иметь опасных выступов.</w:t>
      </w:r>
    </w:p>
    <w:p w14:paraId="53394A82" w14:textId="77777777" w:rsidR="009E2AB4" w:rsidRPr="009E2AB4" w:rsidRDefault="009E2AB4" w:rsidP="009E2AB4">
      <w:pPr>
        <w:widowControl w:val="0"/>
        <w:numPr>
          <w:ilvl w:val="0"/>
          <w:numId w:val="1"/>
        </w:numPr>
        <w:tabs>
          <w:tab w:val="left" w:pos="1021"/>
        </w:tabs>
        <w:spacing w:line="274" w:lineRule="exact"/>
        <w:ind w:firstLine="74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 xml:space="preserve">При применении в качестве </w:t>
      </w:r>
      <w:proofErr w:type="spellStart"/>
      <w:r w:rsidRPr="009E2AB4">
        <w:rPr>
          <w:rFonts w:eastAsia="Microsoft Sans Serif"/>
          <w:color w:val="000000"/>
          <w:lang w:bidi="ru-RU"/>
        </w:rPr>
        <w:t>ударопоглощающего</w:t>
      </w:r>
      <w:proofErr w:type="spellEnd"/>
      <w:r w:rsidRPr="009E2AB4">
        <w:rPr>
          <w:rFonts w:eastAsia="Microsoft Sans Serif"/>
          <w:color w:val="000000"/>
          <w:lang w:bidi="ru-RU"/>
        </w:rPr>
        <w:t xml:space="preserve"> покрытия несыпучих материалов оно не должно иметь участков, на которых возможно застревание частей тела или одежды ребенка.</w:t>
      </w:r>
    </w:p>
    <w:p w14:paraId="57EC3784" w14:textId="77777777" w:rsidR="009E2AB4" w:rsidRPr="009E2AB4" w:rsidRDefault="009E2AB4" w:rsidP="009E2AB4">
      <w:pPr>
        <w:widowControl w:val="0"/>
        <w:numPr>
          <w:ilvl w:val="0"/>
          <w:numId w:val="1"/>
        </w:numPr>
        <w:tabs>
          <w:tab w:val="left" w:pos="1054"/>
        </w:tabs>
        <w:spacing w:line="293" w:lineRule="exact"/>
        <w:ind w:firstLine="780"/>
        <w:jc w:val="both"/>
        <w:rPr>
          <w:rFonts w:eastAsia="Microsoft Sans Serif"/>
          <w:color w:val="000000"/>
          <w:lang w:bidi="ru-RU"/>
        </w:rPr>
      </w:pPr>
      <w:proofErr w:type="spellStart"/>
      <w:r w:rsidRPr="009E2AB4">
        <w:rPr>
          <w:rFonts w:eastAsia="Microsoft Sans Serif"/>
          <w:color w:val="000000"/>
          <w:lang w:bidi="ru-RU"/>
        </w:rPr>
        <w:t>Ударопоглощающее</w:t>
      </w:r>
      <w:proofErr w:type="spellEnd"/>
      <w:r w:rsidRPr="009E2AB4">
        <w:rPr>
          <w:rFonts w:eastAsia="Microsoft Sans Serif"/>
          <w:color w:val="000000"/>
          <w:lang w:bidi="ru-RU"/>
        </w:rPr>
        <w:t xml:space="preserve"> покрытие должно сохранять свои свойства вне зависимости от климатических условий.</w:t>
      </w:r>
    </w:p>
    <w:p w14:paraId="1C1A9813" w14:textId="77777777" w:rsidR="009E2AB4" w:rsidRPr="009E2AB4" w:rsidRDefault="009E2AB4" w:rsidP="009E2AB4">
      <w:pPr>
        <w:widowControl w:val="0"/>
        <w:numPr>
          <w:ilvl w:val="0"/>
          <w:numId w:val="1"/>
        </w:numPr>
        <w:tabs>
          <w:tab w:val="left" w:pos="1170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 xml:space="preserve">Под оборудованием с высотой свободного падения более 60 см </w:t>
      </w:r>
      <w:proofErr w:type="spellStart"/>
      <w:r w:rsidRPr="009E2AB4">
        <w:rPr>
          <w:rFonts w:eastAsia="Microsoft Sans Serif"/>
          <w:color w:val="000000"/>
          <w:lang w:bidi="ru-RU"/>
        </w:rPr>
        <w:t>ударопоглощающее</w:t>
      </w:r>
      <w:proofErr w:type="spellEnd"/>
      <w:r w:rsidRPr="009E2AB4">
        <w:rPr>
          <w:rFonts w:eastAsia="Microsoft Sans Serif"/>
          <w:color w:val="000000"/>
          <w:lang w:bidi="ru-RU"/>
        </w:rPr>
        <w:t xml:space="preserve"> покрытие оборудуется по всей зоне приземления.</w:t>
      </w:r>
    </w:p>
    <w:p w14:paraId="4348D191" w14:textId="77777777" w:rsidR="009E2AB4" w:rsidRPr="009E2AB4" w:rsidRDefault="009E2AB4" w:rsidP="009E2AB4">
      <w:pPr>
        <w:widowControl w:val="0"/>
        <w:spacing w:line="274" w:lineRule="exact"/>
        <w:ind w:firstLine="78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И. Критическая высота падения должна быть равной высоте свободного падения с оборудования или превышать такую высоту.</w:t>
      </w:r>
    </w:p>
    <w:p w14:paraId="5B9C7826" w14:textId="77777777" w:rsidR="009E2AB4" w:rsidRPr="009E2AB4" w:rsidRDefault="009E2AB4" w:rsidP="009E2AB4">
      <w:pPr>
        <w:widowControl w:val="0"/>
        <w:numPr>
          <w:ilvl w:val="0"/>
          <w:numId w:val="2"/>
        </w:numPr>
        <w:tabs>
          <w:tab w:val="left" w:pos="1230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Оборудование и (или) покрытие должны иметь назначенный срок службы.</w:t>
      </w:r>
    </w:p>
    <w:p w14:paraId="1CBA26CB" w14:textId="77777777" w:rsidR="009E2AB4" w:rsidRPr="009E2AB4" w:rsidRDefault="009E2AB4" w:rsidP="009E2AB4">
      <w:pPr>
        <w:widowControl w:val="0"/>
        <w:numPr>
          <w:ilvl w:val="0"/>
          <w:numId w:val="2"/>
        </w:numPr>
        <w:tabs>
          <w:tab w:val="left" w:pos="1170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Информация о характеристиках и безопасной эксплуатации оборудования должна быть указана в паспорте игрового элемента.</w:t>
      </w:r>
    </w:p>
    <w:p w14:paraId="2C6EFD2F" w14:textId="77777777" w:rsidR="009E2AB4" w:rsidRPr="009E2AB4" w:rsidRDefault="009E2AB4" w:rsidP="009E2AB4">
      <w:pPr>
        <w:widowControl w:val="0"/>
        <w:numPr>
          <w:ilvl w:val="0"/>
          <w:numId w:val="2"/>
        </w:numPr>
        <w:tabs>
          <w:tab w:val="left" w:pos="1234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Паспорт должен содержать следующую информацию:</w:t>
      </w:r>
    </w:p>
    <w:p w14:paraId="38F3B9D5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958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основные сведения об оборудовании (наименование и место нахождения (адрес) изготовителя (уполномоченного изготовителем лица), обозначение документа, в соответствии с которым произведено оборудование);</w:t>
      </w:r>
    </w:p>
    <w:p w14:paraId="792CFE56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38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основные технические данные оборудования;</w:t>
      </w:r>
    </w:p>
    <w:p w14:paraId="4E2620E7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комплектность оборудования;</w:t>
      </w:r>
    </w:p>
    <w:p w14:paraId="27C91AE8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сведения о приемке оборудования;</w:t>
      </w:r>
    </w:p>
    <w:p w14:paraId="6919F9B7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сведения об упаковке оборудования;</w:t>
      </w:r>
    </w:p>
    <w:p w14:paraId="248DCD9B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гарантийные обязательства изготовителя оборудования;</w:t>
      </w:r>
    </w:p>
    <w:p w14:paraId="6F156AE7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сведения о хранении оборудования;</w:t>
      </w:r>
    </w:p>
    <w:p w14:paraId="23B31795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сведения о перевозке оборудования;</w:t>
      </w:r>
    </w:p>
    <w:p w14:paraId="289C65C1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сведения о консервации и расконсервации оборудования при эксплуатации;</w:t>
      </w:r>
    </w:p>
    <w:p w14:paraId="12F8608D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рекомендуемый тип покрытия;</w:t>
      </w:r>
    </w:p>
    <w:p w14:paraId="5D9CC6FB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сведения об учете неисправностей оборудования при эксплуатации;</w:t>
      </w:r>
    </w:p>
    <w:p w14:paraId="628A6924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сведения об учете технического обслуживания оборудования;</w:t>
      </w:r>
    </w:p>
    <w:p w14:paraId="72F081BC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963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сведения о ремонте, включая перечень деталей и частей оборудования, которые подвержены большим нагрузкам в процессе эксплуатации оборудования, а также срок и случаи их замены;</w:t>
      </w:r>
    </w:p>
    <w:p w14:paraId="0FAE0C93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инструкция по монтажу оборудования;</w:t>
      </w:r>
    </w:p>
    <w:p w14:paraId="23251FDF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правила безопасной эксплуатации оборудования;</w:t>
      </w:r>
    </w:p>
    <w:p w14:paraId="624477E4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инструкция по осмотру и проверке оборудования перед началом эксплуатации;</w:t>
      </w:r>
    </w:p>
    <w:p w14:paraId="77B84369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инструкция по осмотру, обслуживанию и ремонту оборудования;</w:t>
      </w:r>
    </w:p>
    <w:p w14:paraId="72FF0E53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сведения об утилизации оборудования;</w:t>
      </w:r>
    </w:p>
    <w:p w14:paraId="3DD577AB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месяц и год производства оборудования;</w:t>
      </w:r>
    </w:p>
    <w:p w14:paraId="415CBC27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сведения о возрастных группах (включая ограничения по весу и росту);</w:t>
      </w:r>
    </w:p>
    <w:p w14:paraId="1DAB06A0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назначенный срок службы;</w:t>
      </w:r>
    </w:p>
    <w:p w14:paraId="4529F587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особые отметки (при необходимости);</w:t>
      </w:r>
    </w:p>
    <w:p w14:paraId="75BD07DE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фото или графический рисунок (при необходимости цветные) оборудования;</w:t>
      </w:r>
    </w:p>
    <w:p w14:paraId="6FE3C8F4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чертеж общего вида оборудования с указанием основных размеров;</w:t>
      </w:r>
    </w:p>
    <w:p w14:paraId="10A13BD8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схема сборки оборудования;</w:t>
      </w:r>
    </w:p>
    <w:p w14:paraId="1481830C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42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схема (план) зоны падения.</w:t>
      </w:r>
    </w:p>
    <w:p w14:paraId="478D11F7" w14:textId="77777777" w:rsidR="009E2AB4" w:rsidRPr="009E2AB4" w:rsidRDefault="009E2AB4" w:rsidP="009E2AB4">
      <w:pPr>
        <w:widowControl w:val="0"/>
        <w:numPr>
          <w:ilvl w:val="0"/>
          <w:numId w:val="2"/>
        </w:numPr>
        <w:tabs>
          <w:tab w:val="left" w:pos="1170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Монтаж оборудования и (или) покрытия должен выполняться в соответствии с инструкцией по монтажу.</w:t>
      </w:r>
    </w:p>
    <w:p w14:paraId="09F709D3" w14:textId="77777777" w:rsidR="009E2AB4" w:rsidRPr="009E2AB4" w:rsidRDefault="009E2AB4" w:rsidP="009E2AB4">
      <w:pPr>
        <w:widowControl w:val="0"/>
        <w:spacing w:line="274" w:lineRule="exact"/>
        <w:ind w:firstLine="78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 xml:space="preserve">Оборудование должно быть установлено таким образом, чтобы обеспечить </w:t>
      </w:r>
      <w:r w:rsidRPr="009E2AB4">
        <w:rPr>
          <w:rFonts w:eastAsia="Microsoft Sans Serif"/>
          <w:color w:val="000000"/>
          <w:lang w:bidi="ru-RU"/>
        </w:rPr>
        <w:lastRenderedPageBreak/>
        <w:t>безопасность пользователей.</w:t>
      </w:r>
    </w:p>
    <w:p w14:paraId="65409601" w14:textId="77777777" w:rsidR="009E2AB4" w:rsidRPr="009E2AB4" w:rsidRDefault="009E2AB4" w:rsidP="009E2AB4">
      <w:pPr>
        <w:widowControl w:val="0"/>
        <w:spacing w:line="274" w:lineRule="exact"/>
        <w:ind w:firstLine="78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При установке оборудования должны учитываться зоны падения и зоны приземления, определенные для соседнего оборудования.</w:t>
      </w:r>
    </w:p>
    <w:p w14:paraId="79C78099" w14:textId="77777777" w:rsidR="009E2AB4" w:rsidRPr="009E2AB4" w:rsidRDefault="009E2AB4" w:rsidP="009E2AB4">
      <w:pPr>
        <w:widowControl w:val="0"/>
        <w:numPr>
          <w:ilvl w:val="0"/>
          <w:numId w:val="2"/>
        </w:numPr>
        <w:tabs>
          <w:tab w:val="left" w:pos="1174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площадке.</w:t>
      </w:r>
    </w:p>
    <w:p w14:paraId="759D5E6C" w14:textId="77777777" w:rsidR="009E2AB4" w:rsidRPr="009E2AB4" w:rsidRDefault="009E2AB4" w:rsidP="009E2AB4">
      <w:pPr>
        <w:widowControl w:val="0"/>
        <w:numPr>
          <w:ilvl w:val="0"/>
          <w:numId w:val="2"/>
        </w:numPr>
        <w:tabs>
          <w:tab w:val="left" w:pos="1165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Техническое обслуживание и ремонт оборудования осуществляются в соответствии с паспортом.</w:t>
      </w:r>
    </w:p>
    <w:p w14:paraId="313C445B" w14:textId="77777777" w:rsidR="009E2AB4" w:rsidRPr="009E2AB4" w:rsidRDefault="009E2AB4" w:rsidP="009E2AB4">
      <w:pPr>
        <w:widowControl w:val="0"/>
        <w:numPr>
          <w:ilvl w:val="0"/>
          <w:numId w:val="2"/>
        </w:numPr>
        <w:tabs>
          <w:tab w:val="left" w:pos="1165"/>
        </w:tabs>
        <w:spacing w:line="274" w:lineRule="exact"/>
        <w:ind w:firstLine="78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По истечении назначенного срока службы эксплуатация оборудования должна быть прекращена независимо от технического состояния оборудования.</w:t>
      </w:r>
    </w:p>
    <w:p w14:paraId="701718EB" w14:textId="77777777" w:rsidR="009E2AB4" w:rsidRPr="009E2AB4" w:rsidRDefault="009E2AB4" w:rsidP="009E2AB4">
      <w:pPr>
        <w:widowControl w:val="0"/>
        <w:numPr>
          <w:ilvl w:val="0"/>
          <w:numId w:val="2"/>
        </w:numPr>
        <w:tabs>
          <w:tab w:val="left" w:pos="1170"/>
        </w:tabs>
        <w:spacing w:line="274" w:lineRule="exact"/>
        <w:ind w:firstLine="74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На детской игровой площадке должна быть размещена информация в виде таблички (пиктограммы), содержащая:</w:t>
      </w:r>
    </w:p>
    <w:p w14:paraId="4123E29C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958"/>
        </w:tabs>
        <w:spacing w:line="274" w:lineRule="exact"/>
        <w:ind w:firstLine="74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правила пользования оборудованием и сведения о возрастных группах (включая ограничения по росту и весу);</w:t>
      </w:r>
    </w:p>
    <w:p w14:paraId="18B9629A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1002"/>
        </w:tabs>
        <w:spacing w:line="274" w:lineRule="exact"/>
        <w:ind w:left="74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номера телефонов службы спасения, скорой помощи;</w:t>
      </w:r>
    </w:p>
    <w:p w14:paraId="1B085EF3" w14:textId="77777777" w:rsidR="009E2AB4" w:rsidRPr="009E2AB4" w:rsidRDefault="009E2AB4" w:rsidP="009E2AB4">
      <w:pPr>
        <w:widowControl w:val="0"/>
        <w:numPr>
          <w:ilvl w:val="0"/>
          <w:numId w:val="3"/>
        </w:numPr>
        <w:tabs>
          <w:tab w:val="left" w:pos="963"/>
        </w:tabs>
        <w:spacing w:line="274" w:lineRule="exact"/>
        <w:ind w:firstLine="74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номера телефонов эксплуатанта, по которым следует обращаться в случае неисправности или поломки оборудования.</w:t>
      </w:r>
    </w:p>
    <w:p w14:paraId="2B2F622D" w14:textId="77777777" w:rsidR="009E2AB4" w:rsidRPr="009E2AB4" w:rsidRDefault="009E2AB4" w:rsidP="009E2AB4">
      <w:pPr>
        <w:widowControl w:val="0"/>
        <w:numPr>
          <w:ilvl w:val="0"/>
          <w:numId w:val="2"/>
        </w:numPr>
        <w:tabs>
          <w:tab w:val="left" w:pos="1165"/>
        </w:tabs>
        <w:spacing w:line="274" w:lineRule="exact"/>
        <w:ind w:firstLine="740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В процессе эксплуатации оборудования должны соблюдаться ограничения по росту и весу, указанные в паспорте.</w:t>
      </w:r>
    </w:p>
    <w:p w14:paraId="53D62047" w14:textId="77777777" w:rsidR="009E2AB4" w:rsidRPr="009E2AB4" w:rsidRDefault="009E2AB4" w:rsidP="009E2AB4">
      <w:pPr>
        <w:widowControl w:val="0"/>
        <w:numPr>
          <w:ilvl w:val="0"/>
          <w:numId w:val="2"/>
        </w:numPr>
        <w:tabs>
          <w:tab w:val="left" w:pos="1214"/>
        </w:tabs>
        <w:spacing w:after="267" w:line="274" w:lineRule="exact"/>
        <w:ind w:left="740"/>
        <w:jc w:val="both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Утилизация оборудования осуществляется в соответствии с паспортом.</w:t>
      </w:r>
    </w:p>
    <w:p w14:paraId="58A12C04" w14:textId="77777777" w:rsidR="009E2AB4" w:rsidRPr="009E2AB4" w:rsidRDefault="009E2AB4" w:rsidP="009E2AB4">
      <w:pPr>
        <w:widowControl w:val="0"/>
        <w:spacing w:line="240" w:lineRule="exact"/>
        <w:jc w:val="center"/>
        <w:rPr>
          <w:rFonts w:eastAsia="Microsoft Sans Serif"/>
          <w:color w:val="000000"/>
          <w:lang w:bidi="ru-RU"/>
        </w:rPr>
      </w:pPr>
      <w:r w:rsidRPr="009E2AB4">
        <w:rPr>
          <w:rFonts w:eastAsia="Microsoft Sans Serif"/>
          <w:color w:val="000000"/>
          <w:lang w:bidi="ru-RU"/>
        </w:rPr>
        <w:t>Перечень игрового оборудования для детских игровых площадок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899"/>
        <w:gridCol w:w="4128"/>
      </w:tblGrid>
      <w:tr w:rsidR="009E2AB4" w:rsidRPr="009E2AB4" w14:paraId="7CAB34CD" w14:textId="77777777" w:rsidTr="0005111F">
        <w:trPr>
          <w:trHeight w:hRule="exact" w:val="778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288B2" w14:textId="77777777" w:rsidR="009E2AB4" w:rsidRPr="009E2AB4" w:rsidRDefault="009E2AB4" w:rsidP="009E2AB4">
            <w:pPr>
              <w:framePr w:w="9941" w:wrap="notBeside" w:vAnchor="text" w:hAnchor="text" w:xAlign="center" w:y="1"/>
              <w:widowControl w:val="0"/>
              <w:spacing w:line="274" w:lineRule="exact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lastRenderedPageBreak/>
              <w:t>Вид оборудования, покрытия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2D613" w14:textId="77777777" w:rsidR="009E2AB4" w:rsidRPr="009E2AB4" w:rsidRDefault="009E2AB4" w:rsidP="009E2AB4">
            <w:pPr>
              <w:framePr w:w="9941" w:wrap="notBeside" w:vAnchor="text" w:hAnchor="text" w:xAlign="center" w:y="1"/>
              <w:widowControl w:val="0"/>
              <w:spacing w:line="274" w:lineRule="exact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Характеристика вида оборудования, покрытия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B86B1" w14:textId="77777777" w:rsidR="009E2AB4" w:rsidRPr="009E2AB4" w:rsidRDefault="009E2AB4" w:rsidP="009E2AB4">
            <w:pPr>
              <w:framePr w:w="9941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Тип оборудования, покрытия</w:t>
            </w:r>
          </w:p>
        </w:tc>
      </w:tr>
      <w:tr w:rsidR="009E2AB4" w:rsidRPr="009E2AB4" w14:paraId="1E9E7FA1" w14:textId="77777777" w:rsidTr="0005111F">
        <w:trPr>
          <w:trHeight w:hRule="exact" w:val="2966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58A18" w14:textId="77777777" w:rsidR="009E2AB4" w:rsidRPr="009E2AB4" w:rsidRDefault="009E2AB4" w:rsidP="009E2AB4">
            <w:pPr>
              <w:framePr w:w="9941" w:wrap="notBeside" w:vAnchor="text" w:hAnchor="text" w:xAlign="center" w:y="1"/>
              <w:widowControl w:val="0"/>
              <w:spacing w:line="278" w:lineRule="exact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1. Г орка детской игровой площадки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F8AAC" w14:textId="77777777" w:rsidR="009E2AB4" w:rsidRPr="009E2AB4" w:rsidRDefault="009E2AB4" w:rsidP="009E2AB4">
            <w:pPr>
              <w:framePr w:w="9941" w:wrap="notBeside" w:vAnchor="text" w:hAnchor="text" w:xAlign="center" w:y="1"/>
              <w:widowControl w:val="0"/>
              <w:spacing w:line="274" w:lineRule="exact"/>
              <w:ind w:left="14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оборудование для детской игровой площадки с наклонной поверхностью скольжения, по которой ребенок спускается вниз под действием силы тяжести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794B1" w14:textId="77777777" w:rsidR="009E2AB4" w:rsidRPr="009E2AB4" w:rsidRDefault="009E2AB4" w:rsidP="009E2AB4">
            <w:pPr>
              <w:framePr w:w="9941" w:wrap="notBeside" w:vAnchor="text" w:hAnchor="text" w:xAlign="center" w:y="1"/>
              <w:widowControl w:val="0"/>
              <w:spacing w:line="274" w:lineRule="exact"/>
              <w:ind w:left="14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отдельно стоящая горка пристраиваемая горка горка-волна (волнообразная горка) горка "на склоне" (горка на склоне холма, насыпи, берега) спиральная горка криволинейная горка тоннельная горка</w:t>
            </w:r>
          </w:p>
          <w:p w14:paraId="3EF02A96" w14:textId="77777777" w:rsidR="009E2AB4" w:rsidRPr="009E2AB4" w:rsidRDefault="009E2AB4" w:rsidP="009E2AB4">
            <w:pPr>
              <w:framePr w:w="9941" w:wrap="notBeside" w:vAnchor="text" w:hAnchor="text" w:xAlign="center" w:y="1"/>
              <w:widowControl w:val="0"/>
              <w:spacing w:line="274" w:lineRule="exact"/>
              <w:ind w:left="14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 xml:space="preserve">комбинированная тоннельная горка </w:t>
            </w:r>
            <w:proofErr w:type="spellStart"/>
            <w:r w:rsidRPr="009E2AB4">
              <w:rPr>
                <w:rFonts w:eastAsia="Microsoft Sans Serif"/>
                <w:color w:val="000000"/>
                <w:lang w:bidi="ru-RU"/>
              </w:rPr>
              <w:t>горка</w:t>
            </w:r>
            <w:proofErr w:type="spellEnd"/>
            <w:r w:rsidRPr="009E2AB4">
              <w:rPr>
                <w:rFonts w:eastAsia="Microsoft Sans Serif"/>
                <w:color w:val="000000"/>
                <w:lang w:bidi="ru-RU"/>
              </w:rPr>
              <w:t xml:space="preserve"> с несколькими трассами</w:t>
            </w:r>
          </w:p>
        </w:tc>
      </w:tr>
      <w:tr w:rsidR="009E2AB4" w:rsidRPr="009E2AB4" w14:paraId="030A544A" w14:textId="77777777" w:rsidTr="0005111F">
        <w:trPr>
          <w:trHeight w:hRule="exact" w:val="241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313BD" w14:textId="77777777" w:rsidR="009E2AB4" w:rsidRPr="009E2AB4" w:rsidRDefault="009E2AB4" w:rsidP="009E2AB4">
            <w:pPr>
              <w:framePr w:w="9941" w:wrap="notBeside" w:vAnchor="text" w:hAnchor="text" w:xAlign="center" w:y="1"/>
              <w:widowControl w:val="0"/>
              <w:spacing w:line="269" w:lineRule="exact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2. Качели детской игровой площадки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901BE" w14:textId="77777777" w:rsidR="009E2AB4" w:rsidRPr="009E2AB4" w:rsidRDefault="009E2AB4" w:rsidP="009E2AB4">
            <w:pPr>
              <w:framePr w:w="9941" w:wrap="notBeside" w:vAnchor="text" w:hAnchor="text" w:xAlign="center" w:y="1"/>
              <w:widowControl w:val="0"/>
              <w:spacing w:line="274" w:lineRule="exact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оборудование для детской игровой площадки, приводимое в движение ребенком, масса которого располагается ниже шарнира, относительно которого осуществляется качание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4A5D2" w14:textId="77777777" w:rsidR="009E2AB4" w:rsidRPr="009E2AB4" w:rsidRDefault="009E2AB4" w:rsidP="009E2AB4">
            <w:pPr>
              <w:framePr w:w="9941" w:wrap="notBeside" w:vAnchor="text" w:hAnchor="text" w:xAlign="center" w:y="1"/>
              <w:widowControl w:val="0"/>
              <w:spacing w:line="274" w:lineRule="exact"/>
              <w:ind w:left="14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качели с одной осью вращения качели с осями вращения качели с одной точкой подвеса качели коллективные</w:t>
            </w:r>
          </w:p>
        </w:tc>
      </w:tr>
      <w:tr w:rsidR="009E2AB4" w:rsidRPr="009E2AB4" w14:paraId="3A812C91" w14:textId="77777777" w:rsidTr="0005111F">
        <w:trPr>
          <w:trHeight w:hRule="exact" w:val="5458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5D0C" w14:textId="77777777" w:rsidR="009E2AB4" w:rsidRPr="009E2AB4" w:rsidRDefault="009E2AB4" w:rsidP="009E2AB4">
            <w:pPr>
              <w:framePr w:w="9941" w:wrap="notBeside" w:vAnchor="text" w:hAnchor="text" w:xAlign="center" w:y="1"/>
              <w:widowControl w:val="0"/>
              <w:spacing w:line="274" w:lineRule="exact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3. Качалка детской игровой площадки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E57C0" w14:textId="77777777" w:rsidR="009E2AB4" w:rsidRPr="009E2AB4" w:rsidRDefault="009E2AB4" w:rsidP="009E2AB4">
            <w:pPr>
              <w:framePr w:w="9941" w:wrap="notBeside" w:vAnchor="text" w:hAnchor="text" w:xAlign="center" w:y="1"/>
              <w:widowControl w:val="0"/>
              <w:spacing w:line="274" w:lineRule="exact"/>
              <w:ind w:left="14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оборудование для детской игровой площадки, которое приводится в движение ребенком (детьми) и на котором осуществляется колебательное движение в различных плоскостях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928AF" w14:textId="77777777" w:rsidR="009E2AB4" w:rsidRPr="009E2AB4" w:rsidRDefault="009E2AB4" w:rsidP="009E2AB4">
            <w:pPr>
              <w:framePr w:w="9941" w:wrap="notBeside" w:vAnchor="text" w:hAnchor="text" w:xAlign="center" w:y="1"/>
              <w:widowControl w:val="0"/>
              <w:spacing w:line="274" w:lineRule="exact"/>
              <w:ind w:left="14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качалка-балансир качалка с одной опорой качалка с одной опорой, обеспечивающая при качании движение ребенка (детей) в нескольких плоскостях качалка с несколькими опорами, обеспечивающая при качании движение ребенка (детей) преимущественно в одной плоскости качалка с несколькими опорами, обеспечивающая при качании движение ребенка (детей) в нескольких плоскостях шатунная качалка</w:t>
            </w:r>
          </w:p>
          <w:p w14:paraId="3AAA8370" w14:textId="77777777" w:rsidR="009E2AB4" w:rsidRPr="009E2AB4" w:rsidRDefault="009E2AB4" w:rsidP="009E2AB4">
            <w:pPr>
              <w:framePr w:w="9941" w:wrap="notBeside" w:vAnchor="text" w:hAnchor="text" w:xAlign="center" w:y="1"/>
              <w:widowControl w:val="0"/>
              <w:spacing w:line="274" w:lineRule="exact"/>
              <w:ind w:left="14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качалка с одной осью качания, расположенной на высоте качалка с вращением вокруг центральной оси</w:t>
            </w:r>
          </w:p>
        </w:tc>
      </w:tr>
    </w:tbl>
    <w:p w14:paraId="08977818" w14:textId="77777777" w:rsidR="009E2AB4" w:rsidRPr="009E2AB4" w:rsidRDefault="009E2AB4" w:rsidP="009E2AB4">
      <w:pPr>
        <w:framePr w:w="9941" w:wrap="notBeside" w:vAnchor="text" w:hAnchor="text" w:xAlign="center" w:y="1"/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35E6D3C9" w14:textId="77777777" w:rsidR="009E2AB4" w:rsidRPr="009E2AB4" w:rsidRDefault="009E2AB4" w:rsidP="009E2AB4">
      <w:pPr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899"/>
        <w:gridCol w:w="4133"/>
      </w:tblGrid>
      <w:tr w:rsidR="009E2AB4" w:rsidRPr="009E2AB4" w14:paraId="2B523B73" w14:textId="77777777" w:rsidTr="0005111F">
        <w:trPr>
          <w:trHeight w:hRule="exact" w:val="2453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7A028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83" w:lineRule="exact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lastRenderedPageBreak/>
              <w:t>4. Карусель детской игровой площадки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80C15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8" w:lineRule="exact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оборудование для детской игровой площадки с одним посадочным местом или более, вращающееся вокруг вертикальной оси, с углом наклона от вертикали не более 5°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42452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8" w:lineRule="exact"/>
              <w:ind w:left="16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вращающиеся кресла вращающаяся платформа вращающийся гриб планирование в воздухе движение по круговой колее большой вращающийся диск</w:t>
            </w:r>
          </w:p>
        </w:tc>
      </w:tr>
      <w:tr w:rsidR="009E2AB4" w:rsidRPr="009E2AB4" w14:paraId="418067F5" w14:textId="77777777" w:rsidTr="0005111F">
        <w:trPr>
          <w:trHeight w:hRule="exact" w:val="1598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F8691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4" w:lineRule="exact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5. Канатная дорога детской игровой площадки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A2FB6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4" w:lineRule="exact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оборудование для детской игровой площадки, на котором ребенок катается под действием силы тяжести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51415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канатная дорога: с подвесной рукояткой с сиденьем</w:t>
            </w:r>
          </w:p>
        </w:tc>
      </w:tr>
      <w:tr w:rsidR="009E2AB4" w:rsidRPr="009E2AB4" w14:paraId="7A2F4E1C" w14:textId="77777777" w:rsidTr="0005111F">
        <w:trPr>
          <w:trHeight w:hRule="exact" w:val="4901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1056E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after="480" w:line="274" w:lineRule="exact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6. Детский городок (игровой комплекс), игровое оборудование,</w:t>
            </w:r>
          </w:p>
          <w:p w14:paraId="6BDA4E96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before="480" w:line="274" w:lineRule="exact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оборудование и элементы детских городков (игровых комплексов)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5B3A0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after="540" w:line="274" w:lineRule="exact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оборудование для детской игровой площадки, предназначенное для игры, физического</w:t>
            </w:r>
          </w:p>
          <w:p w14:paraId="42C8C097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before="540" w:line="274" w:lineRule="exact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развития, воспитания ловкости и смелости детей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134ED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 xml:space="preserve">детский городок (игровой комплекс) оборудование и элементы детских городков (игровых комплексов): башня </w:t>
            </w:r>
            <w:proofErr w:type="spellStart"/>
            <w:r w:rsidRPr="009E2AB4">
              <w:rPr>
                <w:rFonts w:eastAsia="Microsoft Sans Serif"/>
                <w:color w:val="000000"/>
                <w:lang w:bidi="ru-RU"/>
              </w:rPr>
              <w:t>рукоход</w:t>
            </w:r>
            <w:proofErr w:type="spellEnd"/>
          </w:p>
          <w:p w14:paraId="1FA83A4C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стенка шведская</w:t>
            </w:r>
          </w:p>
          <w:p w14:paraId="13D1330E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стенка для лазания</w:t>
            </w:r>
          </w:p>
          <w:p w14:paraId="5BA05176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тоннель</w:t>
            </w:r>
          </w:p>
          <w:p w14:paraId="3062109B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мостик</w:t>
            </w:r>
          </w:p>
          <w:p w14:paraId="3D23E400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трап</w:t>
            </w:r>
          </w:p>
          <w:p w14:paraId="24EE97BD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лестница</w:t>
            </w:r>
          </w:p>
          <w:p w14:paraId="703FE8ED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спираль</w:t>
            </w:r>
          </w:p>
          <w:p w14:paraId="5ED7BFEF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шест</w:t>
            </w:r>
          </w:p>
          <w:p w14:paraId="15EB2D23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гибкие элементы для лазания (лестница, сеть, паутина) игровое оборудование, в том числе песочница, игровой домик, лабиринт</w:t>
            </w:r>
          </w:p>
        </w:tc>
      </w:tr>
      <w:tr w:rsidR="009E2AB4" w:rsidRPr="009E2AB4" w14:paraId="4034DE61" w14:textId="77777777" w:rsidTr="0005111F">
        <w:trPr>
          <w:trHeight w:hRule="exact" w:val="1867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4836F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8" w:lineRule="exact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 xml:space="preserve">7. </w:t>
            </w:r>
            <w:proofErr w:type="spellStart"/>
            <w:r w:rsidRPr="009E2AB4">
              <w:rPr>
                <w:rFonts w:eastAsia="Microsoft Sans Serif"/>
                <w:color w:val="000000"/>
                <w:lang w:bidi="ru-RU"/>
              </w:rPr>
              <w:t>Ударопоглощающее</w:t>
            </w:r>
            <w:proofErr w:type="spellEnd"/>
            <w:r w:rsidRPr="009E2AB4">
              <w:rPr>
                <w:rFonts w:eastAsia="Microsoft Sans Serif"/>
                <w:color w:val="000000"/>
                <w:lang w:bidi="ru-RU"/>
              </w:rPr>
              <w:t xml:space="preserve"> покрытие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2E529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4" w:lineRule="exact"/>
              <w:ind w:left="14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покрытие для детской игровой площадки, обладающее амортизационными свойствами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E1355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покрытие песчаное</w:t>
            </w:r>
          </w:p>
          <w:p w14:paraId="6F98A1FB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покрытие гравийное</w:t>
            </w:r>
          </w:p>
          <w:p w14:paraId="4D8B0EFF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покрытие дерновое</w:t>
            </w:r>
          </w:p>
          <w:p w14:paraId="6ACB2D5E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покрытие из дробленой древесины</w:t>
            </w:r>
          </w:p>
          <w:p w14:paraId="0F985C19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покрытие резиновое</w:t>
            </w:r>
          </w:p>
          <w:p w14:paraId="6311E2C0" w14:textId="77777777" w:rsidR="009E2AB4" w:rsidRPr="009E2AB4" w:rsidRDefault="009E2AB4" w:rsidP="009E2AB4">
            <w:pPr>
              <w:framePr w:w="9946" w:wrap="notBeside" w:vAnchor="text" w:hAnchor="text" w:xAlign="center" w:y="1"/>
              <w:widowControl w:val="0"/>
              <w:spacing w:line="274" w:lineRule="exact"/>
              <w:ind w:left="160"/>
              <w:rPr>
                <w:rFonts w:eastAsia="Microsoft Sans Serif"/>
                <w:color w:val="000000"/>
                <w:lang w:bidi="ru-RU"/>
              </w:rPr>
            </w:pPr>
            <w:r w:rsidRPr="009E2AB4">
              <w:rPr>
                <w:rFonts w:eastAsia="Microsoft Sans Serif"/>
                <w:color w:val="000000"/>
                <w:lang w:bidi="ru-RU"/>
              </w:rPr>
              <w:t>покрытие синтетическое</w:t>
            </w:r>
          </w:p>
        </w:tc>
      </w:tr>
    </w:tbl>
    <w:p w14:paraId="2BF033B8" w14:textId="77777777" w:rsidR="00272B4F" w:rsidRDefault="00272B4F" w:rsidP="009E2AB4">
      <w:pPr>
        <w:widowControl w:val="0"/>
        <w:spacing w:after="196" w:line="240" w:lineRule="exact"/>
        <w:ind w:left="740"/>
        <w:jc w:val="both"/>
      </w:pPr>
    </w:p>
    <w:sectPr w:rsidR="0027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98D"/>
    <w:multiLevelType w:val="multilevel"/>
    <w:tmpl w:val="97E0F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8F23AB"/>
    <w:multiLevelType w:val="multilevel"/>
    <w:tmpl w:val="00A2A63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A14752"/>
    <w:multiLevelType w:val="multilevel"/>
    <w:tmpl w:val="90720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94"/>
    <w:rsid w:val="00083C73"/>
    <w:rsid w:val="0011101F"/>
    <w:rsid w:val="00150036"/>
    <w:rsid w:val="00163161"/>
    <w:rsid w:val="00172E8B"/>
    <w:rsid w:val="001D1D59"/>
    <w:rsid w:val="001D266F"/>
    <w:rsid w:val="001D368D"/>
    <w:rsid w:val="00272B4F"/>
    <w:rsid w:val="003058AE"/>
    <w:rsid w:val="00327ED6"/>
    <w:rsid w:val="00607A46"/>
    <w:rsid w:val="006912B5"/>
    <w:rsid w:val="006B2830"/>
    <w:rsid w:val="00752CE9"/>
    <w:rsid w:val="00756B34"/>
    <w:rsid w:val="00945FE5"/>
    <w:rsid w:val="009D1994"/>
    <w:rsid w:val="009E2AB4"/>
    <w:rsid w:val="009F3E68"/>
    <w:rsid w:val="00A01371"/>
    <w:rsid w:val="00A703BF"/>
    <w:rsid w:val="00AD78FA"/>
    <w:rsid w:val="00B8597C"/>
    <w:rsid w:val="00BD0546"/>
    <w:rsid w:val="00C225D7"/>
    <w:rsid w:val="00C30952"/>
    <w:rsid w:val="00C4073A"/>
    <w:rsid w:val="00C73C83"/>
    <w:rsid w:val="00D51BD5"/>
    <w:rsid w:val="00E2080F"/>
    <w:rsid w:val="00E4717A"/>
    <w:rsid w:val="00E87E91"/>
    <w:rsid w:val="00EA4A30"/>
    <w:rsid w:val="00EE2694"/>
    <w:rsid w:val="00F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D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54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2694"/>
    <w:rPr>
      <w:color w:val="3D3949"/>
      <w:u w:val="single"/>
    </w:rPr>
  </w:style>
  <w:style w:type="character" w:customStyle="1" w:styleId="a4">
    <w:name w:val="Без интервала Знак"/>
    <w:link w:val="a5"/>
    <w:uiPriority w:val="99"/>
    <w:locked/>
    <w:rsid w:val="00EE2694"/>
    <w:rPr>
      <w:sz w:val="24"/>
      <w:szCs w:val="24"/>
    </w:rPr>
  </w:style>
  <w:style w:type="paragraph" w:styleId="a5">
    <w:name w:val="No Spacing"/>
    <w:link w:val="a4"/>
    <w:uiPriority w:val="99"/>
    <w:qFormat/>
    <w:rsid w:val="00EE26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customStyle="1" w:styleId="a6">
    <w:name w:val="блокнот"/>
    <w:rsid w:val="00EE2694"/>
    <w:pPr>
      <w:autoSpaceDE w:val="0"/>
      <w:autoSpaceDN w:val="0"/>
      <w:adjustRightInd w:val="0"/>
      <w:spacing w:after="0" w:line="200" w:lineRule="atLeast"/>
      <w:ind w:firstLine="285"/>
      <w:jc w:val="both"/>
    </w:pPr>
    <w:rPr>
      <w:rFonts w:ascii="Bloknot" w:eastAsia="Calibri" w:hAnsi="Bloknot" w:cs="Bloknot"/>
      <w:color w:val="000000"/>
      <w:sz w:val="17"/>
      <w:szCs w:val="17"/>
    </w:rPr>
  </w:style>
  <w:style w:type="character" w:customStyle="1" w:styleId="FontStyle20">
    <w:name w:val="Font Style20"/>
    <w:basedOn w:val="a0"/>
    <w:uiPriority w:val="99"/>
    <w:rsid w:val="00EE2694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basedOn w:val="a0"/>
    <w:link w:val="20"/>
    <w:qFormat/>
    <w:rsid w:val="00EE269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</w:rPr>
  </w:style>
  <w:style w:type="table" w:styleId="a7">
    <w:name w:val="Table Grid"/>
    <w:basedOn w:val="a1"/>
    <w:uiPriority w:val="59"/>
    <w:rsid w:val="00EE26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D05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0">
    <w:name w:val="Основной текст (2)"/>
    <w:basedOn w:val="a"/>
    <w:link w:val="2"/>
    <w:rsid w:val="00C73C83"/>
    <w:pPr>
      <w:widowControl w:val="0"/>
      <w:shd w:val="clear" w:color="auto" w:fill="FFFFFF"/>
      <w:spacing w:after="120" w:line="0" w:lineRule="atLeast"/>
      <w:jc w:val="both"/>
    </w:pPr>
    <w:rPr>
      <w:rFonts w:eastAsiaTheme="minorHAns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56B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54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2694"/>
    <w:rPr>
      <w:color w:val="3D3949"/>
      <w:u w:val="single"/>
    </w:rPr>
  </w:style>
  <w:style w:type="character" w:customStyle="1" w:styleId="a4">
    <w:name w:val="Без интервала Знак"/>
    <w:link w:val="a5"/>
    <w:uiPriority w:val="99"/>
    <w:locked/>
    <w:rsid w:val="00EE2694"/>
    <w:rPr>
      <w:sz w:val="24"/>
      <w:szCs w:val="24"/>
    </w:rPr>
  </w:style>
  <w:style w:type="paragraph" w:styleId="a5">
    <w:name w:val="No Spacing"/>
    <w:link w:val="a4"/>
    <w:uiPriority w:val="99"/>
    <w:qFormat/>
    <w:rsid w:val="00EE26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customStyle="1" w:styleId="a6">
    <w:name w:val="блокнот"/>
    <w:rsid w:val="00EE2694"/>
    <w:pPr>
      <w:autoSpaceDE w:val="0"/>
      <w:autoSpaceDN w:val="0"/>
      <w:adjustRightInd w:val="0"/>
      <w:spacing w:after="0" w:line="200" w:lineRule="atLeast"/>
      <w:ind w:firstLine="285"/>
      <w:jc w:val="both"/>
    </w:pPr>
    <w:rPr>
      <w:rFonts w:ascii="Bloknot" w:eastAsia="Calibri" w:hAnsi="Bloknot" w:cs="Bloknot"/>
      <w:color w:val="000000"/>
      <w:sz w:val="17"/>
      <w:szCs w:val="17"/>
    </w:rPr>
  </w:style>
  <w:style w:type="character" w:customStyle="1" w:styleId="FontStyle20">
    <w:name w:val="Font Style20"/>
    <w:basedOn w:val="a0"/>
    <w:uiPriority w:val="99"/>
    <w:rsid w:val="00EE2694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basedOn w:val="a0"/>
    <w:link w:val="20"/>
    <w:qFormat/>
    <w:rsid w:val="00EE269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</w:rPr>
  </w:style>
  <w:style w:type="table" w:styleId="a7">
    <w:name w:val="Table Grid"/>
    <w:basedOn w:val="a1"/>
    <w:uiPriority w:val="59"/>
    <w:rsid w:val="00EE26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D05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0">
    <w:name w:val="Основной текст (2)"/>
    <w:basedOn w:val="a"/>
    <w:link w:val="2"/>
    <w:rsid w:val="00C73C83"/>
    <w:pPr>
      <w:widowControl w:val="0"/>
      <w:shd w:val="clear" w:color="auto" w:fill="FFFFFF"/>
      <w:spacing w:after="120" w:line="0" w:lineRule="atLeast"/>
      <w:jc w:val="both"/>
    </w:pPr>
    <w:rPr>
      <w:rFonts w:eastAsiaTheme="minorHAns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56B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Восточно-Одоевское АМО</dc:creator>
  <cp:lastModifiedBy>ССТУ</cp:lastModifiedBy>
  <cp:revision>3</cp:revision>
  <dcterms:created xsi:type="dcterms:W3CDTF">2022-08-09T12:51:00Z</dcterms:created>
  <dcterms:modified xsi:type="dcterms:W3CDTF">2022-08-16T06:27:00Z</dcterms:modified>
</cp:coreProperties>
</file>