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D2" w:rsidRPr="00DD2D71" w:rsidRDefault="00740E9E" w:rsidP="00DB7C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71" w:rsidRPr="00B1241F" w:rsidRDefault="00DD2D71" w:rsidP="00DD2D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4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1040" cy="944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66" w:rsidRPr="00212966" w:rsidRDefault="00212966" w:rsidP="00212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12966">
        <w:rPr>
          <w:rFonts w:ascii="Times New Roman" w:hAnsi="Times New Roman" w:cs="Times New Roman"/>
          <w:b/>
        </w:rPr>
        <w:t>АДМИНИСТРАЦИЯ</w:t>
      </w:r>
    </w:p>
    <w:p w:rsidR="00212966" w:rsidRPr="00212966" w:rsidRDefault="00212966" w:rsidP="00212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966">
        <w:rPr>
          <w:rFonts w:ascii="Times New Roman" w:hAnsi="Times New Roman" w:cs="Times New Roman"/>
          <w:b/>
        </w:rPr>
        <w:t>Муниципального образования</w:t>
      </w:r>
    </w:p>
    <w:p w:rsidR="00212966" w:rsidRPr="00212966" w:rsidRDefault="00212966" w:rsidP="00212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966">
        <w:rPr>
          <w:rFonts w:ascii="Times New Roman" w:hAnsi="Times New Roman" w:cs="Times New Roman"/>
          <w:b/>
        </w:rPr>
        <w:t xml:space="preserve">Сельское поселение деревня </w:t>
      </w:r>
      <w:proofErr w:type="spellStart"/>
      <w:r w:rsidRPr="00212966">
        <w:rPr>
          <w:rFonts w:ascii="Times New Roman" w:hAnsi="Times New Roman" w:cs="Times New Roman"/>
          <w:b/>
        </w:rPr>
        <w:t>Чубарово</w:t>
      </w:r>
      <w:proofErr w:type="spellEnd"/>
    </w:p>
    <w:p w:rsidR="00212966" w:rsidRPr="00212966" w:rsidRDefault="00212966" w:rsidP="00212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966">
        <w:rPr>
          <w:rFonts w:ascii="Times New Roman" w:hAnsi="Times New Roman" w:cs="Times New Roman"/>
          <w:b/>
        </w:rPr>
        <w:t>Калужской области</w:t>
      </w:r>
    </w:p>
    <w:p w:rsidR="00212966" w:rsidRPr="00212966" w:rsidRDefault="00212966" w:rsidP="00212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2966" w:rsidRPr="00212966" w:rsidRDefault="00212966" w:rsidP="00212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966">
        <w:rPr>
          <w:rFonts w:ascii="Times New Roman" w:hAnsi="Times New Roman" w:cs="Times New Roman"/>
          <w:b/>
        </w:rPr>
        <w:t>П О С Т А Н О В Л Е Н И Е</w:t>
      </w:r>
    </w:p>
    <w:p w:rsidR="00212966" w:rsidRPr="00212966" w:rsidRDefault="00212966" w:rsidP="002129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966">
        <w:rPr>
          <w:rFonts w:ascii="Times New Roman" w:hAnsi="Times New Roman" w:cs="Times New Roman"/>
          <w:b/>
        </w:rPr>
        <w:t xml:space="preserve">деревня </w:t>
      </w:r>
      <w:proofErr w:type="spellStart"/>
      <w:r w:rsidRPr="00212966">
        <w:rPr>
          <w:rFonts w:ascii="Times New Roman" w:hAnsi="Times New Roman" w:cs="Times New Roman"/>
          <w:b/>
        </w:rPr>
        <w:t>Чубарово</w:t>
      </w:r>
      <w:proofErr w:type="spellEnd"/>
    </w:p>
    <w:p w:rsidR="00DD2D71" w:rsidRPr="00B1241F" w:rsidRDefault="00DD2D71" w:rsidP="00DD2D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2D71" w:rsidRPr="0051612C" w:rsidRDefault="00DD2D71" w:rsidP="00DD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D71" w:rsidRPr="0024636D" w:rsidRDefault="00DD2D71" w:rsidP="00DD2D71">
      <w:pPr>
        <w:pStyle w:val="21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36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0E9E">
        <w:rPr>
          <w:rFonts w:ascii="Times New Roman" w:hAnsi="Times New Roman" w:cs="Times New Roman"/>
          <w:b/>
          <w:sz w:val="24"/>
          <w:szCs w:val="24"/>
        </w:rPr>
        <w:t>01 декабря</w:t>
      </w:r>
      <w:r w:rsidRPr="002463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29A4">
        <w:rPr>
          <w:rFonts w:ascii="Times New Roman" w:hAnsi="Times New Roman" w:cs="Times New Roman"/>
          <w:b/>
          <w:sz w:val="24"/>
          <w:szCs w:val="24"/>
        </w:rPr>
        <w:t>3</w:t>
      </w:r>
      <w:r w:rsidRPr="002463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4636D">
        <w:rPr>
          <w:rFonts w:ascii="Times New Roman" w:hAnsi="Times New Roman" w:cs="Times New Roman"/>
          <w:b/>
          <w:sz w:val="24"/>
          <w:szCs w:val="24"/>
        </w:rPr>
        <w:tab/>
      </w:r>
      <w:r w:rsidRPr="0024636D">
        <w:rPr>
          <w:rFonts w:ascii="Times New Roman" w:hAnsi="Times New Roman" w:cs="Times New Roman"/>
          <w:b/>
          <w:sz w:val="24"/>
          <w:szCs w:val="24"/>
        </w:rPr>
        <w:tab/>
      </w:r>
      <w:r w:rsidRPr="0024636D">
        <w:rPr>
          <w:rFonts w:ascii="Times New Roman" w:hAnsi="Times New Roman" w:cs="Times New Roman"/>
          <w:b/>
          <w:sz w:val="24"/>
          <w:szCs w:val="24"/>
        </w:rPr>
        <w:tab/>
      </w:r>
      <w:r w:rsidR="00DB7C6B">
        <w:rPr>
          <w:rFonts w:ascii="Times New Roman" w:hAnsi="Times New Roman" w:cs="Times New Roman"/>
          <w:b/>
          <w:sz w:val="24"/>
          <w:szCs w:val="24"/>
        </w:rPr>
        <w:tab/>
      </w:r>
      <w:r w:rsidRPr="0024636D">
        <w:rPr>
          <w:rFonts w:ascii="Times New Roman" w:hAnsi="Times New Roman" w:cs="Times New Roman"/>
          <w:b/>
          <w:sz w:val="24"/>
          <w:szCs w:val="24"/>
        </w:rPr>
        <w:tab/>
      </w:r>
      <w:r w:rsidRPr="002463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0C64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893564">
        <w:rPr>
          <w:rFonts w:ascii="Times New Roman" w:hAnsi="Times New Roman" w:cs="Times New Roman"/>
          <w:b/>
          <w:sz w:val="24"/>
          <w:szCs w:val="24"/>
        </w:rPr>
        <w:t>274</w:t>
      </w:r>
    </w:p>
    <w:p w:rsidR="00DD2D71" w:rsidRPr="0024636D" w:rsidRDefault="00DD2D71" w:rsidP="00DD2D71">
      <w:pPr>
        <w:pStyle w:val="210"/>
        <w:spacing w:after="0"/>
        <w:rPr>
          <w:rFonts w:ascii="Times New Roman" w:hAnsi="Times New Roman" w:cs="Times New Roman"/>
          <w:sz w:val="24"/>
          <w:szCs w:val="24"/>
        </w:rPr>
      </w:pPr>
    </w:p>
    <w:p w:rsidR="00222644" w:rsidRDefault="00DD2D71" w:rsidP="00222644">
      <w:pPr>
        <w:pStyle w:val="2"/>
        <w:shd w:val="clear" w:color="auto" w:fill="auto"/>
        <w:spacing w:after="0" w:line="240" w:lineRule="auto"/>
        <w:ind w:right="20"/>
        <w:rPr>
          <w:b/>
          <w:color w:val="000000"/>
          <w:sz w:val="24"/>
          <w:szCs w:val="24"/>
          <w:lang w:eastAsia="ru-RU" w:bidi="ru-RU"/>
        </w:rPr>
      </w:pPr>
      <w:r w:rsidRPr="00F504DF">
        <w:rPr>
          <w:b/>
          <w:color w:val="000000"/>
          <w:sz w:val="24"/>
          <w:szCs w:val="24"/>
          <w:lang w:eastAsia="ru-RU" w:bidi="ru-RU"/>
        </w:rPr>
        <w:t>Об утверждении Программы профилактики</w:t>
      </w:r>
      <w:r w:rsidR="00222644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504DF">
        <w:rPr>
          <w:b/>
          <w:color w:val="000000"/>
          <w:sz w:val="24"/>
          <w:szCs w:val="24"/>
          <w:lang w:eastAsia="ru-RU" w:bidi="ru-RU"/>
        </w:rPr>
        <w:t xml:space="preserve">рисков причинения вреда </w:t>
      </w:r>
    </w:p>
    <w:p w:rsidR="00222644" w:rsidRDefault="00DD2D71" w:rsidP="00222644">
      <w:pPr>
        <w:pStyle w:val="2"/>
        <w:shd w:val="clear" w:color="auto" w:fill="auto"/>
        <w:spacing w:after="0" w:line="240" w:lineRule="auto"/>
        <w:ind w:right="20"/>
        <w:rPr>
          <w:b/>
          <w:color w:val="000000"/>
          <w:sz w:val="24"/>
          <w:szCs w:val="24"/>
          <w:lang w:eastAsia="ru-RU" w:bidi="ru-RU"/>
        </w:rPr>
      </w:pPr>
      <w:r w:rsidRPr="00F504DF">
        <w:rPr>
          <w:b/>
          <w:color w:val="000000"/>
          <w:sz w:val="24"/>
          <w:szCs w:val="24"/>
          <w:lang w:eastAsia="ru-RU" w:bidi="ru-RU"/>
        </w:rPr>
        <w:t>(ущерба)</w:t>
      </w:r>
      <w:r w:rsidR="00222644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504DF">
        <w:rPr>
          <w:b/>
          <w:color w:val="000000"/>
          <w:sz w:val="24"/>
          <w:szCs w:val="24"/>
          <w:lang w:eastAsia="ru-RU" w:bidi="ru-RU"/>
        </w:rPr>
        <w:t>охраняемым законом ценностям по</w:t>
      </w:r>
      <w:r w:rsidR="00222644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504DF">
        <w:rPr>
          <w:b/>
          <w:color w:val="000000"/>
          <w:sz w:val="24"/>
          <w:szCs w:val="24"/>
          <w:lang w:eastAsia="ru-RU" w:bidi="ru-RU"/>
        </w:rPr>
        <w:t>муниципально</w:t>
      </w:r>
      <w:r w:rsidR="00222644">
        <w:rPr>
          <w:b/>
          <w:color w:val="000000"/>
          <w:sz w:val="24"/>
          <w:szCs w:val="24"/>
          <w:lang w:eastAsia="ru-RU" w:bidi="ru-RU"/>
        </w:rPr>
        <w:t>му</w:t>
      </w:r>
    </w:p>
    <w:p w:rsidR="00DD2D71" w:rsidRPr="00F504DF" w:rsidRDefault="00DD2D71" w:rsidP="00222644">
      <w:pPr>
        <w:pStyle w:val="2"/>
        <w:shd w:val="clear" w:color="auto" w:fill="auto"/>
        <w:spacing w:after="0" w:line="240" w:lineRule="auto"/>
        <w:ind w:right="20"/>
        <w:rPr>
          <w:b/>
        </w:rPr>
      </w:pPr>
      <w:r w:rsidRPr="00F504DF">
        <w:rPr>
          <w:b/>
          <w:color w:val="000000"/>
          <w:sz w:val="24"/>
          <w:szCs w:val="24"/>
          <w:lang w:eastAsia="ru-RU" w:bidi="ru-RU"/>
        </w:rPr>
        <w:t xml:space="preserve"> жил</w:t>
      </w:r>
      <w:r w:rsidRPr="00F504DF">
        <w:rPr>
          <w:rStyle w:val="11"/>
          <w:b/>
          <w:u w:val="none"/>
        </w:rPr>
        <w:t>ищн</w:t>
      </w:r>
      <w:r w:rsidRPr="00F504DF">
        <w:rPr>
          <w:b/>
          <w:color w:val="000000"/>
          <w:sz w:val="24"/>
          <w:szCs w:val="24"/>
          <w:lang w:eastAsia="ru-RU" w:bidi="ru-RU"/>
        </w:rPr>
        <w:t>ому контролю на 202</w:t>
      </w:r>
      <w:r w:rsidR="006142F6">
        <w:rPr>
          <w:b/>
          <w:color w:val="000000"/>
          <w:sz w:val="24"/>
          <w:szCs w:val="24"/>
          <w:lang w:eastAsia="ru-RU" w:bidi="ru-RU"/>
        </w:rPr>
        <w:t>4</w:t>
      </w:r>
      <w:r w:rsidRPr="00F504DF">
        <w:rPr>
          <w:b/>
          <w:color w:val="000000"/>
          <w:sz w:val="24"/>
          <w:szCs w:val="24"/>
          <w:lang w:eastAsia="ru-RU" w:bidi="ru-RU"/>
        </w:rPr>
        <w:t xml:space="preserve"> год.</w:t>
      </w:r>
    </w:p>
    <w:p w:rsidR="00DD2D71" w:rsidRPr="00F504DF" w:rsidRDefault="00DD2D71">
      <w:pPr>
        <w:rPr>
          <w:rFonts w:ascii="Times New Roman" w:hAnsi="Times New Roman" w:cs="Times New Roman"/>
          <w:b/>
          <w:sz w:val="24"/>
          <w:szCs w:val="24"/>
        </w:rPr>
      </w:pPr>
    </w:p>
    <w:p w:rsidR="00F006A5" w:rsidRDefault="00F006A5" w:rsidP="0022264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</w:t>
      </w:r>
      <w:r w:rsidRPr="002463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контроля</w:t>
      </w:r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Федерального </w:t>
      </w:r>
      <w:hyperlink r:id="rId6">
        <w:r w:rsidRPr="002463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>
        <w:r w:rsidRPr="002463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сельского поселения </w:t>
      </w:r>
      <w:r w:rsidR="0008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Чубарово</w:t>
      </w:r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24636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деревня </w:t>
      </w:r>
      <w:proofErr w:type="spellStart"/>
      <w:r w:rsidR="000829A4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1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610DE">
        <w:rPr>
          <w:rFonts w:ascii="Times New Roman" w:hAnsi="Times New Roman" w:cs="Times New Roman"/>
          <w:b/>
          <w:sz w:val="24"/>
          <w:szCs w:val="24"/>
        </w:rPr>
        <w:t>:</w:t>
      </w:r>
    </w:p>
    <w:p w:rsidR="002102E5" w:rsidRDefault="002102E5" w:rsidP="0022264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D71" w:rsidRPr="00F006A5" w:rsidRDefault="00F006A5" w:rsidP="0022264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D2D71" w:rsidRPr="00F006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 Программу профилактики рисков причинения вреда (ущерба) охраняемым законом ценностям по муниципально</w:t>
      </w:r>
      <w:r w:rsidR="002226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="00DD2D71" w:rsidRPr="00F006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жилищному контролю на 202</w:t>
      </w:r>
      <w:r w:rsidR="006142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DD2D71" w:rsidRPr="00F006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год.</w:t>
      </w:r>
    </w:p>
    <w:p w:rsidR="00F006A5" w:rsidRPr="0024636D" w:rsidRDefault="00F006A5" w:rsidP="00222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</w:t>
      </w:r>
      <w:r w:rsidR="00450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обнародования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деревня </w:t>
      </w:r>
      <w:r w:rsidR="0008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Чубарово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F006A5" w:rsidRPr="0024636D" w:rsidRDefault="00F006A5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Pr="00246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F006A5" w:rsidRDefault="00F006A5" w:rsidP="002226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6A5" w:rsidRPr="0024636D" w:rsidRDefault="00F006A5" w:rsidP="002226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6A5" w:rsidRDefault="00F006A5" w:rsidP="00222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D">
        <w:rPr>
          <w:rFonts w:ascii="Times New Roman" w:hAnsi="Times New Roman" w:cs="Times New Roman"/>
          <w:b/>
          <w:sz w:val="24"/>
          <w:szCs w:val="24"/>
        </w:rPr>
        <w:t>Глав</w:t>
      </w:r>
      <w:r w:rsidR="00F504DF">
        <w:rPr>
          <w:rFonts w:ascii="Times New Roman" w:hAnsi="Times New Roman" w:cs="Times New Roman"/>
          <w:b/>
          <w:sz w:val="24"/>
          <w:szCs w:val="24"/>
        </w:rPr>
        <w:t>а</w:t>
      </w:r>
      <w:r w:rsidRPr="00246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4636D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504DF">
        <w:rPr>
          <w:rFonts w:ascii="Times New Roman" w:hAnsi="Times New Roman" w:cs="Times New Roman"/>
          <w:b/>
          <w:sz w:val="24"/>
          <w:szCs w:val="24"/>
        </w:rPr>
        <w:t>го</w:t>
      </w:r>
    </w:p>
    <w:p w:rsidR="00F006A5" w:rsidRPr="0024636D" w:rsidRDefault="00F504DF" w:rsidP="00222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006A5">
        <w:rPr>
          <w:rFonts w:ascii="Times New Roman" w:hAnsi="Times New Roman" w:cs="Times New Roman"/>
          <w:b/>
          <w:sz w:val="24"/>
          <w:szCs w:val="24"/>
        </w:rPr>
        <w:t xml:space="preserve"> деревня </w:t>
      </w:r>
      <w:r w:rsidR="000829A4">
        <w:rPr>
          <w:rFonts w:ascii="Times New Roman" w:hAnsi="Times New Roman" w:cs="Times New Roman"/>
          <w:b/>
          <w:sz w:val="24"/>
          <w:szCs w:val="24"/>
        </w:rPr>
        <w:t>Чубарово</w:t>
      </w:r>
      <w:r w:rsidR="00F006A5" w:rsidRPr="0024636D">
        <w:rPr>
          <w:rFonts w:ascii="Times New Roman" w:hAnsi="Times New Roman" w:cs="Times New Roman"/>
          <w:b/>
          <w:sz w:val="24"/>
          <w:szCs w:val="24"/>
        </w:rPr>
        <w:tab/>
      </w:r>
      <w:r w:rsidR="00F006A5" w:rsidRPr="0024636D">
        <w:rPr>
          <w:rFonts w:ascii="Times New Roman" w:hAnsi="Times New Roman" w:cs="Times New Roman"/>
          <w:b/>
          <w:sz w:val="24"/>
          <w:szCs w:val="24"/>
        </w:rPr>
        <w:tab/>
      </w:r>
      <w:r w:rsidR="00F006A5" w:rsidRPr="0024636D">
        <w:rPr>
          <w:rFonts w:ascii="Times New Roman" w:hAnsi="Times New Roman" w:cs="Times New Roman"/>
          <w:b/>
          <w:sz w:val="24"/>
          <w:szCs w:val="24"/>
        </w:rPr>
        <w:tab/>
      </w:r>
      <w:r w:rsidR="00F006A5" w:rsidRPr="0024636D">
        <w:rPr>
          <w:rFonts w:ascii="Times New Roman" w:hAnsi="Times New Roman" w:cs="Times New Roman"/>
          <w:b/>
          <w:sz w:val="24"/>
          <w:szCs w:val="24"/>
        </w:rPr>
        <w:tab/>
      </w:r>
      <w:r w:rsidR="00F006A5" w:rsidRPr="002463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0829A4">
        <w:rPr>
          <w:rFonts w:ascii="Times New Roman" w:hAnsi="Times New Roman" w:cs="Times New Roman"/>
          <w:b/>
          <w:sz w:val="24"/>
          <w:szCs w:val="24"/>
        </w:rPr>
        <w:t>А.И. Чижиков</w:t>
      </w:r>
    </w:p>
    <w:p w:rsidR="00F006A5" w:rsidRPr="0024636D" w:rsidRDefault="00F006A5" w:rsidP="00F006A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2D71" w:rsidRDefault="00DD2D71">
      <w:pPr>
        <w:rPr>
          <w:rFonts w:ascii="Times New Roman" w:hAnsi="Times New Roman" w:cs="Times New Roman"/>
          <w:sz w:val="24"/>
          <w:szCs w:val="24"/>
        </w:rPr>
      </w:pPr>
    </w:p>
    <w:p w:rsidR="00F504DF" w:rsidRDefault="00F504DF">
      <w:pPr>
        <w:rPr>
          <w:rFonts w:ascii="Times New Roman" w:hAnsi="Times New Roman" w:cs="Times New Roman"/>
          <w:sz w:val="24"/>
          <w:szCs w:val="24"/>
        </w:rPr>
      </w:pPr>
    </w:p>
    <w:p w:rsidR="00222644" w:rsidRDefault="00222644">
      <w:pPr>
        <w:rPr>
          <w:rFonts w:ascii="Times New Roman" w:hAnsi="Times New Roman" w:cs="Times New Roman"/>
          <w:sz w:val="24"/>
          <w:szCs w:val="24"/>
        </w:rPr>
      </w:pPr>
    </w:p>
    <w:p w:rsidR="00222644" w:rsidRDefault="00222644">
      <w:pPr>
        <w:rPr>
          <w:rFonts w:ascii="Times New Roman" w:hAnsi="Times New Roman" w:cs="Times New Roman"/>
          <w:sz w:val="24"/>
          <w:szCs w:val="24"/>
        </w:rPr>
      </w:pPr>
    </w:p>
    <w:p w:rsidR="00222644" w:rsidRDefault="00222644">
      <w:pPr>
        <w:rPr>
          <w:rFonts w:ascii="Times New Roman" w:hAnsi="Times New Roman" w:cs="Times New Roman"/>
          <w:sz w:val="24"/>
          <w:szCs w:val="24"/>
        </w:rPr>
      </w:pPr>
    </w:p>
    <w:p w:rsidR="00F504DF" w:rsidRDefault="00F504DF">
      <w:pPr>
        <w:rPr>
          <w:rFonts w:ascii="Times New Roman" w:hAnsi="Times New Roman" w:cs="Times New Roman"/>
          <w:sz w:val="24"/>
          <w:szCs w:val="24"/>
        </w:rPr>
      </w:pPr>
    </w:p>
    <w:p w:rsidR="00F006A5" w:rsidRPr="00222644" w:rsidRDefault="00F006A5" w:rsidP="002226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2644">
        <w:rPr>
          <w:rFonts w:ascii="Times New Roman" w:hAnsi="Times New Roman" w:cs="Times New Roman"/>
          <w:sz w:val="20"/>
          <w:szCs w:val="20"/>
        </w:rPr>
        <w:lastRenderedPageBreak/>
        <w:t>УТВЕРЖДЕНО:</w:t>
      </w:r>
    </w:p>
    <w:p w:rsidR="00F006A5" w:rsidRPr="00222644" w:rsidRDefault="00F006A5" w:rsidP="002226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2644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F504DF" w:rsidRPr="00222644" w:rsidRDefault="00F006A5" w:rsidP="002226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2644">
        <w:rPr>
          <w:rFonts w:ascii="Times New Roman" w:hAnsi="Times New Roman" w:cs="Times New Roman"/>
          <w:sz w:val="20"/>
          <w:szCs w:val="20"/>
        </w:rPr>
        <w:t>Администрации с</w:t>
      </w:r>
      <w:r w:rsidR="00F504DF" w:rsidRPr="00222644">
        <w:rPr>
          <w:rFonts w:ascii="Times New Roman" w:hAnsi="Times New Roman" w:cs="Times New Roman"/>
          <w:sz w:val="20"/>
          <w:szCs w:val="20"/>
        </w:rPr>
        <w:t xml:space="preserve">ельского </w:t>
      </w:r>
    </w:p>
    <w:p w:rsidR="00F006A5" w:rsidRPr="00222644" w:rsidRDefault="00F504DF" w:rsidP="002226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2644">
        <w:rPr>
          <w:rFonts w:ascii="Times New Roman" w:hAnsi="Times New Roman" w:cs="Times New Roman"/>
          <w:sz w:val="20"/>
          <w:szCs w:val="20"/>
        </w:rPr>
        <w:t>поселения деревня</w:t>
      </w:r>
      <w:r w:rsidR="000829A4" w:rsidRPr="002226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29A4" w:rsidRPr="00222644">
        <w:rPr>
          <w:rFonts w:ascii="Times New Roman" w:hAnsi="Times New Roman" w:cs="Times New Roman"/>
          <w:sz w:val="20"/>
          <w:szCs w:val="20"/>
        </w:rPr>
        <w:t>Чубарово</w:t>
      </w:r>
      <w:r w:rsidRPr="00222644">
        <w:rPr>
          <w:rFonts w:ascii="Times New Roman" w:hAnsi="Times New Roman" w:cs="Times New Roman"/>
          <w:sz w:val="20"/>
          <w:szCs w:val="20"/>
        </w:rPr>
        <w:t xml:space="preserve"> </w:t>
      </w:r>
      <w:r w:rsidR="000829A4" w:rsidRPr="00222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6A5" w:rsidRPr="00222644" w:rsidRDefault="00F006A5" w:rsidP="002226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2644">
        <w:rPr>
          <w:rFonts w:ascii="Times New Roman" w:hAnsi="Times New Roman" w:cs="Times New Roman"/>
          <w:sz w:val="20"/>
          <w:szCs w:val="20"/>
        </w:rPr>
        <w:t xml:space="preserve"> </w:t>
      </w:r>
      <w:r w:rsidR="00893564">
        <w:rPr>
          <w:rFonts w:ascii="Times New Roman" w:hAnsi="Times New Roman" w:cs="Times New Roman"/>
          <w:sz w:val="20"/>
          <w:szCs w:val="20"/>
        </w:rPr>
        <w:t xml:space="preserve">№ 274 </w:t>
      </w:r>
      <w:r w:rsidRPr="00222644">
        <w:rPr>
          <w:rFonts w:ascii="Times New Roman" w:hAnsi="Times New Roman" w:cs="Times New Roman"/>
          <w:sz w:val="20"/>
          <w:szCs w:val="20"/>
        </w:rPr>
        <w:t xml:space="preserve">от </w:t>
      </w:r>
      <w:r w:rsidR="00450C64" w:rsidRPr="00222644">
        <w:rPr>
          <w:rFonts w:ascii="Times New Roman" w:hAnsi="Times New Roman" w:cs="Times New Roman"/>
          <w:sz w:val="20"/>
          <w:szCs w:val="20"/>
        </w:rPr>
        <w:t xml:space="preserve"> </w:t>
      </w:r>
      <w:r w:rsidR="00740E9E">
        <w:rPr>
          <w:rFonts w:ascii="Times New Roman" w:hAnsi="Times New Roman" w:cs="Times New Roman"/>
          <w:sz w:val="20"/>
          <w:szCs w:val="20"/>
        </w:rPr>
        <w:t>01.12.</w:t>
      </w:r>
      <w:r w:rsidR="00450C64" w:rsidRPr="00222644">
        <w:rPr>
          <w:rFonts w:ascii="Times New Roman" w:hAnsi="Times New Roman" w:cs="Times New Roman"/>
          <w:sz w:val="20"/>
          <w:szCs w:val="20"/>
        </w:rPr>
        <w:t>202</w:t>
      </w:r>
      <w:r w:rsidR="006142F6" w:rsidRPr="00222644">
        <w:rPr>
          <w:rFonts w:ascii="Times New Roman" w:hAnsi="Times New Roman" w:cs="Times New Roman"/>
          <w:sz w:val="20"/>
          <w:szCs w:val="20"/>
        </w:rPr>
        <w:t>3</w:t>
      </w:r>
      <w:r w:rsidRPr="00222644">
        <w:rPr>
          <w:rFonts w:ascii="Times New Roman" w:hAnsi="Times New Roman" w:cs="Times New Roman"/>
          <w:sz w:val="20"/>
          <w:szCs w:val="20"/>
        </w:rPr>
        <w:t xml:space="preserve">г. </w:t>
      </w:r>
      <w:bookmarkStart w:id="0" w:name="_GoBack"/>
      <w:bookmarkEnd w:id="0"/>
      <w:r w:rsidRPr="00222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644" w:rsidRDefault="00222644" w:rsidP="00222644">
      <w:pPr>
        <w:pStyle w:val="21"/>
        <w:shd w:val="clear" w:color="auto" w:fill="auto"/>
        <w:spacing w:before="0" w:line="240" w:lineRule="auto"/>
        <w:ind w:left="23" w:firstLine="0"/>
        <w:rPr>
          <w:color w:val="000000"/>
          <w:sz w:val="24"/>
          <w:szCs w:val="24"/>
          <w:lang w:eastAsia="ru-RU" w:bidi="ru-RU"/>
        </w:rPr>
      </w:pPr>
    </w:p>
    <w:p w:rsidR="00DD2D71" w:rsidRDefault="00DD2D71" w:rsidP="00222644">
      <w:pPr>
        <w:pStyle w:val="21"/>
        <w:shd w:val="clear" w:color="auto" w:fill="auto"/>
        <w:spacing w:before="0" w:line="240" w:lineRule="auto"/>
        <w:ind w:left="23" w:firstLine="0"/>
      </w:pPr>
      <w:r>
        <w:rPr>
          <w:color w:val="000000"/>
          <w:sz w:val="24"/>
          <w:szCs w:val="24"/>
          <w:lang w:eastAsia="ru-RU" w:bidi="ru-RU"/>
        </w:rPr>
        <w:t>Программа профилактики рисков причинения вреда (ущерба) охраняемым законом ценностям по муниципальному жилищному</w:t>
      </w:r>
      <w:r w:rsidR="0022264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контролю на 202</w:t>
      </w:r>
      <w:r w:rsidR="006142F6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 год</w:t>
      </w:r>
    </w:p>
    <w:p w:rsidR="00222644" w:rsidRDefault="00222644" w:rsidP="00222644">
      <w:pPr>
        <w:pStyle w:val="21"/>
        <w:shd w:val="clear" w:color="auto" w:fill="auto"/>
        <w:spacing w:before="0" w:line="240" w:lineRule="auto"/>
        <w:ind w:left="23" w:right="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222644" w:rsidRDefault="00DD2D71" w:rsidP="00222644">
      <w:pPr>
        <w:pStyle w:val="21"/>
        <w:shd w:val="clear" w:color="auto" w:fill="auto"/>
        <w:spacing w:before="0" w:line="240" w:lineRule="auto"/>
        <w:ind w:left="23" w:righ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Раздел 1. Анализ текущего состояния осуществления вида контроля, </w:t>
      </w:r>
    </w:p>
    <w:p w:rsidR="00DD2D71" w:rsidRDefault="00DD2D71" w:rsidP="00222644">
      <w:pPr>
        <w:pStyle w:val="21"/>
        <w:shd w:val="clear" w:color="auto" w:fill="auto"/>
        <w:spacing w:before="0" w:line="240" w:lineRule="auto"/>
        <w:ind w:left="23" w:righ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F006A5">
        <w:rPr>
          <w:color w:val="000000"/>
          <w:sz w:val="24"/>
          <w:szCs w:val="24"/>
          <w:lang w:eastAsia="ru-RU" w:bidi="ru-RU"/>
        </w:rPr>
        <w:t>.</w:t>
      </w:r>
    </w:p>
    <w:p w:rsidR="00222644" w:rsidRDefault="00222644" w:rsidP="00222644">
      <w:pPr>
        <w:pStyle w:val="21"/>
        <w:shd w:val="clear" w:color="auto" w:fill="auto"/>
        <w:spacing w:before="0" w:line="240" w:lineRule="auto"/>
        <w:ind w:left="23" w:right="20" w:firstLine="0"/>
        <w:jc w:val="left"/>
      </w:pPr>
    </w:p>
    <w:p w:rsidR="00DD2D71" w:rsidRDefault="00DD2D71" w:rsidP="00222644">
      <w:pPr>
        <w:pStyle w:val="2"/>
        <w:shd w:val="clear" w:color="auto" w:fill="auto"/>
        <w:spacing w:after="0" w:line="240" w:lineRule="auto"/>
        <w:ind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</w:t>
      </w:r>
      <w:r w:rsidRPr="00F006A5">
        <w:rPr>
          <w:rStyle w:val="11"/>
          <w:u w:val="none"/>
        </w:rPr>
        <w:t>ици</w:t>
      </w:r>
      <w:r>
        <w:rPr>
          <w:color w:val="000000"/>
          <w:sz w:val="24"/>
          <w:szCs w:val="24"/>
          <w:lang w:eastAsia="ru-RU" w:bidi="ru-RU"/>
        </w:rPr>
        <w:t xml:space="preserve">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2400C2">
        <w:rPr>
          <w:color w:val="000000"/>
          <w:sz w:val="24"/>
          <w:szCs w:val="24"/>
          <w:lang w:eastAsia="ru-RU" w:bidi="ru-RU"/>
        </w:rPr>
        <w:t>муниципального жилищного контроля</w:t>
      </w:r>
      <w:r>
        <w:rPr>
          <w:color w:val="000000"/>
          <w:sz w:val="24"/>
          <w:szCs w:val="24"/>
          <w:lang w:eastAsia="ru-RU" w:bidi="ru-RU"/>
        </w:rPr>
        <w:t xml:space="preserve"> на территории </w:t>
      </w:r>
      <w:r w:rsidR="002400C2">
        <w:rPr>
          <w:color w:val="000000"/>
          <w:sz w:val="24"/>
          <w:szCs w:val="24"/>
          <w:lang w:eastAsia="ru-RU" w:bidi="ru-RU"/>
        </w:rPr>
        <w:t xml:space="preserve">МО сельское поселение деревня </w:t>
      </w:r>
      <w:r w:rsidR="000829A4" w:rsidRPr="000829A4">
        <w:rPr>
          <w:color w:val="000000"/>
          <w:sz w:val="24"/>
          <w:szCs w:val="24"/>
          <w:lang w:eastAsia="ru-RU" w:bidi="ru-RU"/>
        </w:rPr>
        <w:t>Чубарово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D2D71" w:rsidRDefault="00DD2D71" w:rsidP="00222644">
      <w:pPr>
        <w:pStyle w:val="2"/>
        <w:shd w:val="clear" w:color="auto" w:fill="auto"/>
        <w:spacing w:after="0" w:line="240" w:lineRule="auto"/>
        <w:ind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Профилактика рисков причинения вреда (ущерба) охраняемым законом ценностям проводится в рамках осуществления </w:t>
      </w:r>
      <w:r w:rsidR="002400C2">
        <w:rPr>
          <w:color w:val="000000"/>
          <w:sz w:val="24"/>
          <w:szCs w:val="24"/>
          <w:lang w:eastAsia="ru-RU" w:bidi="ru-RU"/>
        </w:rPr>
        <w:t>муниципального жилищного</w:t>
      </w:r>
      <w:r>
        <w:rPr>
          <w:color w:val="000000"/>
          <w:sz w:val="24"/>
          <w:szCs w:val="24"/>
          <w:lang w:eastAsia="ru-RU" w:bidi="ru-RU"/>
        </w:rPr>
        <w:t xml:space="preserve"> контроля.</w:t>
      </w:r>
    </w:p>
    <w:p w:rsidR="002400C2" w:rsidRDefault="002400C2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D2D71" w:rsidRPr="002400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Субъектами муниципального </w:t>
      </w:r>
      <w:r w:rsidRPr="002400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жилищного</w:t>
      </w:r>
      <w:r w:rsidR="00DD2D71" w:rsidRPr="002400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контроля являются юридические лица, индивидуа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льные предприниматели, граждане</w:t>
      </w:r>
      <w:r w:rsidR="00DD2D71">
        <w:rPr>
          <w:color w:val="000000"/>
          <w:sz w:val="24"/>
          <w:szCs w:val="24"/>
          <w:lang w:eastAsia="ru-RU" w:bidi="ru-RU"/>
        </w:rPr>
        <w:t xml:space="preserve"> </w:t>
      </w:r>
      <w:r w:rsidRPr="002463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сельское поселение деревня </w:t>
      </w:r>
      <w:r w:rsidR="000829A4">
        <w:rPr>
          <w:rFonts w:ascii="Times New Roman" w:hAnsi="Times New Roman" w:cs="Times New Roman"/>
          <w:sz w:val="24"/>
          <w:szCs w:val="24"/>
        </w:rPr>
        <w:t>Чубарово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0C2" w:rsidRDefault="002400C2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36D">
        <w:rPr>
          <w:rFonts w:ascii="Times New Roman" w:hAnsi="Times New Roman" w:cs="Times New Roman"/>
          <w:sz w:val="24"/>
          <w:szCs w:val="24"/>
        </w:rPr>
        <w:t>Срок реализации программы – 202</w:t>
      </w:r>
      <w:r w:rsidR="006142F6">
        <w:rPr>
          <w:rFonts w:ascii="Times New Roman" w:hAnsi="Times New Roman" w:cs="Times New Roman"/>
          <w:sz w:val="24"/>
          <w:szCs w:val="24"/>
        </w:rPr>
        <w:t>4</w:t>
      </w:r>
      <w:r w:rsidRPr="0024636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400C2" w:rsidRDefault="002400C2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71" w:rsidRDefault="00DD2D71" w:rsidP="00222644">
      <w:pPr>
        <w:pStyle w:val="2"/>
        <w:shd w:val="clear" w:color="auto" w:fill="auto"/>
        <w:spacing w:after="0" w:line="240" w:lineRule="auto"/>
        <w:ind w:right="20"/>
        <w:rPr>
          <w:b/>
          <w:color w:val="000000"/>
          <w:sz w:val="24"/>
          <w:szCs w:val="24"/>
          <w:lang w:eastAsia="ru-RU" w:bidi="ru-RU"/>
        </w:rPr>
      </w:pPr>
      <w:r w:rsidRPr="002400C2">
        <w:rPr>
          <w:b/>
          <w:color w:val="000000"/>
          <w:sz w:val="24"/>
          <w:szCs w:val="24"/>
          <w:lang w:eastAsia="ru-RU" w:bidi="ru-RU"/>
        </w:rPr>
        <w:t>Раздел 2. Цели и задачи реализации программы профилактики</w:t>
      </w:r>
    </w:p>
    <w:p w:rsidR="00222644" w:rsidRPr="002400C2" w:rsidRDefault="00222644" w:rsidP="00222644">
      <w:pPr>
        <w:pStyle w:val="2"/>
        <w:shd w:val="clear" w:color="auto" w:fill="auto"/>
        <w:spacing w:after="0" w:line="240" w:lineRule="auto"/>
        <w:ind w:right="20"/>
        <w:rPr>
          <w:b/>
        </w:rPr>
      </w:pPr>
    </w:p>
    <w:p w:rsidR="00DD2D71" w:rsidRPr="00222644" w:rsidRDefault="00DD2D71" w:rsidP="00222644">
      <w:pPr>
        <w:pStyle w:val="21"/>
        <w:shd w:val="clear" w:color="auto" w:fill="auto"/>
        <w:spacing w:before="0" w:line="240" w:lineRule="auto"/>
        <w:ind w:firstLine="0"/>
        <w:jc w:val="left"/>
        <w:rPr>
          <w:b w:val="0"/>
          <w:u w:val="single"/>
        </w:rPr>
      </w:pPr>
      <w:r w:rsidRPr="00222644">
        <w:rPr>
          <w:b w:val="0"/>
          <w:color w:val="000000"/>
          <w:sz w:val="24"/>
          <w:szCs w:val="24"/>
          <w:u w:val="single"/>
          <w:lang w:eastAsia="ru-RU" w:bidi="ru-RU"/>
        </w:rPr>
        <w:t>Основными целями Программы профилактики являются:</w:t>
      </w:r>
    </w:p>
    <w:p w:rsidR="00DD2D71" w:rsidRDefault="00DD2D71" w:rsidP="0022264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0"/>
        <w:jc w:val="left"/>
      </w:pPr>
      <w:r>
        <w:rPr>
          <w:color w:val="000000"/>
          <w:sz w:val="24"/>
          <w:szCs w:val="24"/>
          <w:lang w:eastAsia="ru-RU" w:bidi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D2D71" w:rsidRPr="002400C2" w:rsidRDefault="00DD2D71" w:rsidP="0022264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2D71" w:rsidRDefault="00DD2D71" w:rsidP="0022264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2D71" w:rsidRDefault="00DD2D71" w:rsidP="0022264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Снижение уровня ущерба охраняемым законном ценностями.</w:t>
      </w:r>
    </w:p>
    <w:p w:rsidR="00222644" w:rsidRDefault="00222644" w:rsidP="00222644">
      <w:pPr>
        <w:pStyle w:val="2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DD2D71" w:rsidRDefault="00DD2D71" w:rsidP="00222644">
      <w:pPr>
        <w:pStyle w:val="2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22644" w:rsidRDefault="00222644" w:rsidP="00222644">
      <w:pPr>
        <w:pStyle w:val="21"/>
        <w:shd w:val="clear" w:color="auto" w:fill="auto"/>
        <w:spacing w:before="0" w:line="240" w:lineRule="auto"/>
        <w:ind w:firstLine="0"/>
      </w:pPr>
    </w:p>
    <w:p w:rsidR="00DD2D71" w:rsidRDefault="00DD2D71" w:rsidP="00222644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Укрепление системы профилактики нарушений рисков причинения вреда (ущерба) охраняемым законом ценностям;</w:t>
      </w:r>
    </w:p>
    <w:p w:rsidR="00DD2D71" w:rsidRDefault="00DD2D71" w:rsidP="00222644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D2D71" w:rsidRDefault="00DD2D71" w:rsidP="00222644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D2D71" w:rsidRDefault="00DD2D71" w:rsidP="00222644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D2D71" w:rsidRPr="002400C2" w:rsidRDefault="00DD2D71" w:rsidP="00222644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Оценка состояния подконтрольной среды и установление зависимости видов и </w:t>
      </w:r>
      <w:r>
        <w:rPr>
          <w:color w:val="000000"/>
          <w:sz w:val="24"/>
          <w:szCs w:val="24"/>
          <w:lang w:eastAsia="ru-RU" w:bidi="ru-RU"/>
        </w:rPr>
        <w:lastRenderedPageBreak/>
        <w:t>интенсивности профилактических мероприятий от присвоенных кон</w:t>
      </w:r>
      <w:r w:rsidR="002400C2">
        <w:rPr>
          <w:color w:val="000000"/>
          <w:sz w:val="24"/>
          <w:szCs w:val="24"/>
          <w:lang w:eastAsia="ru-RU" w:bidi="ru-RU"/>
        </w:rPr>
        <w:t>тролируемым лицам уровней риска.</w:t>
      </w:r>
    </w:p>
    <w:p w:rsidR="002400C2" w:rsidRDefault="002400C2" w:rsidP="00222644">
      <w:pPr>
        <w:pStyle w:val="2"/>
        <w:shd w:val="clear" w:color="auto" w:fill="auto"/>
        <w:spacing w:after="0" w:line="240" w:lineRule="auto"/>
        <w:ind w:left="740" w:right="20"/>
        <w:jc w:val="both"/>
      </w:pPr>
    </w:p>
    <w:p w:rsidR="00222644" w:rsidRDefault="00DD2D71" w:rsidP="00222644">
      <w:pPr>
        <w:pStyle w:val="21"/>
        <w:shd w:val="clear" w:color="auto" w:fill="auto"/>
        <w:spacing w:before="0" w:line="240" w:lineRule="auto"/>
        <w:ind w:right="64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Раздел 3. Перечень профилактических мероприятий, сроки </w:t>
      </w:r>
    </w:p>
    <w:p w:rsidR="00DD2D71" w:rsidRDefault="00DD2D71" w:rsidP="00222644">
      <w:pPr>
        <w:pStyle w:val="21"/>
        <w:shd w:val="clear" w:color="auto" w:fill="auto"/>
        <w:spacing w:before="0" w:line="240" w:lineRule="auto"/>
        <w:ind w:right="64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(периодичность) их проведения</w:t>
      </w:r>
    </w:p>
    <w:p w:rsidR="002102E5" w:rsidRDefault="002102E5" w:rsidP="00222644">
      <w:pPr>
        <w:pStyle w:val="21"/>
        <w:shd w:val="clear" w:color="auto" w:fill="auto"/>
        <w:spacing w:before="0" w:line="240" w:lineRule="auto"/>
        <w:ind w:right="640" w:firstLine="0"/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05"/>
        <w:gridCol w:w="2410"/>
        <w:gridCol w:w="2842"/>
      </w:tblGrid>
      <w:tr w:rsidR="00DD2D71" w:rsidRPr="00222644" w:rsidTr="000829A4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60" w:line="210" w:lineRule="exact"/>
              <w:ind w:left="180"/>
              <w:jc w:val="left"/>
              <w:rPr>
                <w:b/>
              </w:rPr>
            </w:pPr>
            <w:r w:rsidRPr="00222644">
              <w:rPr>
                <w:rStyle w:val="105pt0pt"/>
                <w:b/>
              </w:rPr>
              <w:t>№</w:t>
            </w:r>
          </w:p>
          <w:p w:rsidR="00DD2D71" w:rsidRPr="00222644" w:rsidRDefault="00DD2D71" w:rsidP="00DD2D71">
            <w:pPr>
              <w:pStyle w:val="2"/>
              <w:shd w:val="clear" w:color="auto" w:fill="auto"/>
              <w:spacing w:before="60" w:after="0" w:line="210" w:lineRule="exact"/>
              <w:ind w:left="180"/>
              <w:jc w:val="left"/>
              <w:rPr>
                <w:b/>
              </w:rPr>
            </w:pPr>
            <w:r w:rsidRPr="00222644">
              <w:rPr>
                <w:rStyle w:val="105pt0pt"/>
                <w:b/>
              </w:rPr>
              <w:t>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0" w:line="210" w:lineRule="exact"/>
              <w:rPr>
                <w:b/>
              </w:rPr>
            </w:pPr>
            <w:r w:rsidRPr="00222644">
              <w:rPr>
                <w:rStyle w:val="105pt0pt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0" w:line="210" w:lineRule="exact"/>
              <w:rPr>
                <w:b/>
              </w:rPr>
            </w:pPr>
            <w:r w:rsidRPr="00222644">
              <w:rPr>
                <w:rStyle w:val="105pt0pt"/>
                <w:b/>
              </w:rPr>
              <w:t>Срок исполнения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120" w:line="210" w:lineRule="exact"/>
              <w:rPr>
                <w:b/>
              </w:rPr>
            </w:pPr>
            <w:r w:rsidRPr="00222644">
              <w:rPr>
                <w:rStyle w:val="105pt0pt"/>
                <w:b/>
              </w:rPr>
              <w:t>Ответственный</w:t>
            </w:r>
          </w:p>
          <w:p w:rsidR="00DD2D71" w:rsidRPr="00222644" w:rsidRDefault="00DD2D71" w:rsidP="00DD2D71">
            <w:pPr>
              <w:pStyle w:val="2"/>
              <w:shd w:val="clear" w:color="auto" w:fill="auto"/>
              <w:spacing w:before="120" w:after="0" w:line="210" w:lineRule="exact"/>
              <w:rPr>
                <w:b/>
              </w:rPr>
            </w:pPr>
            <w:r w:rsidRPr="00222644">
              <w:rPr>
                <w:rStyle w:val="105pt0pt"/>
                <w:b/>
              </w:rPr>
              <w:t>исполнитель</w:t>
            </w:r>
          </w:p>
        </w:tc>
      </w:tr>
      <w:tr w:rsidR="00DD2D71" w:rsidTr="00222644">
        <w:trPr>
          <w:trHeight w:hRule="exact" w:val="22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0" w:line="210" w:lineRule="exact"/>
              <w:ind w:left="260"/>
              <w:jc w:val="left"/>
              <w:rPr>
                <w:b/>
              </w:rPr>
            </w:pPr>
            <w:r w:rsidRPr="00222644">
              <w:rPr>
                <w:rStyle w:val="105pt0pt"/>
                <w:b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Default="00DD2D71" w:rsidP="00DD2D71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Default="00DD2D71" w:rsidP="00DD2D71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A4" w:rsidRDefault="00000BCD" w:rsidP="000829A4">
            <w:pPr>
              <w:pStyle w:val="2"/>
              <w:shd w:val="clear" w:color="auto" w:fill="auto"/>
              <w:spacing w:after="0" w:line="274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Ведущий </w:t>
            </w:r>
            <w:r w:rsidR="00DD2D71">
              <w:rPr>
                <w:rStyle w:val="105pt0pt"/>
              </w:rPr>
              <w:t xml:space="preserve">специалист администрации </w:t>
            </w:r>
            <w:r w:rsidR="000829A4">
              <w:rPr>
                <w:rStyle w:val="105pt0pt"/>
              </w:rPr>
              <w:t>СП</w:t>
            </w:r>
          </w:p>
          <w:p w:rsidR="000829A4" w:rsidRPr="000829A4" w:rsidRDefault="000829A4" w:rsidP="000829A4">
            <w:pPr>
              <w:pStyle w:val="2"/>
              <w:spacing w:line="274" w:lineRule="exact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 </w:t>
            </w:r>
            <w:r w:rsidR="00000BCD">
              <w:rPr>
                <w:rStyle w:val="105pt0pt"/>
              </w:rPr>
              <w:t xml:space="preserve">д. </w:t>
            </w:r>
            <w:r>
              <w:rPr>
                <w:rStyle w:val="105pt0pt"/>
              </w:rPr>
              <w:t xml:space="preserve"> </w:t>
            </w:r>
            <w:r w:rsidRPr="000829A4"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 xml:space="preserve">Чубарово  </w:t>
            </w:r>
          </w:p>
          <w:p w:rsidR="00DD2D71" w:rsidRDefault="00DD2D71" w:rsidP="000829A4">
            <w:pPr>
              <w:pStyle w:val="2"/>
              <w:shd w:val="clear" w:color="auto" w:fill="auto"/>
              <w:spacing w:after="0" w:line="274" w:lineRule="exact"/>
            </w:pPr>
          </w:p>
        </w:tc>
      </w:tr>
      <w:tr w:rsidR="000829A4" w:rsidTr="00222644">
        <w:trPr>
          <w:trHeight w:val="3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A4" w:rsidRPr="00222644" w:rsidRDefault="000829A4" w:rsidP="00DD2D71">
            <w:pPr>
              <w:pStyle w:val="2"/>
              <w:shd w:val="clear" w:color="auto" w:fill="auto"/>
              <w:spacing w:after="0" w:line="210" w:lineRule="exact"/>
              <w:ind w:left="260"/>
              <w:jc w:val="left"/>
              <w:rPr>
                <w:b/>
              </w:rPr>
            </w:pPr>
            <w:r w:rsidRPr="00222644">
              <w:rPr>
                <w:rStyle w:val="105pt0pt"/>
                <w:b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9A4" w:rsidRDefault="000829A4" w:rsidP="000829A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Поддержание в актуальном состоянии размещенных на официальном сайте администрации сельского поселения </w:t>
            </w:r>
            <w:proofErr w:type="gramStart"/>
            <w:r>
              <w:rPr>
                <w:rStyle w:val="105pt0pt"/>
              </w:rPr>
              <w:t xml:space="preserve">деревня  </w:t>
            </w:r>
            <w:r w:rsidRPr="000829A4">
              <w:rPr>
                <w:rStyle w:val="105pt0pt"/>
              </w:rPr>
              <w:t>Чубарово</w:t>
            </w:r>
            <w:proofErr w:type="gramEnd"/>
            <w:r w:rsidRPr="000829A4">
              <w:rPr>
                <w:rStyle w:val="105pt0pt"/>
              </w:rPr>
              <w:t xml:space="preserve">  </w:t>
            </w:r>
            <w:r>
              <w:rPr>
                <w:rStyle w:val="105pt0pt"/>
              </w:rPr>
              <w:t xml:space="preserve"> в сети интернет текстов нормативных правовых актов или их отдельных частей, содержащих</w:t>
            </w:r>
          </w:p>
          <w:p w:rsidR="000829A4" w:rsidRDefault="000829A4" w:rsidP="00DD2D71">
            <w:pPr>
              <w:pStyle w:val="2"/>
              <w:spacing w:after="0" w:line="274" w:lineRule="exact"/>
            </w:pPr>
            <w:r>
              <w:rPr>
                <w:rStyle w:val="105pt0pt"/>
              </w:rPr>
              <w:t>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A4" w:rsidRDefault="000829A4" w:rsidP="00DD2D71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A4" w:rsidRPr="000829A4" w:rsidRDefault="000829A4" w:rsidP="000829A4">
            <w:pPr>
              <w:pStyle w:val="2"/>
              <w:spacing w:line="274" w:lineRule="exact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>Ведущий специалист администрации СП д.</w:t>
            </w:r>
            <w:r w:rsidRPr="000829A4">
              <w:rPr>
                <w:sz w:val="24"/>
                <w:szCs w:val="24"/>
              </w:rPr>
              <w:t xml:space="preserve"> </w:t>
            </w:r>
            <w:r w:rsidRPr="000829A4"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 xml:space="preserve">Чубарово  </w:t>
            </w:r>
          </w:p>
          <w:p w:rsidR="000829A4" w:rsidRDefault="000829A4" w:rsidP="000829A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 </w:t>
            </w:r>
          </w:p>
        </w:tc>
      </w:tr>
      <w:tr w:rsidR="00DD2D71" w:rsidTr="00215426">
        <w:trPr>
          <w:trHeight w:hRule="exact" w:val="2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0" w:line="210" w:lineRule="exact"/>
              <w:ind w:left="240"/>
              <w:jc w:val="left"/>
              <w:rPr>
                <w:b/>
              </w:rPr>
            </w:pPr>
            <w:r w:rsidRPr="00222644">
              <w:rPr>
                <w:rStyle w:val="105pt0pt"/>
                <w:b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D71" w:rsidRDefault="00DD2D71" w:rsidP="000829A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Поддержание в актуальном состоянии размещенного на официальном сайте администрации </w:t>
            </w:r>
            <w:r w:rsidR="00000BCD">
              <w:rPr>
                <w:rStyle w:val="105pt0pt"/>
              </w:rPr>
              <w:t xml:space="preserve">сельского поселения деревня </w:t>
            </w:r>
            <w:r w:rsidR="000829A4" w:rsidRPr="000829A4">
              <w:rPr>
                <w:rStyle w:val="105pt0pt"/>
              </w:rPr>
              <w:t xml:space="preserve">Чубарово  </w:t>
            </w:r>
            <w:r w:rsidR="000829A4">
              <w:rPr>
                <w:rStyle w:val="105pt0pt"/>
              </w:rPr>
              <w:t xml:space="preserve"> </w:t>
            </w:r>
            <w:r w:rsidR="00000BCD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 xml:space="preserve">в сети интернет Положения о муниципальном жилищном контроле на территории </w:t>
            </w:r>
            <w:r w:rsidR="00000BCD">
              <w:rPr>
                <w:rStyle w:val="105pt0pt"/>
              </w:rPr>
              <w:t xml:space="preserve">сельского поселения деревня </w:t>
            </w:r>
            <w:r w:rsidR="000829A4">
              <w:rPr>
                <w:rStyle w:val="105pt0pt"/>
              </w:rPr>
              <w:t xml:space="preserve"> Чубарово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Default="00DD2D71" w:rsidP="00DD2D71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A4" w:rsidRPr="000829A4" w:rsidRDefault="00000BCD" w:rsidP="000829A4">
            <w:pPr>
              <w:pStyle w:val="2"/>
              <w:spacing w:line="274" w:lineRule="exact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Ведущий специалист администрации </w:t>
            </w:r>
            <w:r w:rsidR="000829A4">
              <w:rPr>
                <w:rStyle w:val="105pt0pt"/>
              </w:rPr>
              <w:t xml:space="preserve">СП д. </w:t>
            </w:r>
            <w:r w:rsidR="000829A4" w:rsidRPr="000829A4"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 xml:space="preserve">Чубарово  </w:t>
            </w:r>
          </w:p>
          <w:p w:rsidR="00DD2D71" w:rsidRDefault="00DD2D71" w:rsidP="000829A4">
            <w:pPr>
              <w:pStyle w:val="2"/>
              <w:shd w:val="clear" w:color="auto" w:fill="auto"/>
              <w:spacing w:after="0" w:line="274" w:lineRule="exact"/>
            </w:pPr>
          </w:p>
        </w:tc>
      </w:tr>
      <w:tr w:rsidR="00DD2D71" w:rsidTr="00215426">
        <w:trPr>
          <w:trHeight w:hRule="exact" w:val="24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0" w:line="210" w:lineRule="exact"/>
              <w:ind w:left="240"/>
              <w:jc w:val="left"/>
              <w:rPr>
                <w:b/>
              </w:rPr>
            </w:pPr>
            <w:r w:rsidRPr="00222644">
              <w:rPr>
                <w:rStyle w:val="105pt0pt"/>
                <w:b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D71" w:rsidRDefault="00DD2D71" w:rsidP="0022264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Default="00DD2D71" w:rsidP="00DD2D71">
            <w:pPr>
              <w:pStyle w:val="2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05pt0pt"/>
              </w:rPr>
              <w:t>в течение года (по мере необходимости)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D71" w:rsidRDefault="00000BCD" w:rsidP="000829A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Ведущий специалист администрации </w:t>
            </w:r>
            <w:r w:rsidR="000829A4">
              <w:rPr>
                <w:rStyle w:val="105pt0pt"/>
              </w:rPr>
              <w:t>СП д. Чубарово</w:t>
            </w:r>
          </w:p>
        </w:tc>
      </w:tr>
      <w:tr w:rsidR="00215426" w:rsidTr="00215426">
        <w:tc>
          <w:tcPr>
            <w:tcW w:w="942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5426" w:rsidRDefault="00215426" w:rsidP="000829A4">
            <w:pPr>
              <w:pStyle w:val="2"/>
              <w:spacing w:after="0" w:line="274" w:lineRule="exact"/>
              <w:rPr>
                <w:rStyle w:val="105pt0pt"/>
              </w:rPr>
            </w:pPr>
          </w:p>
        </w:tc>
      </w:tr>
      <w:tr w:rsidR="00DD2D71" w:rsidTr="00222644">
        <w:trPr>
          <w:trHeight w:hRule="exact" w:val="28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Pr="00222644" w:rsidRDefault="00DD2D71" w:rsidP="00DD2D71">
            <w:pPr>
              <w:pStyle w:val="2"/>
              <w:shd w:val="clear" w:color="auto" w:fill="auto"/>
              <w:spacing w:after="0" w:line="210" w:lineRule="exact"/>
              <w:ind w:left="240"/>
              <w:jc w:val="left"/>
              <w:rPr>
                <w:b/>
              </w:rPr>
            </w:pPr>
            <w:r w:rsidRPr="00222644">
              <w:rPr>
                <w:rStyle w:val="105pt0pt"/>
                <w:b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D71" w:rsidRDefault="00DD2D71" w:rsidP="00DD2D71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Default="00DD2D71" w:rsidP="00DD2D71">
            <w:pPr>
              <w:pStyle w:val="2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05pt0pt"/>
              </w:rPr>
              <w:t>в течение года (по мере необходимости)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D71" w:rsidRDefault="00000BCD" w:rsidP="000829A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Ведущий специалист администрации </w:t>
            </w:r>
            <w:r w:rsidR="000829A4">
              <w:rPr>
                <w:rStyle w:val="105pt0pt"/>
              </w:rPr>
              <w:t>СП д. Чубарово</w:t>
            </w:r>
          </w:p>
        </w:tc>
      </w:tr>
      <w:tr w:rsidR="000829A4" w:rsidTr="00222644">
        <w:trPr>
          <w:trHeight w:val="55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A4" w:rsidRPr="00222644" w:rsidRDefault="000829A4" w:rsidP="00DD2D71">
            <w:pPr>
              <w:pStyle w:val="2"/>
              <w:shd w:val="clear" w:color="auto" w:fill="auto"/>
              <w:spacing w:after="0" w:line="210" w:lineRule="exact"/>
              <w:ind w:left="240"/>
              <w:jc w:val="left"/>
              <w:rPr>
                <w:b/>
              </w:rPr>
            </w:pPr>
            <w:r w:rsidRPr="00222644">
              <w:rPr>
                <w:b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9A4" w:rsidRDefault="000829A4" w:rsidP="00DD2D71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05pt0pt"/>
              </w:rPr>
              <w:t>Консультирование контролируемых лиц и их представителей осуществляется в</w:t>
            </w:r>
          </w:p>
          <w:p w:rsidR="000829A4" w:rsidRDefault="000829A4" w:rsidP="00DD2D71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 xml:space="preserve">виде устных разъяснений по телефону, посредством </w:t>
            </w:r>
            <w:proofErr w:type="spellStart"/>
            <w:r>
              <w:rPr>
                <w:rStyle w:val="105pt0pt"/>
              </w:rPr>
              <w:t>видео</w:t>
            </w:r>
            <w:r>
              <w:rPr>
                <w:rStyle w:val="105pt0pt"/>
              </w:rPr>
              <w:softHyphen/>
              <w:t>конференц-связи</w:t>
            </w:r>
            <w:proofErr w:type="spellEnd"/>
            <w:r>
              <w:rPr>
                <w:rStyle w:val="105pt0pt"/>
              </w:rPr>
              <w:t>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0829A4" w:rsidRDefault="000829A4" w:rsidP="00DD2D7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781"/>
              </w:tabs>
              <w:spacing w:after="0" w:line="274" w:lineRule="exact"/>
              <w:ind w:left="80"/>
              <w:jc w:val="left"/>
            </w:pPr>
            <w:r>
              <w:rPr>
                <w:rStyle w:val="105pt0pt"/>
              </w:rPr>
              <w:t>Порядка проведения контрольных мероприятий;</w:t>
            </w:r>
          </w:p>
          <w:p w:rsidR="000829A4" w:rsidRDefault="000829A4" w:rsidP="00DD2D7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786"/>
              </w:tabs>
              <w:spacing w:after="0" w:line="274" w:lineRule="exact"/>
              <w:ind w:left="80"/>
              <w:jc w:val="left"/>
            </w:pPr>
            <w:r>
              <w:rPr>
                <w:rStyle w:val="105pt0pt"/>
              </w:rPr>
              <w:t>Периодичности проведения контрольных мероприятий;</w:t>
            </w:r>
          </w:p>
          <w:p w:rsidR="000829A4" w:rsidRDefault="000829A4" w:rsidP="00DD2D7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706"/>
              </w:tabs>
              <w:spacing w:after="0" w:line="274" w:lineRule="exact"/>
              <w:jc w:val="both"/>
            </w:pPr>
            <w:r>
              <w:rPr>
                <w:rStyle w:val="105pt0pt"/>
              </w:rPr>
              <w:t>Порядка принятия решений по итогам контрольных мероприятий;</w:t>
            </w:r>
          </w:p>
          <w:p w:rsidR="000829A4" w:rsidRDefault="000829A4" w:rsidP="00DD2D71">
            <w:pPr>
              <w:pStyle w:val="2"/>
              <w:numPr>
                <w:ilvl w:val="0"/>
                <w:numId w:val="4"/>
              </w:numPr>
              <w:tabs>
                <w:tab w:val="left" w:pos="786"/>
              </w:tabs>
              <w:spacing w:after="0" w:line="274" w:lineRule="exact"/>
              <w:ind w:left="80"/>
              <w:jc w:val="left"/>
            </w:pPr>
            <w:r>
              <w:rPr>
                <w:rStyle w:val="105pt0pt"/>
              </w:rPr>
              <w:t>Порядка обжалования решений Контрольного органа.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9A4" w:rsidRDefault="000829A4" w:rsidP="00215426">
            <w:pPr>
              <w:pStyle w:val="2"/>
              <w:shd w:val="clear" w:color="auto" w:fill="auto"/>
              <w:spacing w:after="0" w:line="278" w:lineRule="exact"/>
              <w:ind w:left="80"/>
            </w:pPr>
            <w:r>
              <w:rPr>
                <w:rStyle w:val="105pt0pt"/>
              </w:rPr>
              <w:t>в течение года (по мере необходимости)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2E5" w:rsidRDefault="000829A4" w:rsidP="000829A4">
            <w:pPr>
              <w:pStyle w:val="2"/>
              <w:shd w:val="clear" w:color="auto" w:fill="auto"/>
              <w:spacing w:after="0" w:line="278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Ведущий специалист администрации СП </w:t>
            </w:r>
          </w:p>
          <w:p w:rsidR="000829A4" w:rsidRDefault="000829A4" w:rsidP="000829A4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05pt0pt"/>
              </w:rPr>
              <w:t>д. Чубарово</w:t>
            </w:r>
          </w:p>
        </w:tc>
      </w:tr>
      <w:tr w:rsidR="00DD2D71" w:rsidTr="000829A4">
        <w:trPr>
          <w:trHeight w:hRule="exact" w:val="1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Pr="00222644" w:rsidRDefault="00000BCD" w:rsidP="00DD2D71">
            <w:pPr>
              <w:pStyle w:val="2"/>
              <w:shd w:val="clear" w:color="auto" w:fill="auto"/>
              <w:spacing w:after="0" w:line="210" w:lineRule="exact"/>
              <w:ind w:left="240"/>
              <w:jc w:val="left"/>
              <w:rPr>
                <w:b/>
              </w:rPr>
            </w:pPr>
            <w:r w:rsidRPr="00222644">
              <w:rPr>
                <w:b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Default="00DD2D71" w:rsidP="00DD2D71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Default="00DD2D71" w:rsidP="00215426">
            <w:pPr>
              <w:pStyle w:val="2"/>
              <w:shd w:val="clear" w:color="auto" w:fill="auto"/>
              <w:spacing w:after="0" w:line="278" w:lineRule="exact"/>
              <w:ind w:left="60"/>
            </w:pPr>
            <w:r>
              <w:rPr>
                <w:rStyle w:val="105pt0pt"/>
              </w:rPr>
              <w:t>в течение года (по мере необходимости)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E5" w:rsidRDefault="00000BCD" w:rsidP="002102E5">
            <w:pPr>
              <w:pStyle w:val="2"/>
              <w:spacing w:after="0" w:line="240" w:lineRule="auto"/>
              <w:rPr>
                <w:rStyle w:val="105pt0pt"/>
              </w:rPr>
            </w:pPr>
            <w:r>
              <w:rPr>
                <w:rStyle w:val="105pt0pt"/>
              </w:rPr>
              <w:t xml:space="preserve">Ведущий специалист администрации </w:t>
            </w:r>
            <w:r w:rsidR="000829A4">
              <w:rPr>
                <w:rStyle w:val="105pt0pt"/>
              </w:rPr>
              <w:t xml:space="preserve">СП </w:t>
            </w:r>
          </w:p>
          <w:p w:rsidR="000829A4" w:rsidRPr="000829A4" w:rsidRDefault="000829A4" w:rsidP="002102E5">
            <w:pPr>
              <w:pStyle w:val="2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д. </w:t>
            </w:r>
            <w:r w:rsidRPr="000829A4"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 xml:space="preserve">Чубарово  </w:t>
            </w:r>
          </w:p>
          <w:p w:rsidR="00DD2D71" w:rsidRDefault="00DD2D71" w:rsidP="000829A4">
            <w:pPr>
              <w:pStyle w:val="2"/>
              <w:shd w:val="clear" w:color="auto" w:fill="auto"/>
              <w:spacing w:after="0" w:line="274" w:lineRule="exact"/>
            </w:pPr>
          </w:p>
        </w:tc>
      </w:tr>
      <w:tr w:rsidR="00DD2D71" w:rsidTr="00222644">
        <w:trPr>
          <w:trHeight w:hRule="exact" w:val="2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Pr="00222644" w:rsidRDefault="00000BCD" w:rsidP="00222644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b/>
              </w:rPr>
            </w:pPr>
            <w:r w:rsidRPr="00222644">
              <w:rPr>
                <w:b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Default="00DD2D71" w:rsidP="00222644">
            <w:pPr>
              <w:pStyle w:val="2"/>
              <w:spacing w:after="0" w:line="240" w:lineRule="auto"/>
            </w:pPr>
            <w:r>
              <w:rPr>
                <w:rStyle w:val="105pt0pt"/>
              </w:rPr>
              <w:t xml:space="preserve">Обобщение правоприменительной практики организации и проведения муниципального </w:t>
            </w:r>
            <w:r w:rsidR="00000BCD">
              <w:rPr>
                <w:rStyle w:val="105pt0pt"/>
              </w:rPr>
              <w:t>жилищного</w:t>
            </w:r>
            <w:r>
              <w:rPr>
                <w:rStyle w:val="105pt0pt"/>
              </w:rPr>
              <w:t xml:space="preserve"> контроля. Размещение Доклада с результатами обобщения правоприменительной практики на официальном сайте администрации </w:t>
            </w:r>
            <w:r w:rsidR="00000BCD">
              <w:rPr>
                <w:rStyle w:val="105pt0pt"/>
              </w:rPr>
              <w:t>сельского поселения деревня</w:t>
            </w:r>
            <w:r w:rsidR="000829A4" w:rsidRPr="000829A4">
              <w:rPr>
                <w:sz w:val="24"/>
                <w:szCs w:val="24"/>
              </w:rPr>
              <w:t xml:space="preserve"> </w:t>
            </w:r>
            <w:r w:rsidR="000829A4" w:rsidRPr="000829A4"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Чубарово</w:t>
            </w:r>
            <w:r w:rsidR="00000BCD">
              <w:rPr>
                <w:rStyle w:val="105pt0p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Default="00DD2D71" w:rsidP="00222644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105pt0pt"/>
              </w:rPr>
              <w:t>Не позднее 30 января 202</w:t>
            </w:r>
            <w:r w:rsidR="006142F6">
              <w:rPr>
                <w:rStyle w:val="105pt0pt"/>
              </w:rPr>
              <w:t>5</w:t>
            </w:r>
            <w:r>
              <w:rPr>
                <w:rStyle w:val="105pt0pt"/>
              </w:rPr>
              <w:t>г</w:t>
            </w:r>
            <w:r w:rsidR="00450C64">
              <w:rPr>
                <w:rStyle w:val="105pt0pt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D71" w:rsidRDefault="00000BCD" w:rsidP="00222644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105pt0pt"/>
              </w:rPr>
              <w:t>Ведущий специалис</w:t>
            </w:r>
            <w:r w:rsidR="000829A4">
              <w:rPr>
                <w:rStyle w:val="105pt0pt"/>
              </w:rPr>
              <w:t>т администрации СП д. Чубарово</w:t>
            </w:r>
          </w:p>
        </w:tc>
      </w:tr>
    </w:tbl>
    <w:p w:rsidR="00DD2D71" w:rsidRDefault="00DD2D71">
      <w:pPr>
        <w:rPr>
          <w:rFonts w:ascii="Times New Roman" w:hAnsi="Times New Roman" w:cs="Times New Roman"/>
          <w:sz w:val="24"/>
          <w:szCs w:val="24"/>
        </w:rPr>
      </w:pPr>
    </w:p>
    <w:p w:rsidR="00215426" w:rsidRDefault="00215426">
      <w:pPr>
        <w:rPr>
          <w:rFonts w:ascii="Times New Roman" w:hAnsi="Times New Roman" w:cs="Times New Roman"/>
          <w:sz w:val="24"/>
          <w:szCs w:val="24"/>
        </w:rPr>
      </w:pPr>
    </w:p>
    <w:p w:rsidR="00215426" w:rsidRDefault="00215426">
      <w:pPr>
        <w:rPr>
          <w:rFonts w:ascii="Times New Roman" w:hAnsi="Times New Roman" w:cs="Times New Roman"/>
          <w:sz w:val="24"/>
          <w:szCs w:val="24"/>
        </w:rPr>
      </w:pPr>
    </w:p>
    <w:p w:rsidR="00215426" w:rsidRDefault="00215426">
      <w:pPr>
        <w:rPr>
          <w:rFonts w:ascii="Times New Roman" w:hAnsi="Times New Roman" w:cs="Times New Roman"/>
          <w:sz w:val="24"/>
          <w:szCs w:val="24"/>
        </w:rPr>
      </w:pPr>
    </w:p>
    <w:p w:rsidR="00215426" w:rsidRDefault="00215426">
      <w:pPr>
        <w:rPr>
          <w:rFonts w:ascii="Times New Roman" w:hAnsi="Times New Roman" w:cs="Times New Roman"/>
          <w:sz w:val="24"/>
          <w:szCs w:val="24"/>
        </w:rPr>
      </w:pPr>
    </w:p>
    <w:p w:rsidR="00215426" w:rsidRDefault="00215426">
      <w:pPr>
        <w:rPr>
          <w:rFonts w:ascii="Times New Roman" w:hAnsi="Times New Roman" w:cs="Times New Roman"/>
          <w:sz w:val="24"/>
          <w:szCs w:val="24"/>
        </w:rPr>
      </w:pPr>
    </w:p>
    <w:p w:rsidR="00215426" w:rsidRDefault="00215426">
      <w:pPr>
        <w:rPr>
          <w:rFonts w:ascii="Times New Roman" w:hAnsi="Times New Roman" w:cs="Times New Roman"/>
          <w:sz w:val="24"/>
          <w:szCs w:val="24"/>
        </w:rPr>
      </w:pPr>
    </w:p>
    <w:p w:rsidR="00DD2D71" w:rsidRDefault="00DD2D71" w:rsidP="002102E5">
      <w:pPr>
        <w:pStyle w:val="21"/>
        <w:shd w:val="clear" w:color="auto" w:fill="auto"/>
        <w:spacing w:before="0" w:line="240" w:lineRule="auto"/>
        <w:ind w:right="-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Раздел 4. Показатели результативности и эффективности программы профилактики</w:t>
      </w:r>
    </w:p>
    <w:p w:rsidR="002102E5" w:rsidRDefault="002102E5" w:rsidP="002102E5">
      <w:pPr>
        <w:pStyle w:val="21"/>
        <w:shd w:val="clear" w:color="auto" w:fill="auto"/>
        <w:spacing w:before="0" w:line="240" w:lineRule="auto"/>
        <w:ind w:right="-1" w:firstLine="0"/>
      </w:pPr>
    </w:p>
    <w:tbl>
      <w:tblPr>
        <w:tblW w:w="94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6874"/>
        <w:gridCol w:w="1919"/>
      </w:tblGrid>
      <w:tr w:rsidR="00DD2D71" w:rsidRPr="002102E5" w:rsidTr="002102E5">
        <w:trPr>
          <w:trHeight w:hRule="exact" w:val="7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71" w:rsidRPr="002102E5" w:rsidRDefault="00DD2D71" w:rsidP="00DD2D71">
            <w:pPr>
              <w:pStyle w:val="2"/>
              <w:shd w:val="clear" w:color="auto" w:fill="auto"/>
              <w:spacing w:after="0" w:line="274" w:lineRule="exact"/>
              <w:rPr>
                <w:b/>
              </w:rPr>
            </w:pPr>
            <w:r w:rsidRPr="002102E5">
              <w:rPr>
                <w:rStyle w:val="105pt0pt"/>
                <w:b/>
              </w:rPr>
              <w:t>№ п/ 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71" w:rsidRPr="002102E5" w:rsidRDefault="00DD2D71" w:rsidP="00DD2D71">
            <w:pPr>
              <w:pStyle w:val="2"/>
              <w:shd w:val="clear" w:color="auto" w:fill="auto"/>
              <w:spacing w:after="0" w:line="210" w:lineRule="exact"/>
              <w:rPr>
                <w:b/>
              </w:rPr>
            </w:pPr>
            <w:r w:rsidRPr="002102E5">
              <w:rPr>
                <w:rStyle w:val="105pt0pt"/>
                <w:b/>
              </w:rPr>
              <w:t>Наименование показателя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71" w:rsidRPr="002102E5" w:rsidRDefault="00DD2D71" w:rsidP="00DD2D71">
            <w:pPr>
              <w:pStyle w:val="2"/>
              <w:shd w:val="clear" w:color="auto" w:fill="auto"/>
              <w:spacing w:after="0" w:line="210" w:lineRule="exact"/>
              <w:rPr>
                <w:b/>
              </w:rPr>
            </w:pPr>
            <w:r w:rsidRPr="002102E5">
              <w:rPr>
                <w:rStyle w:val="105pt0pt"/>
                <w:b/>
              </w:rPr>
              <w:t>Величина</w:t>
            </w:r>
          </w:p>
        </w:tc>
      </w:tr>
      <w:tr w:rsidR="00DD2D71" w:rsidTr="002102E5">
        <w:trPr>
          <w:trHeight w:hRule="exact" w:val="15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71" w:rsidRPr="002102E5" w:rsidRDefault="00DD2D71" w:rsidP="00DD2D71">
            <w:pPr>
              <w:pStyle w:val="2"/>
              <w:shd w:val="clear" w:color="auto" w:fill="auto"/>
              <w:spacing w:after="0" w:line="210" w:lineRule="exact"/>
              <w:rPr>
                <w:b/>
              </w:rPr>
            </w:pPr>
            <w:r w:rsidRPr="002102E5">
              <w:rPr>
                <w:rStyle w:val="105pt0pt"/>
                <w:b/>
              </w:rPr>
              <w:t>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2E5" w:rsidRDefault="00DD2D71" w:rsidP="002102E5">
            <w:pPr>
              <w:pStyle w:val="2"/>
              <w:shd w:val="clear" w:color="auto" w:fill="auto"/>
              <w:spacing w:after="0" w:line="274" w:lineRule="exact"/>
              <w:rPr>
                <w:rStyle w:val="105pt0pt"/>
              </w:rPr>
            </w:pPr>
            <w:r>
              <w:rPr>
                <w:rStyle w:val="105pt0pt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</w:t>
            </w:r>
          </w:p>
          <w:p w:rsidR="002102E5" w:rsidRDefault="00DD2D71" w:rsidP="002102E5">
            <w:pPr>
              <w:pStyle w:val="2"/>
              <w:shd w:val="clear" w:color="auto" w:fill="auto"/>
              <w:spacing w:after="0" w:line="274" w:lineRule="exact"/>
              <w:rPr>
                <w:rStyle w:val="105pt0pt"/>
              </w:rPr>
            </w:pPr>
            <w:r>
              <w:rPr>
                <w:rStyle w:val="105pt0pt"/>
              </w:rPr>
              <w:t>«О государственном контроле (надзоре) и муниципальном контроле</w:t>
            </w:r>
          </w:p>
          <w:p w:rsidR="00DD2D71" w:rsidRDefault="00DD2D71" w:rsidP="002102E5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05pt0pt"/>
              </w:rPr>
              <w:t>в Российской Федерации»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71" w:rsidRDefault="00DD2D71" w:rsidP="00DD2D71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100 %</w:t>
            </w:r>
          </w:p>
        </w:tc>
      </w:tr>
      <w:tr w:rsidR="00DD2D71" w:rsidTr="002102E5">
        <w:trPr>
          <w:trHeight w:hRule="exact" w:val="7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D71" w:rsidRPr="002102E5" w:rsidRDefault="00DD2D71" w:rsidP="00DD2D71">
            <w:pPr>
              <w:pStyle w:val="2"/>
              <w:shd w:val="clear" w:color="auto" w:fill="auto"/>
              <w:spacing w:after="0" w:line="210" w:lineRule="exact"/>
              <w:rPr>
                <w:b/>
              </w:rPr>
            </w:pPr>
            <w:r w:rsidRPr="002102E5">
              <w:rPr>
                <w:rStyle w:val="105pt0pt"/>
                <w:b/>
              </w:rPr>
              <w:t>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Default="00DD2D71" w:rsidP="002102E5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05pt0pt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D71" w:rsidRDefault="00DD2D71" w:rsidP="002102E5">
            <w:pPr>
              <w:pStyle w:val="2"/>
              <w:shd w:val="clear" w:color="auto" w:fill="auto"/>
              <w:spacing w:after="0" w:line="278" w:lineRule="exact"/>
              <w:ind w:left="133"/>
            </w:pPr>
            <w:r>
              <w:rPr>
                <w:rStyle w:val="105pt0pt"/>
              </w:rPr>
              <w:t>100 % от числа обратившихся</w:t>
            </w:r>
          </w:p>
        </w:tc>
      </w:tr>
      <w:tr w:rsidR="00DD2D71" w:rsidTr="002102E5">
        <w:trPr>
          <w:trHeight w:hRule="exact" w:val="6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D71" w:rsidRPr="002102E5" w:rsidRDefault="00DD2D71" w:rsidP="00DD2D71">
            <w:pPr>
              <w:pStyle w:val="2"/>
              <w:shd w:val="clear" w:color="auto" w:fill="auto"/>
              <w:spacing w:after="0" w:line="210" w:lineRule="exact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2102E5">
              <w:rPr>
                <w:rStyle w:val="105pt0pt"/>
                <w:b/>
              </w:rPr>
              <w:t>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71" w:rsidRPr="00DD2D71" w:rsidRDefault="00DD2D71" w:rsidP="002102E5">
            <w:pPr>
              <w:pStyle w:val="2"/>
              <w:shd w:val="clear" w:color="auto" w:fill="auto"/>
              <w:spacing w:after="0" w:line="278" w:lineRule="exact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>Количество проведенных профилактических мероприятий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D71" w:rsidRPr="00DD2D71" w:rsidRDefault="00DD2D71" w:rsidP="00DD2D71">
            <w:pPr>
              <w:pStyle w:val="2"/>
              <w:shd w:val="clear" w:color="auto" w:fill="auto"/>
              <w:spacing w:after="0" w:line="278" w:lineRule="exact"/>
              <w:ind w:left="540"/>
              <w:jc w:val="left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>(надзорным) органом</w:t>
            </w:r>
          </w:p>
        </w:tc>
      </w:tr>
    </w:tbl>
    <w:p w:rsidR="00DD2D71" w:rsidRDefault="00DD2D71">
      <w:pPr>
        <w:rPr>
          <w:rFonts w:ascii="Times New Roman" w:hAnsi="Times New Roman" w:cs="Times New Roman"/>
          <w:sz w:val="24"/>
          <w:szCs w:val="24"/>
        </w:rPr>
      </w:pPr>
    </w:p>
    <w:p w:rsidR="00DD2D71" w:rsidRDefault="00DD2D71" w:rsidP="00DD2D71">
      <w:pPr>
        <w:pStyle w:val="2"/>
        <w:shd w:val="clear" w:color="auto" w:fill="auto"/>
        <w:spacing w:after="0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>Ожидаемый результат реализации программы:</w:t>
      </w:r>
    </w:p>
    <w:p w:rsidR="00DD2D71" w:rsidRDefault="00DD2D71" w:rsidP="00DD2D71">
      <w:pPr>
        <w:pStyle w:val="2"/>
        <w:shd w:val="clear" w:color="auto" w:fill="auto"/>
        <w:spacing w:after="0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- снижение количества выявленных в 202</w:t>
      </w:r>
      <w:r w:rsidR="006142F6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 году нарушений требований </w:t>
      </w:r>
      <w:r w:rsidR="00000BCD">
        <w:rPr>
          <w:color w:val="000000"/>
          <w:sz w:val="24"/>
          <w:szCs w:val="24"/>
          <w:lang w:eastAsia="ru-RU" w:bidi="ru-RU"/>
        </w:rPr>
        <w:t>муниципального жилищного контроля</w:t>
      </w:r>
      <w:r>
        <w:rPr>
          <w:color w:val="000000"/>
          <w:sz w:val="24"/>
          <w:szCs w:val="24"/>
          <w:lang w:eastAsia="ru-RU" w:bidi="ru-RU"/>
        </w:rPr>
        <w:t xml:space="preserve"> при увеличении количества и качества проводимых профилактических мероприятий, а также соблюдение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D71" w:rsidRPr="00DD2D71" w:rsidRDefault="00DD2D71">
      <w:pPr>
        <w:rPr>
          <w:rFonts w:ascii="Times New Roman" w:hAnsi="Times New Roman" w:cs="Times New Roman"/>
          <w:sz w:val="24"/>
          <w:szCs w:val="24"/>
        </w:rPr>
      </w:pPr>
    </w:p>
    <w:sectPr w:rsidR="00DD2D71" w:rsidRPr="00DD2D71" w:rsidSect="002226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7C7C"/>
    <w:multiLevelType w:val="hybridMultilevel"/>
    <w:tmpl w:val="FB14B940"/>
    <w:lvl w:ilvl="0" w:tplc="3A4E3E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688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AF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E67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EF8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A21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06E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AD2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C37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E4B95"/>
    <w:multiLevelType w:val="multilevel"/>
    <w:tmpl w:val="B748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2E54AB"/>
    <w:multiLevelType w:val="multilevel"/>
    <w:tmpl w:val="C1403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7E0051"/>
    <w:multiLevelType w:val="multilevel"/>
    <w:tmpl w:val="A71EB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D26830"/>
    <w:multiLevelType w:val="multilevel"/>
    <w:tmpl w:val="866A0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2"/>
    <w:rsid w:val="00000BCD"/>
    <w:rsid w:val="000829A4"/>
    <w:rsid w:val="002102E5"/>
    <w:rsid w:val="00212966"/>
    <w:rsid w:val="00215426"/>
    <w:rsid w:val="00222644"/>
    <w:rsid w:val="002400C2"/>
    <w:rsid w:val="00450C64"/>
    <w:rsid w:val="005F3122"/>
    <w:rsid w:val="006142F6"/>
    <w:rsid w:val="00740E9E"/>
    <w:rsid w:val="00893564"/>
    <w:rsid w:val="00D04D71"/>
    <w:rsid w:val="00DB7C6B"/>
    <w:rsid w:val="00DD2D71"/>
    <w:rsid w:val="00E26CD2"/>
    <w:rsid w:val="00F006A5"/>
    <w:rsid w:val="00F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14A0"/>
  <w15:chartTrackingRefBased/>
  <w15:docId w15:val="{25510321-4412-4254-9F6B-11386B9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4"/>
  </w:style>
  <w:style w:type="paragraph" w:styleId="1">
    <w:name w:val="heading 1"/>
    <w:basedOn w:val="a"/>
    <w:next w:val="a"/>
    <w:link w:val="10"/>
    <w:qFormat/>
    <w:rsid w:val="00DD2D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D2D7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DD2D7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D2D7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0">
    <w:name w:val="Основной текст (2)_"/>
    <w:basedOn w:val="a0"/>
    <w:link w:val="21"/>
    <w:rsid w:val="00DD2D7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2D71"/>
    <w:pPr>
      <w:widowControl w:val="0"/>
      <w:shd w:val="clear" w:color="auto" w:fill="FFFFFF"/>
      <w:spacing w:before="300" w:after="0" w:line="322" w:lineRule="exact"/>
      <w:ind w:hanging="1580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105pt0pt">
    <w:name w:val="Основной текст + 10;5 pt;Интервал 0 pt"/>
    <w:basedOn w:val="a3"/>
    <w:rsid w:val="00DD2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D2D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(2)1"/>
    <w:basedOn w:val="a"/>
    <w:rsid w:val="00DD2D71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99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Chubarovo1</cp:lastModifiedBy>
  <cp:revision>15</cp:revision>
  <cp:lastPrinted>2021-12-22T14:05:00Z</cp:lastPrinted>
  <dcterms:created xsi:type="dcterms:W3CDTF">2021-10-06T12:51:00Z</dcterms:created>
  <dcterms:modified xsi:type="dcterms:W3CDTF">2023-12-04T05:27:00Z</dcterms:modified>
</cp:coreProperties>
</file>