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07" w:rsidRPr="00BF10F4" w:rsidRDefault="009B0B07" w:rsidP="009B0B07">
      <w:pPr>
        <w:ind w:firstLine="709"/>
        <w:jc w:val="center"/>
        <w:rPr>
          <w:rFonts w:ascii="Arial" w:hAnsi="Arial" w:cs="Arial"/>
          <w:color w:val="000000"/>
        </w:rPr>
      </w:pPr>
      <w:r w:rsidRPr="00BF10F4">
        <w:rPr>
          <w:rFonts w:ascii="Arial" w:hAnsi="Arial" w:cs="Arial"/>
          <w:color w:val="000000"/>
        </w:rPr>
        <w:t>АДМИНИСТРАЦИЯ</w:t>
      </w:r>
    </w:p>
    <w:p w:rsidR="009B0B07" w:rsidRPr="00BF10F4" w:rsidRDefault="00F0792B" w:rsidP="009B0B07">
      <w:pPr>
        <w:ind w:firstLine="709"/>
        <w:jc w:val="center"/>
        <w:rPr>
          <w:rFonts w:ascii="Arial" w:hAnsi="Arial" w:cs="Arial"/>
          <w:color w:val="000000"/>
        </w:rPr>
      </w:pPr>
      <w:r w:rsidRPr="00BF10F4">
        <w:rPr>
          <w:rFonts w:ascii="Arial" w:hAnsi="Arial" w:cs="Arial"/>
          <w:color w:val="000000"/>
        </w:rPr>
        <w:t>МАСТЮГИНСКОГО</w:t>
      </w:r>
      <w:r w:rsidR="001328A3" w:rsidRPr="00BF10F4">
        <w:rPr>
          <w:rFonts w:ascii="Arial" w:hAnsi="Arial" w:cs="Arial"/>
          <w:color w:val="000000"/>
        </w:rPr>
        <w:t xml:space="preserve"> </w:t>
      </w:r>
      <w:r w:rsidR="009B0B07" w:rsidRPr="00BF10F4">
        <w:rPr>
          <w:rFonts w:ascii="Arial" w:hAnsi="Arial" w:cs="Arial"/>
          <w:color w:val="000000"/>
        </w:rPr>
        <w:t>СЕЛЬСКОГО ПОСЕЛЕНИЯ</w:t>
      </w:r>
    </w:p>
    <w:p w:rsidR="009B0B07" w:rsidRPr="00BF10F4" w:rsidRDefault="00BD7AC3" w:rsidP="009B0B07">
      <w:pPr>
        <w:ind w:firstLine="709"/>
        <w:jc w:val="center"/>
        <w:rPr>
          <w:rFonts w:ascii="Arial" w:hAnsi="Arial" w:cs="Arial"/>
          <w:color w:val="000000"/>
        </w:rPr>
      </w:pPr>
      <w:r w:rsidRPr="00BF10F4">
        <w:rPr>
          <w:rFonts w:ascii="Arial" w:hAnsi="Arial" w:cs="Arial"/>
          <w:color w:val="000000"/>
        </w:rPr>
        <w:t>ОСТРОГОЖСКОГО МУНИЦИПАЛЬНОГО</w:t>
      </w:r>
      <w:r w:rsidR="009B0B07" w:rsidRPr="00BF10F4">
        <w:rPr>
          <w:rFonts w:ascii="Arial" w:hAnsi="Arial" w:cs="Arial"/>
          <w:color w:val="000000"/>
        </w:rPr>
        <w:t xml:space="preserve"> РАЙОНА</w:t>
      </w:r>
    </w:p>
    <w:p w:rsidR="009B0B07" w:rsidRPr="00BF10F4" w:rsidRDefault="009B0B07" w:rsidP="009B0B07">
      <w:pPr>
        <w:ind w:firstLine="709"/>
        <w:jc w:val="center"/>
        <w:rPr>
          <w:rFonts w:ascii="Arial" w:hAnsi="Arial" w:cs="Arial"/>
          <w:color w:val="000000"/>
        </w:rPr>
      </w:pPr>
      <w:r w:rsidRPr="00BF10F4">
        <w:rPr>
          <w:rFonts w:ascii="Arial" w:hAnsi="Arial" w:cs="Arial"/>
          <w:color w:val="000000"/>
        </w:rPr>
        <w:t>ВОРОНЕЖСКОЙ ОБЛАСТИ</w:t>
      </w:r>
    </w:p>
    <w:p w:rsidR="009B0B07" w:rsidRPr="00BF10F4" w:rsidRDefault="009B0B07" w:rsidP="009B0B07">
      <w:pPr>
        <w:ind w:firstLine="709"/>
        <w:jc w:val="center"/>
        <w:rPr>
          <w:rFonts w:ascii="Arial" w:hAnsi="Arial" w:cs="Arial"/>
          <w:color w:val="000000"/>
        </w:rPr>
      </w:pPr>
    </w:p>
    <w:p w:rsidR="009B0B07" w:rsidRPr="00BF10F4" w:rsidRDefault="009B0B07" w:rsidP="009B0B07">
      <w:pPr>
        <w:ind w:firstLine="709"/>
        <w:jc w:val="center"/>
        <w:rPr>
          <w:rFonts w:ascii="Arial" w:hAnsi="Arial" w:cs="Arial"/>
          <w:color w:val="000000"/>
        </w:rPr>
      </w:pPr>
      <w:r w:rsidRPr="00BF10F4">
        <w:rPr>
          <w:rFonts w:ascii="Arial" w:hAnsi="Arial" w:cs="Arial"/>
          <w:color w:val="000000"/>
        </w:rPr>
        <w:t>П О С Т А Н О В Л Е Н И Е</w:t>
      </w:r>
    </w:p>
    <w:p w:rsidR="009B0B07" w:rsidRPr="00BF10F4" w:rsidRDefault="009B0B07" w:rsidP="009B0B07">
      <w:pPr>
        <w:ind w:firstLine="709"/>
        <w:jc w:val="center"/>
        <w:rPr>
          <w:rFonts w:ascii="Arial" w:hAnsi="Arial" w:cs="Arial"/>
          <w:color w:val="000000"/>
        </w:rPr>
      </w:pPr>
    </w:p>
    <w:p w:rsidR="009B0B07" w:rsidRPr="00BF10F4" w:rsidRDefault="0048074E" w:rsidP="009B0B07">
      <w:pPr>
        <w:ind w:firstLine="709"/>
        <w:jc w:val="both"/>
        <w:rPr>
          <w:rFonts w:ascii="Arial" w:hAnsi="Arial" w:cs="Arial"/>
          <w:color w:val="000000"/>
          <w:u w:val="single"/>
        </w:rPr>
      </w:pPr>
      <w:proofErr w:type="gramStart"/>
      <w:r w:rsidRPr="00BF10F4">
        <w:rPr>
          <w:rFonts w:ascii="Arial" w:hAnsi="Arial" w:cs="Arial"/>
          <w:color w:val="000000"/>
          <w:u w:val="single"/>
        </w:rPr>
        <w:t>о</w:t>
      </w:r>
      <w:r w:rsidR="007E7718" w:rsidRPr="00BF10F4">
        <w:rPr>
          <w:rFonts w:ascii="Arial" w:hAnsi="Arial" w:cs="Arial"/>
          <w:color w:val="000000"/>
          <w:u w:val="single"/>
        </w:rPr>
        <w:t>т</w:t>
      </w:r>
      <w:proofErr w:type="gramEnd"/>
      <w:r w:rsidRPr="00BF10F4">
        <w:rPr>
          <w:rFonts w:ascii="Arial" w:hAnsi="Arial" w:cs="Arial"/>
          <w:color w:val="000000"/>
          <w:u w:val="single"/>
        </w:rPr>
        <w:t xml:space="preserve"> 15.05</w:t>
      </w:r>
      <w:r w:rsidR="00617879" w:rsidRPr="00BF10F4">
        <w:rPr>
          <w:rFonts w:ascii="Arial" w:hAnsi="Arial" w:cs="Arial"/>
          <w:color w:val="000000"/>
          <w:u w:val="single"/>
        </w:rPr>
        <w:t>.</w:t>
      </w:r>
      <w:r w:rsidR="00BD7AC3" w:rsidRPr="00BF10F4">
        <w:rPr>
          <w:rFonts w:ascii="Arial" w:hAnsi="Arial" w:cs="Arial"/>
          <w:color w:val="000000"/>
          <w:u w:val="single"/>
        </w:rPr>
        <w:t>2019 г.</w:t>
      </w:r>
      <w:r w:rsidR="001328A3" w:rsidRPr="00BF10F4">
        <w:rPr>
          <w:rFonts w:ascii="Arial" w:hAnsi="Arial" w:cs="Arial"/>
          <w:color w:val="000000"/>
          <w:u w:val="single"/>
        </w:rPr>
        <w:t>№</w:t>
      </w:r>
      <w:r w:rsidRPr="00BF10F4">
        <w:rPr>
          <w:rFonts w:ascii="Arial" w:hAnsi="Arial" w:cs="Arial"/>
          <w:color w:val="000000"/>
          <w:u w:val="single"/>
        </w:rPr>
        <w:t xml:space="preserve"> 26</w:t>
      </w:r>
    </w:p>
    <w:p w:rsidR="009B0B07" w:rsidRPr="00BF10F4" w:rsidRDefault="009B0B07" w:rsidP="009B0B07">
      <w:pPr>
        <w:ind w:firstLine="709"/>
        <w:jc w:val="both"/>
        <w:rPr>
          <w:rFonts w:ascii="Arial" w:hAnsi="Arial" w:cs="Arial"/>
          <w:color w:val="000000"/>
        </w:rPr>
      </w:pPr>
      <w:r w:rsidRPr="00BF10F4">
        <w:rPr>
          <w:rFonts w:ascii="Arial" w:hAnsi="Arial" w:cs="Arial"/>
          <w:color w:val="000000"/>
        </w:rPr>
        <w:t xml:space="preserve"> с. </w:t>
      </w:r>
      <w:r w:rsidR="0081469B" w:rsidRPr="00BF10F4">
        <w:rPr>
          <w:rFonts w:ascii="Arial" w:hAnsi="Arial" w:cs="Arial"/>
          <w:color w:val="000000"/>
        </w:rPr>
        <w:t>Мастюгино</w:t>
      </w:r>
    </w:p>
    <w:p w:rsidR="001328A3" w:rsidRPr="00BF10F4" w:rsidRDefault="001328A3" w:rsidP="009B0B07">
      <w:pPr>
        <w:ind w:firstLine="709"/>
        <w:jc w:val="both"/>
        <w:rPr>
          <w:rFonts w:ascii="Arial" w:hAnsi="Arial" w:cs="Arial"/>
          <w:color w:val="000000"/>
        </w:rPr>
      </w:pPr>
    </w:p>
    <w:p w:rsidR="008F074D" w:rsidRPr="00BF10F4" w:rsidRDefault="008F074D" w:rsidP="008F074D">
      <w:pPr>
        <w:ind w:firstLine="709"/>
        <w:jc w:val="both"/>
        <w:rPr>
          <w:rFonts w:ascii="Arial" w:hAnsi="Arial" w:cs="Arial"/>
          <w:bCs/>
          <w:color w:val="000000"/>
        </w:rPr>
      </w:pPr>
      <w:r w:rsidRPr="00BF10F4">
        <w:rPr>
          <w:rFonts w:ascii="Arial" w:hAnsi="Arial" w:cs="Arial"/>
          <w:bCs/>
          <w:color w:val="000000"/>
        </w:rPr>
        <w:t xml:space="preserve">О внесении изменений </w:t>
      </w:r>
      <w:r w:rsidRPr="00BF10F4">
        <w:rPr>
          <w:rFonts w:ascii="Arial" w:hAnsi="Arial" w:cs="Arial"/>
          <w:bCs/>
        </w:rPr>
        <w:t xml:space="preserve">в постановление администрации </w:t>
      </w:r>
      <w:r w:rsidRPr="00BF10F4">
        <w:rPr>
          <w:rFonts w:ascii="Arial" w:hAnsi="Arial" w:cs="Arial"/>
        </w:rPr>
        <w:t>Мастюгинского сельского</w:t>
      </w:r>
      <w:r w:rsidRPr="00BF10F4">
        <w:rPr>
          <w:rFonts w:ascii="Arial" w:hAnsi="Arial" w:cs="Arial"/>
          <w:bCs/>
        </w:rPr>
        <w:t xml:space="preserve"> </w:t>
      </w:r>
      <w:r w:rsidRPr="00BF10F4">
        <w:rPr>
          <w:rFonts w:ascii="Arial" w:hAnsi="Arial" w:cs="Arial"/>
        </w:rPr>
        <w:t xml:space="preserve">поселения </w:t>
      </w:r>
      <w:r w:rsidRPr="00BF10F4">
        <w:rPr>
          <w:rFonts w:ascii="Arial" w:hAnsi="Arial" w:cs="Arial"/>
          <w:bCs/>
        </w:rPr>
        <w:t>от 11.07.2018 г.</w:t>
      </w:r>
      <w:r w:rsidRPr="00BF10F4">
        <w:rPr>
          <w:rFonts w:ascii="Arial" w:hAnsi="Arial" w:cs="Arial"/>
        </w:rPr>
        <w:t xml:space="preserve"> № 22 </w:t>
      </w:r>
      <w:r w:rsidRPr="00BF10F4">
        <w:rPr>
          <w:rFonts w:ascii="Arial" w:hAnsi="Arial" w:cs="Arial"/>
          <w:b/>
        </w:rPr>
        <w:t>«</w:t>
      </w:r>
      <w:r w:rsidRPr="00BF10F4">
        <w:rPr>
          <w:rFonts w:ascii="Arial" w:hAnsi="Arial" w:cs="Arial"/>
          <w:bCs/>
          <w:color w:val="000000"/>
        </w:rPr>
        <w:t>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p>
    <w:p w:rsidR="008F074D" w:rsidRPr="00BF10F4" w:rsidRDefault="008F074D" w:rsidP="008F074D">
      <w:pPr>
        <w:ind w:firstLine="709"/>
        <w:jc w:val="both"/>
        <w:rPr>
          <w:rFonts w:ascii="Arial" w:hAnsi="Arial" w:cs="Arial"/>
          <w:color w:val="000000"/>
        </w:rPr>
      </w:pPr>
    </w:p>
    <w:p w:rsidR="007E7718" w:rsidRPr="00BF10F4" w:rsidRDefault="007E7718" w:rsidP="007E7718">
      <w:pPr>
        <w:ind w:firstLine="709"/>
        <w:jc w:val="both"/>
        <w:rPr>
          <w:rFonts w:ascii="Arial" w:hAnsi="Arial" w:cs="Arial"/>
          <w:color w:val="000000"/>
        </w:rPr>
      </w:pPr>
      <w:r w:rsidRPr="00BF10F4">
        <w:rPr>
          <w:rFonts w:ascii="Arial" w:hAnsi="Arial" w:cs="Arial"/>
          <w:color w:val="000000"/>
        </w:rPr>
        <w:t> </w:t>
      </w:r>
      <w:r w:rsidR="00392A9A" w:rsidRPr="00BF10F4">
        <w:rPr>
          <w:rFonts w:ascii="Arial" w:hAnsi="Arial" w:cs="Arial"/>
        </w:rPr>
        <w:t xml:space="preserve">Рассмотрев Протест </w:t>
      </w:r>
      <w:proofErr w:type="spellStart"/>
      <w:r w:rsidR="00392A9A" w:rsidRPr="00BF10F4">
        <w:rPr>
          <w:rFonts w:ascii="Arial" w:hAnsi="Arial" w:cs="Arial"/>
        </w:rPr>
        <w:t>Острогожской</w:t>
      </w:r>
      <w:proofErr w:type="spellEnd"/>
      <w:r w:rsidR="00392A9A" w:rsidRPr="00BF10F4">
        <w:rPr>
          <w:rFonts w:ascii="Arial" w:hAnsi="Arial" w:cs="Arial"/>
        </w:rPr>
        <w:t xml:space="preserve"> межрайонной прокуратуры от 29.04.2019 года № 2-1-2019/18</w:t>
      </w:r>
      <w:r w:rsidR="0081469B" w:rsidRPr="00BF10F4">
        <w:rPr>
          <w:rFonts w:ascii="Arial" w:hAnsi="Arial" w:cs="Arial"/>
        </w:rPr>
        <w:t>46</w:t>
      </w:r>
      <w:r w:rsidR="00392A9A" w:rsidRPr="00BF10F4">
        <w:rPr>
          <w:rFonts w:ascii="Arial" w:hAnsi="Arial" w:cs="Arial"/>
        </w:rPr>
        <w:t xml:space="preserve"> на постановление администрации </w:t>
      </w:r>
      <w:r w:rsidR="00F0792B" w:rsidRPr="00BF10F4">
        <w:rPr>
          <w:rFonts w:ascii="Arial" w:hAnsi="Arial" w:cs="Arial"/>
        </w:rPr>
        <w:t>Мастюгинского</w:t>
      </w:r>
      <w:r w:rsidR="00392A9A" w:rsidRPr="00BF10F4">
        <w:rPr>
          <w:rFonts w:ascii="Arial" w:hAnsi="Arial" w:cs="Arial"/>
        </w:rPr>
        <w:t xml:space="preserve"> сельского поселения Острогожского муниципального района Воронежской области от </w:t>
      </w:r>
      <w:r w:rsidR="0081469B" w:rsidRPr="00BF10F4">
        <w:rPr>
          <w:rFonts w:ascii="Arial" w:hAnsi="Arial" w:cs="Arial"/>
          <w:bCs/>
        </w:rPr>
        <w:t>11.07.2018 г.</w:t>
      </w:r>
      <w:r w:rsidR="0081469B" w:rsidRPr="00BF10F4">
        <w:rPr>
          <w:rFonts w:ascii="Arial" w:hAnsi="Arial" w:cs="Arial"/>
        </w:rPr>
        <w:t xml:space="preserve"> № 22</w:t>
      </w:r>
      <w:r w:rsidR="008F074D" w:rsidRPr="00BF10F4">
        <w:rPr>
          <w:rFonts w:ascii="Arial" w:hAnsi="Arial" w:cs="Arial"/>
        </w:rPr>
        <w:t xml:space="preserve"> «Об утверждении административного регламента администрации Мастюгинского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Мастюгинского сельского поселения Острогожского муниципального района Воронежской области»</w:t>
      </w:r>
      <w:r w:rsidR="00392A9A" w:rsidRPr="00BF10F4">
        <w:rPr>
          <w:rFonts w:ascii="Arial" w:hAnsi="Arial" w:cs="Arial"/>
        </w:rPr>
        <w:t>,</w:t>
      </w:r>
      <w:r w:rsidR="00392A9A" w:rsidRPr="00BF10F4">
        <w:rPr>
          <w:rFonts w:ascii="Arial" w:hAnsi="Arial" w:cs="Arial"/>
          <w:color w:val="000000"/>
        </w:rPr>
        <w:t xml:space="preserve"> в</w:t>
      </w:r>
      <w:r w:rsidRPr="00BF10F4">
        <w:rPr>
          <w:rFonts w:ascii="Arial" w:hAnsi="Arial" w:cs="Arial"/>
          <w:color w:val="000000"/>
        </w:rPr>
        <w:t xml:space="preserve"> соответствии с</w:t>
      </w:r>
      <w:r w:rsidR="00392A9A" w:rsidRPr="00BF10F4">
        <w:rPr>
          <w:rFonts w:ascii="Arial" w:hAnsi="Arial" w:cs="Arial"/>
          <w:color w:val="000000"/>
        </w:rPr>
        <w:t xml:space="preserve"> </w:t>
      </w:r>
      <w:r w:rsidRPr="00BF10F4">
        <w:rPr>
          <w:rFonts w:ascii="Arial" w:hAnsi="Arial" w:cs="Arial"/>
          <w:color w:val="000000"/>
        </w:rPr>
        <w:t xml:space="preserve"> </w:t>
      </w:r>
      <w:r w:rsidR="00DB11A7" w:rsidRPr="00BF10F4">
        <w:rPr>
          <w:rFonts w:ascii="Arial" w:hAnsi="Arial" w:cs="Arial"/>
        </w:rPr>
        <w:t xml:space="preserve">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B11A7" w:rsidRPr="00BF10F4">
        <w:rPr>
          <w:rFonts w:ascii="Arial" w:eastAsia="Calibri" w:hAnsi="Arial" w:cs="Arial"/>
          <w:lang w:eastAsia="en-US"/>
        </w:rPr>
        <w:t xml:space="preserve">Уставом </w:t>
      </w:r>
      <w:r w:rsidR="00F0792B" w:rsidRPr="00BF10F4">
        <w:rPr>
          <w:rFonts w:ascii="Arial" w:eastAsia="Calibri" w:hAnsi="Arial" w:cs="Arial"/>
          <w:lang w:eastAsia="en-US"/>
        </w:rPr>
        <w:t>Мастюгинского</w:t>
      </w:r>
      <w:r w:rsidR="00DB11A7" w:rsidRPr="00BF10F4">
        <w:rPr>
          <w:rFonts w:ascii="Arial" w:eastAsia="Calibri" w:hAnsi="Arial" w:cs="Arial"/>
          <w:lang w:eastAsia="en-US"/>
        </w:rPr>
        <w:t xml:space="preserve"> сельского поселения Острогожского муниципального района Воронежской области, и в целях приведения нормативных правовых актов в соответствии с законодательством Российской Федерации, администрация </w:t>
      </w:r>
      <w:r w:rsidR="00F0792B" w:rsidRPr="00BF10F4">
        <w:rPr>
          <w:rFonts w:ascii="Arial" w:eastAsia="Calibri" w:hAnsi="Arial" w:cs="Arial"/>
          <w:lang w:eastAsia="en-US"/>
        </w:rPr>
        <w:t>Мастюгинского</w:t>
      </w:r>
      <w:r w:rsidR="00DB11A7" w:rsidRPr="00BF10F4">
        <w:rPr>
          <w:rFonts w:ascii="Arial" w:eastAsia="Calibri" w:hAnsi="Arial" w:cs="Arial"/>
          <w:lang w:eastAsia="en-US"/>
        </w:rPr>
        <w:t xml:space="preserve"> сельского поселения </w:t>
      </w:r>
      <w:r w:rsidRPr="00BF10F4">
        <w:rPr>
          <w:rFonts w:ascii="Arial" w:hAnsi="Arial" w:cs="Arial"/>
          <w:color w:val="000000"/>
        </w:rPr>
        <w:t>администрация</w:t>
      </w:r>
      <w:r w:rsidR="005E3B04" w:rsidRPr="00BF10F4">
        <w:rPr>
          <w:rFonts w:ascii="Arial" w:hAnsi="Arial" w:cs="Arial"/>
          <w:color w:val="000000"/>
        </w:rPr>
        <w:t xml:space="preserve"> </w:t>
      </w:r>
      <w:r w:rsidR="00F0792B" w:rsidRPr="00BF10F4">
        <w:rPr>
          <w:rFonts w:ascii="Arial" w:hAnsi="Arial" w:cs="Arial"/>
          <w:color w:val="000000"/>
        </w:rPr>
        <w:t>Мастюгинского</w:t>
      </w:r>
      <w:r w:rsidR="005E3B04" w:rsidRPr="00BF10F4">
        <w:rPr>
          <w:rFonts w:ascii="Arial" w:hAnsi="Arial" w:cs="Arial"/>
          <w:color w:val="000000"/>
        </w:rPr>
        <w:t xml:space="preserve"> </w:t>
      </w:r>
      <w:r w:rsidRPr="00BF10F4">
        <w:rPr>
          <w:rFonts w:ascii="Arial" w:hAnsi="Arial" w:cs="Arial"/>
          <w:color w:val="000000"/>
        </w:rPr>
        <w:t>сельского поселения</w:t>
      </w:r>
      <w:r w:rsidR="005E3B04" w:rsidRPr="00BF10F4">
        <w:rPr>
          <w:rFonts w:ascii="Arial" w:hAnsi="Arial" w:cs="Arial"/>
          <w:color w:val="000000"/>
        </w:rPr>
        <w:t xml:space="preserve"> </w:t>
      </w:r>
      <w:r w:rsidRPr="00BF10F4">
        <w:rPr>
          <w:rFonts w:ascii="Arial" w:hAnsi="Arial" w:cs="Arial"/>
          <w:color w:val="000000"/>
        </w:rPr>
        <w:t>Острогожского муниципального района Воронежской области</w:t>
      </w:r>
    </w:p>
    <w:p w:rsidR="007E7718" w:rsidRPr="00BF10F4" w:rsidRDefault="007E7718" w:rsidP="007E7718">
      <w:pPr>
        <w:ind w:firstLine="709"/>
        <w:jc w:val="both"/>
        <w:rPr>
          <w:rFonts w:ascii="Arial" w:hAnsi="Arial" w:cs="Arial"/>
          <w:color w:val="000000"/>
        </w:rPr>
      </w:pPr>
    </w:p>
    <w:p w:rsidR="007E7718" w:rsidRPr="00BF10F4" w:rsidRDefault="007E7718" w:rsidP="007E7718">
      <w:pPr>
        <w:ind w:firstLine="709"/>
        <w:jc w:val="center"/>
        <w:rPr>
          <w:rFonts w:ascii="Arial" w:hAnsi="Arial" w:cs="Arial"/>
          <w:color w:val="000000"/>
        </w:rPr>
      </w:pPr>
      <w:r w:rsidRPr="00BF10F4">
        <w:rPr>
          <w:rFonts w:ascii="Arial" w:hAnsi="Arial" w:cs="Arial"/>
          <w:color w:val="000000"/>
        </w:rPr>
        <w:t>ПОСТАНОВЛЯЕТ:</w:t>
      </w:r>
    </w:p>
    <w:p w:rsidR="00DB11A7" w:rsidRPr="00BF10F4" w:rsidRDefault="00DB11A7" w:rsidP="00DB11A7">
      <w:pPr>
        <w:ind w:firstLine="709"/>
        <w:jc w:val="both"/>
        <w:rPr>
          <w:rFonts w:ascii="Arial" w:hAnsi="Arial" w:cs="Arial"/>
          <w:bCs/>
        </w:rPr>
      </w:pPr>
      <w:r w:rsidRPr="00BF10F4">
        <w:rPr>
          <w:rFonts w:ascii="Arial" w:hAnsi="Arial" w:cs="Arial"/>
        </w:rPr>
        <w:t xml:space="preserve">1. Внести в </w:t>
      </w:r>
      <w:r w:rsidRPr="00BF10F4">
        <w:rPr>
          <w:rFonts w:ascii="Arial" w:hAnsi="Arial" w:cs="Arial"/>
          <w:bCs/>
        </w:rPr>
        <w:t xml:space="preserve">постановление администрации </w:t>
      </w:r>
      <w:r w:rsidR="00F0792B" w:rsidRPr="00BF10F4">
        <w:rPr>
          <w:rFonts w:ascii="Arial" w:hAnsi="Arial" w:cs="Arial"/>
        </w:rPr>
        <w:t>Мастюгинского</w:t>
      </w:r>
      <w:r w:rsidRPr="00BF10F4">
        <w:rPr>
          <w:rFonts w:ascii="Arial" w:hAnsi="Arial" w:cs="Arial"/>
        </w:rPr>
        <w:t xml:space="preserve"> сельского</w:t>
      </w:r>
      <w:r w:rsidRPr="00BF10F4">
        <w:rPr>
          <w:rFonts w:ascii="Arial" w:hAnsi="Arial" w:cs="Arial"/>
          <w:bCs/>
        </w:rPr>
        <w:t xml:space="preserve"> </w:t>
      </w:r>
      <w:r w:rsidRPr="00BF10F4">
        <w:rPr>
          <w:rFonts w:ascii="Arial" w:hAnsi="Arial" w:cs="Arial"/>
        </w:rPr>
        <w:t xml:space="preserve">поселения </w:t>
      </w:r>
      <w:r w:rsidRPr="00BF10F4">
        <w:rPr>
          <w:rFonts w:ascii="Arial" w:hAnsi="Arial" w:cs="Arial"/>
          <w:bCs/>
        </w:rPr>
        <w:t xml:space="preserve">от </w:t>
      </w:r>
      <w:r w:rsidR="0081469B" w:rsidRPr="00BF10F4">
        <w:rPr>
          <w:rFonts w:ascii="Arial" w:hAnsi="Arial" w:cs="Arial"/>
          <w:bCs/>
        </w:rPr>
        <w:t>11.07.2018 г.</w:t>
      </w:r>
      <w:r w:rsidR="0081469B" w:rsidRPr="00BF10F4">
        <w:rPr>
          <w:rFonts w:ascii="Arial" w:hAnsi="Arial" w:cs="Arial"/>
        </w:rPr>
        <w:t xml:space="preserve"> № 22 </w:t>
      </w:r>
      <w:r w:rsidRPr="00BF10F4">
        <w:rPr>
          <w:rFonts w:ascii="Arial" w:hAnsi="Arial" w:cs="Arial"/>
          <w:b/>
        </w:rPr>
        <w:t>«</w:t>
      </w:r>
      <w:r w:rsidRPr="00BF10F4">
        <w:rPr>
          <w:rFonts w:ascii="Arial" w:hAnsi="Arial" w:cs="Arial"/>
          <w:bCs/>
          <w:color w:val="000000"/>
        </w:rPr>
        <w:t xml:space="preserve">Об утверждении административного регламента администрации </w:t>
      </w:r>
      <w:r w:rsidR="00F0792B" w:rsidRPr="00BF10F4">
        <w:rPr>
          <w:rFonts w:ascii="Arial" w:hAnsi="Arial" w:cs="Arial"/>
          <w:bCs/>
          <w:color w:val="000000"/>
        </w:rPr>
        <w:t>Мастюгинского</w:t>
      </w:r>
      <w:r w:rsidRPr="00BF10F4">
        <w:rPr>
          <w:rFonts w:ascii="Arial" w:hAnsi="Arial" w:cs="Arial"/>
          <w:bCs/>
          <w:color w:val="000000"/>
        </w:rPr>
        <w:t xml:space="preserve"> сельского поселения осуществления муниципального контроля в области торговой деятельности на территории </w:t>
      </w:r>
      <w:r w:rsidR="00F0792B" w:rsidRPr="00BF10F4">
        <w:rPr>
          <w:rFonts w:ascii="Arial" w:hAnsi="Arial" w:cs="Arial"/>
          <w:bCs/>
          <w:color w:val="000000"/>
        </w:rPr>
        <w:t>Мастюгинского</w:t>
      </w:r>
      <w:r w:rsidRPr="00BF10F4">
        <w:rPr>
          <w:rFonts w:ascii="Arial" w:hAnsi="Arial" w:cs="Arial"/>
          <w:bCs/>
          <w:color w:val="000000"/>
        </w:rPr>
        <w:t xml:space="preserve"> сельского поселения» </w:t>
      </w:r>
      <w:r w:rsidRPr="00BF10F4">
        <w:rPr>
          <w:rFonts w:ascii="Arial" w:hAnsi="Arial" w:cs="Arial"/>
          <w:bCs/>
        </w:rPr>
        <w:t>следующие изменения:</w:t>
      </w:r>
    </w:p>
    <w:p w:rsidR="008F074D" w:rsidRPr="00BF10F4" w:rsidRDefault="008F074D" w:rsidP="008F074D">
      <w:pPr>
        <w:ind w:firstLine="709"/>
        <w:jc w:val="both"/>
        <w:rPr>
          <w:rFonts w:ascii="Arial" w:hAnsi="Arial" w:cs="Arial"/>
        </w:rPr>
      </w:pPr>
      <w:r w:rsidRPr="00BF10F4">
        <w:rPr>
          <w:rFonts w:ascii="Arial" w:hAnsi="Arial" w:cs="Arial"/>
        </w:rPr>
        <w:t>1.1. В Раздел 2 Административного регламента добавить пункт 2.3</w:t>
      </w:r>
      <w:proofErr w:type="gramStart"/>
      <w:r w:rsidRPr="00BF10F4">
        <w:rPr>
          <w:rFonts w:ascii="Arial" w:hAnsi="Arial" w:cs="Arial"/>
        </w:rPr>
        <w:t>. следующего</w:t>
      </w:r>
      <w:proofErr w:type="gramEnd"/>
      <w:r w:rsidRPr="00BF10F4">
        <w:rPr>
          <w:rFonts w:ascii="Arial" w:hAnsi="Arial" w:cs="Arial"/>
        </w:rPr>
        <w:t xml:space="preserve"> содержания:</w:t>
      </w:r>
      <w:r w:rsidRPr="00BF10F4">
        <w:rPr>
          <w:rFonts w:ascii="Arial" w:hAnsi="Arial" w:cs="Arial"/>
          <w:b/>
          <w:bCs/>
        </w:rPr>
        <w:t xml:space="preserve"> </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«2.3. Организация и проведение мероприятий, направленных на профилактику нарушений обязательных требований.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lastRenderedPageBreak/>
        <w:t>2.3.2. В целях профилактики нарушений обязательных требований, муниципальное образование:</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xml:space="preserve">1) обеспечивает размещение на официальном сайте в сети "Интернет", для каждого вида муниципального контроля, </w:t>
      </w:r>
      <w:r w:rsidRPr="00BF10F4">
        <w:rPr>
          <w:rFonts w:ascii="Arial" w:hAnsi="Arial" w:cs="Arial"/>
          <w:bdr w:val="none" w:sz="0" w:space="0" w:color="auto" w:frame="1"/>
        </w:rPr>
        <w:t xml:space="preserve">перечень </w:t>
      </w:r>
      <w:r w:rsidRPr="00BF10F4">
        <w:rPr>
          <w:rFonts w:ascii="Arial" w:hAnsi="Arial" w:cs="Arial"/>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4) выдает предостережения о недопустимости нарушения обязательных требований в соответствии с пунктами 2.3.3. – 2.3.5</w:t>
      </w:r>
      <w:proofErr w:type="gramStart"/>
      <w:r w:rsidRPr="00BF10F4">
        <w:rPr>
          <w:rFonts w:ascii="Arial" w:hAnsi="Arial" w:cs="Arial"/>
        </w:rPr>
        <w:t>. настоящего</w:t>
      </w:r>
      <w:proofErr w:type="gramEnd"/>
      <w:r w:rsidRPr="00BF10F4">
        <w:rPr>
          <w:rFonts w:ascii="Arial" w:hAnsi="Arial" w:cs="Arial"/>
        </w:rPr>
        <w:t xml:space="preserve"> Регламента, если иной порядок не установлен федеральным законом.</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xml:space="preserve">2.3.3. </w:t>
      </w:r>
      <w:bookmarkStart w:id="0" w:name="Par16"/>
      <w:bookmarkEnd w:id="0"/>
      <w:r w:rsidRPr="00BF10F4">
        <w:rPr>
          <w:rFonts w:ascii="Arial" w:hAnsi="Arial" w:cs="Arial"/>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w:t>
      </w:r>
      <w:r w:rsidRPr="00BF10F4">
        <w:rPr>
          <w:rFonts w:ascii="Arial" w:hAnsi="Arial" w:cs="Arial"/>
        </w:rPr>
        <w:lastRenderedPageBreak/>
        <w:t>правовыми актами, и уведомить об этом в установленный в таком предостережении срок орган муниципального контроля.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F074D" w:rsidRPr="00BF10F4" w:rsidRDefault="008F074D" w:rsidP="008F074D">
      <w:pPr>
        <w:shd w:val="clear" w:color="auto" w:fill="FFFFFF"/>
        <w:ind w:firstLine="709"/>
        <w:jc w:val="both"/>
        <w:textAlignment w:val="baseline"/>
        <w:rPr>
          <w:rFonts w:ascii="Arial" w:hAnsi="Arial" w:cs="Arial"/>
        </w:rPr>
      </w:pPr>
      <w:bookmarkStart w:id="1" w:name="Par18"/>
      <w:bookmarkEnd w:id="1"/>
      <w:r w:rsidRPr="00BF10F4">
        <w:rPr>
          <w:rFonts w:ascii="Arial" w:hAnsi="Arial" w:cs="Arial"/>
        </w:rPr>
        <w:t xml:space="preserve">2.3.5. </w:t>
      </w:r>
      <w:r w:rsidRPr="00BF10F4">
        <w:rPr>
          <w:rFonts w:ascii="Arial" w:hAnsi="Arial" w:cs="Arial"/>
          <w:bdr w:val="none" w:sz="0" w:space="0" w:color="auto" w:frame="1"/>
        </w:rPr>
        <w:t xml:space="preserve">Порядок </w:t>
      </w:r>
      <w:r w:rsidRPr="00BF10F4">
        <w:rPr>
          <w:rFonts w:ascii="Arial" w:hAnsi="Arial" w:cs="Arial"/>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F074D" w:rsidRPr="00BF10F4" w:rsidRDefault="008F074D" w:rsidP="008F074D">
      <w:pPr>
        <w:ind w:firstLine="709"/>
        <w:jc w:val="both"/>
        <w:rPr>
          <w:rFonts w:ascii="Arial" w:hAnsi="Arial" w:cs="Arial"/>
        </w:rPr>
      </w:pPr>
      <w:r w:rsidRPr="00BF10F4">
        <w:rPr>
          <w:rFonts w:ascii="Arial" w:hAnsi="Arial" w:cs="Arial"/>
        </w:rPr>
        <w:t>1.2. В Раздел 2 Административного регламента добавить пункт 2.4</w:t>
      </w:r>
      <w:proofErr w:type="gramStart"/>
      <w:r w:rsidRPr="00BF10F4">
        <w:rPr>
          <w:rFonts w:ascii="Arial" w:hAnsi="Arial" w:cs="Arial"/>
        </w:rPr>
        <w:t>. следующего</w:t>
      </w:r>
      <w:proofErr w:type="gramEnd"/>
      <w:r w:rsidRPr="00BF10F4">
        <w:rPr>
          <w:rFonts w:ascii="Arial" w:hAnsi="Arial" w:cs="Arial"/>
        </w:rPr>
        <w:t xml:space="preserve"> содержания: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«2.4. Организация и проведение мероприятий по контролю без взаимодействия с юридическими лицами, индивидуальными предпринимателями</w:t>
      </w:r>
    </w:p>
    <w:p w:rsidR="008F074D" w:rsidRPr="00BF10F4" w:rsidRDefault="008F074D" w:rsidP="008F074D">
      <w:pPr>
        <w:shd w:val="clear" w:color="auto" w:fill="FFFFFF"/>
        <w:ind w:firstLine="709"/>
        <w:jc w:val="both"/>
        <w:textAlignment w:val="baseline"/>
        <w:rPr>
          <w:rFonts w:ascii="Arial" w:hAnsi="Arial" w:cs="Arial"/>
        </w:rPr>
      </w:pPr>
      <w:bookmarkStart w:id="2" w:name="Par24"/>
      <w:bookmarkEnd w:id="2"/>
      <w:r w:rsidRPr="00BF10F4">
        <w:rPr>
          <w:rFonts w:ascii="Arial" w:hAnsi="Arial" w:cs="Arial"/>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1) плановые (рейдовые) осмотры (обследования) территорий, акваторий, транспортных средств в соответствии со </w:t>
      </w:r>
      <w:r w:rsidRPr="00BF10F4">
        <w:rPr>
          <w:rFonts w:ascii="Arial" w:hAnsi="Arial" w:cs="Arial"/>
          <w:bdr w:val="none" w:sz="0" w:space="0" w:color="auto" w:frame="1"/>
        </w:rPr>
        <w:t>статьей 13.2</w:t>
      </w:r>
      <w:r w:rsidRPr="00BF10F4">
        <w:rPr>
          <w:rFonts w:ascii="Arial" w:hAnsi="Arial" w:cs="Arial"/>
        </w:rPr>
        <w:t> 294-ФЗ.</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 административные обследования объектов земельных отношений;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5) наблюдение за соблюдением обязательных требований при распространении рекламы;</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6) наблюдение за соблюдением обязательных требований при размещении информации в сети "Интернет" и средствах массовой информации;</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8) другие виды и формы мероприятий по контролю, установленные федеральными законами.</w:t>
      </w:r>
    </w:p>
    <w:p w:rsidR="008F074D" w:rsidRPr="00BF10F4" w:rsidRDefault="008F074D" w:rsidP="008F074D">
      <w:pPr>
        <w:shd w:val="clear" w:color="auto" w:fill="FFFFFF"/>
        <w:ind w:firstLine="709"/>
        <w:jc w:val="both"/>
        <w:textAlignment w:val="baseline"/>
        <w:rPr>
          <w:rFonts w:ascii="Arial" w:hAnsi="Arial" w:cs="Arial"/>
        </w:rPr>
      </w:pPr>
      <w:bookmarkStart w:id="3" w:name="Par33"/>
      <w:bookmarkEnd w:id="3"/>
      <w:r w:rsidRPr="00BF10F4">
        <w:rPr>
          <w:rFonts w:ascii="Arial" w:hAnsi="Arial" w:cs="Arial"/>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lastRenderedPageBreak/>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2.4.4. Порядок оформления и содержание заданий, указанных в пункте 2.4.2.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2.4.5. В случае выявления при проведении мероприятий по контролю, указанных в пункте 2.4.1.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BF10F4">
        <w:rPr>
          <w:rFonts w:ascii="Arial" w:hAnsi="Arial" w:cs="Arial"/>
          <w:bdr w:val="none" w:sz="0" w:space="0" w:color="auto" w:frame="1"/>
        </w:rPr>
        <w:t>пункте 3.2.3.</w:t>
      </w:r>
      <w:r w:rsidRPr="00BF10F4">
        <w:rPr>
          <w:rFonts w:ascii="Arial" w:hAnsi="Arial" w:cs="Arial"/>
        </w:rPr>
        <w:t> настоящего Регламента.</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2.3.3. – 2.3.5</w:t>
      </w:r>
      <w:proofErr w:type="gramStart"/>
      <w:r w:rsidRPr="00BF10F4">
        <w:rPr>
          <w:rFonts w:ascii="Arial" w:hAnsi="Arial" w:cs="Arial"/>
        </w:rPr>
        <w:t>. настоящего</w:t>
      </w:r>
      <w:proofErr w:type="gramEnd"/>
      <w:r w:rsidRPr="00BF10F4">
        <w:rPr>
          <w:rFonts w:ascii="Arial" w:hAnsi="Arial" w:cs="Arial"/>
        </w:rPr>
        <w:t xml:space="preserve">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1.3. Подпункт 3.2.2</w:t>
      </w:r>
      <w:proofErr w:type="gramStart"/>
      <w:r w:rsidRPr="00BF10F4">
        <w:rPr>
          <w:rFonts w:ascii="Arial" w:hAnsi="Arial" w:cs="Arial"/>
        </w:rPr>
        <w:t>. и</w:t>
      </w:r>
      <w:proofErr w:type="gramEnd"/>
      <w:r w:rsidRPr="00BF10F4">
        <w:rPr>
          <w:rFonts w:ascii="Arial" w:hAnsi="Arial" w:cs="Arial"/>
        </w:rPr>
        <w:t xml:space="preserve"> 3.2.3. пункта 3.2. раздела 3 изложить в новой редакции:</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«3.2.2. Плановые проверки юридических лиц, индивидуальных предпринимателей проводятся не чаще чем один раз в три года.</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BF10F4">
        <w:rPr>
          <w:rFonts w:ascii="Arial" w:hAnsi="Arial" w:cs="Arial"/>
        </w:rPr>
        <w:lastRenderedPageBreak/>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3.2.3. Основанием для включения плановой проверки в ежегодный план проведения плановых проверок является: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1) истечение трех лет со дня: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государственной регистрации юридического лица, индивидуального предпринимателя;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окончания проведения последней плановой проверки юридического лица, индивидуального предпринимателя;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F074D" w:rsidRPr="00BF10F4" w:rsidRDefault="008F074D" w:rsidP="008F074D">
      <w:pPr>
        <w:shd w:val="clear" w:color="auto" w:fill="FFFFFF"/>
        <w:ind w:firstLine="709"/>
        <w:jc w:val="both"/>
        <w:textAlignment w:val="baseline"/>
        <w:rPr>
          <w:rFonts w:ascii="Arial" w:hAnsi="Arial" w:cs="Arial"/>
        </w:rPr>
      </w:pPr>
      <w:r w:rsidRPr="00BF10F4">
        <w:rPr>
          <w:rFonts w:ascii="Arial" w:hAnsi="Arial" w:cs="Arial"/>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F074D" w:rsidRPr="00BF10F4" w:rsidRDefault="008F074D" w:rsidP="008F074D">
      <w:pPr>
        <w:shd w:val="clear" w:color="auto" w:fill="FFFFFF"/>
        <w:ind w:firstLine="709"/>
        <w:jc w:val="both"/>
        <w:textAlignment w:val="baseline"/>
        <w:rPr>
          <w:rFonts w:ascii="Arial" w:hAnsi="Arial" w:cs="Arial"/>
          <w:color w:val="000000"/>
        </w:rPr>
      </w:pPr>
      <w:r w:rsidRPr="00BF10F4">
        <w:rPr>
          <w:rFonts w:ascii="Arial" w:hAnsi="Arial" w:cs="Arial"/>
          <w:color w:val="000000"/>
        </w:rPr>
        <w:t>2. Обнародовать настоящее постановление в соответствии с Уставом Мастюгинского сельского поселения Острогожского муниципального района Воронежской области.</w:t>
      </w:r>
    </w:p>
    <w:p w:rsidR="008F074D" w:rsidRPr="00BF10F4" w:rsidRDefault="008F074D" w:rsidP="008F074D">
      <w:pPr>
        <w:ind w:firstLine="709"/>
        <w:jc w:val="both"/>
        <w:rPr>
          <w:rFonts w:ascii="Arial" w:hAnsi="Arial" w:cs="Arial"/>
        </w:rPr>
      </w:pPr>
      <w:r w:rsidRPr="00BF10F4">
        <w:rPr>
          <w:rFonts w:ascii="Arial" w:hAnsi="Arial" w:cs="Arial"/>
          <w:color w:val="000000"/>
        </w:rPr>
        <w:t>3. Контроль за исполнением настоящего постановления оставляю за собой</w:t>
      </w:r>
    </w:p>
    <w:p w:rsidR="007E7718" w:rsidRPr="00BF10F4" w:rsidRDefault="007E7718" w:rsidP="001328A3">
      <w:pPr>
        <w:jc w:val="both"/>
        <w:rPr>
          <w:rFonts w:ascii="Arial" w:hAnsi="Arial" w:cs="Arial"/>
        </w:rPr>
      </w:pPr>
    </w:p>
    <w:p w:rsidR="00BF6069" w:rsidRPr="00BF10F4" w:rsidRDefault="001328A3" w:rsidP="001328A3">
      <w:pPr>
        <w:jc w:val="both"/>
        <w:rPr>
          <w:rFonts w:ascii="Arial" w:hAnsi="Arial" w:cs="Arial"/>
        </w:rPr>
      </w:pPr>
      <w:r w:rsidRPr="00BF10F4">
        <w:rPr>
          <w:rFonts w:ascii="Arial" w:hAnsi="Arial" w:cs="Arial"/>
        </w:rPr>
        <w:t xml:space="preserve">Глава </w:t>
      </w:r>
      <w:r w:rsidR="00F0792B" w:rsidRPr="00BF10F4">
        <w:rPr>
          <w:rFonts w:ascii="Arial" w:hAnsi="Arial" w:cs="Arial"/>
          <w:color w:val="000000"/>
        </w:rPr>
        <w:t>Мастюгинского</w:t>
      </w:r>
      <w:r w:rsidRPr="00BF10F4">
        <w:rPr>
          <w:rFonts w:ascii="Arial" w:hAnsi="Arial" w:cs="Arial"/>
        </w:rPr>
        <w:t xml:space="preserve"> сельского поселения                   </w:t>
      </w:r>
      <w:r w:rsidR="007E7718" w:rsidRPr="00BF10F4">
        <w:rPr>
          <w:rFonts w:ascii="Arial" w:hAnsi="Arial" w:cs="Arial"/>
        </w:rPr>
        <w:t xml:space="preserve">          </w:t>
      </w:r>
      <w:r w:rsidRPr="00BF10F4">
        <w:rPr>
          <w:rFonts w:ascii="Arial" w:hAnsi="Arial" w:cs="Arial"/>
        </w:rPr>
        <w:t xml:space="preserve">      </w:t>
      </w:r>
      <w:r w:rsidR="007E7718" w:rsidRPr="00BF10F4">
        <w:rPr>
          <w:rFonts w:ascii="Arial" w:hAnsi="Arial" w:cs="Arial"/>
        </w:rPr>
        <w:t>В.</w:t>
      </w:r>
      <w:r w:rsidR="0081469B" w:rsidRPr="00BF10F4">
        <w:rPr>
          <w:rFonts w:ascii="Arial" w:hAnsi="Arial" w:cs="Arial"/>
        </w:rPr>
        <w:t>С</w:t>
      </w:r>
      <w:r w:rsidR="007E7718" w:rsidRPr="00BF10F4">
        <w:rPr>
          <w:rFonts w:ascii="Arial" w:hAnsi="Arial" w:cs="Arial"/>
        </w:rPr>
        <w:t xml:space="preserve">. </w:t>
      </w:r>
      <w:r w:rsidR="0081469B" w:rsidRPr="00BF10F4">
        <w:rPr>
          <w:rFonts w:ascii="Arial" w:hAnsi="Arial" w:cs="Arial"/>
        </w:rPr>
        <w:t>Грызлов</w:t>
      </w:r>
    </w:p>
    <w:p w:rsidR="00BF10F4" w:rsidRPr="00BF10F4" w:rsidRDefault="00BF10F4" w:rsidP="0048074E">
      <w:pPr>
        <w:ind w:firstLine="709"/>
        <w:jc w:val="right"/>
        <w:rPr>
          <w:rFonts w:ascii="Arial" w:hAnsi="Arial" w:cs="Arial"/>
        </w:rPr>
      </w:pPr>
      <w:bookmarkStart w:id="4" w:name="_GoBack"/>
      <w:bookmarkEnd w:id="4"/>
    </w:p>
    <w:sectPr w:rsidR="00BF10F4" w:rsidRPr="00BF10F4" w:rsidSect="0095516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92"/>
    <w:rsid w:val="00021306"/>
    <w:rsid w:val="00054743"/>
    <w:rsid w:val="00072536"/>
    <w:rsid w:val="00126592"/>
    <w:rsid w:val="001328A3"/>
    <w:rsid w:val="00144E81"/>
    <w:rsid w:val="00174DC6"/>
    <w:rsid w:val="00235599"/>
    <w:rsid w:val="0025793A"/>
    <w:rsid w:val="002D48CC"/>
    <w:rsid w:val="00335FDF"/>
    <w:rsid w:val="003767BF"/>
    <w:rsid w:val="00392A9A"/>
    <w:rsid w:val="004052F1"/>
    <w:rsid w:val="0048074E"/>
    <w:rsid w:val="00481A7B"/>
    <w:rsid w:val="004C5223"/>
    <w:rsid w:val="004E6CFF"/>
    <w:rsid w:val="00513024"/>
    <w:rsid w:val="005215F0"/>
    <w:rsid w:val="005E3B04"/>
    <w:rsid w:val="00616AA2"/>
    <w:rsid w:val="00617879"/>
    <w:rsid w:val="006A172C"/>
    <w:rsid w:val="006C5F55"/>
    <w:rsid w:val="00726BC5"/>
    <w:rsid w:val="00797D0F"/>
    <w:rsid w:val="007D067E"/>
    <w:rsid w:val="007E7718"/>
    <w:rsid w:val="0081469B"/>
    <w:rsid w:val="008D12B7"/>
    <w:rsid w:val="008E6387"/>
    <w:rsid w:val="008F074D"/>
    <w:rsid w:val="00931827"/>
    <w:rsid w:val="00955160"/>
    <w:rsid w:val="009B0B07"/>
    <w:rsid w:val="00A0090B"/>
    <w:rsid w:val="00A25BA0"/>
    <w:rsid w:val="00A406A7"/>
    <w:rsid w:val="00B07248"/>
    <w:rsid w:val="00B925DC"/>
    <w:rsid w:val="00B956DA"/>
    <w:rsid w:val="00BD7AC3"/>
    <w:rsid w:val="00BF10F4"/>
    <w:rsid w:val="00BF6069"/>
    <w:rsid w:val="00C42B58"/>
    <w:rsid w:val="00CC5EDD"/>
    <w:rsid w:val="00CE58BC"/>
    <w:rsid w:val="00CF15A1"/>
    <w:rsid w:val="00D56A24"/>
    <w:rsid w:val="00D643D8"/>
    <w:rsid w:val="00D95B31"/>
    <w:rsid w:val="00DB11A7"/>
    <w:rsid w:val="00EE6D63"/>
    <w:rsid w:val="00F0792B"/>
    <w:rsid w:val="00F6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14C85-B261-4274-8E08-EDDA1336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 w:type="paragraph" w:styleId="a4">
    <w:name w:val="List Paragraph"/>
    <w:basedOn w:val="a"/>
    <w:uiPriority w:val="34"/>
    <w:qFormat/>
    <w:rsid w:val="001328A3"/>
    <w:pPr>
      <w:ind w:left="720"/>
      <w:contextualSpacing/>
    </w:pPr>
  </w:style>
  <w:style w:type="character" w:styleId="a5">
    <w:name w:val="Hyperlink"/>
    <w:basedOn w:val="a0"/>
    <w:uiPriority w:val="99"/>
    <w:unhideWhenUsed/>
    <w:rsid w:val="00072536"/>
    <w:rPr>
      <w:color w:val="0000FF" w:themeColor="hyperlink"/>
      <w:u w:val="single"/>
    </w:rPr>
  </w:style>
  <w:style w:type="paragraph" w:styleId="a6">
    <w:name w:val="Balloon Text"/>
    <w:basedOn w:val="a"/>
    <w:link w:val="a7"/>
    <w:uiPriority w:val="99"/>
    <w:semiHidden/>
    <w:unhideWhenUsed/>
    <w:rsid w:val="00D643D8"/>
    <w:rPr>
      <w:rFonts w:ascii="Tahoma" w:hAnsi="Tahoma" w:cs="Tahoma"/>
      <w:sz w:val="16"/>
      <w:szCs w:val="16"/>
    </w:rPr>
  </w:style>
  <w:style w:type="character" w:customStyle="1" w:styleId="a7">
    <w:name w:val="Текст выноски Знак"/>
    <w:basedOn w:val="a0"/>
    <w:link w:val="a6"/>
    <w:uiPriority w:val="99"/>
    <w:semiHidden/>
    <w:rsid w:val="00D643D8"/>
    <w:rPr>
      <w:rFonts w:ascii="Tahoma" w:eastAsia="Times New Roman" w:hAnsi="Tahoma" w:cs="Tahoma"/>
      <w:sz w:val="16"/>
      <w:szCs w:val="16"/>
      <w:lang w:eastAsia="ru-RU"/>
    </w:rPr>
  </w:style>
  <w:style w:type="character" w:customStyle="1" w:styleId="a8">
    <w:name w:val="Основной текст Знак"/>
    <w:link w:val="a9"/>
    <w:rsid w:val="0048074E"/>
    <w:rPr>
      <w:rFonts w:ascii="Arial" w:hAnsi="Arial"/>
      <w:spacing w:val="-2"/>
      <w:sz w:val="26"/>
      <w:szCs w:val="26"/>
      <w:shd w:val="clear" w:color="auto" w:fill="FFFFFF"/>
    </w:rPr>
  </w:style>
  <w:style w:type="paragraph" w:styleId="a9">
    <w:name w:val="Body Text"/>
    <w:basedOn w:val="a"/>
    <w:link w:val="a8"/>
    <w:rsid w:val="0048074E"/>
    <w:pPr>
      <w:widowControl w:val="0"/>
      <w:shd w:val="clear" w:color="auto" w:fill="FFFFFF"/>
      <w:spacing w:after="240" w:line="346" w:lineRule="exact"/>
      <w:jc w:val="both"/>
    </w:pPr>
    <w:rPr>
      <w:rFonts w:ascii="Arial" w:eastAsiaTheme="minorHAnsi" w:hAnsi="Arial" w:cstheme="minorBidi"/>
      <w:spacing w:val="-2"/>
      <w:sz w:val="26"/>
      <w:szCs w:val="26"/>
      <w:lang w:eastAsia="en-US"/>
    </w:rPr>
  </w:style>
  <w:style w:type="character" w:customStyle="1" w:styleId="1">
    <w:name w:val="Основной текст Знак1"/>
    <w:basedOn w:val="a0"/>
    <w:uiPriority w:val="99"/>
    <w:semiHidden/>
    <w:rsid w:val="004807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55D0-0423-4344-94FD-753E9FBD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14</cp:revision>
  <cp:lastPrinted>2019-05-20T07:06:00Z</cp:lastPrinted>
  <dcterms:created xsi:type="dcterms:W3CDTF">2019-05-07T08:38:00Z</dcterms:created>
  <dcterms:modified xsi:type="dcterms:W3CDTF">2019-06-07T07:19:00Z</dcterms:modified>
</cp:coreProperties>
</file>