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93" w:rsidRPr="00456693" w:rsidRDefault="00456693" w:rsidP="00456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669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6693" w:rsidRPr="00456693" w:rsidRDefault="00456693" w:rsidP="00456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669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456693" w:rsidRPr="00456693" w:rsidRDefault="00456693" w:rsidP="00456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6693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456693" w:rsidRPr="00456693" w:rsidRDefault="00456693" w:rsidP="00456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6693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456693" w:rsidRPr="00456693" w:rsidRDefault="00456693" w:rsidP="00456693">
      <w:pPr>
        <w:pStyle w:val="a3"/>
        <w:rPr>
          <w:rFonts w:ascii="Times New Roman" w:hAnsi="Times New Roman"/>
          <w:b/>
          <w:sz w:val="28"/>
          <w:szCs w:val="28"/>
        </w:rPr>
      </w:pPr>
      <w:r w:rsidRPr="00456693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</w:t>
      </w:r>
    </w:p>
    <w:p w:rsidR="00456693" w:rsidRPr="00456693" w:rsidRDefault="00456693" w:rsidP="004566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6693" w:rsidRPr="00456693" w:rsidRDefault="00456693" w:rsidP="004566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6693">
        <w:rPr>
          <w:rFonts w:ascii="Times New Roman" w:hAnsi="Times New Roman"/>
          <w:b/>
          <w:sz w:val="28"/>
          <w:szCs w:val="28"/>
        </w:rPr>
        <w:t>ПОСТАНОВЛЕНИЕ</w:t>
      </w:r>
    </w:p>
    <w:p w:rsidR="00DC0F20" w:rsidRPr="00456693" w:rsidRDefault="00DC0F20" w:rsidP="00DC0F2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0F20" w:rsidRPr="003B0FA4" w:rsidRDefault="003B0FA4" w:rsidP="00DC0F2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3B0FA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91F13">
        <w:rPr>
          <w:rFonts w:ascii="Times New Roman" w:hAnsi="Times New Roman" w:cs="Times New Roman"/>
          <w:color w:val="000000"/>
          <w:sz w:val="24"/>
          <w:szCs w:val="24"/>
        </w:rPr>
        <w:t xml:space="preserve">28 декабря </w:t>
      </w:r>
      <w:r w:rsidR="000D33BA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DC0F20" w:rsidRPr="003B0FA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B0F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F752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91F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6693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DC0F20" w:rsidRPr="00DC0F20" w:rsidRDefault="00DC0F20" w:rsidP="00DC0F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0F20" w:rsidRPr="00DC0F20" w:rsidRDefault="00DC0F20" w:rsidP="00DC0F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FFB" w:rsidRPr="00DC0F20" w:rsidRDefault="00AE1A2A" w:rsidP="00816F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09ED">
        <w:t>.</w:t>
      </w:r>
      <w:r w:rsidR="00816FFB" w:rsidRPr="00816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5380"/>
      </w:tblGrid>
      <w:tr w:rsidR="00816FFB" w:rsidRPr="00162E20" w:rsidTr="00B505E5">
        <w:trPr>
          <w:trHeight w:val="1354"/>
        </w:trPr>
        <w:tc>
          <w:tcPr>
            <w:tcW w:w="5380" w:type="dxa"/>
          </w:tcPr>
          <w:p w:rsidR="00816FFB" w:rsidRPr="007A4D99" w:rsidRDefault="00816FFB" w:rsidP="00B50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D9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сельского поселения Дмитриевка от 30.10.2015г. № 88 «Об утверждении муниципальной программы «Благоустройство территории сельского поселения Дмитриевка муниципального района Нефтегорский Самарской области на </w:t>
            </w:r>
            <w:r w:rsidR="004C3247">
              <w:rPr>
                <w:rFonts w:ascii="Times New Roman" w:hAnsi="Times New Roman"/>
                <w:b/>
                <w:sz w:val="24"/>
                <w:szCs w:val="24"/>
              </w:rPr>
              <w:t>2015-2017</w:t>
            </w:r>
            <w:r w:rsidRPr="007A4D99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  <w:p w:rsidR="00816FFB" w:rsidRPr="00162E20" w:rsidRDefault="00004ED1" w:rsidP="00B50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/>
          </w:p>
        </w:tc>
      </w:tr>
    </w:tbl>
    <w:p w:rsidR="00816FFB" w:rsidRPr="00DC0F20" w:rsidRDefault="00816FFB" w:rsidP="0081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6FFB" w:rsidRDefault="00816FFB" w:rsidP="00816FFB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уточнения направления и объема бюджетных ассигнований, Администрация сельского поселения Дмитриевка</w:t>
      </w:r>
    </w:p>
    <w:p w:rsidR="00816FFB" w:rsidRPr="00DC0F20" w:rsidRDefault="00816FFB" w:rsidP="00816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FFB" w:rsidRPr="00DC0F20" w:rsidRDefault="00816FFB" w:rsidP="0081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2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16FFB" w:rsidRPr="00DC0F20" w:rsidRDefault="00816FFB" w:rsidP="0081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FB" w:rsidRDefault="00816FFB" w:rsidP="00816FF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DC0F2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 муниципальную программу </w:t>
      </w:r>
      <w:r w:rsidRPr="00DC0F20">
        <w:rPr>
          <w:sz w:val="24"/>
          <w:szCs w:val="24"/>
        </w:rPr>
        <w:t xml:space="preserve">«Благоустройство территории </w:t>
      </w:r>
      <w:proofErr w:type="gramStart"/>
      <w:r w:rsidRPr="00DC0F20">
        <w:rPr>
          <w:sz w:val="24"/>
          <w:szCs w:val="24"/>
        </w:rPr>
        <w:t>сельского поселения Дмитриевка муниципального района Н</w:t>
      </w:r>
      <w:r w:rsidR="00C826A7">
        <w:rPr>
          <w:sz w:val="24"/>
          <w:szCs w:val="24"/>
        </w:rPr>
        <w:t>ефтегорский  Самарской области</w:t>
      </w:r>
      <w:r w:rsidR="004C3247">
        <w:rPr>
          <w:sz w:val="24"/>
          <w:szCs w:val="24"/>
        </w:rPr>
        <w:t xml:space="preserve"> на 2015-2017годы</w:t>
      </w:r>
      <w:r w:rsidRPr="00DC0F20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AE1A2A">
        <w:t xml:space="preserve"> </w:t>
      </w:r>
      <w:r w:rsidRPr="00D4024F">
        <w:rPr>
          <w:sz w:val="24"/>
          <w:szCs w:val="24"/>
        </w:rPr>
        <w:t xml:space="preserve">утвержденную постановлением администрации сельского поселения </w:t>
      </w:r>
      <w:r>
        <w:rPr>
          <w:sz w:val="24"/>
          <w:szCs w:val="24"/>
        </w:rPr>
        <w:t xml:space="preserve">Дмитриевка от 30.10.2015г. № 88 </w:t>
      </w:r>
      <w:r w:rsidRPr="00D4024F">
        <w:rPr>
          <w:sz w:val="24"/>
          <w:szCs w:val="24"/>
        </w:rPr>
        <w:t>(в редакции от</w:t>
      </w:r>
      <w:r>
        <w:rPr>
          <w:sz w:val="24"/>
          <w:szCs w:val="24"/>
        </w:rPr>
        <w:t xml:space="preserve"> 31.1</w:t>
      </w:r>
      <w:r w:rsidR="004C3247">
        <w:rPr>
          <w:sz w:val="24"/>
          <w:szCs w:val="24"/>
        </w:rPr>
        <w:t>2.2015г. № 108, от 30.12.2016г.</w:t>
      </w:r>
      <w:r w:rsidR="00286BB5">
        <w:rPr>
          <w:sz w:val="24"/>
          <w:szCs w:val="24"/>
        </w:rPr>
        <w:t xml:space="preserve"> </w:t>
      </w:r>
      <w:r>
        <w:rPr>
          <w:sz w:val="24"/>
          <w:szCs w:val="24"/>
        </w:rPr>
        <w:t>№ 105, от 30.11.2017г. № 83, от 29.12.2017г. № 99</w:t>
      </w:r>
      <w:r w:rsidR="00D40CCA">
        <w:rPr>
          <w:sz w:val="24"/>
          <w:szCs w:val="24"/>
        </w:rPr>
        <w:t>,0з.09.2018г. № 105а</w:t>
      </w:r>
      <w:r w:rsidRPr="00D4024F">
        <w:rPr>
          <w:sz w:val="24"/>
          <w:szCs w:val="24"/>
        </w:rPr>
        <w:t>)</w:t>
      </w:r>
      <w:r>
        <w:rPr>
          <w:sz w:val="24"/>
          <w:szCs w:val="24"/>
        </w:rPr>
        <w:t xml:space="preserve"> и изложить муниципальную программу в новой редакции согласно приложению (далее - Программа).</w:t>
      </w:r>
      <w:proofErr w:type="gramEnd"/>
    </w:p>
    <w:p w:rsidR="00816FFB" w:rsidRPr="00DC0F20" w:rsidRDefault="00816FFB" w:rsidP="0081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FFB" w:rsidRDefault="00816FFB" w:rsidP="00816FF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>
        <w:t>2</w:t>
      </w:r>
      <w:r w:rsidRPr="005209ED">
        <w:t xml:space="preserve">. Опубликовать настоящее Постановление на официальном Интернет-сайте Администрации </w:t>
      </w:r>
      <w:r>
        <w:t xml:space="preserve">   </w:t>
      </w:r>
      <w:r w:rsidRPr="005209ED">
        <w:t>сельского поселения</w:t>
      </w:r>
      <w:r>
        <w:t xml:space="preserve"> Дмитриевка </w:t>
      </w:r>
      <w:r w:rsidRPr="005209ED">
        <w:t xml:space="preserve"> </w:t>
      </w:r>
      <w:proofErr w:type="spellStart"/>
      <w:r w:rsidRPr="005209ED">
        <w:rPr>
          <w:color w:val="0000FF"/>
          <w:u w:val="single"/>
          <w:lang w:val="en-US"/>
        </w:rPr>
        <w:t>dmitrievcka</w:t>
      </w:r>
      <w:proofErr w:type="spellEnd"/>
      <w:r w:rsidRPr="005209ED">
        <w:rPr>
          <w:color w:val="0000FF"/>
          <w:u w:val="single"/>
        </w:rPr>
        <w:t>.</w:t>
      </w:r>
      <w:proofErr w:type="spellStart"/>
      <w:r w:rsidRPr="005209ED">
        <w:rPr>
          <w:color w:val="0000FF"/>
          <w:u w:val="single"/>
        </w:rPr>
        <w:t>ru</w:t>
      </w:r>
      <w:proofErr w:type="spellEnd"/>
      <w:r w:rsidRPr="005209ED">
        <w:t xml:space="preserve"> и в периодическом издании «Дмитриевская  весточка».</w:t>
      </w:r>
    </w:p>
    <w:p w:rsidR="00816FFB" w:rsidRDefault="00816FFB" w:rsidP="00816FFB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</w:pPr>
    </w:p>
    <w:p w:rsidR="00816FFB" w:rsidRPr="005209ED" w:rsidRDefault="00816FFB" w:rsidP="00816FFB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>
        <w:t xml:space="preserve">            </w:t>
      </w:r>
      <w:r w:rsidRPr="005209ED">
        <w:t xml:space="preserve">3. </w:t>
      </w:r>
      <w:proofErr w:type="gramStart"/>
      <w:r w:rsidRPr="005209ED">
        <w:t>Контроль за</w:t>
      </w:r>
      <w:proofErr w:type="gramEnd"/>
      <w:r w:rsidRPr="005209ED">
        <w:t xml:space="preserve"> выполнением настоящего постановления оставляю за собой.</w:t>
      </w:r>
    </w:p>
    <w:p w:rsidR="00816FFB" w:rsidRPr="005209ED" w:rsidRDefault="00816FFB" w:rsidP="00816FFB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816FFB" w:rsidRDefault="00816FFB" w:rsidP="00816FFB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FFB" w:rsidRPr="00DC0F20" w:rsidRDefault="00816FFB" w:rsidP="00816FFB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816FFB" w:rsidRDefault="00816FFB" w:rsidP="00816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FB" w:rsidRPr="00DC0F20" w:rsidRDefault="00816FFB" w:rsidP="008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Е.В. Брагина</w:t>
      </w:r>
    </w:p>
    <w:p w:rsidR="00816FFB" w:rsidRPr="00DC0F20" w:rsidRDefault="00816FFB" w:rsidP="0081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099" w:rsidRDefault="00E60099" w:rsidP="00DC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27" w:rsidRDefault="00567027" w:rsidP="00DC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27" w:rsidRDefault="00567027" w:rsidP="00DC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27" w:rsidRDefault="00567027" w:rsidP="00DC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27" w:rsidRDefault="00567027" w:rsidP="00DC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27" w:rsidRDefault="00567027" w:rsidP="00DC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Приложение № 1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Дмитриевка</w:t>
      </w:r>
    </w:p>
    <w:p w:rsidR="00C826A7" w:rsidRPr="007B14FD" w:rsidRDefault="005053EA" w:rsidP="00C8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150 </w:t>
      </w:r>
      <w:r w:rsidR="00291F13">
        <w:rPr>
          <w:rFonts w:ascii="Times New Roman" w:eastAsia="Times New Roman" w:hAnsi="Times New Roman" w:cs="Times New Roman"/>
          <w:sz w:val="24"/>
          <w:szCs w:val="24"/>
        </w:rPr>
        <w:t xml:space="preserve"> от  28.12</w:t>
      </w:r>
      <w:r w:rsidR="00C826A7" w:rsidRPr="007B14FD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Муниципальная  программа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>«Благоустройство территории сельского поселения</w:t>
      </w:r>
    </w:p>
    <w:p w:rsidR="00C826A7" w:rsidRPr="00DC0F20" w:rsidRDefault="009532F4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ДМИТРИЕВКА на 2017</w:t>
      </w:r>
      <w:r w:rsidR="00C826A7">
        <w:rPr>
          <w:rFonts w:ascii="Times New Roman" w:eastAsia="Times New Roman" w:hAnsi="Times New Roman" w:cs="Times New Roman"/>
          <w:b/>
          <w:caps/>
          <w:sz w:val="24"/>
          <w:szCs w:val="24"/>
        </w:rPr>
        <w:t>-2021</w:t>
      </w:r>
      <w:r w:rsidR="00C826A7" w:rsidRPr="00DC0F2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годы»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ПАСПОРТ  ПРОГРАММЫ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1"/>
        <w:gridCol w:w="7418"/>
      </w:tblGrid>
      <w:tr w:rsidR="00C826A7" w:rsidRPr="00DC0F20" w:rsidTr="00B505E5">
        <w:tc>
          <w:tcPr>
            <w:tcW w:w="2441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«Благоустройство территории сельск</w:t>
            </w:r>
            <w:r w:rsidR="009532F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Дмитриевка на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– «Программа»).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6A7" w:rsidRPr="00DC0F20" w:rsidTr="00B505E5">
        <w:tc>
          <w:tcPr>
            <w:tcW w:w="2441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6A7" w:rsidRPr="00DC0F20" w:rsidTr="00B505E5">
        <w:tc>
          <w:tcPr>
            <w:tcW w:w="2441" w:type="dxa"/>
            <w:shd w:val="clear" w:color="auto" w:fill="auto"/>
            <w:vAlign w:val="center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C826A7" w:rsidRPr="00DC0F20" w:rsidTr="00B505E5">
        <w:tc>
          <w:tcPr>
            <w:tcW w:w="2441" w:type="dxa"/>
            <w:shd w:val="clear" w:color="auto" w:fill="auto"/>
            <w:vAlign w:val="center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C826A7" w:rsidRPr="00DC0F20" w:rsidTr="00B505E5">
        <w:tc>
          <w:tcPr>
            <w:tcW w:w="2441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 Дмитриевка, создание комфортных условий проживания и отдыха населения.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6A7" w:rsidRPr="00DC0F20" w:rsidTr="00B505E5">
        <w:tc>
          <w:tcPr>
            <w:tcW w:w="2441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сельского поселения Дмитриевка.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населенных пунктов сельского поселения Дмитриевка.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населенных пунктов сельского поселения Дмитриевка.</w:t>
            </w:r>
          </w:p>
        </w:tc>
      </w:tr>
      <w:tr w:rsidR="00C826A7" w:rsidRPr="00DC0F20" w:rsidTr="00B505E5">
        <w:tc>
          <w:tcPr>
            <w:tcW w:w="2441" w:type="dxa"/>
            <w:shd w:val="clear" w:color="auto" w:fill="auto"/>
            <w:vAlign w:val="center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9532F4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C8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-2021</w:t>
            </w:r>
            <w:r w:rsidR="00C826A7"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826A7" w:rsidRPr="00DC0F20" w:rsidTr="00B505E5">
        <w:tc>
          <w:tcPr>
            <w:tcW w:w="2441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Программы 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Система программных мероприятий, ресурсное обеспечение Программы.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Нормативное обеспечение.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1. Система программных мероприятий.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 удалению сухостойных, больных и аварийных деревьев;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по санитарной очистке территории сельского поселения;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 по благоустройству кладбищ; 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 мероприятия по организации работ по благоустройству территории.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6A7" w:rsidRPr="00DC0F20" w:rsidTr="00B505E5">
        <w:tc>
          <w:tcPr>
            <w:tcW w:w="2441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Дмитриевка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6A7" w:rsidRPr="00DC0F20" w:rsidTr="00B505E5">
        <w:tc>
          <w:tcPr>
            <w:tcW w:w="2441" w:type="dxa"/>
            <w:shd w:val="clear" w:color="auto" w:fill="auto"/>
            <w:vAlign w:val="center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Общий объем </w:t>
            </w:r>
            <w:r w:rsidR="00291F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 –  6252</w:t>
            </w:r>
            <w:r w:rsidR="00027464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26A7" w:rsidRDefault="00291F13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бюджет-3107</w:t>
            </w:r>
            <w:r w:rsidR="0002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r w:rsidR="00C826A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826A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826A7">
              <w:rPr>
                <w:rFonts w:ascii="Times New Roman" w:eastAsia="Times New Roman" w:hAnsi="Times New Roman" w:cs="Times New Roman"/>
                <w:sz w:val="24"/>
                <w:szCs w:val="24"/>
              </w:rPr>
              <w:t>уб.;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–  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F13">
              <w:rPr>
                <w:rFonts w:ascii="Times New Roman" w:eastAsia="Times New Roman" w:hAnsi="Times New Roman" w:cs="Times New Roman"/>
                <w:sz w:val="24"/>
                <w:szCs w:val="24"/>
              </w:rPr>
              <w:t>3145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  <w:p w:rsidR="00C826A7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C826A7" w:rsidRPr="00DC0F20" w:rsidRDefault="00291F13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1809</w:t>
            </w:r>
            <w:r w:rsidR="00C826A7"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1336,0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C826A7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тыс. рублей.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6A7" w:rsidRPr="00DC0F20" w:rsidTr="00B505E5">
        <w:tc>
          <w:tcPr>
            <w:tcW w:w="2441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1. Единое управление комплексным благоустройством территории сельского поселения Дмитриевка.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работы и отдыха жителей сельского поселения.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3. Улучшение состояния территории сельского поселения Дмитриевка.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Привитие жителям сельского поселения любви и уважения к своему населенному пункту, к соблюдению чистоты и порядка на территории сельского поселения Дмитриевка.</w:t>
            </w:r>
          </w:p>
        </w:tc>
      </w:tr>
      <w:tr w:rsidR="00C826A7" w:rsidRPr="00DC0F20" w:rsidTr="00B505E5">
        <w:tc>
          <w:tcPr>
            <w:tcW w:w="2441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18" w:type="dxa"/>
            <w:shd w:val="clear" w:color="auto" w:fill="auto"/>
          </w:tcPr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сельского поселения Дмитриевка.</w:t>
            </w:r>
          </w:p>
          <w:p w:rsidR="00C826A7" w:rsidRPr="00DC0F20" w:rsidRDefault="00C826A7" w:rsidP="00B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Содержание проблемы и обоснование необходимости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её решения программными мероприятиями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Муниципальное образование сельское поселение Дмитриевка имеет значительную  протяженность дорог местного и районного, регионального  значения. Большинство объектов внешнего благоустройства населенного пункта,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DC0F20">
        <w:rPr>
          <w:rFonts w:ascii="Times New Roman" w:eastAsia="Times New Roman" w:hAnsi="Times New Roman" w:cs="Times New Roman"/>
          <w:sz w:val="24"/>
          <w:szCs w:val="24"/>
        </w:rPr>
        <w:t>изменения уровня благоустройства территорий сельского поселения</w:t>
      </w:r>
      <w:proofErr w:type="gramEnd"/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Дмитриевка обусловлены наличием следующих факторов: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Дмитриевка в рамках целевых федеральных и региональных программ развития;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lastRenderedPageBreak/>
        <w:t>откровенных актах вандализма.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Существенный уровень благоустройства не отвечает требованиям </w:t>
      </w:r>
      <w:proofErr w:type="spellStart"/>
      <w:r w:rsidRPr="00DC0F20">
        <w:rPr>
          <w:rFonts w:ascii="Times New Roman" w:eastAsia="Times New Roman" w:hAnsi="Times New Roman" w:cs="Times New Roman"/>
          <w:sz w:val="24"/>
          <w:szCs w:val="24"/>
        </w:rPr>
        <w:t>ГОСТов</w:t>
      </w:r>
      <w:proofErr w:type="spellEnd"/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актов, что является причиной негативного восприятия жителями сельского поселения.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сельского поселения Дмитриевка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Дмитриевка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2. Основные цели и задачи, сроки и этапы реализации долгосрочной Программы, целевые индикаторы и показатели.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сельского поселения Дмитриевка.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Задачи Программы: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приведение в качественное состояние элементов благоустройства населенных пунктов;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привлечение жителей к участию в решении проблем благоустройства населенных пунктов.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3. Система программных мероприятий, ресурсное обеспечение Программы.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Для обеспечения Программы предлагается регулярно проводить следующие мероприятия: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мероприятия по санитарной очистке территории;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мероприятия по озеленению;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мероприятия по благоустройству кладбищ;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-мероприятия по организации работ по благоустройству представителями общественности.</w:t>
      </w:r>
    </w:p>
    <w:p w:rsidR="00C826A7" w:rsidRPr="00DC0F20" w:rsidRDefault="009532F4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течение 2017</w:t>
      </w:r>
      <w:r w:rsidR="00C826A7">
        <w:rPr>
          <w:rFonts w:ascii="Times New Roman" w:eastAsia="Times New Roman" w:hAnsi="Times New Roman" w:cs="Times New Roman"/>
          <w:sz w:val="24"/>
          <w:szCs w:val="24"/>
        </w:rPr>
        <w:t xml:space="preserve"> – 2021</w:t>
      </w:r>
      <w:r w:rsidR="00C826A7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годов необходимо организовать и провести: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различные конкурсы, направленные на озеленение дворов, улиц.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Общий объем финансиро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3809B0">
        <w:rPr>
          <w:rFonts w:ascii="Times New Roman" w:eastAsia="Times New Roman" w:hAnsi="Times New Roman" w:cs="Times New Roman"/>
          <w:sz w:val="24"/>
          <w:szCs w:val="24"/>
        </w:rPr>
        <w:t>ния Программы составляет  6252</w:t>
      </w:r>
      <w:r w:rsidR="007B3467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 4. Нормативное обеспечение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DC0F2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DC0F20">
        <w:rPr>
          <w:rFonts w:ascii="Times New Roman" w:eastAsia="Times New Roman" w:hAnsi="Times New Roman" w:cs="Times New Roman"/>
          <w:sz w:val="24"/>
          <w:szCs w:val="24"/>
        </w:rPr>
        <w:t>я выполнения мероприятий Программы утверждаются нормативными правовыми актами Администрации сельского поселения Дмитриевка.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C826A7" w:rsidRPr="00DC0F20" w:rsidRDefault="00C826A7" w:rsidP="00C826A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реализацией Программы осуществляется Администрацией сельского поселения 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Дмитриевка</w:t>
      </w:r>
      <w:r w:rsidRPr="00DC0F2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реализации Программы ожидается: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 улучшение состояния территории сельского поселения Дмитриевка;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привить жителям сельского поселения Дмитриевка любовь и уважение к своему населенному пункту, к соблюдению чистоты и порядка на территории сельского поселения;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сельского поселения Дмитриевка.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 w:rsidRPr="00DC0F20">
        <w:rPr>
          <w:rFonts w:ascii="Times New Roman" w:eastAsia="Times New Roman" w:hAnsi="Times New Roman" w:cs="Times New Roman"/>
          <w:sz w:val="24"/>
          <w:szCs w:val="24"/>
        </w:rPr>
        <w:t>ГОСТу</w:t>
      </w:r>
      <w:proofErr w:type="spellEnd"/>
      <w:r w:rsidRPr="00DC0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sz w:val="24"/>
          <w:szCs w:val="24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 целевой программе 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Дмитрие</w:t>
      </w:r>
      <w:r w:rsidRPr="00DC0F20">
        <w:rPr>
          <w:rFonts w:ascii="Times New Roman" w:eastAsia="Times New Roman" w:hAnsi="Times New Roman" w:cs="Times New Roman"/>
          <w:sz w:val="24"/>
          <w:szCs w:val="24"/>
        </w:rPr>
        <w:t>вка</w:t>
      </w:r>
    </w:p>
    <w:p w:rsidR="00C826A7" w:rsidRPr="00DC0F20" w:rsidRDefault="00911E47" w:rsidP="00C8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2017</w:t>
      </w:r>
      <w:r w:rsidR="00C826A7">
        <w:rPr>
          <w:rFonts w:ascii="Times New Roman" w:eastAsia="Times New Roman" w:hAnsi="Times New Roman" w:cs="Times New Roman"/>
          <w:sz w:val="24"/>
          <w:szCs w:val="24"/>
        </w:rPr>
        <w:t>-2021</w:t>
      </w:r>
      <w:r w:rsidR="00C826A7" w:rsidRPr="00DC0F20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Программные мероприятия сельского поселения Дмитриевка  муниципального района Нефтегорский  Самарской области по благоустройству населенных п</w:t>
      </w:r>
      <w:r w:rsidR="009532F4">
        <w:rPr>
          <w:rFonts w:ascii="Times New Roman" w:eastAsia="Times New Roman" w:hAnsi="Times New Roman" w:cs="Times New Roman"/>
          <w:b/>
          <w:sz w:val="24"/>
          <w:szCs w:val="24"/>
        </w:rPr>
        <w:t>унктов поселения  на период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-2021</w:t>
      </w:r>
      <w:r w:rsidRPr="00DC0F2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6A7" w:rsidRPr="00DC0F20" w:rsidRDefault="00C826A7" w:rsidP="00C82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1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17"/>
        <w:gridCol w:w="2126"/>
        <w:gridCol w:w="851"/>
        <w:gridCol w:w="763"/>
        <w:gridCol w:w="998"/>
        <w:gridCol w:w="871"/>
        <w:gridCol w:w="1195"/>
        <w:gridCol w:w="886"/>
        <w:gridCol w:w="949"/>
      </w:tblGrid>
      <w:tr w:rsidR="00C826A7" w:rsidRPr="00DC0F20" w:rsidTr="00BD7A1B">
        <w:trPr>
          <w:trHeight w:val="653"/>
        </w:trPr>
        <w:tc>
          <w:tcPr>
            <w:tcW w:w="456" w:type="dxa"/>
            <w:vMerge w:val="restart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2126" w:type="dxa"/>
            <w:vMerge w:val="restart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483" w:type="dxa"/>
            <w:gridSpan w:val="4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Финансирование тыс. руб. по срокам реализации</w:t>
            </w:r>
          </w:p>
        </w:tc>
        <w:tc>
          <w:tcPr>
            <w:tcW w:w="1195" w:type="dxa"/>
            <w:vMerge w:val="restart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5" w:type="dxa"/>
            <w:gridSpan w:val="2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6A7" w:rsidRPr="00DC0F20" w:rsidTr="00BD7A1B">
        <w:trPr>
          <w:trHeight w:val="348"/>
        </w:trPr>
        <w:tc>
          <w:tcPr>
            <w:tcW w:w="456" w:type="dxa"/>
            <w:vMerge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gridSpan w:val="4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95" w:type="dxa"/>
            <w:vMerge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C826A7" w:rsidRPr="00DC0F20" w:rsidTr="00BD7A1B">
        <w:trPr>
          <w:trHeight w:val="463"/>
        </w:trPr>
        <w:tc>
          <w:tcPr>
            <w:tcW w:w="456" w:type="dxa"/>
            <w:vMerge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6A7" w:rsidRPr="00DC0F20" w:rsidTr="00BD7A1B">
        <w:trPr>
          <w:trHeight w:val="463"/>
        </w:trPr>
        <w:tc>
          <w:tcPr>
            <w:tcW w:w="45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Уличное</w:t>
            </w:r>
            <w:proofErr w:type="gramEnd"/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освещения</w:t>
            </w:r>
          </w:p>
        </w:tc>
        <w:tc>
          <w:tcPr>
            <w:tcW w:w="212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851" w:type="dxa"/>
          </w:tcPr>
          <w:p w:rsidR="00C826A7" w:rsidRPr="00DC0F20" w:rsidRDefault="003809B0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8" w:type="dxa"/>
          </w:tcPr>
          <w:p w:rsidR="00C826A7" w:rsidRPr="00DC0F20" w:rsidRDefault="00231DFB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71" w:type="dxa"/>
          </w:tcPr>
          <w:p w:rsidR="00C826A7" w:rsidRPr="00DC0F20" w:rsidRDefault="00231DFB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8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38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798</w:t>
            </w:r>
          </w:p>
        </w:tc>
      </w:tr>
      <w:tr w:rsidR="00C826A7" w:rsidRPr="00DC0F20" w:rsidTr="00BD7A1B">
        <w:trPr>
          <w:trHeight w:val="391"/>
        </w:trPr>
        <w:tc>
          <w:tcPr>
            <w:tcW w:w="45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и замена фонарей</w:t>
            </w:r>
          </w:p>
        </w:tc>
        <w:tc>
          <w:tcPr>
            <w:tcW w:w="85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826A7" w:rsidRPr="00DC0F20" w:rsidRDefault="003809B0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C826A7" w:rsidRPr="00DC0F20" w:rsidTr="00BD7A1B">
        <w:trPr>
          <w:trHeight w:val="1219"/>
        </w:trPr>
        <w:tc>
          <w:tcPr>
            <w:tcW w:w="45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Санитарная очистка территории сельского поселения</w:t>
            </w:r>
          </w:p>
        </w:tc>
        <w:tc>
          <w:tcPr>
            <w:tcW w:w="212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1.уборка территории общего пользования от зимнего мусора</w:t>
            </w:r>
          </w:p>
        </w:tc>
        <w:tc>
          <w:tcPr>
            <w:tcW w:w="85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8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8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8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A7" w:rsidRPr="00DC0F20" w:rsidTr="00BD7A1B">
        <w:trPr>
          <w:trHeight w:val="725"/>
        </w:trPr>
        <w:tc>
          <w:tcPr>
            <w:tcW w:w="45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и очистка кладбищ</w:t>
            </w:r>
          </w:p>
        </w:tc>
        <w:tc>
          <w:tcPr>
            <w:tcW w:w="212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уборка территории  кладбищ от мусора</w:t>
            </w:r>
          </w:p>
        </w:tc>
        <w:tc>
          <w:tcPr>
            <w:tcW w:w="851" w:type="dxa"/>
          </w:tcPr>
          <w:p w:rsidR="00C826A7" w:rsidRPr="00DC0F20" w:rsidRDefault="003809B0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8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A7" w:rsidRPr="00DC0F20" w:rsidTr="00BD7A1B">
        <w:trPr>
          <w:trHeight w:val="506"/>
        </w:trPr>
        <w:tc>
          <w:tcPr>
            <w:tcW w:w="45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Озеленение поселения</w:t>
            </w:r>
          </w:p>
        </w:tc>
        <w:tc>
          <w:tcPr>
            <w:tcW w:w="2126" w:type="dxa"/>
          </w:tcPr>
          <w:p w:rsidR="00C826A7" w:rsidRPr="00DC0F20" w:rsidRDefault="003809B0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посадка деревьев,</w:t>
            </w:r>
            <w:r w:rsidR="00C826A7"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кустарников </w:t>
            </w:r>
          </w:p>
        </w:tc>
        <w:tc>
          <w:tcPr>
            <w:tcW w:w="85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8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A7" w:rsidRPr="00DC0F20" w:rsidTr="00BD7A1B">
        <w:trPr>
          <w:trHeight w:val="1030"/>
        </w:trPr>
        <w:tc>
          <w:tcPr>
            <w:tcW w:w="45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субботников</w:t>
            </w:r>
          </w:p>
        </w:tc>
        <w:tc>
          <w:tcPr>
            <w:tcW w:w="212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проведения уборки территорий организаций</w:t>
            </w:r>
            <w:proofErr w:type="gramStart"/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учреждений и прилегающих территорий </w:t>
            </w:r>
          </w:p>
        </w:tc>
        <w:tc>
          <w:tcPr>
            <w:tcW w:w="85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38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  <w:r w:rsidR="007B34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8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8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C826A7" w:rsidRPr="00DC0F20" w:rsidRDefault="00231DFB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6A7" w:rsidRPr="00DC0F20" w:rsidTr="00BD7A1B">
        <w:trPr>
          <w:trHeight w:val="1113"/>
        </w:trPr>
        <w:tc>
          <w:tcPr>
            <w:tcW w:w="45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детских </w:t>
            </w: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устройство аллеи Славы</w:t>
            </w: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80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886" w:type="dxa"/>
          </w:tcPr>
          <w:p w:rsidR="00C826A7" w:rsidRPr="00DC0F20" w:rsidRDefault="003809B0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C826A7" w:rsidRPr="00DC0F20" w:rsidTr="00BD7A1B">
        <w:trPr>
          <w:trHeight w:val="290"/>
        </w:trPr>
        <w:tc>
          <w:tcPr>
            <w:tcW w:w="45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F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6A7" w:rsidRPr="00DC0F20" w:rsidRDefault="003809B0" w:rsidP="00B5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1913</w:t>
            </w:r>
            <w:r w:rsidR="00C826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63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</w:t>
            </w:r>
            <w:r w:rsidRPr="00DC0F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31D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C826A7" w:rsidRPr="00DC0F20" w:rsidRDefault="00231DFB" w:rsidP="00B5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871" w:type="dxa"/>
          </w:tcPr>
          <w:p w:rsidR="00C826A7" w:rsidRPr="00DC0F20" w:rsidRDefault="007B3467" w:rsidP="00B5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231D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826A7" w:rsidRPr="00DC0F20" w:rsidRDefault="003809B0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1809</w:t>
            </w:r>
            <w:r w:rsidR="00C826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49" w:type="dxa"/>
          </w:tcPr>
          <w:p w:rsidR="00C826A7" w:rsidRPr="00DC0F20" w:rsidRDefault="00C826A7" w:rsidP="00B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1336,0</w:t>
            </w:r>
          </w:p>
        </w:tc>
      </w:tr>
    </w:tbl>
    <w:p w:rsidR="00C826A7" w:rsidRPr="00944800" w:rsidRDefault="00C826A7" w:rsidP="00C826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</w:p>
    <w:p w:rsidR="00C826A7" w:rsidRDefault="00C826A7" w:rsidP="00C826A7"/>
    <w:p w:rsidR="00E60099" w:rsidRDefault="00E60099" w:rsidP="00DC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0099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C0F20"/>
    <w:rsid w:val="00004ED1"/>
    <w:rsid w:val="00027464"/>
    <w:rsid w:val="000D33BA"/>
    <w:rsid w:val="001104BF"/>
    <w:rsid w:val="001348D6"/>
    <w:rsid w:val="00196EC9"/>
    <w:rsid w:val="00231DFB"/>
    <w:rsid w:val="002351EC"/>
    <w:rsid w:val="00256A87"/>
    <w:rsid w:val="00286BB5"/>
    <w:rsid w:val="00291F13"/>
    <w:rsid w:val="002957C1"/>
    <w:rsid w:val="002B4FF9"/>
    <w:rsid w:val="003809B0"/>
    <w:rsid w:val="003B0FA4"/>
    <w:rsid w:val="003C2395"/>
    <w:rsid w:val="003F7520"/>
    <w:rsid w:val="00440E8A"/>
    <w:rsid w:val="00456693"/>
    <w:rsid w:val="00495B8D"/>
    <w:rsid w:val="004C3247"/>
    <w:rsid w:val="005053EA"/>
    <w:rsid w:val="00527B84"/>
    <w:rsid w:val="00567027"/>
    <w:rsid w:val="00626CED"/>
    <w:rsid w:val="006C1870"/>
    <w:rsid w:val="006D0F28"/>
    <w:rsid w:val="006D3402"/>
    <w:rsid w:val="007A4D99"/>
    <w:rsid w:val="007B3467"/>
    <w:rsid w:val="00816FFB"/>
    <w:rsid w:val="00832C38"/>
    <w:rsid w:val="00834540"/>
    <w:rsid w:val="008A65D2"/>
    <w:rsid w:val="008D1357"/>
    <w:rsid w:val="00911E47"/>
    <w:rsid w:val="009532F4"/>
    <w:rsid w:val="00A01549"/>
    <w:rsid w:val="00A215E9"/>
    <w:rsid w:val="00A8457E"/>
    <w:rsid w:val="00AE1A2A"/>
    <w:rsid w:val="00B13A4E"/>
    <w:rsid w:val="00B6316F"/>
    <w:rsid w:val="00B775B2"/>
    <w:rsid w:val="00BD7A1B"/>
    <w:rsid w:val="00BF06B6"/>
    <w:rsid w:val="00C826A7"/>
    <w:rsid w:val="00D00C7F"/>
    <w:rsid w:val="00D15838"/>
    <w:rsid w:val="00D40CCA"/>
    <w:rsid w:val="00D6050A"/>
    <w:rsid w:val="00DA3342"/>
    <w:rsid w:val="00DC0F20"/>
    <w:rsid w:val="00DC1D84"/>
    <w:rsid w:val="00E60099"/>
    <w:rsid w:val="00E81ECA"/>
    <w:rsid w:val="00F044E3"/>
    <w:rsid w:val="00F80A85"/>
    <w:rsid w:val="00FB1B88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F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DC0F20"/>
    <w:rPr>
      <w:rFonts w:ascii="Times New Roman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AE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AE1A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E1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35</cp:revision>
  <cp:lastPrinted>2019-01-24T10:13:00Z</cp:lastPrinted>
  <dcterms:created xsi:type="dcterms:W3CDTF">2016-11-18T05:21:00Z</dcterms:created>
  <dcterms:modified xsi:type="dcterms:W3CDTF">2019-01-24T10:14:00Z</dcterms:modified>
</cp:coreProperties>
</file>