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6" w:rsidRDefault="00476686" w:rsidP="00094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86" w:rsidRDefault="00476686" w:rsidP="00094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212.9pt;margin-top:-43.5pt;width:42pt;height:51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РОССОШАНСКОГО СЕЛЬСКОГО ПОСЕЛЕНИЯ РЕПЬЕВСКОГО МУНИЦИПАЛЬНОГО РАЙОНА ВОРОНЕЖСКОЙ ОБЛАСТИ</w:t>
      </w:r>
    </w:p>
    <w:p w:rsidR="00476686" w:rsidRDefault="00476686" w:rsidP="00094A2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30"/>
          <w:sz w:val="36"/>
          <w:szCs w:val="36"/>
        </w:rPr>
        <w:t>РЕШЕНИЕ</w:t>
      </w:r>
    </w:p>
    <w:p w:rsidR="00476686" w:rsidRDefault="00476686" w:rsidP="00094A29">
      <w:pPr>
        <w:spacing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476686" w:rsidRDefault="00476686" w:rsidP="00094A29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«26 »     мая    2016 г. № 37        </w:t>
      </w:r>
    </w:p>
    <w:p w:rsidR="00476686" w:rsidRDefault="00476686" w:rsidP="00094A29">
      <w:pPr>
        <w:spacing w:after="0"/>
        <w:ind w:right="482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с. Россошь</w:t>
      </w:r>
    </w:p>
    <w:p w:rsidR="00476686" w:rsidRPr="00046555" w:rsidRDefault="00476686" w:rsidP="00094A29">
      <w:pPr>
        <w:spacing w:after="0" w:line="360" w:lineRule="auto"/>
        <w:ind w:right="4820"/>
        <w:rPr>
          <w:rFonts w:ascii="Times New Roman" w:hAnsi="Times New Roman" w:cs="Times New Roman"/>
          <w:color w:val="FF0000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476686" w:rsidRPr="00FA7F95">
        <w:tc>
          <w:tcPr>
            <w:tcW w:w="4608" w:type="dxa"/>
          </w:tcPr>
          <w:p w:rsidR="00476686" w:rsidRPr="00B31DC4" w:rsidRDefault="00476686">
            <w:pPr>
              <w:pStyle w:val="Title"/>
              <w:spacing w:before="0" w:after="0" w:line="276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9264;visibility:visible;mso-wrap-distance-left:3.17497mm;mso-wrap-distance-right:3.17497mm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60288;visibility:visible;mso-wrap-distance-left:3.17497mm;mso-wrap-distance-right:3.17497mm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61312;visibility:visible;mso-wrap-distance-top:-3e-5mm;mso-wrap-distance-bottom:-3e-5mm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62336;visibility:visible;mso-wrap-distance-top:-3e-5mm;mso-wrap-distance-bottom:-3e-5mm"/>
              </w:pict>
            </w:r>
            <w:r w:rsidRPr="00B31D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Положения о  порядке проверки достоверности и полноты сведений,                представленных гражданами, претендующими на замещение муниципальных должностей,    лицами, замещающими             муниципальные должности, и    соблюдения ограничений лицами, замещающими муниципальные должности, а также о порядке рассмотрения вопросов,             касающихся соблюдения           требований к должностному      поведению лиц, замещающих    муниципальные должности и   урегулирования конфликта      интересов</w:t>
            </w:r>
          </w:p>
        </w:tc>
      </w:tr>
    </w:tbl>
    <w:p w:rsidR="00476686" w:rsidRPr="00B31DC4" w:rsidRDefault="00476686" w:rsidP="00094A29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C4">
        <w:rPr>
          <w:sz w:val="28"/>
          <w:szCs w:val="28"/>
        </w:rPr>
        <w:br w:type="textWrapping" w:clear="all"/>
      </w:r>
    </w:p>
    <w:p w:rsidR="00476686" w:rsidRPr="00CE682D" w:rsidRDefault="00476686" w:rsidP="00094A29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г. № 273-ФЗ «О противодействии коррупции»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CE682D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476686" w:rsidRPr="00CE682D" w:rsidRDefault="00476686" w:rsidP="00094A2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1. 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476686" w:rsidRPr="00CE682D" w:rsidRDefault="00476686" w:rsidP="00046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bookmarkStart w:id="0" w:name="_GoBack"/>
      <w:bookmarkEnd w:id="0"/>
      <w:r w:rsidRPr="00CE682D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января 2016 года.</w:t>
      </w:r>
    </w:p>
    <w:p w:rsidR="00476686" w:rsidRPr="00631A17" w:rsidRDefault="00476686" w:rsidP="00046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9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31A17">
        <w:rPr>
          <w:rFonts w:ascii="Times New Roman" w:hAnsi="Times New Roman" w:cs="Times New Roman"/>
          <w:sz w:val="28"/>
          <w:szCs w:val="28"/>
        </w:rPr>
        <w:t>постоянной комиссии по бюджету, налоговой и финансовой политике, местному самоуправлению, регламенту, депутатской этике Брылеву Светлану Ивановну.</w:t>
      </w:r>
    </w:p>
    <w:p w:rsidR="00476686" w:rsidRPr="00631A17" w:rsidRDefault="00476686" w:rsidP="00094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686" w:rsidRPr="00046555" w:rsidRDefault="00476686" w:rsidP="00094A2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6686" w:rsidRPr="00046555" w:rsidRDefault="00476686" w:rsidP="00094A2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476686" w:rsidRPr="00FA7F95">
        <w:tc>
          <w:tcPr>
            <w:tcW w:w="3652" w:type="dxa"/>
          </w:tcPr>
          <w:p w:rsidR="00476686" w:rsidRPr="00FA7F95" w:rsidRDefault="00476686" w:rsidP="00094A29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476686" w:rsidRPr="00FA7F95" w:rsidRDefault="00476686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76686" w:rsidRPr="00FA7F95" w:rsidRDefault="00476686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F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В.И. Рахманина</w:t>
            </w:r>
          </w:p>
        </w:tc>
      </w:tr>
    </w:tbl>
    <w:p w:rsidR="00476686" w:rsidRPr="00046555" w:rsidRDefault="00476686" w:rsidP="00094A29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094A29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Default="00476686" w:rsidP="00CE682D">
      <w:pPr>
        <w:pStyle w:val="ConsPlusNormal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CE682D">
      <w:pPr>
        <w:pStyle w:val="ConsPlusNormal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046555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76686" w:rsidRPr="00CE682D" w:rsidRDefault="00476686" w:rsidP="00094A2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Приложение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76686" w:rsidRPr="00CE682D" w:rsidRDefault="00476686" w:rsidP="00094A2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CE68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6686" w:rsidRPr="00CE682D" w:rsidRDefault="00476686" w:rsidP="00094A29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26.05.2016 года </w:t>
      </w:r>
      <w:r w:rsidRPr="00CE68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476686" w:rsidRPr="00CE682D" w:rsidRDefault="00476686" w:rsidP="00094A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86" w:rsidRPr="00CE682D" w:rsidRDefault="00476686" w:rsidP="00094A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476686" w:rsidRPr="00CE682D" w:rsidRDefault="00476686" w:rsidP="00094A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86" w:rsidRPr="00CE682D" w:rsidRDefault="00476686" w:rsidP="00094A29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2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76686" w:rsidRPr="00CE682D" w:rsidRDefault="00476686" w:rsidP="0009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района,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района, и соблюдения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>Репьевского муниципального района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476686" w:rsidRPr="00631A17" w:rsidRDefault="00476686" w:rsidP="000465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55">
        <w:rPr>
          <w:rFonts w:ascii="Times New Roman" w:hAnsi="Times New Roman" w:cs="Times New Roman"/>
          <w:sz w:val="28"/>
          <w:szCs w:val="28"/>
        </w:rPr>
        <w:t>1.2.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A17">
        <w:rPr>
          <w:rFonts w:ascii="Times New Roman" w:hAnsi="Times New Roman" w:cs="Times New Roman"/>
          <w:sz w:val="28"/>
          <w:szCs w:val="28"/>
        </w:rPr>
        <w:t>постоянной комиссией по бюджету, налоговой и финансовой политике, местному самоуправлению, регламенту, депутатской этике Совета народных депутатов сельского поселения (далее – Комиссия).</w:t>
      </w:r>
    </w:p>
    <w:p w:rsidR="00476686" w:rsidRPr="00046555" w:rsidRDefault="00476686" w:rsidP="00094A2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476686" w:rsidRPr="00CE682D" w:rsidRDefault="00476686" w:rsidP="00094A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2D">
        <w:rPr>
          <w:rFonts w:ascii="Times New Roman" w:hAnsi="Times New Roman" w:cs="Times New Roman"/>
          <w:b/>
          <w:bCs/>
          <w:sz w:val="28"/>
          <w:szCs w:val="28"/>
        </w:rPr>
        <w:t>2.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476686" w:rsidRPr="00CE682D" w:rsidRDefault="00476686" w:rsidP="00094A2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2.1. Комиссией осуществляется проверка: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2.2. Решение о проведении проверки, предусмотренной пунктом 2.1. настоящего Положения, принимается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CE682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2.3. Основанием для осуществления проверки, предусмотренной пунктом 2.1 настоящего Положения, является достаточная информация, представленная в письменном виде на имя главы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2) работниками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CE682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>Репьевского муниципального района, ответственными за работу по профилактике коррупционных и иных правонарушений;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области, Общественной палатой Репьевского муниципального района;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5) общероссийскими и региональными средствами массовой информации.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2.4. Информация анонимного характера не может служить основанием для Проверки.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2.6. При осуществлении проверки Комиссия вправе: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проводить собеседование с гражданином или лицом, замещающим муниципальную должность;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3)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2.8. В запросе,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E682D">
        <w:rPr>
          <w:rFonts w:ascii="Times New Roman" w:hAnsi="Times New Roman" w:cs="Times New Roman"/>
          <w:sz w:val="28"/>
          <w:szCs w:val="28"/>
        </w:rPr>
        <w:t>пункта 2.6. настоящего Положения, указываются: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C">
        <w:rPr>
          <w:rFonts w:ascii="Times New Roman" w:hAnsi="Times New Roman" w:cs="Times New Roman"/>
          <w:sz w:val="28"/>
          <w:szCs w:val="28"/>
        </w:rPr>
        <w:t xml:space="preserve">6) </w:t>
      </w:r>
      <w:r w:rsidRPr="00CE682D">
        <w:rPr>
          <w:rFonts w:ascii="Times New Roman" w:hAnsi="Times New Roman" w:cs="Times New Roman"/>
          <w:sz w:val="28"/>
          <w:szCs w:val="28"/>
        </w:rPr>
        <w:t>фамилия, инициалы и номер телефона председателя Комиссии, подписавшего запрос;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2.9. Председатель Комиссии обеспечивает: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уведомление в письменной форме гражданина или лица, замещающего муниципальную должность, о начале в отношении него проверки – в течение двух рабочих дней со дня принятия соответствующего решения;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2.11. Гражданин или лицо, замещающее муниципальную должность, вправе: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форме: в ходе проверки; по вопросам, указанным в подпункте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E682D">
        <w:rPr>
          <w:rFonts w:ascii="Times New Roman" w:hAnsi="Times New Roman" w:cs="Times New Roman"/>
          <w:sz w:val="28"/>
          <w:szCs w:val="28"/>
        </w:rPr>
        <w:t>пункта 2.9. настоящего Положения; по результатам проверки;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3) обращаться в Комиссию с подлежащим удовлетворению ходатайством о проведении с ним беседы по вопросам, указанным в подпункте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E682D">
        <w:rPr>
          <w:rFonts w:ascii="Times New Roman" w:hAnsi="Times New Roman" w:cs="Times New Roman"/>
          <w:sz w:val="28"/>
          <w:szCs w:val="28"/>
        </w:rPr>
        <w:t>пункта 2.9. настоящего Положения.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2.12.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Pr="00CE68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72681C">
        <w:rPr>
          <w:rFonts w:ascii="Times New Roman" w:hAnsi="Times New Roman" w:cs="Times New Roman"/>
          <w:sz w:val="28"/>
          <w:szCs w:val="28"/>
        </w:rPr>
        <w:t>2</w:t>
      </w:r>
      <w:r w:rsidRPr="00CE682D">
        <w:rPr>
          <w:rFonts w:ascii="Times New Roman" w:hAnsi="Times New Roman" w:cs="Times New Roman"/>
          <w:sz w:val="28"/>
          <w:szCs w:val="28"/>
        </w:rPr>
        <w:t>.11. настоящего Положения, приобщаются к материалам проверки.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682D">
        <w:rPr>
          <w:rFonts w:ascii="Times New Roman" w:hAnsi="Times New Roman" w:cs="Times New Roman"/>
          <w:sz w:val="28"/>
          <w:szCs w:val="28"/>
        </w:rPr>
        <w:t>.13. По результатам проверки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о назначении гражданина на муниципальную должность;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об отказе гражданину в назначении на муниципальную должность;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лицу, замещающему муниципальную должность, мер юридической ответственности;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4) о применении к лицу, замещающему муниципальную должность, мер юридической ответственности;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2.14.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Репьевского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2.16.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2D">
        <w:rPr>
          <w:rFonts w:ascii="Times New Roman" w:hAnsi="Times New Roman" w:cs="Times New Roman"/>
          <w:sz w:val="28"/>
          <w:szCs w:val="28"/>
        </w:rPr>
        <w:t>сельского поселения, рассмотрев доклад и предложения, указанные в пункте 2.1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CE68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CE682D">
        <w:t>.</w:t>
      </w:r>
      <w:r w:rsidRPr="00CE682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решение: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1) назначить гражданина на муниципальную должность;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2) отказать гражданину в назначении на муниципальную должность;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>3) применить к лицу, замещающему муниципальную должность, меры юридической ответственности.</w:t>
      </w:r>
    </w:p>
    <w:p w:rsidR="00476686" w:rsidRPr="00CE682D" w:rsidRDefault="00476686" w:rsidP="00C96B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2D">
        <w:rPr>
          <w:rFonts w:ascii="Times New Roman" w:hAnsi="Times New Roman" w:cs="Times New Roman"/>
          <w:sz w:val="28"/>
          <w:szCs w:val="28"/>
        </w:rPr>
        <w:t xml:space="preserve">2.17. Подлинники справок о доходах, об имуществе и обязательствах имущественного характера, поступившие в Комиссию, материалы проверок, по окончании проверки приобщаются к личным делам, а при их отсутствии хранятся в течение срока полномочий действующего состава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682D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</w:t>
      </w:r>
    </w:p>
    <w:p w:rsidR="00476686" w:rsidRPr="00CE682D" w:rsidRDefault="00476686" w:rsidP="00094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86" w:rsidRPr="00CE682D" w:rsidRDefault="00476686" w:rsidP="00094A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3.1. Основанием для проведения заседания Комиссии является поступившие в Комиссию: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1)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2) заявление лица, замещающего муниципальную должность,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3.2. Заявления, уведомления, указанные в пункте 3.1. настоящего Положения, подаются на имя председателя Комиссии.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Заявление, указанное в абзаце втором пункта 3.1.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3.3.Дата проведения заседания Комиссии, на котором предусматривается рассмотрение вопросов, указанных в пункте 3.1. настоящего Положения, и место его проведения определяются председателем Комиссии.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3.4. Заседание Комиссии проводится, как правило, в присутствии лица, представившего в соответствии с пунктом 3.1.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3.5. Заседания Комиссии могут проводиться в отсутствие лица, представившего в соответствии с пунктом 3.1. настоящего Положения заявление или уведомление, в случае: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1)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2)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76686" w:rsidRPr="00142CE2" w:rsidRDefault="00476686" w:rsidP="00C96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3.6.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3.7.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3.8.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3.9.По итогам рассмотрения заявления в соответствии с абзацем вторым пункта 3.1. настоящего Положения Комиссия может принять одно из следующих решений: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3.10. По итогам рассмотрения заявления, указанного в абзаце третьем пункта 3.1. настоящего Положения, Комиссия может принять одно из следующих решений: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1)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2)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уведомляется 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Россошанского </w:t>
      </w:r>
      <w:r w:rsidRPr="00CE682D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3.11. По итогам рассмотрения уведомления, указанного в абзаце четвертом пункта 3.1. настоящего Положения, Комиссия может принять одно из следующих решений: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3)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Россошанского</w:t>
      </w:r>
      <w:r w:rsidRPr="00CE682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3.12. Комиссия вправе принять иное, чем предусмотрено пунктами 3.9. – 3.11.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76686" w:rsidRPr="00CE682D" w:rsidRDefault="00476686" w:rsidP="00CE6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3.13.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(бездействии) и подтверждающие такой факт документы направляются в правоохранительные органы.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3.14. Решение Комиссии оформляется протоколом, который подписывается председателем  Комиссии.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3.15. В протоколе заседания Комиссии указываются: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4) источник информации, содержащей основания для проведения заседания Комиссии, и дата поступления информации в Комиссию;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5) содержание пояснений лица, замещающего муниципальную должность и других лиц по существу рассматриваемых вопросов;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6) фамилии, имена, отчества выступивших на заседании лиц и краткое изложение их выступлений;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7) другие сведения;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8) результаты голосования;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9) решение и обоснование его принятия.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3.16.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476686" w:rsidRPr="00CE682D" w:rsidRDefault="00476686" w:rsidP="00094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82D">
        <w:rPr>
          <w:rFonts w:ascii="Times New Roman" w:hAnsi="Times New Roman" w:cs="Times New Roman"/>
          <w:sz w:val="28"/>
          <w:szCs w:val="28"/>
          <w:lang w:eastAsia="en-US"/>
        </w:rPr>
        <w:t>3.17. Решение Комиссии может быть обжаловано в порядке, установленном законодательством Российской Федерации.</w:t>
      </w:r>
    </w:p>
    <w:p w:rsidR="00476686" w:rsidRPr="00CE682D" w:rsidRDefault="00476686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76686" w:rsidRPr="00CE682D" w:rsidSect="00094A29">
      <w:headerReference w:type="defaul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86" w:rsidRDefault="00476686" w:rsidP="00151BB5">
      <w:pPr>
        <w:spacing w:after="0" w:line="240" w:lineRule="auto"/>
      </w:pPr>
      <w:r>
        <w:separator/>
      </w:r>
    </w:p>
  </w:endnote>
  <w:endnote w:type="continuationSeparator" w:id="1">
    <w:p w:rsidR="00476686" w:rsidRDefault="00476686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86" w:rsidRDefault="00476686" w:rsidP="00151BB5">
      <w:pPr>
        <w:spacing w:after="0" w:line="240" w:lineRule="auto"/>
      </w:pPr>
      <w:r>
        <w:separator/>
      </w:r>
    </w:p>
  </w:footnote>
  <w:footnote w:type="continuationSeparator" w:id="1">
    <w:p w:rsidR="00476686" w:rsidRDefault="00476686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86" w:rsidRDefault="00476686">
    <w:pPr>
      <w:pStyle w:val="Header"/>
      <w:jc w:val="center"/>
    </w:pPr>
  </w:p>
  <w:p w:rsidR="00476686" w:rsidRDefault="00476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1E0A"/>
    <w:rsid w:val="000074D7"/>
    <w:rsid w:val="00010F0D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555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4A29"/>
    <w:rsid w:val="000959A7"/>
    <w:rsid w:val="00096ADF"/>
    <w:rsid w:val="000A02D3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667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448B"/>
    <w:rsid w:val="00195F50"/>
    <w:rsid w:val="00196FD6"/>
    <w:rsid w:val="001A000A"/>
    <w:rsid w:val="001A1456"/>
    <w:rsid w:val="001A3BEA"/>
    <w:rsid w:val="001A3E98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73D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4F4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162C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027D"/>
    <w:rsid w:val="00342471"/>
    <w:rsid w:val="003438D8"/>
    <w:rsid w:val="0034612D"/>
    <w:rsid w:val="003513F6"/>
    <w:rsid w:val="003529A7"/>
    <w:rsid w:val="00357D19"/>
    <w:rsid w:val="00362BEF"/>
    <w:rsid w:val="00370520"/>
    <w:rsid w:val="00371D37"/>
    <w:rsid w:val="00372338"/>
    <w:rsid w:val="0037267C"/>
    <w:rsid w:val="0037743C"/>
    <w:rsid w:val="00380A84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2010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19C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686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D26"/>
    <w:rsid w:val="004B4EAE"/>
    <w:rsid w:val="004C2CA0"/>
    <w:rsid w:val="004C3126"/>
    <w:rsid w:val="004C57F9"/>
    <w:rsid w:val="004C5B7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4F7BC4"/>
    <w:rsid w:val="00501BF4"/>
    <w:rsid w:val="00501E6C"/>
    <w:rsid w:val="005040CA"/>
    <w:rsid w:val="00506A3D"/>
    <w:rsid w:val="00506B91"/>
    <w:rsid w:val="005103F5"/>
    <w:rsid w:val="0051461C"/>
    <w:rsid w:val="00516C6D"/>
    <w:rsid w:val="005211DA"/>
    <w:rsid w:val="00524B74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4F1A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260D6"/>
    <w:rsid w:val="00630B7A"/>
    <w:rsid w:val="00631A17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166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4B2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1C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11B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9E4"/>
    <w:rsid w:val="00823CF7"/>
    <w:rsid w:val="00824750"/>
    <w:rsid w:val="0082484B"/>
    <w:rsid w:val="00826FE9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5560"/>
    <w:rsid w:val="008A61F3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3C96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0A09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3D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0E4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089A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397"/>
    <w:rsid w:val="00AD21A6"/>
    <w:rsid w:val="00AD2427"/>
    <w:rsid w:val="00AD5AB4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E6B9C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1DC4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67663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4D01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AAA"/>
    <w:rsid w:val="00BD610F"/>
    <w:rsid w:val="00BD696C"/>
    <w:rsid w:val="00BD744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06DA4"/>
    <w:rsid w:val="00C11634"/>
    <w:rsid w:val="00C13A62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006E"/>
    <w:rsid w:val="00C61195"/>
    <w:rsid w:val="00C6551D"/>
    <w:rsid w:val="00C707F8"/>
    <w:rsid w:val="00C71AB1"/>
    <w:rsid w:val="00C74B16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96B31"/>
    <w:rsid w:val="00CA0834"/>
    <w:rsid w:val="00CA1E9F"/>
    <w:rsid w:val="00CA2337"/>
    <w:rsid w:val="00CA445E"/>
    <w:rsid w:val="00CA4808"/>
    <w:rsid w:val="00CA5526"/>
    <w:rsid w:val="00CA5FC2"/>
    <w:rsid w:val="00CA60DD"/>
    <w:rsid w:val="00CB2CCE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82D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2CA"/>
    <w:rsid w:val="00D755C4"/>
    <w:rsid w:val="00D80D33"/>
    <w:rsid w:val="00D83196"/>
    <w:rsid w:val="00D852B5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15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D8E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A7F9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196B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</w:style>
  <w:style w:type="character" w:styleId="FollowedHyperlink">
    <w:name w:val="FollowedHyperlink"/>
    <w:basedOn w:val="DefaultParagraphFont"/>
    <w:uiPriority w:val="99"/>
    <w:semiHidden/>
    <w:rsid w:val="00565AC9"/>
    <w:rPr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Normal"/>
    <w:uiPriority w:val="99"/>
    <w:rsid w:val="00094A2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Normal"/>
    <w:uiPriority w:val="99"/>
    <w:rsid w:val="00094A2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15</Pages>
  <Words>3595</Words>
  <Characters>20495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13</cp:revision>
  <cp:lastPrinted>2016-06-07T06:42:00Z</cp:lastPrinted>
  <dcterms:created xsi:type="dcterms:W3CDTF">2016-05-06T06:31:00Z</dcterms:created>
  <dcterms:modified xsi:type="dcterms:W3CDTF">2016-06-07T06:43:00Z</dcterms:modified>
</cp:coreProperties>
</file>