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46" w:rsidRPr="00372F46" w:rsidRDefault="00372F46" w:rsidP="00372F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2F4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0163C" w:rsidRPr="00372F46" w:rsidRDefault="00B0163C" w:rsidP="00B0163C">
      <w:pPr>
        <w:rPr>
          <w:sz w:val="24"/>
          <w:szCs w:val="24"/>
        </w:rPr>
      </w:pPr>
      <w:r w:rsidRPr="00372F46">
        <w:rPr>
          <w:noProof/>
          <w:sz w:val="24"/>
          <w:szCs w:val="24"/>
          <w:lang w:eastAsia="ru-RU"/>
        </w:rPr>
        <w:drawing>
          <wp:inline distT="0" distB="0" distL="0" distR="0">
            <wp:extent cx="752475" cy="914400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3C" w:rsidRPr="00372F46" w:rsidRDefault="00B0163C" w:rsidP="00B016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2F4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0163C" w:rsidRPr="00372F46" w:rsidRDefault="00B0163C" w:rsidP="00B016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2F46">
        <w:rPr>
          <w:rFonts w:ascii="Times New Roman" w:hAnsi="Times New Roman"/>
          <w:b/>
          <w:sz w:val="24"/>
          <w:szCs w:val="24"/>
        </w:rPr>
        <w:t>Тульская область</w:t>
      </w:r>
    </w:p>
    <w:p w:rsidR="00B0163C" w:rsidRPr="00372F46" w:rsidRDefault="00B0163C" w:rsidP="00B016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2F46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B0163C" w:rsidRPr="00372F46" w:rsidRDefault="00B0163C" w:rsidP="00B016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2F46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B0163C" w:rsidRPr="00372F46" w:rsidRDefault="00B0163C" w:rsidP="00B016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2F46">
        <w:rPr>
          <w:rFonts w:ascii="Times New Roman" w:hAnsi="Times New Roman"/>
          <w:b/>
          <w:sz w:val="24"/>
          <w:szCs w:val="24"/>
        </w:rPr>
        <w:t>Северо-Одоевское Одоевского района</w:t>
      </w:r>
    </w:p>
    <w:p w:rsidR="00B0163C" w:rsidRPr="00372F46" w:rsidRDefault="00B0163C" w:rsidP="00B016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2F46">
        <w:rPr>
          <w:rFonts w:ascii="Times New Roman" w:hAnsi="Times New Roman"/>
          <w:b/>
          <w:sz w:val="24"/>
          <w:szCs w:val="24"/>
        </w:rPr>
        <w:t>3-го созыва</w:t>
      </w:r>
    </w:p>
    <w:p w:rsidR="00B0163C" w:rsidRPr="00372F46" w:rsidRDefault="00B0163C" w:rsidP="00B0163C">
      <w:pPr>
        <w:rPr>
          <w:rFonts w:ascii="Times New Roman" w:hAnsi="Times New Roman"/>
          <w:b/>
          <w:sz w:val="24"/>
          <w:szCs w:val="24"/>
        </w:rPr>
      </w:pPr>
      <w:r w:rsidRPr="00372F46">
        <w:rPr>
          <w:rFonts w:ascii="Times New Roman" w:hAnsi="Times New Roman"/>
          <w:b/>
          <w:sz w:val="24"/>
          <w:szCs w:val="24"/>
        </w:rPr>
        <w:t>РЕШЕНИЕ</w:t>
      </w:r>
    </w:p>
    <w:p w:rsidR="00B0163C" w:rsidRPr="00372F46" w:rsidRDefault="00B0163C" w:rsidP="00B0163C">
      <w:pPr>
        <w:rPr>
          <w:rFonts w:ascii="Times New Roman" w:hAnsi="Times New Roman"/>
          <w:sz w:val="24"/>
          <w:szCs w:val="24"/>
        </w:rPr>
      </w:pPr>
      <w:r w:rsidRPr="00372F46">
        <w:rPr>
          <w:rFonts w:ascii="Times New Roman" w:hAnsi="Times New Roman"/>
          <w:sz w:val="24"/>
          <w:szCs w:val="24"/>
        </w:rPr>
        <w:t xml:space="preserve">От   </w:t>
      </w:r>
      <w:proofErr w:type="gramStart"/>
      <w:r w:rsidRPr="00372F46">
        <w:rPr>
          <w:rFonts w:ascii="Times New Roman" w:hAnsi="Times New Roman"/>
          <w:sz w:val="24"/>
          <w:szCs w:val="24"/>
        </w:rPr>
        <w:t>г</w:t>
      </w:r>
      <w:proofErr w:type="gramEnd"/>
      <w:r w:rsidRPr="00372F46">
        <w:rPr>
          <w:rFonts w:ascii="Times New Roman" w:hAnsi="Times New Roman"/>
          <w:sz w:val="24"/>
          <w:szCs w:val="24"/>
        </w:rPr>
        <w:t xml:space="preserve">.                с. Апухтино                               № </w:t>
      </w:r>
    </w:p>
    <w:p w:rsidR="00B0163C" w:rsidRPr="00372F46" w:rsidRDefault="00B0163C" w:rsidP="00B0163C">
      <w:pPr>
        <w:rPr>
          <w:rFonts w:ascii="Times New Roman" w:hAnsi="Times New Roman"/>
          <w:sz w:val="24"/>
          <w:szCs w:val="24"/>
        </w:rPr>
      </w:pPr>
      <w:r w:rsidRPr="00372F46">
        <w:rPr>
          <w:rFonts w:ascii="Times New Roman" w:hAnsi="Times New Roman"/>
          <w:b/>
          <w:sz w:val="24"/>
          <w:szCs w:val="24"/>
        </w:rPr>
        <w:t xml:space="preserve">Об утверждении порядка решений о создании, реорганизации и ликвидации </w:t>
      </w:r>
      <w:r w:rsidRPr="00372F46">
        <w:rPr>
          <w:rFonts w:ascii="Times New Roman" w:hAnsi="Times New Roman"/>
          <w:sz w:val="24"/>
          <w:szCs w:val="24"/>
        </w:rPr>
        <w:t>муниципальных предприятий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Северо-Одоевское Одоевского района. Собрание депутатов муниципального образования Северо-Одоевское Одоевского района РЕШИЛО: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принятия решений о создании, реорганизации и ликвидации муниципальных предприятий в муниципальном образовании Северо-Одоевское Одоевского района согласно приложению к настоящему решению.</w:t>
      </w:r>
    </w:p>
    <w:p w:rsidR="00B0163C" w:rsidRPr="00372F46" w:rsidRDefault="00B0163C" w:rsidP="00B0163C">
      <w:pPr>
        <w:pStyle w:val="a3"/>
        <w:rPr>
          <w:rFonts w:ascii="Times New Roman" w:hAnsi="Times New Roman"/>
          <w:sz w:val="24"/>
          <w:szCs w:val="24"/>
        </w:rPr>
      </w:pPr>
      <w:r w:rsidRPr="00372F4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372F46">
        <w:rPr>
          <w:rFonts w:ascii="Times New Roman" w:hAnsi="Times New Roman"/>
          <w:sz w:val="24"/>
          <w:szCs w:val="24"/>
        </w:rPr>
        <w:t xml:space="preserve"> Настоящее решение разместить в информационно-коммуникационной сети «Интернет» на официальном сайте администрации муниципального образования Северо-Одоевское Одоевского района и обнародовать на информационных стендах.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обнародования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Северо-Одоевское Одоевского района                                          М.А.Петрова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3C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46" w:rsidRDefault="00372F46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46" w:rsidRDefault="00372F46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46" w:rsidRDefault="00372F46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46" w:rsidRDefault="00372F46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46" w:rsidRDefault="00372F46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46" w:rsidRDefault="00372F46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46" w:rsidRDefault="00372F46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46" w:rsidRPr="00372F46" w:rsidRDefault="00372F46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3C" w:rsidRPr="00372F46" w:rsidRDefault="00B0163C" w:rsidP="00B0163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0163C" w:rsidRPr="00372F46" w:rsidRDefault="00B0163C" w:rsidP="00B0163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B0163C" w:rsidRPr="00372F46" w:rsidRDefault="00B0163C" w:rsidP="00B0163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0163C" w:rsidRPr="00372F46" w:rsidRDefault="00B0163C" w:rsidP="00B0163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Северо-Одоевское Одоевского района</w:t>
      </w:r>
    </w:p>
    <w:p w:rsidR="00B0163C" w:rsidRPr="00372F46" w:rsidRDefault="00B0163C" w:rsidP="00B0163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№</w:t>
      </w:r>
    </w:p>
    <w:p w:rsidR="00B0163C" w:rsidRPr="00372F46" w:rsidRDefault="00B0163C" w:rsidP="00B0163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0163C" w:rsidRPr="00372F46" w:rsidRDefault="00B0163C" w:rsidP="00B0163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C84201" w:rsidRPr="0037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порядке</w:t>
      </w:r>
      <w:r w:rsidRPr="0037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4201" w:rsidRPr="0037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</w:t>
      </w:r>
      <w:r w:rsidRPr="0037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4201" w:rsidRPr="0037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решений</w:t>
      </w:r>
      <w:r w:rsidRPr="0037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4201" w:rsidRPr="0037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7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4201" w:rsidRPr="0037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создании</w:t>
      </w:r>
      <w:r w:rsidRPr="0037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C84201" w:rsidRPr="0037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реорганизации и ликвидации</w:t>
      </w:r>
      <w:r w:rsidRPr="0037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4201" w:rsidRPr="0037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 w:rsidRPr="0037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4201" w:rsidRPr="0037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предприятий</w:t>
      </w:r>
      <w:r w:rsidRPr="0037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4201" w:rsidRPr="0037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37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4201" w:rsidRPr="0037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 образовании Северо-Одоевское Одоевского района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порядке принятия решений о создании, реорганизации и ликвидации муниципальных предприятий в </w:t>
      </w:r>
      <w:r w:rsidR="00C84201"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Северо-Одоевское Одоевского района</w:t>
      </w: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14.11.2002 N 161-ФЗ "О государственных и муниципальных унитарных предприятиях", Уставом  муниципального</w:t>
      </w:r>
      <w:proofErr w:type="gramEnd"/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201"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Северо-Одоевское Одоевского района</w:t>
      </w: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регулирует порядок принятия решений о создании, реорганизации и ликвидации муниципальных  предприятий  муниципального </w:t>
      </w:r>
      <w:r w:rsidR="00C84201"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Северо-Одоевское Одоевского района</w:t>
      </w: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Решение о создании, реорганизации, ликвидации муниципальных  предприятий  муниципального </w:t>
      </w:r>
      <w:r w:rsidR="00C84201"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Северо-Одоевское Одоевского района </w:t>
      </w: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предприятия) принимается администрацией  муниципального </w:t>
      </w:r>
      <w:r w:rsidR="00C84201"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Северо-Одоевское Одоевского района</w:t>
      </w: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Учредителем предприятий от имени муниципального образования </w:t>
      </w:r>
      <w:r w:rsidR="00C84201"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Северо-Одоевское Одоевского района </w:t>
      </w: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администрация  муниципального </w:t>
      </w:r>
      <w:r w:rsidR="00C84201"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Северо-Одоевское Одоевского района</w:t>
      </w: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Предприятия могут создаваться в случаях, предусмотренных действующим законодательством Российской Федерации.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принятия решения о создании предприятия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Решение о создании предприятия оформляется постановлением администрации  муниципального </w:t>
      </w:r>
      <w:r w:rsidR="0072586F"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Северо-Одоевское Одоевского района</w:t>
      </w: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постановлении указываются: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предмет деятельности предприятия;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 предприятия;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 предприятия;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уставного фонда предприятия и порядок его формирования;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лицо, ответственное за подготовку учредительных документов юридического лица;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лицо, на которое возлагаются полномочия по регистрации юридического лица.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постановления администрации  муниципального </w:t>
      </w:r>
      <w:r w:rsidR="0072586F"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Северо-Одоевское Одоевского района </w:t>
      </w: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обоснование целесообразности создания предприятия.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принятия решения о реорганизации предприятия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Решение о реорганизации предприятия оформляется постановлением администрации  муниципального </w:t>
      </w:r>
      <w:r w:rsidR="0072586F"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Северо-Одоевское Одоевского района</w:t>
      </w: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постановлении указывается: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реорганизации;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лицо, ответственное </w:t>
      </w:r>
      <w:proofErr w:type="gramStart"/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письменной форме в орган, осуществляющий государственную регистрацию юридических лиц, о начале процедуры реорганизации в порядке и сроки, предусмотренные действующим законодательством,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уведомления о реорганизации в средствах массовой информации, в которых опубликовываются данные о государственной регистрации юридических лиц, в порядке и сроки, предусмотренные действующим законодательством,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учредительных документов, передаточного акта и разделительного баланса;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лицо, на которое возлагаются полномочия по регистрации юридического лица.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прилагается обоснование целесообразности реорганизации предприятия.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принятия решения о ликвидации предприятий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Решение о ликвидации предприятия оформляется постановлением администрации  муниципального </w:t>
      </w:r>
      <w:r w:rsidR="0072586F"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Северо-Одоевское Одоевского района</w:t>
      </w: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постановлении: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устанавливаются порядок и сроки проведения ликвидации,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назначается ликвидационная комиссия,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указывается лицо, на которое возлагается обязанность уведомить регистрирующий орган о принятом </w:t>
      </w:r>
      <w:proofErr w:type="gramStart"/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ликвидации и о формировании ликвидационной комиссии, а также о составлении промежуточного ликвидационного баланса.</w:t>
      </w:r>
    </w:p>
    <w:p w:rsidR="00B0163C" w:rsidRPr="00372F46" w:rsidRDefault="00B0163C" w:rsidP="00B016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постановления администрации  муниципального </w:t>
      </w:r>
      <w:r w:rsidR="0072586F"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Северо-Одоевское Одоевского района</w:t>
      </w:r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ликвидации прилагается обоснование целесообразности ликвидации предприятия.</w:t>
      </w:r>
    </w:p>
    <w:p w:rsidR="00A31A84" w:rsidRDefault="00A31A84"/>
    <w:sectPr w:rsidR="00A31A84" w:rsidSect="00A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63C"/>
    <w:rsid w:val="0009021C"/>
    <w:rsid w:val="002B498F"/>
    <w:rsid w:val="00372F46"/>
    <w:rsid w:val="00434380"/>
    <w:rsid w:val="0072586F"/>
    <w:rsid w:val="007B2D92"/>
    <w:rsid w:val="00A31A84"/>
    <w:rsid w:val="00A46482"/>
    <w:rsid w:val="00B0163C"/>
    <w:rsid w:val="00C84201"/>
    <w:rsid w:val="00D14FCF"/>
    <w:rsid w:val="00F16197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84"/>
  </w:style>
  <w:style w:type="paragraph" w:styleId="1">
    <w:name w:val="heading 1"/>
    <w:basedOn w:val="a"/>
    <w:link w:val="10"/>
    <w:uiPriority w:val="9"/>
    <w:qFormat/>
    <w:rsid w:val="00B0163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163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1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B0163C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01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2018-03-27T06:04:00Z</cp:lastPrinted>
  <dcterms:created xsi:type="dcterms:W3CDTF">2018-03-26T08:28:00Z</dcterms:created>
  <dcterms:modified xsi:type="dcterms:W3CDTF">2018-03-27T06:05:00Z</dcterms:modified>
</cp:coreProperties>
</file>