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9511F" w14:textId="1993BBE7" w:rsidR="0025466F" w:rsidRPr="0025466F" w:rsidRDefault="009A03EB" w:rsidP="0045209B">
      <w:pPr>
        <w:jc w:val="right"/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 </w:t>
      </w:r>
    </w:p>
    <w:p w14:paraId="1719F0F9" w14:textId="77777777" w:rsidR="0025466F" w:rsidRPr="0025466F" w:rsidRDefault="0025466F" w:rsidP="0025466F">
      <w:pPr>
        <w:jc w:val="right"/>
        <w:rPr>
          <w:b/>
          <w:bCs/>
          <w:sz w:val="28"/>
          <w:szCs w:val="28"/>
        </w:rPr>
      </w:pPr>
    </w:p>
    <w:p w14:paraId="593E4AB6" w14:textId="77777777" w:rsidR="0025466F" w:rsidRPr="0025466F" w:rsidRDefault="0025466F" w:rsidP="0025466F">
      <w:pPr>
        <w:jc w:val="right"/>
        <w:rPr>
          <w:b/>
          <w:bCs/>
          <w:sz w:val="28"/>
          <w:szCs w:val="28"/>
        </w:rPr>
      </w:pPr>
    </w:p>
    <w:p w14:paraId="45C5022E" w14:textId="3E5426E2" w:rsidR="0025466F" w:rsidRPr="0025466F" w:rsidRDefault="0025466F" w:rsidP="0025466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F011256" wp14:editId="2ADB68E7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1854A" w14:textId="77777777" w:rsidR="0025466F" w:rsidRPr="0025466F" w:rsidRDefault="0025466F" w:rsidP="0025466F">
      <w:pPr>
        <w:jc w:val="center"/>
        <w:rPr>
          <w:b/>
          <w:bCs/>
          <w:sz w:val="28"/>
          <w:szCs w:val="28"/>
          <w:lang w:val="en-US"/>
        </w:rPr>
      </w:pPr>
    </w:p>
    <w:p w14:paraId="199334E9" w14:textId="77777777" w:rsidR="0025466F" w:rsidRPr="0025466F" w:rsidRDefault="0025466F" w:rsidP="0025466F">
      <w:pPr>
        <w:jc w:val="center"/>
        <w:rPr>
          <w:b/>
          <w:bCs/>
          <w:sz w:val="28"/>
          <w:szCs w:val="28"/>
        </w:rPr>
      </w:pPr>
      <w:r w:rsidRPr="0025466F">
        <w:rPr>
          <w:b/>
          <w:bCs/>
          <w:sz w:val="28"/>
          <w:szCs w:val="28"/>
        </w:rPr>
        <w:t>Собрание представителей сельского поселения Песочное</w:t>
      </w:r>
    </w:p>
    <w:p w14:paraId="3F619DFE" w14:textId="77777777" w:rsidR="0025466F" w:rsidRPr="0025466F" w:rsidRDefault="0025466F" w:rsidP="0025466F">
      <w:pPr>
        <w:jc w:val="center"/>
        <w:rPr>
          <w:b/>
          <w:bCs/>
          <w:sz w:val="28"/>
          <w:szCs w:val="28"/>
        </w:rPr>
      </w:pPr>
      <w:r w:rsidRPr="0025466F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25466F">
        <w:rPr>
          <w:b/>
          <w:bCs/>
          <w:sz w:val="28"/>
          <w:szCs w:val="28"/>
        </w:rPr>
        <w:t>Безенчукский</w:t>
      </w:r>
      <w:proofErr w:type="spellEnd"/>
      <w:r w:rsidRPr="0025466F">
        <w:rPr>
          <w:b/>
          <w:bCs/>
          <w:sz w:val="28"/>
          <w:szCs w:val="28"/>
        </w:rPr>
        <w:t xml:space="preserve"> Самарской области</w:t>
      </w:r>
    </w:p>
    <w:p w14:paraId="1EF700D4" w14:textId="77777777" w:rsidR="0025466F" w:rsidRPr="0025466F" w:rsidRDefault="0025466F" w:rsidP="0025466F">
      <w:pPr>
        <w:jc w:val="center"/>
        <w:rPr>
          <w:b/>
          <w:bCs/>
          <w:sz w:val="28"/>
          <w:szCs w:val="28"/>
        </w:rPr>
      </w:pPr>
      <w:r w:rsidRPr="0025466F">
        <w:rPr>
          <w:b/>
          <w:bCs/>
          <w:sz w:val="28"/>
          <w:szCs w:val="28"/>
        </w:rPr>
        <w:t>четвертого созыва</w:t>
      </w:r>
    </w:p>
    <w:p w14:paraId="0B03EFC5" w14:textId="77777777" w:rsidR="0025466F" w:rsidRDefault="0025466F" w:rsidP="009A03EB">
      <w:pPr>
        <w:jc w:val="center"/>
        <w:rPr>
          <w:b/>
          <w:bCs/>
          <w:sz w:val="28"/>
          <w:szCs w:val="28"/>
        </w:rPr>
      </w:pPr>
    </w:p>
    <w:p w14:paraId="132B8C33" w14:textId="77777777" w:rsidR="0025466F" w:rsidRDefault="0025466F" w:rsidP="009A03EB">
      <w:pPr>
        <w:jc w:val="center"/>
        <w:rPr>
          <w:b/>
          <w:bCs/>
          <w:sz w:val="28"/>
          <w:szCs w:val="28"/>
        </w:rPr>
      </w:pPr>
    </w:p>
    <w:p w14:paraId="5CCD50D0" w14:textId="6FCC4870"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 РЕШЕНИЕ</w:t>
      </w:r>
      <w:bookmarkStart w:id="0" w:name="_GoBack"/>
      <w:bookmarkEnd w:id="0"/>
    </w:p>
    <w:p w14:paraId="4BA21EFE" w14:textId="77777777"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</w:p>
    <w:p w14:paraId="258BD18A" w14:textId="6865B40D" w:rsidR="009A03EB" w:rsidRPr="00DA7D7D" w:rsidRDefault="00756D1B" w:rsidP="009A03EB">
      <w:pPr>
        <w:rPr>
          <w:b/>
          <w:bCs/>
        </w:rPr>
      </w:pPr>
      <w:r w:rsidRPr="00336076">
        <w:rPr>
          <w:b/>
          <w:bCs/>
        </w:rPr>
        <w:t xml:space="preserve">              </w:t>
      </w:r>
      <w:r w:rsidR="00336076">
        <w:rPr>
          <w:b/>
          <w:bCs/>
        </w:rPr>
        <w:t xml:space="preserve">06 сентября </w:t>
      </w:r>
      <w:r w:rsidR="009A03EB" w:rsidRPr="0025466F">
        <w:t xml:space="preserve"> </w:t>
      </w:r>
      <w:r w:rsidR="009A03EB" w:rsidRPr="00336076">
        <w:rPr>
          <w:b/>
        </w:rPr>
        <w:t>2021 г.</w:t>
      </w:r>
      <w:r w:rsidR="009A03EB" w:rsidRPr="0025466F">
        <w:tab/>
      </w:r>
      <w:r w:rsidR="009A03EB" w:rsidRPr="0025466F">
        <w:tab/>
      </w:r>
      <w:r w:rsidR="009A03EB" w:rsidRPr="00DA7D7D">
        <w:rPr>
          <w:b/>
        </w:rPr>
        <w:t xml:space="preserve">                                       № </w:t>
      </w:r>
      <w:r w:rsidR="00DA7D7D" w:rsidRPr="00DA7D7D">
        <w:rPr>
          <w:b/>
        </w:rPr>
        <w:t>49/18</w:t>
      </w:r>
    </w:p>
    <w:p w14:paraId="7FF257BF" w14:textId="77777777" w:rsidR="009A03EB" w:rsidRPr="009A03EB" w:rsidRDefault="009A03EB" w:rsidP="009A03EB">
      <w:pPr>
        <w:rPr>
          <w:b/>
          <w:bCs/>
          <w:sz w:val="28"/>
          <w:szCs w:val="28"/>
        </w:rPr>
      </w:pPr>
    </w:p>
    <w:p w14:paraId="0F1D3892" w14:textId="77777777"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14:paraId="7CEDE339" w14:textId="4E5BF859" w:rsidR="009A03EB" w:rsidRPr="009A03EB" w:rsidRDefault="009A03EB" w:rsidP="0045209B">
      <w:pPr>
        <w:spacing w:line="276" w:lineRule="auto"/>
        <w:jc w:val="center"/>
        <w:rPr>
          <w:i/>
          <w:iCs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25466F">
        <w:rPr>
          <w:b/>
          <w:bCs/>
          <w:color w:val="000000"/>
          <w:spacing w:val="-6"/>
          <w:sz w:val="28"/>
          <w:szCs w:val="28"/>
        </w:rPr>
        <w:t xml:space="preserve">сельском поселении </w:t>
      </w:r>
      <w:proofErr w:type="gramStart"/>
      <w:r w:rsidR="0025466F">
        <w:rPr>
          <w:b/>
          <w:bCs/>
          <w:color w:val="000000"/>
          <w:spacing w:val="-6"/>
          <w:sz w:val="28"/>
          <w:szCs w:val="28"/>
        </w:rPr>
        <w:t>Песочное</w:t>
      </w:r>
      <w:proofErr w:type="gramEnd"/>
      <w:r w:rsidR="0025466F">
        <w:rPr>
          <w:b/>
          <w:bCs/>
          <w:color w:val="000000"/>
          <w:spacing w:val="-6"/>
          <w:sz w:val="28"/>
          <w:szCs w:val="28"/>
        </w:rPr>
        <w:t xml:space="preserve"> муниципального района </w:t>
      </w:r>
      <w:proofErr w:type="spellStart"/>
      <w:r w:rsidR="0025466F">
        <w:rPr>
          <w:b/>
          <w:bCs/>
          <w:color w:val="000000"/>
          <w:spacing w:val="-6"/>
          <w:sz w:val="28"/>
          <w:szCs w:val="28"/>
        </w:rPr>
        <w:t>Безенчукский</w:t>
      </w:r>
      <w:proofErr w:type="spellEnd"/>
      <w:r w:rsidR="0025466F">
        <w:rPr>
          <w:b/>
          <w:bCs/>
          <w:color w:val="000000"/>
          <w:spacing w:val="-6"/>
          <w:sz w:val="28"/>
          <w:szCs w:val="28"/>
        </w:rPr>
        <w:t xml:space="preserve"> Самарской области</w:t>
      </w:r>
    </w:p>
    <w:p w14:paraId="4D32EDC1" w14:textId="77777777" w:rsidR="009A03EB" w:rsidRPr="0045209B" w:rsidRDefault="009A03EB" w:rsidP="0045209B">
      <w:pPr>
        <w:spacing w:line="276" w:lineRule="auto"/>
      </w:pPr>
    </w:p>
    <w:p w14:paraId="35D7DC41" w14:textId="21A1CC20" w:rsidR="009A03EB" w:rsidRPr="0045209B" w:rsidRDefault="009A03EB" w:rsidP="0045209B">
      <w:pPr>
        <w:pStyle w:val="TableParagraph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209B">
        <w:rPr>
          <w:color w:val="000000"/>
          <w:sz w:val="24"/>
          <w:szCs w:val="24"/>
        </w:rPr>
        <w:t xml:space="preserve">В соответствии с частью 5 статьи 2 Федерального закона </w:t>
      </w:r>
      <w:r w:rsidRPr="0045209B">
        <w:rPr>
          <w:color w:val="000000"/>
          <w:sz w:val="24"/>
          <w:szCs w:val="24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25466F" w:rsidRPr="0045209B">
        <w:rPr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gramStart"/>
      <w:r w:rsidR="0025466F" w:rsidRPr="0045209B">
        <w:rPr>
          <w:color w:val="000000"/>
          <w:sz w:val="24"/>
          <w:szCs w:val="24"/>
          <w:shd w:val="clear" w:color="auto" w:fill="FFFFFF"/>
        </w:rPr>
        <w:t>Песочное</w:t>
      </w:r>
      <w:proofErr w:type="gramEnd"/>
      <w:r w:rsidR="0025466F" w:rsidRPr="0045209B">
        <w:rPr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="0025466F" w:rsidRPr="0045209B">
        <w:rPr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45209B">
        <w:rPr>
          <w:i/>
          <w:iCs/>
          <w:color w:val="000000"/>
          <w:sz w:val="24"/>
          <w:szCs w:val="24"/>
        </w:rPr>
        <w:t xml:space="preserve"> </w:t>
      </w:r>
      <w:r w:rsidRPr="0045209B">
        <w:rPr>
          <w:color w:val="000000"/>
          <w:sz w:val="24"/>
          <w:szCs w:val="24"/>
        </w:rPr>
        <w:t>от</w:t>
      </w:r>
      <w:r w:rsidRPr="0045209B">
        <w:rPr>
          <w:i/>
          <w:iCs/>
          <w:color w:val="000000"/>
          <w:sz w:val="24"/>
          <w:szCs w:val="24"/>
        </w:rPr>
        <w:t xml:space="preserve"> </w:t>
      </w:r>
      <w:r w:rsidR="00393818" w:rsidRPr="00393818">
        <w:rPr>
          <w:iCs/>
          <w:color w:val="000000"/>
          <w:sz w:val="24"/>
          <w:szCs w:val="24"/>
        </w:rPr>
        <w:t>06.09</w:t>
      </w:r>
      <w:r w:rsidR="00393818">
        <w:rPr>
          <w:i/>
          <w:iCs/>
          <w:color w:val="000000"/>
          <w:sz w:val="24"/>
          <w:szCs w:val="24"/>
        </w:rPr>
        <w:t>.</w:t>
      </w:r>
      <w:r w:rsidRPr="0045209B">
        <w:rPr>
          <w:color w:val="000000"/>
          <w:sz w:val="24"/>
          <w:szCs w:val="24"/>
        </w:rPr>
        <w:t xml:space="preserve"> 2021 № </w:t>
      </w:r>
      <w:r w:rsidR="00393818">
        <w:rPr>
          <w:color w:val="000000"/>
          <w:sz w:val="24"/>
          <w:szCs w:val="24"/>
        </w:rPr>
        <w:t>48/18</w:t>
      </w:r>
      <w:r w:rsidRPr="0045209B">
        <w:rPr>
          <w:color w:val="000000"/>
          <w:sz w:val="24"/>
          <w:szCs w:val="24"/>
        </w:rPr>
        <w:t xml:space="preserve"> </w:t>
      </w:r>
      <w:r w:rsidRPr="0045209B">
        <w:rPr>
          <w:i/>
          <w:iCs/>
          <w:color w:val="000000"/>
          <w:sz w:val="24"/>
          <w:szCs w:val="24"/>
        </w:rPr>
        <w:t>«</w:t>
      </w:r>
      <w:r w:rsidRPr="0045209B">
        <w:rPr>
          <w:sz w:val="24"/>
          <w:szCs w:val="24"/>
        </w:rPr>
        <w:t xml:space="preserve">Об утверждении </w:t>
      </w:r>
      <w:r w:rsidRPr="0045209B">
        <w:rPr>
          <w:color w:val="000000"/>
          <w:sz w:val="24"/>
          <w:szCs w:val="24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14:paraId="35298CF8" w14:textId="7CC74050" w:rsidR="009A03EB" w:rsidRPr="0045209B" w:rsidRDefault="009A03EB" w:rsidP="0045209B">
      <w:pPr>
        <w:spacing w:line="276" w:lineRule="auto"/>
        <w:ind w:firstLine="709"/>
        <w:jc w:val="both"/>
        <w:rPr>
          <w:color w:val="000000"/>
        </w:rPr>
      </w:pPr>
      <w:r w:rsidRPr="0045209B">
        <w:rPr>
          <w:color w:val="000000"/>
        </w:rPr>
        <w:t xml:space="preserve">Собрание представителей </w:t>
      </w:r>
      <w:r w:rsidR="0025466F" w:rsidRPr="0045209B">
        <w:rPr>
          <w:color w:val="000000"/>
        </w:rPr>
        <w:t xml:space="preserve">сельского поселения Песочное муниципального района </w:t>
      </w:r>
      <w:proofErr w:type="spellStart"/>
      <w:r w:rsidR="0025466F" w:rsidRPr="0045209B">
        <w:rPr>
          <w:color w:val="000000"/>
        </w:rPr>
        <w:t>Безенчукский</w:t>
      </w:r>
      <w:proofErr w:type="spellEnd"/>
      <w:r w:rsidR="0025466F" w:rsidRPr="0045209B">
        <w:rPr>
          <w:color w:val="000000"/>
        </w:rPr>
        <w:t xml:space="preserve"> Самарской области</w:t>
      </w:r>
    </w:p>
    <w:p w14:paraId="1611DA64" w14:textId="02FB3A0C" w:rsidR="009A03EB" w:rsidRPr="0045209B" w:rsidRDefault="009A03EB" w:rsidP="0045209B">
      <w:pPr>
        <w:spacing w:before="240" w:line="276" w:lineRule="auto"/>
        <w:ind w:firstLine="709"/>
        <w:jc w:val="center"/>
        <w:rPr>
          <w:b/>
        </w:rPr>
      </w:pPr>
      <w:r w:rsidRPr="0045209B">
        <w:rPr>
          <w:b/>
          <w:color w:val="000000"/>
        </w:rPr>
        <w:t>РЕШИЛО</w:t>
      </w:r>
      <w:r w:rsidRPr="0045209B">
        <w:rPr>
          <w:b/>
        </w:rPr>
        <w:t>:</w:t>
      </w:r>
    </w:p>
    <w:p w14:paraId="45F3EF11" w14:textId="77777777" w:rsidR="009A03EB" w:rsidRPr="0045209B" w:rsidRDefault="009A03EB" w:rsidP="0045209B">
      <w:pPr>
        <w:spacing w:line="276" w:lineRule="auto"/>
        <w:ind w:firstLine="708"/>
        <w:jc w:val="both"/>
        <w:rPr>
          <w:b/>
          <w:highlight w:val="yellow"/>
        </w:rPr>
      </w:pPr>
    </w:p>
    <w:p w14:paraId="3A27369E" w14:textId="77777777" w:rsidR="009A03EB" w:rsidRPr="0045209B" w:rsidRDefault="009A03EB" w:rsidP="0045209B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45209B">
        <w:rPr>
          <w:color w:val="000000"/>
        </w:rPr>
        <w:t>1. Установить, что содержащимися в муниципальных нормативных правовых актах</w:t>
      </w:r>
      <w:r w:rsidRPr="0045209B">
        <w:rPr>
          <w:color w:val="000000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14:paraId="0D672444" w14:textId="2B3D477C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hAnsi="Times New Roman" w:cs="Times New Roman"/>
        </w:rPr>
        <w:t xml:space="preserve">1) положения Правил благоустройства территории </w:t>
      </w:r>
      <w:r w:rsidR="0025466F" w:rsidRPr="0045209B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25466F" w:rsidRPr="0045209B">
        <w:rPr>
          <w:rFonts w:ascii="Times New Roman" w:hAnsi="Times New Roman" w:cs="Times New Roman"/>
        </w:rPr>
        <w:t>Песочное</w:t>
      </w:r>
      <w:proofErr w:type="gramEnd"/>
      <w:r w:rsidR="0025466F" w:rsidRPr="0045209B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25466F" w:rsidRPr="0045209B">
        <w:rPr>
          <w:rFonts w:ascii="Times New Roman" w:hAnsi="Times New Roman" w:cs="Times New Roman"/>
        </w:rPr>
        <w:t>Безенчукский</w:t>
      </w:r>
      <w:proofErr w:type="spellEnd"/>
      <w:r w:rsidR="0025466F" w:rsidRPr="0045209B">
        <w:rPr>
          <w:rFonts w:ascii="Times New Roman" w:hAnsi="Times New Roman" w:cs="Times New Roman"/>
        </w:rPr>
        <w:t xml:space="preserve"> Самарской области</w:t>
      </w:r>
      <w:r w:rsidRPr="0045209B">
        <w:rPr>
          <w:rFonts w:ascii="Times New Roman" w:hAnsi="Times New Roman" w:cs="Times New Roman"/>
        </w:rPr>
        <w:t xml:space="preserve">, принятых решением Собрания представителей </w:t>
      </w:r>
      <w:r w:rsidR="0025466F" w:rsidRPr="0045209B">
        <w:rPr>
          <w:rFonts w:ascii="Times New Roman" w:hAnsi="Times New Roman" w:cs="Times New Roman"/>
        </w:rPr>
        <w:t xml:space="preserve"> сельского поселения Песочное </w:t>
      </w:r>
      <w:r w:rsidRPr="0045209B">
        <w:rPr>
          <w:rFonts w:ascii="Times New Roman" w:hAnsi="Times New Roman" w:cs="Times New Roman"/>
          <w:i/>
          <w:iCs/>
        </w:rPr>
        <w:t xml:space="preserve"> </w:t>
      </w:r>
      <w:r w:rsidRPr="0045209B">
        <w:rPr>
          <w:rFonts w:ascii="Times New Roman" w:hAnsi="Times New Roman" w:cs="Times New Roman"/>
        </w:rPr>
        <w:t xml:space="preserve">от </w:t>
      </w:r>
      <w:r w:rsidR="00756D1B" w:rsidRPr="0045209B">
        <w:rPr>
          <w:rFonts w:ascii="Times New Roman" w:hAnsi="Times New Roman" w:cs="Times New Roman"/>
        </w:rPr>
        <w:t>08.08.</w:t>
      </w:r>
      <w:r w:rsidRPr="0045209B">
        <w:rPr>
          <w:rFonts w:ascii="Times New Roman" w:hAnsi="Times New Roman" w:cs="Times New Roman"/>
        </w:rPr>
        <w:t xml:space="preserve"> 20</w:t>
      </w:r>
      <w:r w:rsidR="00756D1B" w:rsidRPr="0045209B">
        <w:rPr>
          <w:rFonts w:ascii="Times New Roman" w:hAnsi="Times New Roman" w:cs="Times New Roman"/>
        </w:rPr>
        <w:t>19</w:t>
      </w:r>
      <w:r w:rsidRPr="0045209B">
        <w:rPr>
          <w:rFonts w:ascii="Times New Roman" w:hAnsi="Times New Roman" w:cs="Times New Roman"/>
        </w:rPr>
        <w:t xml:space="preserve"> г. № </w:t>
      </w:r>
      <w:r w:rsidR="00756D1B" w:rsidRPr="0045209B">
        <w:rPr>
          <w:rFonts w:ascii="Times New Roman" w:hAnsi="Times New Roman" w:cs="Times New Roman"/>
        </w:rPr>
        <w:t>167/72</w:t>
      </w:r>
      <w:r w:rsidRPr="0045209B">
        <w:rPr>
          <w:rFonts w:ascii="Times New Roman" w:hAnsi="Times New Roman" w:cs="Times New Roman"/>
        </w:rPr>
        <w:t xml:space="preserve"> (далее – Правила благоустройства), определяющие требования к: </w:t>
      </w:r>
    </w:p>
    <w:p w14:paraId="48E70883" w14:textId="157C45E6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hAnsi="Times New Roman" w:cs="Times New Roman"/>
        </w:rPr>
        <w:t>- установлению границ прилегающих территорий;</w:t>
      </w:r>
    </w:p>
    <w:p w14:paraId="623E7230" w14:textId="17828923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hAnsi="Times New Roman" w:cs="Times New Roman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0AF8B29" w14:textId="05D3BFD0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hAnsi="Times New Roman" w:cs="Times New Roman"/>
        </w:rPr>
        <w:lastRenderedPageBreak/>
        <w:t>- уборке территории поселения в зимний период;</w:t>
      </w:r>
    </w:p>
    <w:p w14:paraId="397A50B4" w14:textId="2772359A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hAnsi="Times New Roman" w:cs="Times New Roman"/>
        </w:rPr>
        <w:t>- уборке территории поселения в летний период;</w:t>
      </w:r>
    </w:p>
    <w:p w14:paraId="2476D4B2" w14:textId="3722979C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hAnsi="Times New Roman" w:cs="Times New Roman"/>
          <w:bCs/>
        </w:rPr>
        <w:t>- прокладке, переустройству, ремон</w:t>
      </w:r>
      <w:r w:rsidR="00D10022" w:rsidRPr="0045209B">
        <w:rPr>
          <w:rFonts w:ascii="Times New Roman" w:hAnsi="Times New Roman" w:cs="Times New Roman"/>
          <w:bCs/>
        </w:rPr>
        <w:t>т</w:t>
      </w:r>
      <w:r w:rsidRPr="0045209B">
        <w:rPr>
          <w:rFonts w:ascii="Times New Roman" w:hAnsi="Times New Roman" w:cs="Times New Roman"/>
          <w:bCs/>
        </w:rPr>
        <w:t>у и содержанию подземных коммуникаций на территориях общего пользования</w:t>
      </w:r>
      <w:r w:rsidRPr="0045209B">
        <w:rPr>
          <w:rFonts w:ascii="Times New Roman" w:hAnsi="Times New Roman" w:cs="Times New Roman"/>
        </w:rPr>
        <w:t>;</w:t>
      </w:r>
    </w:p>
    <w:p w14:paraId="7DCA7931" w14:textId="451F0DCB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hAnsi="Times New Roman" w:cs="Times New Roman"/>
        </w:rPr>
        <w:t>- посадке зеленых насаждений;</w:t>
      </w:r>
    </w:p>
    <w:p w14:paraId="5B984668" w14:textId="53610195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hAnsi="Times New Roman" w:cs="Times New Roman"/>
        </w:rPr>
        <w:t>- охране и содержанию зеленых насаждений;</w:t>
      </w:r>
    </w:p>
    <w:p w14:paraId="7BD1FC7D" w14:textId="6FD427EA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hAnsi="Times New Roman" w:cs="Times New Roman"/>
        </w:rPr>
        <w:t xml:space="preserve">- </w:t>
      </w:r>
      <w:r w:rsidRPr="0045209B">
        <w:rPr>
          <w:rFonts w:ascii="Times New Roman" w:eastAsia="Calibri" w:hAnsi="Times New Roman" w:cs="Times New Roman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 w:rsidRPr="0045209B">
        <w:rPr>
          <w:rFonts w:ascii="Times New Roman" w:hAnsi="Times New Roman" w:cs="Times New Roman"/>
        </w:rPr>
        <w:t>;</w:t>
      </w:r>
    </w:p>
    <w:p w14:paraId="41D03927" w14:textId="390C4221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eastAsia="Calibri" w:hAnsi="Times New Roman" w:cs="Times New Roman"/>
          <w:bCs/>
          <w:lang w:eastAsia="en-US"/>
        </w:rPr>
        <w:t xml:space="preserve">- </w:t>
      </w:r>
      <w:r w:rsidRPr="0045209B">
        <w:rPr>
          <w:rFonts w:ascii="Times New Roman" w:hAnsi="Times New Roman" w:cs="Times New Roman"/>
        </w:rPr>
        <w:t>складированию твердых коммунальных отходов;</w:t>
      </w:r>
    </w:p>
    <w:p w14:paraId="6C2D5CD0" w14:textId="2651CB39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hAnsi="Times New Roman" w:cs="Times New Roman"/>
          <w:bCs/>
        </w:rPr>
        <w:t>- выгулу животных</w:t>
      </w:r>
      <w:r w:rsidRPr="0045209B">
        <w:rPr>
          <w:rFonts w:ascii="Times New Roman" w:hAnsi="Times New Roman" w:cs="Times New Roman"/>
        </w:rPr>
        <w:t>;</w:t>
      </w:r>
    </w:p>
    <w:p w14:paraId="234E9AFD" w14:textId="63864757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hAnsi="Times New Roman" w:cs="Times New Roman"/>
          <w:bCs/>
        </w:rPr>
        <w:t xml:space="preserve">- </w:t>
      </w:r>
      <w:r w:rsidRPr="0045209B">
        <w:rPr>
          <w:rFonts w:ascii="Times New Roman" w:hAnsi="Times New Roman" w:cs="Times New Roman"/>
        </w:rPr>
        <w:t>праздничному оформлению территории поселения</w:t>
      </w:r>
      <w:r w:rsidR="00D10022" w:rsidRPr="0045209B">
        <w:rPr>
          <w:rFonts w:ascii="Times New Roman" w:hAnsi="Times New Roman" w:cs="Times New Roman"/>
        </w:rPr>
        <w:t>.</w:t>
      </w:r>
    </w:p>
    <w:p w14:paraId="29AAF2CE" w14:textId="4F0A45C3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5209B">
        <w:rPr>
          <w:rFonts w:ascii="Times New Roman" w:hAnsi="Times New Roman" w:cs="Times New Roman"/>
        </w:rPr>
        <w:t>2) положения</w:t>
      </w:r>
      <w:r w:rsidR="0045209B">
        <w:rPr>
          <w:rFonts w:ascii="Times New Roman" w:hAnsi="Times New Roman" w:cs="Times New Roman"/>
        </w:rPr>
        <w:t xml:space="preserve"> </w:t>
      </w:r>
      <w:r w:rsidRPr="0045209B">
        <w:rPr>
          <w:rFonts w:ascii="Times New Roman" w:hAnsi="Times New Roman" w:cs="Times New Roman"/>
        </w:rPr>
        <w:t xml:space="preserve"> Правил землепользования и застройки </w:t>
      </w:r>
      <w:r w:rsidR="009F18FC" w:rsidRPr="0045209B">
        <w:rPr>
          <w:rFonts w:ascii="Times New Roman" w:hAnsi="Times New Roman" w:cs="Times New Roman"/>
        </w:rPr>
        <w:t xml:space="preserve">сельского поселения Песочное муниципального района </w:t>
      </w:r>
      <w:r w:rsidR="0045209B">
        <w:rPr>
          <w:rFonts w:ascii="Times New Roman" w:hAnsi="Times New Roman" w:cs="Times New Roman"/>
        </w:rPr>
        <w:t xml:space="preserve"> </w:t>
      </w:r>
      <w:proofErr w:type="spellStart"/>
      <w:r w:rsidR="009F18FC" w:rsidRPr="0045209B">
        <w:rPr>
          <w:rFonts w:ascii="Times New Roman" w:hAnsi="Times New Roman" w:cs="Times New Roman"/>
        </w:rPr>
        <w:t>Безенчукский</w:t>
      </w:r>
      <w:proofErr w:type="spellEnd"/>
      <w:r w:rsidR="009F18FC" w:rsidRPr="0045209B">
        <w:rPr>
          <w:rFonts w:ascii="Times New Roman" w:hAnsi="Times New Roman" w:cs="Times New Roman"/>
        </w:rPr>
        <w:t xml:space="preserve"> Самарской области</w:t>
      </w:r>
      <w:r w:rsidRPr="0045209B">
        <w:rPr>
          <w:rFonts w:ascii="Times New Roman" w:hAnsi="Times New Roman" w:cs="Times New Roman"/>
        </w:rPr>
        <w:t xml:space="preserve">, принятых решением Собрания представителей </w:t>
      </w:r>
      <w:r w:rsidR="009F18FC" w:rsidRPr="0045209B">
        <w:rPr>
          <w:rFonts w:ascii="Times New Roman" w:hAnsi="Times New Roman" w:cs="Times New Roman"/>
        </w:rPr>
        <w:t>сельского поселения Песочное</w:t>
      </w:r>
      <w:r w:rsidRPr="0045209B">
        <w:rPr>
          <w:rFonts w:ascii="Times New Roman" w:hAnsi="Times New Roman" w:cs="Times New Roman"/>
          <w:i/>
          <w:iCs/>
        </w:rPr>
        <w:t xml:space="preserve"> </w:t>
      </w:r>
      <w:r w:rsidRPr="0045209B">
        <w:rPr>
          <w:rFonts w:ascii="Times New Roman" w:hAnsi="Times New Roman" w:cs="Times New Roman"/>
        </w:rPr>
        <w:t xml:space="preserve">от </w:t>
      </w:r>
      <w:r w:rsidR="009F18FC" w:rsidRPr="0045209B">
        <w:rPr>
          <w:rFonts w:ascii="Times New Roman" w:hAnsi="Times New Roman" w:cs="Times New Roman"/>
        </w:rPr>
        <w:t>19.12.</w:t>
      </w:r>
      <w:r w:rsidRPr="0045209B">
        <w:rPr>
          <w:rFonts w:ascii="Times New Roman" w:hAnsi="Times New Roman" w:cs="Times New Roman"/>
        </w:rPr>
        <w:t xml:space="preserve"> 20</w:t>
      </w:r>
      <w:r w:rsidR="009F18FC" w:rsidRPr="0045209B">
        <w:rPr>
          <w:rFonts w:ascii="Times New Roman" w:hAnsi="Times New Roman" w:cs="Times New Roman"/>
        </w:rPr>
        <w:t>13</w:t>
      </w:r>
      <w:r w:rsidRPr="0045209B">
        <w:rPr>
          <w:rFonts w:ascii="Times New Roman" w:hAnsi="Times New Roman" w:cs="Times New Roman"/>
        </w:rPr>
        <w:t xml:space="preserve"> г. № </w:t>
      </w:r>
      <w:r w:rsidR="009F18FC" w:rsidRPr="0045209B">
        <w:rPr>
          <w:rFonts w:ascii="Times New Roman" w:hAnsi="Times New Roman" w:cs="Times New Roman"/>
        </w:rPr>
        <w:t>106/51</w:t>
      </w:r>
      <w:r w:rsidRPr="0045209B">
        <w:rPr>
          <w:rFonts w:ascii="Times New Roman" w:hAnsi="Times New Roman" w:cs="Times New Roman"/>
        </w:rPr>
        <w:t xml:space="preserve"> (далее </w:t>
      </w:r>
      <w:r w:rsidRPr="0045209B">
        <w:rPr>
          <w:rFonts w:ascii="Times New Roman" w:hAnsi="Times New Roman" w:cs="Times New Roman"/>
          <w:color w:val="000000" w:themeColor="text1"/>
        </w:rPr>
        <w:t>– Правила землепользований и застройки),</w:t>
      </w:r>
      <w:r w:rsidR="00EF23F9" w:rsidRPr="0045209B">
        <w:rPr>
          <w:rFonts w:ascii="Times New Roman" w:hAnsi="Times New Roman" w:cs="Times New Roman"/>
          <w:color w:val="000000" w:themeColor="text1"/>
        </w:rPr>
        <w:t xml:space="preserve"> устанавливающие градостроительные регламенты;</w:t>
      </w:r>
      <w:r w:rsidRPr="0045209B">
        <w:rPr>
          <w:rFonts w:ascii="Times New Roman" w:hAnsi="Times New Roman" w:cs="Times New Roman"/>
          <w:color w:val="000000" w:themeColor="text1"/>
        </w:rPr>
        <w:t xml:space="preserve"> </w:t>
      </w:r>
    </w:p>
    <w:p w14:paraId="0DA9F3BD" w14:textId="77777777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5209B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45209B">
        <w:rPr>
          <w:rFonts w:ascii="Times New Roman" w:hAnsi="Times New Roman" w:cs="Times New Roman"/>
          <w:color w:val="000000" w:themeColor="text1"/>
        </w:rPr>
        <w:t>Положения муниципальных</w:t>
      </w:r>
      <w:r w:rsidRPr="0045209B">
        <w:rPr>
          <w:rFonts w:ascii="Times New Roman" w:hAnsi="Times New Roman" w:cs="Times New Roman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45209B">
        <w:rPr>
          <w:rFonts w:ascii="Times New Roman" w:hAnsi="Times New Roman" w:cs="Times New Roman"/>
          <w:color w:val="000000"/>
        </w:rPr>
        <w:t xml:space="preserve">установление новых ограничений, запретов, обязанностей граждан, в том числе индивидуальных </w:t>
      </w:r>
      <w:r w:rsidRPr="0045209B">
        <w:rPr>
          <w:rFonts w:ascii="Times New Roman" w:hAnsi="Times New Roman" w:cs="Times New Roman"/>
          <w:color w:val="000000" w:themeColor="text1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45209B">
        <w:rPr>
          <w:rFonts w:ascii="Times New Roman" w:hAnsi="Times New Roman" w:cs="Times New Roman"/>
          <w:color w:val="000000" w:themeColor="text1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14:paraId="4BF8439F" w14:textId="77777777" w:rsidR="009A03EB" w:rsidRPr="0045209B" w:rsidRDefault="009A03EB" w:rsidP="0045209B">
      <w:pPr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45209B">
        <w:rPr>
          <w:color w:val="000000" w:themeColor="text1"/>
        </w:rPr>
        <w:t>Положения абзаца первого настоящего пункта не применяются в отношении</w:t>
      </w:r>
      <w:r w:rsidRPr="0045209B">
        <w:rPr>
          <w:color w:val="000000" w:themeColor="text1"/>
          <w:shd w:val="clear" w:color="auto" w:fill="FFFFFF"/>
        </w:rPr>
        <w:t xml:space="preserve"> муниципальных правовых актов: </w:t>
      </w:r>
    </w:p>
    <w:p w14:paraId="0E46F9D0" w14:textId="77777777" w:rsidR="009A03EB" w:rsidRPr="0045209B" w:rsidRDefault="009A03EB" w:rsidP="0045209B">
      <w:pPr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45209B">
        <w:rPr>
          <w:color w:val="000000" w:themeColor="text1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45209B">
        <w:rPr>
          <w:color w:val="000000"/>
          <w:shd w:val="clear" w:color="auto" w:fill="FFFFFF"/>
        </w:rPr>
        <w:t xml:space="preserve">муниципальных правовых </w:t>
      </w:r>
      <w:r w:rsidRPr="0045209B">
        <w:rPr>
          <w:color w:val="000000" w:themeColor="text1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45209B">
        <w:rPr>
          <w:color w:val="000000" w:themeColor="text1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53EA6C3D" w14:textId="77777777" w:rsidR="009A03EB" w:rsidRPr="0045209B" w:rsidRDefault="009A03EB" w:rsidP="0045209B">
      <w:pPr>
        <w:spacing w:line="276" w:lineRule="auto"/>
        <w:ind w:firstLine="709"/>
        <w:jc w:val="both"/>
      </w:pPr>
      <w:r w:rsidRPr="0045209B">
        <w:rPr>
          <w:color w:val="000000" w:themeColor="text1"/>
        </w:rPr>
        <w:t xml:space="preserve">2) муниципальных </w:t>
      </w:r>
      <w:r w:rsidRPr="0045209B">
        <w:rPr>
          <w:color w:val="000000"/>
          <w:shd w:val="clear" w:color="auto" w:fill="FFFFFF"/>
        </w:rPr>
        <w:t xml:space="preserve">правовых актов, принимаемых исключительно в целях приведения </w:t>
      </w:r>
      <w:r w:rsidRPr="0045209B"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63474B88" w14:textId="77777777" w:rsidR="009A03EB" w:rsidRPr="0045209B" w:rsidRDefault="009A03EB" w:rsidP="0045209B">
      <w:pPr>
        <w:spacing w:line="276" w:lineRule="auto"/>
        <w:ind w:firstLine="709"/>
        <w:jc w:val="both"/>
        <w:rPr>
          <w:color w:val="000000" w:themeColor="text1"/>
        </w:rPr>
      </w:pPr>
      <w:r w:rsidRPr="0045209B"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41298569" w14:textId="6E0578D5" w:rsidR="009A03EB" w:rsidRPr="0045209B" w:rsidRDefault="009A03EB" w:rsidP="0045209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</w:rPr>
      </w:pPr>
      <w:r w:rsidRPr="0045209B">
        <w:rPr>
          <w:rFonts w:ascii="Times New Roman" w:hAnsi="Times New Roman" w:cs="Times New Roman"/>
        </w:rPr>
        <w:lastRenderedPageBreak/>
        <w:t>4.</w:t>
      </w:r>
      <w:r w:rsidR="0045209B">
        <w:rPr>
          <w:rFonts w:ascii="Times New Roman" w:hAnsi="Times New Roman" w:cs="Times New Roman"/>
        </w:rPr>
        <w:t xml:space="preserve"> </w:t>
      </w:r>
      <w:r w:rsidRPr="0045209B">
        <w:rPr>
          <w:rFonts w:ascii="Times New Roman" w:hAnsi="Times New Roman" w:cs="Times New Roman"/>
        </w:rPr>
        <w:t xml:space="preserve"> Настоящее решение вступает в силу со дня его официального опубликования. </w:t>
      </w:r>
    </w:p>
    <w:p w14:paraId="70EFE149" w14:textId="5FB6503C" w:rsidR="009A03EB" w:rsidRPr="0045209B" w:rsidRDefault="009A03EB" w:rsidP="0045209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5209B">
        <w:t>5.</w:t>
      </w:r>
      <w:r w:rsidR="0045209B">
        <w:t xml:space="preserve"> А</w:t>
      </w:r>
      <w:r w:rsidRPr="0045209B">
        <w:rPr>
          <w:color w:val="000000"/>
        </w:rPr>
        <w:t xml:space="preserve">дминистрации </w:t>
      </w:r>
      <w:r w:rsidR="009F18FC" w:rsidRPr="0045209B">
        <w:rPr>
          <w:color w:val="000000"/>
        </w:rPr>
        <w:t>сельского поселения Песочное</w:t>
      </w:r>
      <w:r w:rsidRPr="0045209B">
        <w:rPr>
          <w:color w:val="000000"/>
        </w:rPr>
        <w:t xml:space="preserve"> обеспечить размещение </w:t>
      </w:r>
      <w:r w:rsidRPr="0045209B">
        <w:t xml:space="preserve">настоящего решения </w:t>
      </w:r>
      <w:r w:rsidRPr="0045209B">
        <w:rPr>
          <w:color w:val="000000"/>
        </w:rPr>
        <w:t xml:space="preserve">на официальном сайте администрации </w:t>
      </w:r>
      <w:r w:rsidR="009F18FC" w:rsidRPr="0045209B">
        <w:rPr>
          <w:color w:val="000000"/>
        </w:rPr>
        <w:t>сельского поселения</w:t>
      </w:r>
      <w:r w:rsidRPr="0045209B">
        <w:rPr>
          <w:i/>
          <w:iCs/>
          <w:color w:val="000000"/>
        </w:rPr>
        <w:t xml:space="preserve"> </w:t>
      </w:r>
      <w:r w:rsidRPr="0045209B">
        <w:rPr>
          <w:color w:val="000000"/>
        </w:rPr>
        <w:t>в информационно-коммуникационной сети «Интернет»</w:t>
      </w:r>
      <w:r w:rsidR="003B71FF" w:rsidRPr="0045209B">
        <w:rPr>
          <w:color w:val="000000" w:themeColor="text1"/>
        </w:rPr>
        <w:t xml:space="preserve"> </w:t>
      </w:r>
      <w:r w:rsidR="003B71FF" w:rsidRPr="0045209B">
        <w:rPr>
          <w:color w:val="000000"/>
        </w:rPr>
        <w:t>в подразделе «Обязательные требования» раздела «Контрольно-надзорная деятельность»</w:t>
      </w:r>
      <w:r w:rsidRPr="0045209B">
        <w:rPr>
          <w:color w:val="000000"/>
        </w:rPr>
        <w:t>.</w:t>
      </w:r>
    </w:p>
    <w:p w14:paraId="24D58532" w14:textId="77777777" w:rsidR="009A03EB" w:rsidRDefault="009A03EB" w:rsidP="0045209B">
      <w:pPr>
        <w:tabs>
          <w:tab w:val="num" w:pos="200"/>
        </w:tabs>
        <w:spacing w:line="276" w:lineRule="auto"/>
        <w:outlineLvl w:val="0"/>
      </w:pPr>
    </w:p>
    <w:p w14:paraId="2278F0BC" w14:textId="77777777" w:rsidR="0045209B" w:rsidRDefault="0045209B" w:rsidP="0045209B">
      <w:pPr>
        <w:tabs>
          <w:tab w:val="num" w:pos="200"/>
        </w:tabs>
        <w:spacing w:line="276" w:lineRule="auto"/>
        <w:outlineLvl w:val="0"/>
      </w:pPr>
    </w:p>
    <w:p w14:paraId="14B81DCA" w14:textId="77777777" w:rsidR="0045209B" w:rsidRPr="0045209B" w:rsidRDefault="0045209B" w:rsidP="0045209B">
      <w:pPr>
        <w:tabs>
          <w:tab w:val="num" w:pos="200"/>
        </w:tabs>
        <w:spacing w:line="276" w:lineRule="auto"/>
        <w:outlineLvl w:val="0"/>
      </w:pPr>
    </w:p>
    <w:p w14:paraId="2E638EDB" w14:textId="77777777" w:rsidR="009A03EB" w:rsidRPr="0045209B" w:rsidRDefault="009A03EB" w:rsidP="0045209B">
      <w:pPr>
        <w:tabs>
          <w:tab w:val="left" w:pos="1000"/>
          <w:tab w:val="left" w:pos="2552"/>
        </w:tabs>
        <w:spacing w:line="276" w:lineRule="auto"/>
        <w:jc w:val="both"/>
      </w:pPr>
      <w:r w:rsidRPr="0045209B">
        <w:t>Председатель Собрания представителей</w:t>
      </w:r>
    </w:p>
    <w:p w14:paraId="3C6C2A2C" w14:textId="7C5D9411" w:rsidR="009A03EB" w:rsidRDefault="0045209B" w:rsidP="0045209B">
      <w:pPr>
        <w:spacing w:line="276" w:lineRule="auto"/>
      </w:pPr>
      <w:r w:rsidRPr="0045209B">
        <w:t xml:space="preserve">сельского поселения </w:t>
      </w:r>
      <w:proofErr w:type="gramStart"/>
      <w:r w:rsidRPr="0045209B">
        <w:t>Песочное</w:t>
      </w:r>
      <w:proofErr w:type="gramEnd"/>
      <w:r w:rsidRPr="0045209B">
        <w:t xml:space="preserve">                                              </w:t>
      </w:r>
      <w:r w:rsidR="00B841CB">
        <w:t xml:space="preserve">                    </w:t>
      </w:r>
      <w:r w:rsidRPr="0045209B">
        <w:t xml:space="preserve">   О.В. Кондрашова</w:t>
      </w:r>
    </w:p>
    <w:p w14:paraId="49055E75" w14:textId="77777777" w:rsidR="0045209B" w:rsidRPr="0045209B" w:rsidRDefault="0045209B" w:rsidP="0045209B">
      <w:pPr>
        <w:spacing w:line="276" w:lineRule="auto"/>
      </w:pPr>
    </w:p>
    <w:p w14:paraId="1C9A9FD2" w14:textId="77777777" w:rsidR="009A03EB" w:rsidRPr="0045209B" w:rsidRDefault="009A03EB" w:rsidP="0045209B">
      <w:pPr>
        <w:tabs>
          <w:tab w:val="left" w:pos="1000"/>
          <w:tab w:val="left" w:pos="2552"/>
        </w:tabs>
        <w:spacing w:line="276" w:lineRule="auto"/>
        <w:jc w:val="both"/>
      </w:pPr>
    </w:p>
    <w:p w14:paraId="480B13BC" w14:textId="63FC055E" w:rsidR="009A03EB" w:rsidRPr="0045209B" w:rsidRDefault="009A03EB" w:rsidP="0045209B">
      <w:pPr>
        <w:spacing w:line="276" w:lineRule="auto"/>
      </w:pPr>
      <w:r w:rsidRPr="0045209B">
        <w:t xml:space="preserve">Глава </w:t>
      </w:r>
      <w:r w:rsidR="0045209B" w:rsidRPr="0045209B">
        <w:t xml:space="preserve">сельского поселения </w:t>
      </w:r>
      <w:proofErr w:type="gramStart"/>
      <w:r w:rsidR="0045209B" w:rsidRPr="0045209B">
        <w:t>Песочное</w:t>
      </w:r>
      <w:proofErr w:type="gramEnd"/>
      <w:r w:rsidR="0045209B" w:rsidRPr="0045209B">
        <w:t xml:space="preserve">                                 </w:t>
      </w:r>
      <w:r w:rsidR="00B841CB">
        <w:t xml:space="preserve">                     </w:t>
      </w:r>
      <w:r w:rsidR="0045209B" w:rsidRPr="0045209B">
        <w:t xml:space="preserve">     В.Г. </w:t>
      </w:r>
      <w:proofErr w:type="spellStart"/>
      <w:r w:rsidR="0045209B" w:rsidRPr="0045209B">
        <w:t>Гуреев</w:t>
      </w:r>
      <w:proofErr w:type="spellEnd"/>
      <w:r w:rsidRPr="0045209B">
        <w:rPr>
          <w:b/>
          <w:bCs/>
          <w:color w:val="000000"/>
        </w:rPr>
        <w:t xml:space="preserve"> </w:t>
      </w:r>
    </w:p>
    <w:p w14:paraId="6C00F0BB" w14:textId="77777777" w:rsidR="009A03EB" w:rsidRPr="009A03EB" w:rsidRDefault="009A03EB" w:rsidP="009A03EB">
      <w:pPr>
        <w:rPr>
          <w:sz w:val="28"/>
          <w:szCs w:val="28"/>
        </w:rPr>
      </w:pPr>
    </w:p>
    <w:p w14:paraId="5D5CFBF6" w14:textId="748B0A65" w:rsidR="00A86221" w:rsidRDefault="00A86221">
      <w:r>
        <w:br w:type="page"/>
      </w:r>
    </w:p>
    <w:p w14:paraId="151AAE58" w14:textId="33704E96" w:rsidR="00830A75" w:rsidRPr="0045209B" w:rsidRDefault="00A86221" w:rsidP="0045209B">
      <w:pPr>
        <w:spacing w:line="276" w:lineRule="auto"/>
        <w:jc w:val="center"/>
        <w:rPr>
          <w:b/>
          <w:bCs/>
          <w:color w:val="000000"/>
          <w:spacing w:val="-6"/>
        </w:rPr>
      </w:pPr>
      <w:r w:rsidRPr="0045209B">
        <w:rPr>
          <w:b/>
          <w:bCs/>
        </w:rPr>
        <w:lastRenderedPageBreak/>
        <w:t xml:space="preserve">Пояснительная записка к решению об </w:t>
      </w:r>
      <w:r w:rsidRPr="0045209B">
        <w:rPr>
          <w:b/>
          <w:bCs/>
          <w:color w:val="000000"/>
          <w:spacing w:val="-6"/>
        </w:rPr>
        <w:t>обязательных требованиях</w:t>
      </w:r>
    </w:p>
    <w:p w14:paraId="7683920D" w14:textId="3086FA74" w:rsidR="00A86221" w:rsidRPr="0045209B" w:rsidRDefault="00A86221" w:rsidP="0045209B">
      <w:pPr>
        <w:spacing w:line="276" w:lineRule="auto"/>
        <w:jc w:val="center"/>
        <w:rPr>
          <w:b/>
          <w:bCs/>
          <w:color w:val="000000"/>
          <w:spacing w:val="-6"/>
        </w:rPr>
      </w:pPr>
    </w:p>
    <w:p w14:paraId="3C995D07" w14:textId="11C0CBC8" w:rsidR="00764EDB" w:rsidRPr="0045209B" w:rsidRDefault="00483A3A" w:rsidP="0045209B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45209B">
        <w:rPr>
          <w:color w:val="000000" w:themeColor="text1"/>
          <w:shd w:val="clear" w:color="auto" w:fill="FFFFFF"/>
        </w:rPr>
        <w:t xml:space="preserve">В соответствии с частью 1 статьи 1 Федерального закона от 31.07.2020 № 247-ФЗ «Об обязательных требованиях в Российской Федерации» </w:t>
      </w:r>
      <w:r w:rsidR="00764EDB" w:rsidRPr="0045209B">
        <w:rPr>
          <w:color w:val="000000" w:themeColor="text1"/>
          <w:shd w:val="clear" w:color="auto" w:fill="FFFFFF"/>
        </w:rPr>
        <w:t xml:space="preserve">(далее – Федеральный закон № 247-ФЗ) </w:t>
      </w:r>
      <w:r w:rsidRPr="0045209B">
        <w:rPr>
          <w:color w:val="000000" w:themeColor="text1"/>
          <w:shd w:val="clear" w:color="auto" w:fill="FFFFFF"/>
        </w:rPr>
        <w:t>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</w:t>
      </w:r>
      <w:proofErr w:type="gramEnd"/>
      <w:r w:rsidRPr="0045209B">
        <w:rPr>
          <w:color w:val="000000" w:themeColor="text1"/>
          <w:shd w:val="clear" w:color="auto" w:fill="FFFFFF"/>
        </w:rPr>
        <w:t xml:space="preserve"> иных разрешений, аккредитации, оценки соответствия продукции, иных форм оценки и экспертизы</w:t>
      </w:r>
      <w:r w:rsidR="00764EDB" w:rsidRPr="0045209B">
        <w:rPr>
          <w:color w:val="000000" w:themeColor="text1"/>
          <w:shd w:val="clear" w:color="auto" w:fill="FFFFFF"/>
        </w:rPr>
        <w:t xml:space="preserve">. </w:t>
      </w:r>
      <w:proofErr w:type="gramStart"/>
      <w:r w:rsidR="00D27437" w:rsidRPr="0045209B">
        <w:rPr>
          <w:color w:val="000000" w:themeColor="text1"/>
          <w:shd w:val="clear" w:color="auto" w:fill="FFFFFF"/>
        </w:rPr>
        <w:t>С</w:t>
      </w:r>
      <w:r w:rsidR="00764EDB" w:rsidRPr="0045209B">
        <w:rPr>
          <w:color w:val="000000" w:themeColor="text1"/>
          <w:shd w:val="clear" w:color="auto" w:fill="FFFFFF"/>
        </w:rPr>
        <w:t xml:space="preserve">огласно </w:t>
      </w:r>
      <w:r w:rsidR="00C406EE" w:rsidRPr="0045209B">
        <w:rPr>
          <w:color w:val="000000" w:themeColor="text1"/>
          <w:shd w:val="clear" w:color="auto" w:fill="FFFFFF"/>
        </w:rPr>
        <w:t xml:space="preserve">части 1 статьи 2 Федерального закона № 247-ФЗ </w:t>
      </w:r>
      <w:r w:rsidR="00764EDB" w:rsidRPr="0045209B">
        <w:rPr>
          <w:color w:val="000000" w:themeColor="text1"/>
          <w:shd w:val="clear" w:color="auto" w:fill="FFFFFF"/>
        </w:rPr>
        <w:t>обязательные требования устанавливаются федеральными законами,</w:t>
      </w:r>
      <w:r w:rsidR="00C406EE" w:rsidRPr="0045209B">
        <w:rPr>
          <w:color w:val="000000" w:themeColor="text1"/>
          <w:shd w:val="clear" w:color="auto" w:fill="FFFFFF"/>
        </w:rPr>
        <w:t xml:space="preserve"> Договором о</w:t>
      </w:r>
      <w:r w:rsidR="00764EDB" w:rsidRPr="0045209B">
        <w:rPr>
          <w:color w:val="000000" w:themeColor="text1"/>
          <w:shd w:val="clear" w:color="auto" w:fill="FFFFFF"/>
        </w:rPr>
        <w:t xml:space="preserve">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14:paraId="37EC9D8B" w14:textId="7145DF08" w:rsidR="00A726E1" w:rsidRPr="0045209B" w:rsidRDefault="007524E8" w:rsidP="0045209B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45209B">
        <w:rPr>
          <w:color w:val="000000" w:themeColor="text1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</w:t>
      </w:r>
      <w:proofErr w:type="gramStart"/>
      <w:r w:rsidRPr="0045209B">
        <w:rPr>
          <w:color w:val="000000" w:themeColor="text1"/>
          <w:shd w:val="clear" w:color="auto" w:fill="FFFFFF"/>
        </w:rPr>
        <w:t>анализ</w:t>
      </w:r>
      <w:proofErr w:type="gramEnd"/>
      <w:r w:rsidRPr="0045209B">
        <w:rPr>
          <w:color w:val="000000" w:themeColor="text1"/>
          <w:shd w:val="clear" w:color="auto" w:fill="FFFFFF"/>
        </w:rPr>
        <w:t xml:space="preserve"> прежде всего основывался на предмете муниципального контроля. </w:t>
      </w:r>
    </w:p>
    <w:p w14:paraId="3374C903" w14:textId="2365843E" w:rsidR="000D5B92" w:rsidRPr="0045209B" w:rsidRDefault="00A726E1" w:rsidP="0045209B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45209B">
        <w:rPr>
          <w:color w:val="000000" w:themeColor="text1"/>
          <w:shd w:val="clear" w:color="auto" w:fill="FFFFFF"/>
        </w:rPr>
        <w:t>По результатам</w:t>
      </w:r>
      <w:r w:rsidR="007524E8" w:rsidRPr="0045209B">
        <w:rPr>
          <w:color w:val="000000" w:themeColor="text1"/>
          <w:shd w:val="clear" w:color="auto" w:fill="FFFFFF"/>
        </w:rPr>
        <w:t xml:space="preserve"> </w:t>
      </w:r>
      <w:r w:rsidRPr="0045209B">
        <w:rPr>
          <w:color w:val="000000" w:themeColor="text1"/>
          <w:shd w:val="clear" w:color="auto" w:fill="FFFFFF"/>
        </w:rPr>
        <w:t>анализа предмета регулирования муниципальных нормативных правовых актов</w:t>
      </w:r>
      <w:r w:rsidR="007524E8" w:rsidRPr="0045209B">
        <w:rPr>
          <w:color w:val="000000" w:themeColor="text1"/>
          <w:shd w:val="clear" w:color="auto" w:fill="FFFFFF"/>
        </w:rPr>
        <w:t xml:space="preserve"> </w:t>
      </w:r>
      <w:r w:rsidRPr="0045209B">
        <w:rPr>
          <w:color w:val="000000" w:themeColor="text1"/>
          <w:shd w:val="clear" w:color="auto" w:fill="FFFFFF"/>
        </w:rPr>
        <w:t>был сделан вывод</w:t>
      </w:r>
      <w:r w:rsidR="000D5B92" w:rsidRPr="0045209B">
        <w:rPr>
          <w:color w:val="000000" w:themeColor="text1"/>
          <w:shd w:val="clear" w:color="auto" w:fill="FFFFFF"/>
        </w:rPr>
        <w:t xml:space="preserve"> о наличии трёх ви</w:t>
      </w:r>
      <w:r w:rsidR="00291350" w:rsidRPr="0045209B">
        <w:rPr>
          <w:color w:val="000000" w:themeColor="text1"/>
          <w:shd w:val="clear" w:color="auto" w:fill="FFFFFF"/>
        </w:rPr>
        <w:t>д</w:t>
      </w:r>
      <w:r w:rsidR="000D5B92" w:rsidRPr="0045209B">
        <w:rPr>
          <w:color w:val="000000" w:themeColor="text1"/>
          <w:shd w:val="clear" w:color="auto" w:fill="FFFFFF"/>
        </w:rPr>
        <w:t>о</w:t>
      </w:r>
      <w:r w:rsidR="00291350" w:rsidRPr="0045209B">
        <w:rPr>
          <w:color w:val="000000" w:themeColor="text1"/>
          <w:shd w:val="clear" w:color="auto" w:fill="FFFFFF"/>
        </w:rPr>
        <w:t>в</w:t>
      </w:r>
      <w:r w:rsidR="000D5B92" w:rsidRPr="0045209B">
        <w:rPr>
          <w:color w:val="000000" w:themeColor="text1"/>
          <w:shd w:val="clear" w:color="auto" w:fill="FFFFFF"/>
        </w:rPr>
        <w:t xml:space="preserve"> муниципальных нормативных правовых актов, которые могут в себе содержать обязательные требования</w:t>
      </w:r>
      <w:r w:rsidR="00291350" w:rsidRPr="0045209B">
        <w:rPr>
          <w:color w:val="000000" w:themeColor="text1"/>
          <w:shd w:val="clear" w:color="auto" w:fill="FFFFFF"/>
        </w:rPr>
        <w:t>:</w:t>
      </w:r>
    </w:p>
    <w:p w14:paraId="7B4EB568" w14:textId="7807BE79" w:rsidR="00A20081" w:rsidRPr="0045209B" w:rsidRDefault="00291350" w:rsidP="0045209B">
      <w:pPr>
        <w:spacing w:line="360" w:lineRule="auto"/>
        <w:ind w:firstLine="709"/>
        <w:jc w:val="both"/>
        <w:rPr>
          <w:color w:val="000000" w:themeColor="text1"/>
        </w:rPr>
      </w:pPr>
      <w:r w:rsidRPr="0045209B">
        <w:rPr>
          <w:color w:val="000000" w:themeColor="text1"/>
          <w:shd w:val="clear" w:color="auto" w:fill="FFFFFF"/>
        </w:rPr>
        <w:t xml:space="preserve">1) </w:t>
      </w:r>
      <w:r w:rsidR="00A20081" w:rsidRPr="0045209B">
        <w:rPr>
          <w:color w:val="000000" w:themeColor="text1"/>
          <w:shd w:val="clear" w:color="auto" w:fill="FFFFFF"/>
        </w:rPr>
        <w:t>п</w:t>
      </w:r>
      <w:r w:rsidRPr="0045209B">
        <w:rPr>
          <w:color w:val="000000" w:themeColor="text1"/>
          <w:shd w:val="clear" w:color="auto" w:fill="FFFFFF"/>
        </w:rPr>
        <w:t>равила благоустройства территории</w:t>
      </w:r>
      <w:r w:rsidR="00A20081" w:rsidRPr="0045209B">
        <w:rPr>
          <w:color w:val="000000" w:themeColor="text1"/>
          <w:shd w:val="clear" w:color="auto" w:fill="FFFFFF"/>
        </w:rPr>
        <w:t xml:space="preserve"> поселения</w:t>
      </w:r>
      <w:r w:rsidRPr="0045209B">
        <w:rPr>
          <w:color w:val="000000" w:themeColor="text1"/>
          <w:shd w:val="clear" w:color="auto" w:fill="FFFFFF"/>
        </w:rPr>
        <w:t>.</w:t>
      </w:r>
      <w:r w:rsidR="00A20081" w:rsidRPr="0045209B">
        <w:rPr>
          <w:color w:val="000000" w:themeColor="text1"/>
          <w:shd w:val="clear" w:color="auto" w:fill="FFFFFF"/>
        </w:rPr>
        <w:t xml:space="preserve"> </w:t>
      </w:r>
      <w:proofErr w:type="gramStart"/>
      <w:r w:rsidR="00A20081" w:rsidRPr="0045209B">
        <w:rPr>
          <w:color w:val="000000" w:themeColor="text1"/>
          <w:shd w:val="clear" w:color="auto" w:fill="FFFFFF"/>
        </w:rPr>
        <w:t>В соответствии с положениями</w:t>
      </w:r>
      <w:r w:rsidRPr="0045209B">
        <w:rPr>
          <w:color w:val="000000" w:themeColor="text1"/>
          <w:shd w:val="clear" w:color="auto" w:fill="FFFFFF"/>
        </w:rPr>
        <w:t xml:space="preserve"> </w:t>
      </w:r>
      <w:r w:rsidR="00A20081" w:rsidRPr="0045209B">
        <w:rPr>
          <w:color w:val="000000" w:themeColor="text1"/>
          <w:shd w:val="clear" w:color="auto" w:fill="FFFFFF"/>
        </w:rPr>
        <w:t xml:space="preserve">статьи 14 </w:t>
      </w:r>
      <w:r w:rsidR="00A20081" w:rsidRPr="0045209B">
        <w:rPr>
          <w:color w:val="000000"/>
        </w:rPr>
        <w:t xml:space="preserve">Федерального </w:t>
      </w:r>
      <w:r w:rsidR="00A20081" w:rsidRPr="0045209B">
        <w:rPr>
          <w:rStyle w:val="a8"/>
          <w:color w:val="000000"/>
          <w:u w:val="none"/>
        </w:rPr>
        <w:t xml:space="preserve">закона </w:t>
      </w:r>
      <w:r w:rsidR="00A20081" w:rsidRPr="0045209B">
        <w:rPr>
          <w:color w:val="000000"/>
        </w:rPr>
        <w:t xml:space="preserve">от 06.10.2003 № 131-ФЗ «Об общих принципах организации местного самоуправления в Российской Федерации» к вопросам местного значения поселения отнесено </w:t>
      </w:r>
      <w:r w:rsidR="00A20081" w:rsidRPr="0045209B">
        <w:rPr>
          <w:color w:val="000000" w:themeColor="text1"/>
          <w:shd w:val="clear" w:color="auto" w:fill="FFFFFF"/>
        </w:rPr>
        <w:t xml:space="preserve">осуществление муниципального контроля в сфере благоустройства, </w:t>
      </w:r>
      <w:r w:rsidR="00A20081" w:rsidRPr="0045209B">
        <w:rPr>
          <w:b/>
          <w:bCs/>
          <w:color w:val="000000" w:themeColor="text1"/>
          <w:shd w:val="clear" w:color="auto" w:fill="FFFFFF"/>
        </w:rPr>
        <w:t>предметом которого является соблюдение правил благоустройства территории</w:t>
      </w:r>
      <w:r w:rsidR="00A20081" w:rsidRPr="0045209B">
        <w:rPr>
          <w:color w:val="000000" w:themeColor="text1"/>
          <w:shd w:val="clear" w:color="auto" w:fill="FFFFFF"/>
        </w:rPr>
        <w:t xml:space="preserve"> </w:t>
      </w:r>
      <w:r w:rsidR="00A20081" w:rsidRPr="0045209B">
        <w:rPr>
          <w:b/>
          <w:bCs/>
          <w:color w:val="000000" w:themeColor="text1"/>
          <w:shd w:val="clear" w:color="auto" w:fill="FFFFFF"/>
        </w:rPr>
        <w:t>поселения</w:t>
      </w:r>
      <w:r w:rsidR="00A20081" w:rsidRPr="0045209B">
        <w:rPr>
          <w:color w:val="000000" w:themeColor="text1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="00A20081" w:rsidRPr="0045209B">
        <w:rPr>
          <w:b/>
          <w:bCs/>
          <w:color w:val="000000" w:themeColor="text1"/>
          <w:shd w:val="clear" w:color="auto" w:fill="FFFFFF"/>
        </w:rPr>
        <w:t>в</w:t>
      </w:r>
      <w:proofErr w:type="gramEnd"/>
      <w:r w:rsidR="00A20081" w:rsidRPr="0045209B">
        <w:rPr>
          <w:b/>
          <w:bCs/>
          <w:color w:val="000000" w:themeColor="text1"/>
          <w:shd w:val="clear" w:color="auto" w:fill="FFFFFF"/>
        </w:rPr>
        <w:t xml:space="preserve"> </w:t>
      </w:r>
      <w:proofErr w:type="gramStart"/>
      <w:r w:rsidR="00A20081" w:rsidRPr="0045209B">
        <w:rPr>
          <w:b/>
          <w:bCs/>
          <w:color w:val="000000" w:themeColor="text1"/>
          <w:shd w:val="clear" w:color="auto" w:fill="FFFFFF"/>
        </w:rPr>
        <w:t>соответствии</w:t>
      </w:r>
      <w:proofErr w:type="gramEnd"/>
      <w:r w:rsidR="00A20081" w:rsidRPr="0045209B">
        <w:rPr>
          <w:b/>
          <w:bCs/>
          <w:color w:val="000000" w:themeColor="text1"/>
          <w:shd w:val="clear" w:color="auto" w:fill="FFFFFF"/>
        </w:rPr>
        <w:t xml:space="preserve"> с указанными правилами. </w:t>
      </w:r>
      <w:r w:rsidR="00A20081" w:rsidRPr="0045209B">
        <w:rPr>
          <w:color w:val="000000" w:themeColor="text1"/>
          <w:shd w:val="clear" w:color="auto" w:fill="FFFFFF"/>
        </w:rPr>
        <w:t>Следовательно,</w:t>
      </w:r>
      <w:r w:rsidR="0045209B">
        <w:rPr>
          <w:color w:val="000000" w:themeColor="text1"/>
          <w:shd w:val="clear" w:color="auto" w:fill="FFFFFF"/>
        </w:rPr>
        <w:t xml:space="preserve"> </w:t>
      </w:r>
      <w:r w:rsidR="00A20081" w:rsidRPr="0045209B">
        <w:rPr>
          <w:color w:val="000000" w:themeColor="text1"/>
          <w:shd w:val="clear" w:color="auto" w:fill="FFFFFF"/>
        </w:rPr>
        <w:t xml:space="preserve"> Правила благоустройства территории должны содержать в себе конкретные обязательные требования, соблюдение которых проверяется в рамках упомянутого контроля; </w:t>
      </w:r>
    </w:p>
    <w:p w14:paraId="5243A62A" w14:textId="5259A468" w:rsidR="008037AB" w:rsidRPr="0045209B" w:rsidRDefault="00A20081" w:rsidP="0045209B">
      <w:pPr>
        <w:spacing w:line="360" w:lineRule="auto"/>
        <w:ind w:firstLine="709"/>
        <w:jc w:val="both"/>
        <w:rPr>
          <w:color w:val="000000" w:themeColor="text1"/>
        </w:rPr>
      </w:pPr>
      <w:r w:rsidRPr="0045209B">
        <w:rPr>
          <w:color w:val="000000" w:themeColor="text1"/>
          <w:shd w:val="clear" w:color="auto" w:fill="FFFFFF"/>
        </w:rPr>
        <w:lastRenderedPageBreak/>
        <w:t xml:space="preserve">2) правила землепользования и застройки территории поселения, устанавливающие градостроительные регламенты. </w:t>
      </w:r>
      <w:r w:rsidR="00C62DA6" w:rsidRPr="0045209B">
        <w:rPr>
          <w:rStyle w:val="s10"/>
          <w:color w:val="000000" w:themeColor="text1"/>
          <w:shd w:val="clear" w:color="auto" w:fill="FFFFFF"/>
        </w:rPr>
        <w:t>Согласно п</w:t>
      </w:r>
      <w:r w:rsidR="008037AB" w:rsidRPr="0045209B">
        <w:rPr>
          <w:rStyle w:val="s10"/>
          <w:color w:val="000000" w:themeColor="text1"/>
          <w:shd w:val="clear" w:color="auto" w:fill="FFFFFF"/>
        </w:rPr>
        <w:t>ункт</w:t>
      </w:r>
      <w:r w:rsidR="00C62DA6" w:rsidRPr="0045209B">
        <w:rPr>
          <w:rStyle w:val="s10"/>
          <w:color w:val="000000" w:themeColor="text1"/>
          <w:shd w:val="clear" w:color="auto" w:fill="FFFFFF"/>
        </w:rPr>
        <w:t xml:space="preserve">у </w:t>
      </w:r>
      <w:r w:rsidR="008037AB" w:rsidRPr="0045209B">
        <w:rPr>
          <w:rStyle w:val="s10"/>
          <w:color w:val="000000" w:themeColor="text1"/>
          <w:shd w:val="clear" w:color="auto" w:fill="FFFFFF"/>
        </w:rPr>
        <w:t>8 статьи 1 Градостроительного кодекса Российской Федерации правила землепользования и застройки</w:t>
      </w:r>
      <w:r w:rsidR="008037AB" w:rsidRPr="0045209B">
        <w:rPr>
          <w:color w:val="000000" w:themeColor="text1"/>
          <w:shd w:val="clear" w:color="auto" w:fill="FFFFFF"/>
        </w:rPr>
        <w:t> </w:t>
      </w:r>
      <w:r w:rsidRPr="0045209B">
        <w:rPr>
          <w:color w:val="000000" w:themeColor="text1"/>
          <w:shd w:val="clear" w:color="auto" w:fill="FFFFFF"/>
        </w:rPr>
        <w:t>–</w:t>
      </w:r>
      <w:r w:rsidR="008037AB" w:rsidRPr="0045209B">
        <w:rPr>
          <w:color w:val="000000" w:themeColor="text1"/>
          <w:shd w:val="clear" w:color="auto" w:fill="FFFFFF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</w:t>
      </w:r>
      <w:r w:rsidR="00C62DA6" w:rsidRPr="0045209B">
        <w:rPr>
          <w:color w:val="000000" w:themeColor="text1"/>
          <w:shd w:val="clear" w:color="auto" w:fill="FFFFFF"/>
        </w:rPr>
        <w:t xml:space="preserve"> </w:t>
      </w:r>
      <w:r w:rsidR="008037AB" w:rsidRPr="0045209B">
        <w:rPr>
          <w:color w:val="000000" w:themeColor="text1"/>
          <w:shd w:val="clear" w:color="auto" w:fill="FFFFFF"/>
        </w:rPr>
        <w:t>и в котором устанавливаются градостроительные</w:t>
      </w:r>
      <w:r w:rsidR="00C62DA6" w:rsidRPr="0045209B">
        <w:rPr>
          <w:color w:val="000000" w:themeColor="text1"/>
          <w:shd w:val="clear" w:color="auto" w:fill="FFFFFF"/>
        </w:rPr>
        <w:t xml:space="preserve"> регламенты. Пунктом 9 статьи 1 </w:t>
      </w:r>
      <w:r w:rsidR="00C62DA6" w:rsidRPr="0045209B">
        <w:rPr>
          <w:rStyle w:val="s10"/>
          <w:color w:val="000000" w:themeColor="text1"/>
          <w:shd w:val="clear" w:color="auto" w:fill="FFFFFF"/>
        </w:rPr>
        <w:t xml:space="preserve">Градостроительного кодекса Российской Федерации установлено, что </w:t>
      </w:r>
      <w:r w:rsidR="008037AB" w:rsidRPr="0045209B">
        <w:rPr>
          <w:rStyle w:val="s10"/>
          <w:color w:val="000000" w:themeColor="text1"/>
          <w:shd w:val="clear" w:color="auto" w:fill="FFFFFF"/>
        </w:rPr>
        <w:t xml:space="preserve">градостроительный </w:t>
      </w:r>
      <w:proofErr w:type="gramStart"/>
      <w:r w:rsidR="008037AB" w:rsidRPr="0045209B">
        <w:rPr>
          <w:rStyle w:val="s10"/>
          <w:color w:val="000000" w:themeColor="text1"/>
          <w:shd w:val="clear" w:color="auto" w:fill="FFFFFF"/>
        </w:rPr>
        <w:t>регламент</w:t>
      </w:r>
      <w:proofErr w:type="gramEnd"/>
      <w:r w:rsidR="00D27437" w:rsidRPr="0045209B">
        <w:rPr>
          <w:color w:val="000000" w:themeColor="text1"/>
          <w:shd w:val="clear" w:color="auto" w:fill="FFFFFF"/>
        </w:rPr>
        <w:t xml:space="preserve"> </w:t>
      </w:r>
      <w:r w:rsidR="008037AB" w:rsidRPr="0045209B">
        <w:rPr>
          <w:color w:val="000000" w:themeColor="text1"/>
          <w:shd w:val="clear" w:color="auto" w:fill="FFFFFF"/>
        </w:rPr>
        <w:t xml:space="preserve">в том числе определяет </w:t>
      </w:r>
      <w:r w:rsidR="008037AB" w:rsidRPr="0045209B">
        <w:rPr>
          <w:color w:val="000000" w:themeColor="text1"/>
        </w:rPr>
        <w:t>виды</w:t>
      </w:r>
      <w:r w:rsidR="008037AB" w:rsidRPr="0045209B">
        <w:rPr>
          <w:color w:val="000000" w:themeColor="text1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</w:t>
      </w:r>
      <w:r w:rsidR="00C62DA6" w:rsidRPr="0045209B">
        <w:rPr>
          <w:color w:val="000000" w:themeColor="text1"/>
          <w:shd w:val="clear" w:color="auto" w:fill="FFFFFF"/>
        </w:rPr>
        <w:t>.</w:t>
      </w:r>
      <w:r w:rsidR="00B128F8" w:rsidRPr="0045209B">
        <w:rPr>
          <w:color w:val="000000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Административная ответственность, в частности, установлена за неиспользование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срока. Разрешенные виды использования земельного участка в определенной территориальной зоне, в том числе для целей жилищного или иного строительства, садоводства, огородничества, устанавливаются именно градостроительными регламентами. </w:t>
      </w:r>
      <w:proofErr w:type="gramStart"/>
      <w:r w:rsidR="008037AB" w:rsidRPr="0045209B">
        <w:rPr>
          <w:color w:val="000000" w:themeColor="text1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="008037AB" w:rsidRPr="0045209B">
        <w:rPr>
          <w:color w:val="000000" w:themeColor="text1"/>
        </w:rPr>
        <w:t>отклонение от предельных параметров разрешенного строительства, реконструкции объектов капитального строительства (статья 40).</w:t>
      </w:r>
      <w:proofErr w:type="gramEnd"/>
      <w:r w:rsidR="008037AB" w:rsidRPr="0045209B">
        <w:rPr>
          <w:color w:val="000000" w:themeColor="text1"/>
        </w:rPr>
        <w:t xml:space="preserve"> </w:t>
      </w:r>
      <w:r w:rsidR="0014511E" w:rsidRPr="0045209B">
        <w:rPr>
          <w:color w:val="000000" w:themeColor="text1"/>
        </w:rPr>
        <w:t>Следовательно, м</w:t>
      </w:r>
      <w:r w:rsidR="008037AB" w:rsidRPr="0045209B">
        <w:rPr>
          <w:color w:val="000000" w:themeColor="text1"/>
        </w:rPr>
        <w:t xml:space="preserve">униципальный нормативный правовой акт, обязательный к применению при выдаче </w:t>
      </w:r>
      <w:r w:rsidR="00C62DA6" w:rsidRPr="0045209B">
        <w:rPr>
          <w:color w:val="000000" w:themeColor="text1"/>
        </w:rPr>
        <w:t>соответствующих разрешений, должен быть квалифицирован как содержащий обязательны</w:t>
      </w:r>
      <w:r w:rsidR="00D27437" w:rsidRPr="0045209B">
        <w:rPr>
          <w:color w:val="000000" w:themeColor="text1"/>
        </w:rPr>
        <w:t>е</w:t>
      </w:r>
      <w:r w:rsidR="00C62DA6" w:rsidRPr="0045209B">
        <w:rPr>
          <w:color w:val="000000" w:themeColor="text1"/>
        </w:rPr>
        <w:t xml:space="preserve"> требования в соответствии с </w:t>
      </w:r>
      <w:r w:rsidR="00C62DA6" w:rsidRPr="0045209B">
        <w:rPr>
          <w:color w:val="000000" w:themeColor="text1"/>
          <w:shd w:val="clear" w:color="auto" w:fill="FFFFFF"/>
        </w:rPr>
        <w:t>частью 1 статьи 1 Федерального закона от 31.07.2020 № 247-ФЗ</w:t>
      </w:r>
      <w:r w:rsidR="00B128F8" w:rsidRPr="0045209B">
        <w:rPr>
          <w:color w:val="000000" w:themeColor="text1"/>
          <w:shd w:val="clear" w:color="auto" w:fill="FFFFFF"/>
        </w:rPr>
        <w:t>;</w:t>
      </w:r>
      <w:r w:rsidR="00C62DA6" w:rsidRPr="0045209B">
        <w:rPr>
          <w:color w:val="000000" w:themeColor="text1"/>
          <w:shd w:val="clear" w:color="auto" w:fill="FFFFFF"/>
        </w:rPr>
        <w:t xml:space="preserve"> </w:t>
      </w:r>
    </w:p>
    <w:p w14:paraId="0EE27C33" w14:textId="5C2315BA" w:rsidR="00483A3A" w:rsidRPr="0045209B" w:rsidRDefault="003A0806" w:rsidP="0045209B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45209B">
        <w:rPr>
          <w:color w:val="000000" w:themeColor="text1"/>
          <w:shd w:val="clear" w:color="auto" w:fill="FFFFFF"/>
        </w:rPr>
        <w:t>Представляется, что п</w:t>
      </w:r>
      <w:r w:rsidR="000D5B92" w:rsidRPr="0045209B">
        <w:rPr>
          <w:color w:val="000000" w:themeColor="text1"/>
          <w:shd w:val="clear" w:color="auto" w:fill="FFFFFF"/>
        </w:rPr>
        <w:t>о другим видам муниципального контроля (</w:t>
      </w:r>
      <w:r w:rsidR="008037AB" w:rsidRPr="0045209B">
        <w:rPr>
          <w:color w:val="000000" w:themeColor="text1"/>
          <w:shd w:val="clear" w:color="auto" w:fill="FFFFFF"/>
        </w:rPr>
        <w:t>муниципальный</w:t>
      </w:r>
      <w:r w:rsidR="000F46AD" w:rsidRPr="0045209B">
        <w:rPr>
          <w:color w:val="000000" w:themeColor="text1"/>
          <w:shd w:val="clear" w:color="auto" w:fill="FFFFFF"/>
        </w:rPr>
        <w:t xml:space="preserve"> </w:t>
      </w:r>
      <w:r w:rsidR="008037AB" w:rsidRPr="0045209B">
        <w:rPr>
          <w:color w:val="000000" w:themeColor="text1"/>
          <w:shd w:val="clear" w:color="auto" w:fill="FFFFFF"/>
        </w:rPr>
        <w:t>контроль</w:t>
      </w:r>
      <w:r w:rsidR="000F46AD" w:rsidRPr="0045209B">
        <w:rPr>
          <w:color w:val="000000" w:themeColor="text1"/>
          <w:shd w:val="clear" w:color="auto" w:fill="FFFFFF"/>
        </w:rPr>
        <w:t xml:space="preserve"> </w:t>
      </w:r>
      <w:r w:rsidR="008037AB" w:rsidRPr="0045209B">
        <w:rPr>
          <w:color w:val="000000" w:themeColor="text1"/>
          <w:shd w:val="clear" w:color="auto" w:fill="FFFFFF"/>
        </w:rPr>
        <w:t xml:space="preserve">за исполнением единой теплоснабжающей организацией обязательств по </w:t>
      </w:r>
      <w:r w:rsidR="008037AB" w:rsidRPr="0045209B">
        <w:rPr>
          <w:color w:val="000000" w:themeColor="text1"/>
          <w:shd w:val="clear" w:color="auto" w:fill="FFFFFF"/>
        </w:rPr>
        <w:lastRenderedPageBreak/>
        <w:t>строительству, реконструкции и (или) модернизации объектов теплоснабжения, муниципальный</w:t>
      </w:r>
      <w:r w:rsidR="003E0925" w:rsidRPr="0045209B">
        <w:rPr>
          <w:color w:val="000000" w:themeColor="text1"/>
          <w:shd w:val="clear" w:color="auto" w:fill="FFFFFF"/>
        </w:rPr>
        <w:t xml:space="preserve"> </w:t>
      </w:r>
      <w:r w:rsidR="008037AB" w:rsidRPr="0045209B">
        <w:rPr>
          <w:color w:val="000000" w:themeColor="text1"/>
          <w:shd w:val="clear" w:color="auto" w:fill="FFFFFF"/>
        </w:rPr>
        <w:t>контроль</w:t>
      </w:r>
      <w:r w:rsidR="003E0925" w:rsidRPr="0045209B">
        <w:rPr>
          <w:color w:val="000000" w:themeColor="text1"/>
          <w:shd w:val="clear" w:color="auto" w:fill="FFFFFF"/>
        </w:rPr>
        <w:t xml:space="preserve"> </w:t>
      </w:r>
      <w:r w:rsidR="008037AB" w:rsidRPr="0045209B">
        <w:rPr>
          <w:color w:val="000000" w:themeColor="text1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</w:t>
      </w:r>
      <w:r w:rsidR="003E0925" w:rsidRPr="0045209B">
        <w:rPr>
          <w:color w:val="000000" w:themeColor="text1"/>
          <w:shd w:val="clear" w:color="auto" w:fill="FFFFFF"/>
        </w:rPr>
        <w:t xml:space="preserve"> </w:t>
      </w:r>
      <w:r w:rsidR="008037AB" w:rsidRPr="0045209B">
        <w:rPr>
          <w:color w:val="000000" w:themeColor="text1"/>
          <w:shd w:val="clear" w:color="auto" w:fill="FFFFFF"/>
        </w:rPr>
        <w:t>контроль, муниципальный контроль в области охраны и использования особо охраняемых природных территорий местного значения)</w:t>
      </w:r>
      <w:r w:rsidRPr="0045209B">
        <w:rPr>
          <w:color w:val="000000" w:themeColor="text1"/>
          <w:shd w:val="clear" w:color="auto" w:fill="FFFFFF"/>
        </w:rPr>
        <w:t xml:space="preserve"> обязательные требования исчерпывающе</w:t>
      </w:r>
      <w:proofErr w:type="gramEnd"/>
      <w:r w:rsidRPr="0045209B">
        <w:rPr>
          <w:color w:val="000000" w:themeColor="text1"/>
          <w:shd w:val="clear" w:color="auto" w:fill="FFFFFF"/>
        </w:rPr>
        <w:t xml:space="preserve"> </w:t>
      </w:r>
      <w:proofErr w:type="gramStart"/>
      <w:r w:rsidRPr="0045209B">
        <w:rPr>
          <w:color w:val="000000" w:themeColor="text1"/>
          <w:shd w:val="clear" w:color="auto" w:fill="FFFFFF"/>
        </w:rPr>
        <w:t>определены либо федеральным законодательством, либо также законодательством субъекта Российской Федерации.</w:t>
      </w:r>
      <w:proofErr w:type="gramEnd"/>
      <w:r w:rsidRPr="0045209B">
        <w:rPr>
          <w:color w:val="000000" w:themeColor="text1"/>
          <w:shd w:val="clear" w:color="auto" w:fill="FFFFFF"/>
        </w:rPr>
        <w:t xml:space="preserve">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</w:t>
      </w:r>
      <w:r w:rsidR="0045209B">
        <w:rPr>
          <w:color w:val="000000" w:themeColor="text1"/>
          <w:shd w:val="clear" w:color="auto" w:fill="FFFFFF"/>
        </w:rPr>
        <w:t xml:space="preserve"> </w:t>
      </w:r>
      <w:r w:rsidRPr="0045209B">
        <w:rPr>
          <w:color w:val="000000" w:themeColor="text1"/>
          <w:shd w:val="clear" w:color="auto" w:fill="FFFFFF"/>
        </w:rPr>
        <w:t>не усматривается.</w:t>
      </w:r>
    </w:p>
    <w:p w14:paraId="45430630" w14:textId="77777777" w:rsidR="00A86221" w:rsidRPr="0045209B" w:rsidRDefault="00A86221" w:rsidP="0045209B">
      <w:pPr>
        <w:spacing w:line="360" w:lineRule="auto"/>
        <w:ind w:firstLine="709"/>
        <w:jc w:val="both"/>
        <w:rPr>
          <w:color w:val="000000" w:themeColor="text1"/>
        </w:rPr>
      </w:pPr>
    </w:p>
    <w:sectPr w:rsidR="00A86221" w:rsidRPr="0045209B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B"/>
    <w:rsid w:val="00081AC1"/>
    <w:rsid w:val="000D5B92"/>
    <w:rsid w:val="000F46AD"/>
    <w:rsid w:val="0014511E"/>
    <w:rsid w:val="001A45FB"/>
    <w:rsid w:val="001A5337"/>
    <w:rsid w:val="0025466F"/>
    <w:rsid w:val="00291350"/>
    <w:rsid w:val="00336076"/>
    <w:rsid w:val="00393818"/>
    <w:rsid w:val="003A0806"/>
    <w:rsid w:val="003B71FF"/>
    <w:rsid w:val="003E0925"/>
    <w:rsid w:val="0045209B"/>
    <w:rsid w:val="00483A3A"/>
    <w:rsid w:val="004F3335"/>
    <w:rsid w:val="00585532"/>
    <w:rsid w:val="006C0185"/>
    <w:rsid w:val="007524E8"/>
    <w:rsid w:val="00756D1B"/>
    <w:rsid w:val="00764EDB"/>
    <w:rsid w:val="007B7117"/>
    <w:rsid w:val="008037AB"/>
    <w:rsid w:val="00830A75"/>
    <w:rsid w:val="009A03EB"/>
    <w:rsid w:val="009D2B94"/>
    <w:rsid w:val="009F1550"/>
    <w:rsid w:val="009F18FC"/>
    <w:rsid w:val="00A20081"/>
    <w:rsid w:val="00A24516"/>
    <w:rsid w:val="00A726E1"/>
    <w:rsid w:val="00A8233A"/>
    <w:rsid w:val="00A86221"/>
    <w:rsid w:val="00B128F8"/>
    <w:rsid w:val="00B841CB"/>
    <w:rsid w:val="00BE318D"/>
    <w:rsid w:val="00C406EE"/>
    <w:rsid w:val="00C62DA6"/>
    <w:rsid w:val="00D10022"/>
    <w:rsid w:val="00D27437"/>
    <w:rsid w:val="00DA7D7D"/>
    <w:rsid w:val="00DE777A"/>
    <w:rsid w:val="00E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546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546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35</cp:revision>
  <cp:lastPrinted>2021-09-07T05:03:00Z</cp:lastPrinted>
  <dcterms:created xsi:type="dcterms:W3CDTF">2021-08-13T07:09:00Z</dcterms:created>
  <dcterms:modified xsi:type="dcterms:W3CDTF">2021-09-07T05:04:00Z</dcterms:modified>
</cp:coreProperties>
</file>