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F3" w:rsidRPr="00D91192" w:rsidRDefault="00F90AD4" w:rsidP="00F90AD4">
      <w:pPr>
        <w:pStyle w:val="2"/>
        <w:jc w:val="center"/>
        <w:rPr>
          <w:rFonts w:eastAsia="Times New Roman"/>
          <w:lang w:eastAsia="ru-RU"/>
        </w:rPr>
      </w:pPr>
      <w:r w:rsidRPr="00F90AD4">
        <w:rPr>
          <w:rFonts w:ascii="Calibri" w:eastAsia="Times New Roman" w:hAnsi="Calibri" w:cs="Times New Roman"/>
          <w:b w:val="0"/>
          <w:bCs w:val="0"/>
          <w:color w:val="auto"/>
          <w:sz w:val="22"/>
          <w:szCs w:val="22"/>
          <w:lang w:eastAsia="ru-RU"/>
        </w:rPr>
        <w:object w:dxaOrig="2220" w:dyaOrig="2325">
          <v:rect id="_x0000_i1025" style="width:56.25pt;height:74.25pt" o:ole="" o:preferrelative="t" o:bordertopcolor="white" o:borderleftcolor="white" o:borderbottomcolor="white" o:borderrightcolor="white" stroked="f">
            <v:imagedata r:id="rId6" o:title=""/>
            <w10:bordertop type="dot" width="4"/>
            <w10:borderleft type="dot" width="4"/>
            <w10:borderbottom type="dot" width="4"/>
            <w10:borderright type="dot" width="4"/>
          </v:rect>
          <o:OLEObject Type="Embed" ProgID="StaticMetafile" ShapeID="_x0000_i1025" DrawAspect="Content" ObjectID="_1724150706" r:id="rId7"/>
        </w:object>
      </w:r>
      <w:bookmarkStart w:id="0" w:name="_GoBack"/>
      <w:bookmarkEnd w:id="0"/>
    </w:p>
    <w:p w:rsidR="001F7D11" w:rsidRPr="00D91192" w:rsidRDefault="001F7D11" w:rsidP="001F7D11">
      <w:pPr>
        <w:spacing w:after="0" w:line="240" w:lineRule="auto"/>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АДМИНИСТРАЦИЯ </w:t>
      </w:r>
    </w:p>
    <w:p w:rsidR="001F7D11" w:rsidRPr="00D91192" w:rsidRDefault="00B57A50" w:rsidP="001F7D1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ВЕРХНЕМАМОНСКОГО </w:t>
      </w:r>
      <w:r w:rsidR="001F7D11" w:rsidRPr="00D91192">
        <w:rPr>
          <w:rFonts w:ascii="Arial" w:eastAsia="Times New Roman" w:hAnsi="Arial" w:cs="Arial"/>
          <w:sz w:val="24"/>
          <w:szCs w:val="24"/>
          <w:lang w:eastAsia="ru-RU"/>
        </w:rPr>
        <w:t xml:space="preserve">СЕЛЬСКОГО ПОСЕЛЕНИЯ </w:t>
      </w:r>
    </w:p>
    <w:p w:rsidR="001F7D11" w:rsidRPr="00D91192" w:rsidRDefault="001F7D11" w:rsidP="001F7D11">
      <w:pPr>
        <w:spacing w:after="0" w:line="240" w:lineRule="auto"/>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ВЕРХНЕМАМОНСКОГО МУНИЦИПАЛЬНОГО РАЙОНА</w:t>
      </w:r>
    </w:p>
    <w:p w:rsidR="001F7D11" w:rsidRPr="00D91192" w:rsidRDefault="001F7D11" w:rsidP="001F7D11">
      <w:pPr>
        <w:spacing w:after="0" w:line="240" w:lineRule="auto"/>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ВОРОНЕЖСКОЙ ОБЛАСТИ</w:t>
      </w:r>
    </w:p>
    <w:p w:rsidR="001F7D11" w:rsidRPr="00D91192" w:rsidRDefault="001F7D11" w:rsidP="001F7D11">
      <w:pPr>
        <w:spacing w:after="0" w:line="240" w:lineRule="auto"/>
        <w:jc w:val="center"/>
        <w:rPr>
          <w:rFonts w:ascii="Arial" w:eastAsia="Times New Roman" w:hAnsi="Arial" w:cs="Arial"/>
          <w:sz w:val="24"/>
          <w:szCs w:val="24"/>
          <w:lang w:eastAsia="ru-RU"/>
        </w:rPr>
      </w:pPr>
    </w:p>
    <w:p w:rsidR="001F7D11" w:rsidRPr="00D91192" w:rsidRDefault="001F7D11" w:rsidP="001F7D11">
      <w:pPr>
        <w:spacing w:after="0" w:line="240" w:lineRule="auto"/>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ПОСТАНОВЛЕНИЕ</w:t>
      </w:r>
    </w:p>
    <w:p w:rsidR="001F7D11" w:rsidRPr="00D91192" w:rsidRDefault="001F7D11" w:rsidP="001F7D11">
      <w:pPr>
        <w:spacing w:after="0" w:line="240" w:lineRule="auto"/>
        <w:jc w:val="center"/>
        <w:rPr>
          <w:rFonts w:ascii="Arial" w:eastAsia="Times New Roman" w:hAnsi="Arial" w:cs="Arial"/>
          <w:sz w:val="24"/>
          <w:szCs w:val="24"/>
          <w:lang w:eastAsia="ru-RU"/>
        </w:rPr>
      </w:pPr>
    </w:p>
    <w:p w:rsidR="001F7D11" w:rsidRPr="00D91192" w:rsidRDefault="001F7D11" w:rsidP="005C54F3">
      <w:pPr>
        <w:spacing w:after="0" w:line="240" w:lineRule="auto"/>
        <w:ind w:right="-1"/>
        <w:jc w:val="center"/>
        <w:rPr>
          <w:rFonts w:ascii="Arial" w:eastAsia="Times New Roman" w:hAnsi="Arial" w:cs="Arial"/>
          <w:color w:val="000000"/>
          <w:sz w:val="24"/>
          <w:szCs w:val="24"/>
          <w:lang w:eastAsia="ru-RU"/>
        </w:rPr>
      </w:pPr>
      <w:r w:rsidRPr="00D91192">
        <w:rPr>
          <w:rFonts w:ascii="Arial" w:eastAsia="Times New Roman" w:hAnsi="Arial" w:cs="Arial"/>
          <w:color w:val="000000"/>
          <w:sz w:val="24"/>
          <w:szCs w:val="24"/>
          <w:lang w:eastAsia="ru-RU"/>
        </w:rPr>
        <w:t xml:space="preserve">от </w:t>
      </w:r>
      <w:r w:rsidR="00D039DB">
        <w:rPr>
          <w:rFonts w:ascii="Arial" w:eastAsia="Times New Roman" w:hAnsi="Arial" w:cs="Arial"/>
          <w:color w:val="000000"/>
          <w:sz w:val="24"/>
          <w:szCs w:val="24"/>
          <w:lang w:eastAsia="ru-RU"/>
        </w:rPr>
        <w:t xml:space="preserve">11 </w:t>
      </w:r>
      <w:r w:rsidR="00537C66">
        <w:rPr>
          <w:rFonts w:ascii="Arial" w:eastAsia="Times New Roman" w:hAnsi="Arial" w:cs="Arial"/>
          <w:color w:val="000000"/>
          <w:sz w:val="24"/>
          <w:szCs w:val="24"/>
          <w:lang w:eastAsia="ru-RU"/>
        </w:rPr>
        <w:t>августа</w:t>
      </w:r>
      <w:r w:rsidR="00D91192">
        <w:rPr>
          <w:rFonts w:ascii="Arial" w:eastAsia="Times New Roman" w:hAnsi="Arial" w:cs="Arial"/>
          <w:color w:val="000000"/>
          <w:sz w:val="24"/>
          <w:szCs w:val="24"/>
          <w:lang w:eastAsia="ru-RU"/>
        </w:rPr>
        <w:t xml:space="preserve"> </w:t>
      </w:r>
      <w:r w:rsidRPr="00D91192">
        <w:rPr>
          <w:rFonts w:ascii="Arial" w:eastAsia="Times New Roman" w:hAnsi="Arial" w:cs="Arial"/>
          <w:color w:val="000000"/>
          <w:sz w:val="24"/>
          <w:szCs w:val="24"/>
          <w:lang w:eastAsia="ru-RU"/>
        </w:rPr>
        <w:t>20</w:t>
      </w:r>
      <w:r w:rsidR="005C54F3" w:rsidRPr="00D91192">
        <w:rPr>
          <w:rFonts w:ascii="Arial" w:eastAsia="Times New Roman" w:hAnsi="Arial" w:cs="Arial"/>
          <w:color w:val="000000"/>
          <w:sz w:val="24"/>
          <w:szCs w:val="24"/>
          <w:lang w:eastAsia="ru-RU"/>
        </w:rPr>
        <w:t>22</w:t>
      </w:r>
      <w:r w:rsidRPr="00D91192">
        <w:rPr>
          <w:rFonts w:ascii="Arial" w:eastAsia="Times New Roman" w:hAnsi="Arial" w:cs="Arial"/>
          <w:color w:val="000000"/>
          <w:sz w:val="24"/>
          <w:szCs w:val="24"/>
          <w:lang w:eastAsia="ru-RU"/>
        </w:rPr>
        <w:t xml:space="preserve"> г.</w:t>
      </w:r>
      <w:r w:rsidR="00D91192">
        <w:rPr>
          <w:rFonts w:ascii="Arial" w:eastAsia="Times New Roman" w:hAnsi="Arial" w:cs="Arial"/>
          <w:color w:val="000000"/>
          <w:sz w:val="24"/>
          <w:szCs w:val="24"/>
          <w:lang w:eastAsia="ru-RU"/>
        </w:rPr>
        <w:t xml:space="preserve"> </w:t>
      </w:r>
      <w:r w:rsidRPr="00D91192">
        <w:rPr>
          <w:rFonts w:ascii="Arial" w:eastAsia="Times New Roman" w:hAnsi="Arial" w:cs="Arial"/>
          <w:color w:val="000000"/>
          <w:sz w:val="24"/>
          <w:szCs w:val="24"/>
          <w:lang w:eastAsia="ru-RU"/>
        </w:rPr>
        <w:t xml:space="preserve">№ </w:t>
      </w:r>
      <w:r w:rsidR="001F5758">
        <w:rPr>
          <w:rFonts w:ascii="Arial" w:eastAsia="Times New Roman" w:hAnsi="Arial" w:cs="Arial"/>
          <w:color w:val="000000"/>
          <w:sz w:val="24"/>
          <w:szCs w:val="24"/>
          <w:lang w:eastAsia="ru-RU"/>
        </w:rPr>
        <w:t>109</w:t>
      </w:r>
    </w:p>
    <w:p w:rsidR="001F7D11" w:rsidRPr="00D91192" w:rsidRDefault="001F7D11" w:rsidP="005C54F3">
      <w:pPr>
        <w:spacing w:after="0" w:line="240" w:lineRule="auto"/>
        <w:ind w:right="-1"/>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w:t>
      </w:r>
    </w:p>
    <w:p w:rsidR="001F7D11" w:rsidRPr="00D91192" w:rsidRDefault="001F7D11" w:rsidP="005C54F3">
      <w:pPr>
        <w:spacing w:after="0" w:line="240" w:lineRule="auto"/>
        <w:ind w:right="-1"/>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с.</w:t>
      </w:r>
      <w:r w:rsidR="00D039DB">
        <w:rPr>
          <w:rFonts w:ascii="Arial" w:eastAsia="Times New Roman" w:hAnsi="Arial" w:cs="Arial"/>
          <w:sz w:val="24"/>
          <w:szCs w:val="24"/>
          <w:lang w:eastAsia="ru-RU"/>
        </w:rPr>
        <w:t>Верхний Мамон</w:t>
      </w:r>
    </w:p>
    <w:p w:rsidR="001F7D11" w:rsidRPr="00D91192" w:rsidRDefault="001F7D11" w:rsidP="001F7D11">
      <w:pPr>
        <w:spacing w:after="0" w:line="240" w:lineRule="auto"/>
        <w:ind w:right="3968"/>
        <w:jc w:val="both"/>
        <w:rPr>
          <w:rFonts w:ascii="Arial" w:eastAsia="Times New Roman" w:hAnsi="Arial" w:cs="Arial"/>
          <w:sz w:val="32"/>
          <w:szCs w:val="32"/>
          <w:lang w:eastAsia="ru-RU"/>
        </w:rPr>
      </w:pPr>
    </w:p>
    <w:p w:rsidR="001F7D11" w:rsidRPr="00D91192" w:rsidRDefault="005C54F3" w:rsidP="005C54F3">
      <w:pPr>
        <w:spacing w:after="0" w:line="240" w:lineRule="auto"/>
        <w:ind w:right="-1"/>
        <w:jc w:val="center"/>
        <w:rPr>
          <w:rFonts w:ascii="Arial" w:eastAsia="Times New Roman" w:hAnsi="Arial" w:cs="Arial"/>
          <w:b/>
          <w:sz w:val="32"/>
          <w:szCs w:val="32"/>
          <w:lang w:eastAsia="ru-RU"/>
        </w:rPr>
      </w:pPr>
      <w:r w:rsidRPr="00D91192">
        <w:rPr>
          <w:rFonts w:ascii="Arial" w:eastAsia="Times New Roman" w:hAnsi="Arial" w:cs="Arial"/>
          <w:b/>
          <w:sz w:val="32"/>
          <w:szCs w:val="32"/>
          <w:lang w:eastAsia="ru-RU"/>
        </w:rPr>
        <w:t xml:space="preserve">О внесении изменений в постановление администрации </w:t>
      </w:r>
      <w:r w:rsidR="00D039DB">
        <w:rPr>
          <w:rFonts w:ascii="Arial" w:eastAsia="Times New Roman" w:hAnsi="Arial" w:cs="Arial"/>
          <w:b/>
          <w:sz w:val="32"/>
          <w:szCs w:val="32"/>
          <w:lang w:eastAsia="ru-RU"/>
        </w:rPr>
        <w:t xml:space="preserve">Верхнемамонского </w:t>
      </w:r>
      <w:r w:rsidRPr="00D91192">
        <w:rPr>
          <w:rFonts w:ascii="Arial" w:eastAsia="Times New Roman" w:hAnsi="Arial" w:cs="Arial"/>
          <w:b/>
          <w:sz w:val="32"/>
          <w:szCs w:val="32"/>
          <w:lang w:eastAsia="ru-RU"/>
        </w:rPr>
        <w:t xml:space="preserve">сельского поселения Верхнемамонского муниципального </w:t>
      </w:r>
      <w:r w:rsidR="008B39D3" w:rsidRPr="00D91192">
        <w:rPr>
          <w:rFonts w:ascii="Arial" w:eastAsia="Times New Roman" w:hAnsi="Arial" w:cs="Arial"/>
          <w:b/>
          <w:sz w:val="32"/>
          <w:szCs w:val="32"/>
          <w:lang w:eastAsia="ru-RU"/>
        </w:rPr>
        <w:t xml:space="preserve">района Воронежской области от </w:t>
      </w:r>
      <w:r w:rsidR="003D188C">
        <w:rPr>
          <w:rFonts w:ascii="Arial" w:eastAsia="Times New Roman" w:hAnsi="Arial" w:cs="Arial"/>
          <w:b/>
          <w:sz w:val="32"/>
          <w:szCs w:val="32"/>
          <w:lang w:eastAsia="ru-RU"/>
        </w:rPr>
        <w:t>29</w:t>
      </w:r>
      <w:r w:rsidR="008B39D3" w:rsidRPr="00D91192">
        <w:rPr>
          <w:rFonts w:ascii="Arial" w:eastAsia="Times New Roman" w:hAnsi="Arial" w:cs="Arial"/>
          <w:b/>
          <w:sz w:val="32"/>
          <w:szCs w:val="32"/>
          <w:lang w:eastAsia="ru-RU"/>
        </w:rPr>
        <w:t>.10.2010 г. №</w:t>
      </w:r>
      <w:r w:rsidR="003D188C">
        <w:rPr>
          <w:rFonts w:ascii="Arial" w:eastAsia="Times New Roman" w:hAnsi="Arial" w:cs="Arial"/>
          <w:b/>
          <w:sz w:val="32"/>
          <w:szCs w:val="32"/>
          <w:lang w:eastAsia="ru-RU"/>
        </w:rPr>
        <w:t>369</w:t>
      </w:r>
      <w:r w:rsidRPr="00D91192">
        <w:rPr>
          <w:rFonts w:ascii="Arial" w:eastAsia="Times New Roman" w:hAnsi="Arial" w:cs="Arial"/>
          <w:b/>
          <w:sz w:val="32"/>
          <w:szCs w:val="32"/>
          <w:lang w:eastAsia="ru-RU"/>
        </w:rPr>
        <w:t xml:space="preserve"> «</w:t>
      </w:r>
      <w:r w:rsidR="001F7D11" w:rsidRPr="00D91192">
        <w:rPr>
          <w:rFonts w:ascii="Arial" w:eastAsia="Times New Roman" w:hAnsi="Arial" w:cs="Arial"/>
          <w:b/>
          <w:sz w:val="32"/>
          <w:szCs w:val="32"/>
          <w:lang w:eastAsia="ru-RU"/>
        </w:rPr>
        <w:t xml:space="preserve">Об утверждении </w:t>
      </w:r>
      <w:r w:rsidRPr="00D91192">
        <w:rPr>
          <w:rFonts w:ascii="Arial" w:eastAsia="Times New Roman" w:hAnsi="Arial" w:cs="Arial"/>
          <w:b/>
          <w:sz w:val="32"/>
          <w:szCs w:val="32"/>
          <w:lang w:eastAsia="ru-RU"/>
        </w:rPr>
        <w:t>П</w:t>
      </w:r>
      <w:r w:rsidR="001F7D11" w:rsidRPr="00D91192">
        <w:rPr>
          <w:rFonts w:ascii="Arial" w:eastAsia="Times New Roman" w:hAnsi="Arial" w:cs="Arial"/>
          <w:b/>
          <w:sz w:val="32"/>
          <w:szCs w:val="32"/>
          <w:lang w:eastAsia="ru-RU"/>
        </w:rPr>
        <w:t>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Pr="00D91192">
        <w:rPr>
          <w:rFonts w:ascii="Arial" w:eastAsia="Times New Roman" w:hAnsi="Arial" w:cs="Arial"/>
          <w:b/>
          <w:sz w:val="32"/>
          <w:szCs w:val="32"/>
          <w:lang w:eastAsia="ru-RU"/>
        </w:rPr>
        <w:t>»</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В соответствии с Федеральн</w:t>
      </w:r>
      <w:r w:rsidR="002B25CC" w:rsidRPr="00D91192">
        <w:rPr>
          <w:rFonts w:ascii="Arial" w:eastAsia="Times New Roman" w:hAnsi="Arial" w:cs="Arial"/>
          <w:sz w:val="24"/>
          <w:szCs w:val="24"/>
          <w:lang w:eastAsia="ru-RU"/>
        </w:rPr>
        <w:t>ым</w:t>
      </w:r>
      <w:r w:rsidRPr="00D91192">
        <w:rPr>
          <w:rFonts w:ascii="Arial" w:eastAsia="Times New Roman" w:hAnsi="Arial" w:cs="Arial"/>
          <w:sz w:val="24"/>
          <w:szCs w:val="24"/>
          <w:lang w:eastAsia="ru-RU"/>
        </w:rPr>
        <w:t xml:space="preserve"> закон</w:t>
      </w:r>
      <w:r w:rsidR="002B25CC" w:rsidRPr="00D91192">
        <w:rPr>
          <w:rFonts w:ascii="Arial" w:eastAsia="Times New Roman" w:hAnsi="Arial" w:cs="Arial"/>
          <w:sz w:val="24"/>
          <w:szCs w:val="24"/>
          <w:lang w:eastAsia="ru-RU"/>
        </w:rPr>
        <w:t>ом</w:t>
      </w:r>
      <w:r w:rsidRPr="00D91192">
        <w:rPr>
          <w:rFonts w:ascii="Arial" w:eastAsia="Times New Roman" w:hAnsi="Arial" w:cs="Arial"/>
          <w:sz w:val="24"/>
          <w:szCs w:val="24"/>
          <w:lang w:eastAsia="ru-RU"/>
        </w:rPr>
        <w:t xml:space="preserve"> от 12.01.1996г. №7-ФЗ «О некоммерческих организациях», Федеральн</w:t>
      </w:r>
      <w:r w:rsidR="002B25CC" w:rsidRPr="00D91192">
        <w:rPr>
          <w:rFonts w:ascii="Arial" w:eastAsia="Times New Roman" w:hAnsi="Arial" w:cs="Arial"/>
          <w:sz w:val="24"/>
          <w:szCs w:val="24"/>
          <w:lang w:eastAsia="ru-RU"/>
        </w:rPr>
        <w:t>ым</w:t>
      </w:r>
      <w:r w:rsidRPr="00D91192">
        <w:rPr>
          <w:rFonts w:ascii="Arial" w:eastAsia="Times New Roman" w:hAnsi="Arial" w:cs="Arial"/>
          <w:sz w:val="24"/>
          <w:szCs w:val="24"/>
          <w:lang w:eastAsia="ru-RU"/>
        </w:rPr>
        <w:t xml:space="preserve"> закон</w:t>
      </w:r>
      <w:r w:rsidR="002B25CC" w:rsidRPr="00D91192">
        <w:rPr>
          <w:rFonts w:ascii="Arial" w:eastAsia="Times New Roman" w:hAnsi="Arial" w:cs="Arial"/>
          <w:sz w:val="24"/>
          <w:szCs w:val="24"/>
          <w:lang w:eastAsia="ru-RU"/>
        </w:rPr>
        <w:t>ом</w:t>
      </w:r>
      <w:r w:rsidRPr="00D91192">
        <w:rPr>
          <w:rFonts w:ascii="Arial" w:eastAsia="Times New Roman" w:hAnsi="Arial" w:cs="Arial"/>
          <w:sz w:val="24"/>
          <w:szCs w:val="24"/>
          <w:lang w:eastAsia="ru-RU"/>
        </w:rPr>
        <w:t xml:space="preserve"> от 03.11.2006г. №174-ФЗ</w:t>
      </w:r>
      <w:r w:rsidR="00D91192">
        <w:rPr>
          <w:rFonts w:ascii="Arial" w:eastAsia="Times New Roman" w:hAnsi="Arial" w:cs="Arial"/>
          <w:sz w:val="24"/>
          <w:szCs w:val="24"/>
          <w:lang w:eastAsia="ru-RU"/>
        </w:rPr>
        <w:t xml:space="preserve"> </w:t>
      </w:r>
      <w:r w:rsidRPr="00D91192">
        <w:rPr>
          <w:rFonts w:ascii="Arial" w:eastAsia="Times New Roman" w:hAnsi="Arial" w:cs="Arial"/>
          <w:sz w:val="24"/>
          <w:szCs w:val="24"/>
          <w:lang w:eastAsia="ru-RU"/>
        </w:rPr>
        <w:t>"Об автономных учреждениях", Федеральн</w:t>
      </w:r>
      <w:r w:rsidR="002B25CC" w:rsidRPr="00D91192">
        <w:rPr>
          <w:rFonts w:ascii="Arial" w:eastAsia="Times New Roman" w:hAnsi="Arial" w:cs="Arial"/>
          <w:sz w:val="24"/>
          <w:szCs w:val="24"/>
          <w:lang w:eastAsia="ru-RU"/>
        </w:rPr>
        <w:t>ым</w:t>
      </w:r>
      <w:r w:rsidRPr="00D91192">
        <w:rPr>
          <w:rFonts w:ascii="Arial" w:eastAsia="Times New Roman" w:hAnsi="Arial" w:cs="Arial"/>
          <w:sz w:val="24"/>
          <w:szCs w:val="24"/>
          <w:lang w:eastAsia="ru-RU"/>
        </w:rPr>
        <w:t xml:space="preserve"> закон</w:t>
      </w:r>
      <w:r w:rsidR="002B25CC" w:rsidRPr="00D91192">
        <w:rPr>
          <w:rFonts w:ascii="Arial" w:eastAsia="Times New Roman" w:hAnsi="Arial" w:cs="Arial"/>
          <w:sz w:val="24"/>
          <w:szCs w:val="24"/>
          <w:lang w:eastAsia="ru-RU"/>
        </w:rPr>
        <w:t>ом</w:t>
      </w:r>
      <w:r w:rsidRPr="00D91192">
        <w:rPr>
          <w:rFonts w:ascii="Arial" w:eastAsia="Times New Roman" w:hAnsi="Arial" w:cs="Arial"/>
          <w:sz w:val="24"/>
          <w:szCs w:val="24"/>
          <w:lang w:eastAsia="ru-RU"/>
        </w:rPr>
        <w:t xml:space="preserve"> от 08.05.2010г. №83-ФЗ</w:t>
      </w:r>
      <w:r w:rsidR="00D91192">
        <w:rPr>
          <w:rFonts w:ascii="Arial" w:eastAsia="Times New Roman" w:hAnsi="Arial" w:cs="Arial"/>
          <w:sz w:val="24"/>
          <w:szCs w:val="24"/>
          <w:lang w:eastAsia="ru-RU"/>
        </w:rPr>
        <w:t xml:space="preserve"> </w:t>
      </w:r>
      <w:r w:rsidRPr="00D91192">
        <w:rPr>
          <w:rFonts w:ascii="Arial" w:eastAsia="Times New Roman" w:hAnsi="Arial" w:cs="Arial"/>
          <w:sz w:val="24"/>
          <w:szCs w:val="24"/>
          <w:lang w:eastAsia="ru-RU"/>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p>
    <w:p w:rsidR="001F7D11" w:rsidRPr="00D91192" w:rsidRDefault="001F7D11" w:rsidP="001F7D11">
      <w:pPr>
        <w:spacing w:after="0" w:line="240" w:lineRule="auto"/>
        <w:ind w:firstLine="567"/>
        <w:jc w:val="center"/>
        <w:rPr>
          <w:rFonts w:ascii="Arial" w:eastAsia="Times New Roman" w:hAnsi="Arial" w:cs="Arial"/>
          <w:sz w:val="24"/>
          <w:szCs w:val="24"/>
          <w:lang w:eastAsia="ru-RU"/>
        </w:rPr>
      </w:pPr>
      <w:r w:rsidRPr="00D91192">
        <w:rPr>
          <w:rFonts w:ascii="Arial" w:eastAsia="Times New Roman" w:hAnsi="Arial" w:cs="Arial"/>
          <w:sz w:val="24"/>
          <w:szCs w:val="24"/>
          <w:lang w:eastAsia="ru-RU"/>
        </w:rPr>
        <w:t>ПОСТАНОВЛЯЮ:</w:t>
      </w:r>
    </w:p>
    <w:p w:rsidR="001F7D11" w:rsidRPr="00D91192" w:rsidRDefault="001F7D11" w:rsidP="001F7D11">
      <w:pPr>
        <w:spacing w:after="0" w:line="240" w:lineRule="auto"/>
        <w:ind w:firstLine="567"/>
        <w:jc w:val="center"/>
        <w:rPr>
          <w:rFonts w:ascii="Arial" w:eastAsia="Times New Roman" w:hAnsi="Arial" w:cs="Arial"/>
          <w:sz w:val="24"/>
          <w:szCs w:val="24"/>
          <w:lang w:eastAsia="ru-RU"/>
        </w:rPr>
      </w:pP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1. </w:t>
      </w:r>
      <w:proofErr w:type="gramStart"/>
      <w:r w:rsidR="005C54F3" w:rsidRPr="00D91192">
        <w:rPr>
          <w:rFonts w:ascii="Arial" w:eastAsia="Times New Roman" w:hAnsi="Arial" w:cs="Arial"/>
          <w:sz w:val="24"/>
          <w:szCs w:val="24"/>
          <w:lang w:eastAsia="ru-RU"/>
        </w:rPr>
        <w:t xml:space="preserve">Внести изменения в постановление администрации </w:t>
      </w:r>
      <w:r w:rsidR="009D0AF9">
        <w:rPr>
          <w:rFonts w:ascii="Arial" w:eastAsia="Times New Roman" w:hAnsi="Arial" w:cs="Arial"/>
          <w:sz w:val="24"/>
          <w:szCs w:val="24"/>
          <w:lang w:eastAsia="ru-RU"/>
        </w:rPr>
        <w:t xml:space="preserve">Верхнемамонского </w:t>
      </w:r>
      <w:r w:rsidR="005C54F3" w:rsidRPr="00D91192">
        <w:rPr>
          <w:rFonts w:ascii="Arial" w:eastAsia="Times New Roman" w:hAnsi="Arial" w:cs="Arial"/>
          <w:sz w:val="24"/>
          <w:szCs w:val="24"/>
          <w:lang w:eastAsia="ru-RU"/>
        </w:rPr>
        <w:t xml:space="preserve">сельского поселения Верхнемамонского муниципального </w:t>
      </w:r>
      <w:r w:rsidR="008B39D3" w:rsidRPr="00D91192">
        <w:rPr>
          <w:rFonts w:ascii="Arial" w:eastAsia="Times New Roman" w:hAnsi="Arial" w:cs="Arial"/>
          <w:sz w:val="24"/>
          <w:szCs w:val="24"/>
          <w:lang w:eastAsia="ru-RU"/>
        </w:rPr>
        <w:t xml:space="preserve">района Воронежской области от </w:t>
      </w:r>
      <w:r w:rsidR="003D188C">
        <w:rPr>
          <w:rFonts w:ascii="Arial" w:eastAsia="Times New Roman" w:hAnsi="Arial" w:cs="Arial"/>
          <w:sz w:val="24"/>
          <w:szCs w:val="24"/>
          <w:lang w:eastAsia="ru-RU"/>
        </w:rPr>
        <w:t>29</w:t>
      </w:r>
      <w:r w:rsidR="008B39D3" w:rsidRPr="00D91192">
        <w:rPr>
          <w:rFonts w:ascii="Arial" w:eastAsia="Times New Roman" w:hAnsi="Arial" w:cs="Arial"/>
          <w:sz w:val="24"/>
          <w:szCs w:val="24"/>
          <w:lang w:eastAsia="ru-RU"/>
        </w:rPr>
        <w:t>.</w:t>
      </w:r>
      <w:r w:rsidR="003D188C">
        <w:rPr>
          <w:rFonts w:ascii="Arial" w:eastAsia="Times New Roman" w:hAnsi="Arial" w:cs="Arial"/>
          <w:sz w:val="24"/>
          <w:szCs w:val="24"/>
          <w:lang w:eastAsia="ru-RU"/>
        </w:rPr>
        <w:t>10.2010</w:t>
      </w:r>
      <w:r w:rsidR="008B39D3" w:rsidRPr="00D91192">
        <w:rPr>
          <w:rFonts w:ascii="Arial" w:eastAsia="Times New Roman" w:hAnsi="Arial" w:cs="Arial"/>
          <w:sz w:val="24"/>
          <w:szCs w:val="24"/>
          <w:lang w:eastAsia="ru-RU"/>
        </w:rPr>
        <w:t>г. №</w:t>
      </w:r>
      <w:r w:rsidR="003D188C">
        <w:rPr>
          <w:rFonts w:ascii="Arial" w:eastAsia="Times New Roman" w:hAnsi="Arial" w:cs="Arial"/>
          <w:sz w:val="24"/>
          <w:szCs w:val="24"/>
          <w:lang w:eastAsia="ru-RU"/>
        </w:rPr>
        <w:t>369</w:t>
      </w:r>
      <w:r w:rsidR="005C54F3" w:rsidRPr="00D91192">
        <w:rPr>
          <w:rFonts w:ascii="Arial" w:eastAsia="Times New Roman" w:hAnsi="Arial" w:cs="Arial"/>
          <w:sz w:val="24"/>
          <w:szCs w:val="24"/>
          <w:lang w:eastAsia="ru-RU"/>
        </w:rPr>
        <w:t xml:space="preserve">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изложить </w:t>
      </w:r>
      <w:r w:rsidRPr="00D91192">
        <w:rPr>
          <w:rFonts w:ascii="Arial" w:eastAsia="Times New Roman" w:hAnsi="Arial" w:cs="Arial"/>
          <w:sz w:val="24"/>
          <w:szCs w:val="24"/>
          <w:lang w:eastAsia="ru-RU"/>
        </w:rPr>
        <w:t>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w:t>
      </w:r>
      <w:proofErr w:type="gramEnd"/>
      <w:r w:rsidRPr="00D91192">
        <w:rPr>
          <w:rFonts w:ascii="Arial" w:eastAsia="Times New Roman" w:hAnsi="Arial" w:cs="Arial"/>
          <w:sz w:val="24"/>
          <w:szCs w:val="24"/>
          <w:lang w:eastAsia="ru-RU"/>
        </w:rPr>
        <w:t xml:space="preserve"> изменений, </w:t>
      </w:r>
      <w:r w:rsidR="005C54F3" w:rsidRPr="00D91192">
        <w:rPr>
          <w:rFonts w:ascii="Arial" w:eastAsia="Times New Roman" w:hAnsi="Arial" w:cs="Arial"/>
          <w:sz w:val="24"/>
          <w:szCs w:val="24"/>
          <w:lang w:eastAsia="ru-RU"/>
        </w:rPr>
        <w:t xml:space="preserve">в новой редакции </w:t>
      </w:r>
      <w:proofErr w:type="gramStart"/>
      <w:r w:rsidRPr="00D91192">
        <w:rPr>
          <w:rFonts w:ascii="Arial" w:eastAsia="Times New Roman" w:hAnsi="Arial" w:cs="Arial"/>
          <w:sz w:val="24"/>
          <w:szCs w:val="24"/>
          <w:lang w:eastAsia="ru-RU"/>
        </w:rPr>
        <w:t>согласно приложения</w:t>
      </w:r>
      <w:proofErr w:type="gramEnd"/>
      <w:r w:rsidRPr="00D91192">
        <w:rPr>
          <w:rFonts w:ascii="Arial" w:eastAsia="Times New Roman" w:hAnsi="Arial" w:cs="Arial"/>
          <w:sz w:val="24"/>
          <w:szCs w:val="24"/>
          <w:lang w:eastAsia="ru-RU"/>
        </w:rPr>
        <w:t>.</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«Информационный бюллетень </w:t>
      </w:r>
      <w:r w:rsidR="009D0AF9" w:rsidRPr="009D0AF9">
        <w:rPr>
          <w:rFonts w:ascii="Arial" w:eastAsia="Times New Roman" w:hAnsi="Arial" w:cs="Arial"/>
          <w:sz w:val="24"/>
          <w:szCs w:val="24"/>
          <w:lang w:eastAsia="ru-RU"/>
        </w:rPr>
        <w:t>Верхнемамонского</w:t>
      </w:r>
      <w:r w:rsidRPr="00D91192">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3. </w:t>
      </w:r>
      <w:r w:rsidR="005C54F3" w:rsidRPr="00D91192">
        <w:rPr>
          <w:rFonts w:ascii="Arial" w:eastAsia="Times New Roman" w:hAnsi="Arial" w:cs="Arial"/>
          <w:sz w:val="24"/>
          <w:szCs w:val="24"/>
          <w:lang w:eastAsia="ru-RU"/>
        </w:rPr>
        <w:t>Настоящее постановление вступает в силу со дня его официального опубликования.</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lastRenderedPageBreak/>
        <w:t xml:space="preserve">4. </w:t>
      </w:r>
      <w:proofErr w:type="gramStart"/>
      <w:r w:rsidRPr="00D91192">
        <w:rPr>
          <w:rFonts w:ascii="Arial" w:eastAsia="Times New Roman" w:hAnsi="Arial" w:cs="Arial"/>
          <w:sz w:val="24"/>
          <w:szCs w:val="24"/>
          <w:lang w:eastAsia="ru-RU"/>
        </w:rPr>
        <w:t>Контроль за</w:t>
      </w:r>
      <w:proofErr w:type="gramEnd"/>
      <w:r w:rsidRPr="00D91192">
        <w:rPr>
          <w:rFonts w:ascii="Arial" w:eastAsia="Times New Roman" w:hAnsi="Arial" w:cs="Arial"/>
          <w:sz w:val="24"/>
          <w:szCs w:val="24"/>
          <w:lang w:eastAsia="ru-RU"/>
        </w:rPr>
        <w:t xml:space="preserve"> исполнением настоящего постановления оставляю за собой.</w:t>
      </w:r>
    </w:p>
    <w:p w:rsidR="001F7D11" w:rsidRPr="00D91192" w:rsidRDefault="001F7D11" w:rsidP="001F7D11">
      <w:pPr>
        <w:spacing w:after="0" w:line="240" w:lineRule="auto"/>
        <w:ind w:firstLine="567"/>
        <w:jc w:val="both"/>
        <w:rPr>
          <w:rFonts w:ascii="Arial" w:eastAsia="Times New Roman" w:hAnsi="Arial" w:cs="Arial"/>
          <w:sz w:val="24"/>
          <w:szCs w:val="24"/>
          <w:lang w:eastAsia="ru-RU"/>
        </w:rPr>
      </w:pPr>
    </w:p>
    <w:p w:rsidR="003D188C" w:rsidRDefault="005C54F3" w:rsidP="005C54F3">
      <w:pPr>
        <w:spacing w:after="0" w:line="240" w:lineRule="auto"/>
        <w:ind w:firstLine="709"/>
        <w:jc w:val="both"/>
        <w:textAlignment w:val="baseline"/>
        <w:rPr>
          <w:rFonts w:ascii="Arial" w:eastAsia="Times New Roman" w:hAnsi="Arial" w:cs="Arial"/>
          <w:sz w:val="24"/>
          <w:szCs w:val="24"/>
          <w:lang w:eastAsia="ru-RU"/>
        </w:rPr>
      </w:pPr>
      <w:r w:rsidRPr="00D91192">
        <w:rPr>
          <w:rFonts w:ascii="Arial" w:eastAsia="Times New Roman" w:hAnsi="Arial" w:cs="Arial"/>
          <w:sz w:val="24"/>
          <w:szCs w:val="24"/>
          <w:lang w:eastAsia="ru-RU"/>
        </w:rPr>
        <w:t xml:space="preserve">Глава </w:t>
      </w:r>
      <w:r w:rsidR="009D0AF9">
        <w:rPr>
          <w:rFonts w:ascii="Arial" w:eastAsia="Times New Roman" w:hAnsi="Arial" w:cs="Arial"/>
          <w:sz w:val="24"/>
          <w:szCs w:val="24"/>
          <w:lang w:eastAsia="ru-RU"/>
        </w:rPr>
        <w:t xml:space="preserve">Верхнемамонского </w:t>
      </w:r>
    </w:p>
    <w:p w:rsidR="005C54F3" w:rsidRPr="00D91192" w:rsidRDefault="005C54F3" w:rsidP="003D188C">
      <w:pPr>
        <w:spacing w:after="0" w:line="240" w:lineRule="auto"/>
        <w:ind w:firstLine="709"/>
        <w:jc w:val="both"/>
        <w:textAlignment w:val="baseline"/>
        <w:rPr>
          <w:rFonts w:ascii="Arial" w:eastAsia="Times New Roman" w:hAnsi="Arial" w:cs="Arial"/>
          <w:sz w:val="24"/>
          <w:szCs w:val="24"/>
          <w:lang w:eastAsia="ru-RU"/>
        </w:rPr>
      </w:pPr>
      <w:r w:rsidRPr="00D91192">
        <w:rPr>
          <w:rFonts w:ascii="Arial" w:eastAsia="Times New Roman" w:hAnsi="Arial" w:cs="Arial"/>
          <w:sz w:val="24"/>
          <w:szCs w:val="24"/>
          <w:lang w:eastAsia="ru-RU"/>
        </w:rPr>
        <w:t>сельского поселения</w:t>
      </w:r>
      <w:r w:rsidR="003D188C">
        <w:rPr>
          <w:rFonts w:ascii="Arial" w:eastAsia="Times New Roman" w:hAnsi="Arial" w:cs="Arial"/>
          <w:sz w:val="24"/>
          <w:szCs w:val="24"/>
          <w:lang w:eastAsia="ru-RU"/>
        </w:rPr>
        <w:t xml:space="preserve">                                                       О.А.</w:t>
      </w:r>
      <w:r w:rsidR="00CB5CC1">
        <w:rPr>
          <w:rFonts w:ascii="Arial" w:eastAsia="Times New Roman" w:hAnsi="Arial" w:cs="Arial"/>
          <w:sz w:val="24"/>
          <w:szCs w:val="24"/>
          <w:lang w:eastAsia="ru-RU"/>
        </w:rPr>
        <w:t xml:space="preserve"> </w:t>
      </w:r>
      <w:r w:rsidR="003D188C">
        <w:rPr>
          <w:rFonts w:ascii="Arial" w:eastAsia="Times New Roman" w:hAnsi="Arial" w:cs="Arial"/>
          <w:sz w:val="24"/>
          <w:szCs w:val="24"/>
          <w:lang w:eastAsia="ru-RU"/>
        </w:rPr>
        <w:t>Михайлусов</w:t>
      </w:r>
      <w:r w:rsidRPr="00D91192">
        <w:rPr>
          <w:rFonts w:ascii="Arial" w:eastAsia="Times New Roman" w:hAnsi="Arial" w:cs="Arial"/>
          <w:sz w:val="24"/>
          <w:szCs w:val="24"/>
          <w:lang w:eastAsia="ru-RU"/>
        </w:rPr>
        <w:br w:type="page"/>
      </w:r>
    </w:p>
    <w:p w:rsidR="00CC1BDB" w:rsidRPr="00D91192" w:rsidRDefault="001F7D11" w:rsidP="00CC1BDB">
      <w:pPr>
        <w:spacing w:after="0" w:line="240" w:lineRule="auto"/>
        <w:ind w:left="4536"/>
        <w:jc w:val="both"/>
        <w:rPr>
          <w:rFonts w:ascii="Arial" w:eastAsia="Times New Roman" w:hAnsi="Arial" w:cs="Arial"/>
          <w:sz w:val="24"/>
          <w:szCs w:val="24"/>
          <w:lang w:eastAsia="ru-RU"/>
        </w:rPr>
      </w:pPr>
      <w:r w:rsidRPr="00D91192">
        <w:rPr>
          <w:rFonts w:ascii="Arial" w:eastAsia="Times New Roman" w:hAnsi="Arial" w:cs="Arial"/>
          <w:sz w:val="24"/>
          <w:szCs w:val="24"/>
          <w:lang w:eastAsia="ru-RU"/>
        </w:rPr>
        <w:lastRenderedPageBreak/>
        <w:t xml:space="preserve">Приложение </w:t>
      </w:r>
    </w:p>
    <w:p w:rsidR="001F7D11" w:rsidRPr="00D91192" w:rsidRDefault="00B57A50" w:rsidP="00CC1BDB">
      <w:pPr>
        <w:spacing w:after="0" w:line="240" w:lineRule="auto"/>
        <w:ind w:left="453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w:t>
      </w:r>
      <w:r w:rsidR="001F7D11" w:rsidRPr="00D91192">
        <w:rPr>
          <w:rFonts w:ascii="Arial" w:eastAsia="Times New Roman" w:hAnsi="Arial" w:cs="Arial"/>
          <w:sz w:val="24"/>
          <w:szCs w:val="24"/>
          <w:lang w:eastAsia="ru-RU"/>
        </w:rPr>
        <w:t xml:space="preserve">постановлению администрации </w:t>
      </w:r>
      <w:r w:rsidR="00A87FD0">
        <w:rPr>
          <w:rFonts w:ascii="Arial" w:eastAsia="Times New Roman" w:hAnsi="Arial" w:cs="Arial"/>
          <w:sz w:val="24"/>
          <w:szCs w:val="24"/>
          <w:lang w:eastAsia="ru-RU"/>
        </w:rPr>
        <w:t>Верхнемамонского</w:t>
      </w:r>
      <w:r w:rsidR="001039C3" w:rsidRPr="00D91192">
        <w:rPr>
          <w:rFonts w:ascii="Arial" w:eastAsia="Times New Roman" w:hAnsi="Arial" w:cs="Arial"/>
          <w:sz w:val="24"/>
          <w:szCs w:val="24"/>
          <w:lang w:eastAsia="ru-RU"/>
        </w:rPr>
        <w:t xml:space="preserve"> </w:t>
      </w:r>
      <w:r w:rsidR="001F7D11" w:rsidRPr="00D91192">
        <w:rPr>
          <w:rFonts w:ascii="Arial" w:eastAsia="Times New Roman" w:hAnsi="Arial" w:cs="Arial"/>
          <w:sz w:val="24"/>
          <w:szCs w:val="24"/>
          <w:lang w:eastAsia="ru-RU"/>
        </w:rPr>
        <w:t xml:space="preserve">сельского поселения от </w:t>
      </w:r>
      <w:r w:rsidR="009D0AF9">
        <w:rPr>
          <w:rFonts w:ascii="Arial" w:eastAsia="Times New Roman" w:hAnsi="Arial" w:cs="Arial"/>
          <w:sz w:val="24"/>
          <w:szCs w:val="24"/>
          <w:lang w:eastAsia="ru-RU"/>
        </w:rPr>
        <w:t xml:space="preserve">11 </w:t>
      </w:r>
      <w:r w:rsidR="00D5265B">
        <w:rPr>
          <w:rFonts w:ascii="Arial" w:eastAsia="Times New Roman" w:hAnsi="Arial" w:cs="Arial"/>
          <w:sz w:val="24"/>
          <w:szCs w:val="24"/>
          <w:lang w:eastAsia="ru-RU"/>
        </w:rPr>
        <w:t>августа</w:t>
      </w:r>
      <w:r w:rsidR="001F7D11" w:rsidRPr="00D91192">
        <w:rPr>
          <w:rFonts w:ascii="Arial" w:eastAsia="Times New Roman" w:hAnsi="Arial" w:cs="Arial"/>
          <w:sz w:val="24"/>
          <w:szCs w:val="24"/>
          <w:lang w:eastAsia="ru-RU"/>
        </w:rPr>
        <w:t xml:space="preserve"> 20</w:t>
      </w:r>
      <w:r w:rsidR="003C2E51" w:rsidRPr="00D91192">
        <w:rPr>
          <w:rFonts w:ascii="Arial" w:eastAsia="Times New Roman" w:hAnsi="Arial" w:cs="Arial"/>
          <w:sz w:val="24"/>
          <w:szCs w:val="24"/>
          <w:lang w:eastAsia="ru-RU"/>
        </w:rPr>
        <w:t>22</w:t>
      </w:r>
      <w:r w:rsidR="001F7D11" w:rsidRPr="00D91192">
        <w:rPr>
          <w:rFonts w:ascii="Arial" w:eastAsia="Times New Roman" w:hAnsi="Arial" w:cs="Arial"/>
          <w:sz w:val="24"/>
          <w:szCs w:val="24"/>
          <w:lang w:eastAsia="ru-RU"/>
        </w:rPr>
        <w:t xml:space="preserve"> г. №</w:t>
      </w:r>
      <w:r w:rsidR="001F5758">
        <w:rPr>
          <w:rFonts w:ascii="Arial" w:eastAsia="Times New Roman" w:hAnsi="Arial" w:cs="Arial"/>
          <w:sz w:val="24"/>
          <w:szCs w:val="24"/>
          <w:lang w:eastAsia="ru-RU"/>
        </w:rPr>
        <w:t xml:space="preserve"> 109</w:t>
      </w:r>
    </w:p>
    <w:p w:rsidR="001F7D11" w:rsidRPr="00D91192" w:rsidRDefault="001F7D11" w:rsidP="001F7D11">
      <w:pPr>
        <w:spacing w:after="0" w:line="240" w:lineRule="auto"/>
        <w:ind w:firstLine="567"/>
        <w:jc w:val="right"/>
        <w:rPr>
          <w:rFonts w:ascii="Arial" w:eastAsia="Times New Roman" w:hAnsi="Arial" w:cs="Arial"/>
          <w:sz w:val="24"/>
          <w:szCs w:val="24"/>
          <w:lang w:eastAsia="ru-RU"/>
        </w:rPr>
      </w:pPr>
    </w:p>
    <w:p w:rsidR="001F7D11" w:rsidRPr="00D91192" w:rsidRDefault="001F7D11" w:rsidP="0095511A">
      <w:pPr>
        <w:autoSpaceDE w:val="0"/>
        <w:autoSpaceDN w:val="0"/>
        <w:adjustRightInd w:val="0"/>
        <w:spacing w:after="0" w:line="240" w:lineRule="auto"/>
        <w:jc w:val="center"/>
        <w:outlineLvl w:val="0"/>
        <w:rPr>
          <w:rFonts w:ascii="Arial" w:eastAsia="Calibri" w:hAnsi="Arial" w:cs="Arial"/>
          <w:sz w:val="24"/>
          <w:szCs w:val="24"/>
        </w:rPr>
      </w:pPr>
      <w:r w:rsidRPr="00D91192">
        <w:rPr>
          <w:rFonts w:ascii="Arial" w:eastAsia="Calibri" w:hAnsi="Arial" w:cs="Arial"/>
          <w:sz w:val="24"/>
          <w:szCs w:val="24"/>
        </w:rPr>
        <w:t>Порядок</w:t>
      </w:r>
    </w:p>
    <w:p w:rsidR="001F7D11" w:rsidRPr="00D91192" w:rsidRDefault="001F7D11" w:rsidP="0095511A">
      <w:pPr>
        <w:autoSpaceDE w:val="0"/>
        <w:autoSpaceDN w:val="0"/>
        <w:adjustRightInd w:val="0"/>
        <w:spacing w:after="0" w:line="240" w:lineRule="auto"/>
        <w:jc w:val="center"/>
        <w:outlineLvl w:val="0"/>
        <w:rPr>
          <w:rFonts w:ascii="Arial" w:eastAsia="Calibri" w:hAnsi="Arial" w:cs="Arial"/>
          <w:sz w:val="24"/>
          <w:szCs w:val="24"/>
        </w:rPr>
      </w:pPr>
      <w:r w:rsidRPr="00D91192">
        <w:rPr>
          <w:rFonts w:ascii="Arial" w:eastAsia="Calibri" w:hAnsi="Arial" w:cs="Arial"/>
          <w:sz w:val="24"/>
          <w:szCs w:val="24"/>
        </w:rPr>
        <w:t>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1F7D11" w:rsidRPr="00D91192" w:rsidRDefault="001F7D11" w:rsidP="001F7D11">
      <w:pPr>
        <w:autoSpaceDE w:val="0"/>
        <w:autoSpaceDN w:val="0"/>
        <w:adjustRightInd w:val="0"/>
        <w:spacing w:after="0" w:line="240" w:lineRule="auto"/>
        <w:ind w:firstLine="540"/>
        <w:jc w:val="both"/>
        <w:outlineLvl w:val="0"/>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0"/>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I. Общие положения</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 </w:t>
      </w:r>
      <w:proofErr w:type="gramStart"/>
      <w:r w:rsidR="002B25CC" w:rsidRPr="00D91192">
        <w:rPr>
          <w:rFonts w:ascii="Arial" w:eastAsia="Calibri" w:hAnsi="Arial" w:cs="Arial"/>
          <w:sz w:val="24"/>
          <w:szCs w:val="24"/>
        </w:rPr>
        <w:t>Настоящий Порядок (далее - Порядок), разработан в соответствии с Федеральным законом от 12.01.1996 №7-ФЗ «О некоммерческих организациях», Федеральным законом от 03.11.2006г. №174-ФЗ</w:t>
      </w:r>
      <w:r w:rsidR="00D91192">
        <w:rPr>
          <w:rFonts w:ascii="Arial" w:eastAsia="Calibri" w:hAnsi="Arial" w:cs="Arial"/>
          <w:sz w:val="24"/>
          <w:szCs w:val="24"/>
        </w:rPr>
        <w:t xml:space="preserve"> </w:t>
      </w:r>
      <w:r w:rsidR="002B25CC" w:rsidRPr="00D91192">
        <w:rPr>
          <w:rFonts w:ascii="Arial" w:eastAsia="Calibri" w:hAnsi="Arial" w:cs="Arial"/>
          <w:sz w:val="24"/>
          <w:szCs w:val="24"/>
        </w:rPr>
        <w:t xml:space="preserve">«Об автономных учреждениях»,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r w:rsidRPr="00D91192">
        <w:rPr>
          <w:rFonts w:ascii="Arial" w:eastAsia="Calibri" w:hAnsi="Arial" w:cs="Arial"/>
          <w:sz w:val="24"/>
          <w:szCs w:val="24"/>
        </w:rPr>
        <w:t>устанавливает процедуры создания, реорганизации, изменения типа и ликвидации муниципальных казенных, бюджетных</w:t>
      </w:r>
      <w:proofErr w:type="gramEnd"/>
      <w:r w:rsidRPr="00D91192">
        <w:rPr>
          <w:rFonts w:ascii="Arial" w:eastAsia="Calibri" w:hAnsi="Arial" w:cs="Arial"/>
          <w:sz w:val="24"/>
          <w:szCs w:val="24"/>
        </w:rPr>
        <w:t xml:space="preserve"> </w:t>
      </w:r>
      <w:proofErr w:type="gramStart"/>
      <w:r w:rsidRPr="00D91192">
        <w:rPr>
          <w:rFonts w:ascii="Arial" w:eastAsia="Calibri" w:hAnsi="Arial" w:cs="Arial"/>
          <w:sz w:val="24"/>
          <w:szCs w:val="24"/>
        </w:rPr>
        <w:t xml:space="preserve">и автономных учреждений, которые созданы (планируется создать) на базе имущества, находящегося в собственности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Верхнемамонского муниципального района Воронежской области (далее - муниципальные учреждения), а также утверждения уставов муниципальных учреждений и внесения в них изменений,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w:t>
      </w:r>
      <w:proofErr w:type="gramEnd"/>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II. Создание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IV настоящего Порядка.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3. Решение о создании муниципального учреждения путем его учреждения принимается</w:t>
      </w:r>
      <w:r w:rsidR="001039C3" w:rsidRPr="00D91192">
        <w:rPr>
          <w:rFonts w:ascii="Arial" w:eastAsia="Calibri" w:hAnsi="Arial" w:cs="Arial"/>
          <w:sz w:val="24"/>
          <w:szCs w:val="24"/>
        </w:rPr>
        <w:t xml:space="preserve"> администрацией </w:t>
      </w:r>
      <w:r w:rsidR="009D0AF9">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в форме </w:t>
      </w:r>
      <w:r w:rsidR="0095511A" w:rsidRPr="00D91192">
        <w:rPr>
          <w:rFonts w:ascii="Arial" w:eastAsia="Calibri" w:hAnsi="Arial" w:cs="Arial"/>
          <w:sz w:val="24"/>
          <w:szCs w:val="24"/>
        </w:rPr>
        <w:t>постановления</w:t>
      </w:r>
      <w:r w:rsidRPr="00D91192">
        <w:rPr>
          <w:rFonts w:ascii="Arial" w:eastAsia="Calibri" w:hAnsi="Arial" w:cs="Arial"/>
          <w:sz w:val="24"/>
          <w:szCs w:val="24"/>
        </w:rPr>
        <w:t>.</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4. </w:t>
      </w:r>
      <w:r w:rsidR="00704A39" w:rsidRPr="00D91192">
        <w:rPr>
          <w:rFonts w:ascii="Arial" w:eastAsia="Calibri" w:hAnsi="Arial" w:cs="Arial"/>
          <w:sz w:val="24"/>
          <w:szCs w:val="24"/>
        </w:rPr>
        <w:t>Постановление</w:t>
      </w:r>
      <w:r w:rsidRPr="00D91192">
        <w:rPr>
          <w:rFonts w:ascii="Arial" w:eastAsia="Calibri" w:hAnsi="Arial" w:cs="Arial"/>
          <w:sz w:val="24"/>
          <w:szCs w:val="24"/>
        </w:rPr>
        <w:t xml:space="preserve"> администрации </w:t>
      </w:r>
      <w:r w:rsidR="009D0AF9">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о создании муниципального учреждения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создаваемого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органа местного самоуправления, которое будет осуществлять функции и полномочия учредителя создаваемого муниципального учреждения;</w:t>
      </w:r>
    </w:p>
    <w:p w:rsidR="001F7D11" w:rsidRPr="00D91192" w:rsidRDefault="001F7D11" w:rsidP="001F7D11">
      <w:pPr>
        <w:adjustRightInd w:val="0"/>
        <w:spacing w:after="0" w:line="240" w:lineRule="auto"/>
        <w:ind w:firstLine="540"/>
        <w:jc w:val="both"/>
        <w:outlineLvl w:val="1"/>
        <w:rPr>
          <w:rFonts w:ascii="Arial" w:eastAsia="Times New Roman" w:hAnsi="Arial" w:cs="Arial"/>
          <w:sz w:val="24"/>
          <w:szCs w:val="24"/>
          <w:lang w:eastAsia="ru-RU"/>
        </w:rPr>
      </w:pPr>
      <w:r w:rsidRPr="00D91192">
        <w:rPr>
          <w:rFonts w:ascii="Arial" w:eastAsia="Times New Roman" w:hAnsi="Arial" w:cs="Arial"/>
          <w:sz w:val="24"/>
          <w:szCs w:val="24"/>
          <w:lang w:eastAsia="ru-RU"/>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1F7D11" w:rsidRPr="00D91192" w:rsidRDefault="001F7D11" w:rsidP="001F7D11">
      <w:pPr>
        <w:adjustRightInd w:val="0"/>
        <w:spacing w:after="0" w:line="240" w:lineRule="auto"/>
        <w:ind w:firstLine="540"/>
        <w:jc w:val="both"/>
        <w:outlineLvl w:val="1"/>
        <w:rPr>
          <w:rFonts w:ascii="Arial" w:eastAsia="Times New Roman" w:hAnsi="Arial" w:cs="Arial"/>
          <w:sz w:val="24"/>
          <w:szCs w:val="24"/>
          <w:lang w:eastAsia="ru-RU"/>
        </w:rPr>
      </w:pPr>
      <w:r w:rsidRPr="00D91192">
        <w:rPr>
          <w:rFonts w:ascii="Arial" w:eastAsia="Times New Roman" w:hAnsi="Arial" w:cs="Arial"/>
          <w:sz w:val="24"/>
          <w:szCs w:val="24"/>
          <w:lang w:eastAsia="ru-RU"/>
        </w:rPr>
        <w:t>д) предельную штатную численность работников (для казенного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е) перечень мероприятий по созданию муниципального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5. Проект </w:t>
      </w:r>
      <w:r w:rsidR="00704A39" w:rsidRPr="00D91192">
        <w:rPr>
          <w:rFonts w:ascii="Arial" w:eastAsia="Calibri" w:hAnsi="Arial" w:cs="Arial"/>
          <w:sz w:val="24"/>
          <w:szCs w:val="24"/>
        </w:rPr>
        <w:t>постановления</w:t>
      </w:r>
      <w:r w:rsidR="009D0AF9">
        <w:rPr>
          <w:rFonts w:ascii="Arial" w:eastAsia="Calibri" w:hAnsi="Arial" w:cs="Arial"/>
          <w:sz w:val="24"/>
          <w:szCs w:val="24"/>
        </w:rPr>
        <w:t xml:space="preserve"> администрации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о создании муниципального учреждения подготавливается</w:t>
      </w:r>
      <w:r w:rsidR="00D91192">
        <w:rPr>
          <w:rFonts w:ascii="Arial" w:eastAsia="Calibri" w:hAnsi="Arial" w:cs="Arial"/>
          <w:sz w:val="24"/>
          <w:szCs w:val="24"/>
        </w:rPr>
        <w:t xml:space="preserve"> </w:t>
      </w:r>
      <w:r w:rsidRPr="00D91192">
        <w:rPr>
          <w:rFonts w:ascii="Arial" w:eastAsia="Calibri" w:hAnsi="Arial" w:cs="Arial"/>
          <w:sz w:val="24"/>
          <w:szCs w:val="24"/>
        </w:rPr>
        <w:t xml:space="preserve">специалистом администрации </w:t>
      </w:r>
      <w:r w:rsidR="009D0AF9">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6. Одновременно с проектом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о создании муниципаль</w:t>
      </w:r>
      <w:r w:rsidR="009D0AF9">
        <w:rPr>
          <w:rFonts w:ascii="Arial" w:eastAsia="Calibri" w:hAnsi="Arial" w:cs="Arial"/>
          <w:sz w:val="24"/>
          <w:szCs w:val="24"/>
        </w:rPr>
        <w:t xml:space="preserve">ного учреждения в администрацию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представляется пояснительная записка, которая должна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обоснование целесообразности создания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информацию о предоставлении создаваемому муниципальному учреждению права выполнять муниципальные функции (для казенного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7. После издания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о создании муниципального учреждения правовым актом органа местного самоуправления, осуществляющего функции и полномочия учредителя, утверждается устав этого муниципального учреждения в соответствии с разделом VI настоящего Порядка.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III. Реорганизация муниципального учреждения</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8. Реорганизация муниципального учреждения может быть осуществлена в форме его слияния, присоединения, разделения или выделения.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9.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w:t>
      </w:r>
      <w:r w:rsidR="009D0AF9" w:rsidRPr="009D0AF9">
        <w:rPr>
          <w:rFonts w:ascii="Arial" w:eastAsia="Times New Roman" w:hAnsi="Arial" w:cs="Arial"/>
          <w:sz w:val="24"/>
          <w:szCs w:val="24"/>
          <w:lang w:eastAsia="ru-RU"/>
        </w:rPr>
        <w:t xml:space="preserve">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в порядке, аналогичном порядку создания</w:t>
      </w:r>
      <w:r w:rsidR="00D91192">
        <w:rPr>
          <w:rFonts w:ascii="Arial" w:eastAsia="Calibri" w:hAnsi="Arial" w:cs="Arial"/>
          <w:sz w:val="24"/>
          <w:szCs w:val="24"/>
        </w:rPr>
        <w:t xml:space="preserve"> </w:t>
      </w:r>
      <w:r w:rsidRPr="00D91192">
        <w:rPr>
          <w:rFonts w:ascii="Arial" w:eastAsia="Calibri" w:hAnsi="Arial" w:cs="Arial"/>
          <w:sz w:val="24"/>
          <w:szCs w:val="24"/>
        </w:rPr>
        <w:t>муниципального учреждения путем его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10. Решение о реорганизации муниципального учреждения</w:t>
      </w:r>
      <w:r w:rsidR="00D91192">
        <w:rPr>
          <w:rFonts w:ascii="Arial" w:eastAsia="Calibri" w:hAnsi="Arial" w:cs="Arial"/>
          <w:sz w:val="24"/>
          <w:szCs w:val="24"/>
        </w:rPr>
        <w:t xml:space="preserve"> </w:t>
      </w:r>
      <w:r w:rsidRPr="00D91192">
        <w:rPr>
          <w:rFonts w:ascii="Arial" w:eastAsia="Calibri" w:hAnsi="Arial" w:cs="Arial"/>
          <w:sz w:val="24"/>
          <w:szCs w:val="24"/>
        </w:rPr>
        <w:t>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муниципальных учреждений, участвующих в процессе реорганизации, с указанием их типов;</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форму реорганизации;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муниципального учреждения (учреждений) после завершения процесса реорганизации;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наименование органа местного самоуправления, осуществляющего функции и полномочия учредителя реорганизуемого муниципального учреждения (учреждений);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информацию об изменении (сохранении) основных целей деятельности реорганизуемого учреждения (учреждений);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е) информацию об изменении (сохранении) штатной численности (для казенных учреждений);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ж) перечень мероприятий по реорганизации муниципального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IV. Изменение типа муниципального учреждения</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11. Изменение типа муниципального учреждения не является его реорганизацией.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 xml:space="preserve">12. Решение об изменении типа муниципального учреждения в целях создания муниципального казенного учреждения принимается администрацией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 xml:space="preserve">сельского поселения в форме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13. </w:t>
      </w:r>
      <w:r w:rsidR="00704A39" w:rsidRPr="00D91192">
        <w:rPr>
          <w:rFonts w:ascii="Arial" w:eastAsia="Calibri" w:hAnsi="Arial" w:cs="Arial"/>
          <w:sz w:val="24"/>
          <w:szCs w:val="24"/>
        </w:rPr>
        <w:t>Постановление</w:t>
      </w:r>
      <w:r w:rsidRPr="00D91192">
        <w:rPr>
          <w:rFonts w:ascii="Arial" w:eastAsia="Calibri" w:hAnsi="Arial" w:cs="Arial"/>
          <w:sz w:val="24"/>
          <w:szCs w:val="24"/>
        </w:rPr>
        <w:t xml:space="preserve"> администрации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об изменении типа муниципального учреждения в целях создания муниципального казенного учреждения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существующего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наименование создаваемого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органа местного самоуправления, осуществляющего функции и полномочия учредителя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информацию об изменении (сохранении) основных целей деятельности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информацию об изменении (сохранении) штатной численности;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е) перечень мероприятий по созданию муниципального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14. Решение об изменении типа муниципального учреждения в целях создания муниципального бюджетного учреждения принимается администрацией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 xml:space="preserve">сельского поселения в форме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Указанное решение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существующего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наименование создаваемого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органа местного самоуправления, осуществляющего функции и полномочия учредителя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информацию об изменении (сохранении) основных целей деятельности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перечень мероприятий по созданию муниципального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15. Решение об изменении типа муниципального учреждения в целях создания муниципального автономного учреждения принимается администрацией </w:t>
      </w:r>
      <w:r w:rsidR="009D0AF9">
        <w:rPr>
          <w:rFonts w:ascii="Arial" w:eastAsia="Times New Roman" w:hAnsi="Arial" w:cs="Arial"/>
          <w:sz w:val="24"/>
          <w:szCs w:val="24"/>
          <w:lang w:eastAsia="ru-RU"/>
        </w:rPr>
        <w:t>Верхнемамонского</w:t>
      </w:r>
      <w:r w:rsidR="009D0AF9" w:rsidRPr="00D91192">
        <w:rPr>
          <w:rFonts w:ascii="Arial" w:eastAsia="Calibri" w:hAnsi="Arial" w:cs="Arial"/>
          <w:sz w:val="24"/>
          <w:szCs w:val="24"/>
        </w:rPr>
        <w:t xml:space="preserve"> </w:t>
      </w:r>
      <w:r w:rsidRPr="00D91192">
        <w:rPr>
          <w:rFonts w:ascii="Arial" w:eastAsia="Calibri" w:hAnsi="Arial" w:cs="Arial"/>
          <w:sz w:val="24"/>
          <w:szCs w:val="24"/>
        </w:rPr>
        <w:t xml:space="preserve">сельского поселения в форме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Указанное решение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существующего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наименование создаваемого муниципального учреждения с указанием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наименование органа местного самоуправления, осуществляющего функции и полномочия учредителя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перечень мероприятий по созданию автономного учреждения с указанием сроков их проведения.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16. Проект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об изменении типа муниципального учреждения в целях создания муниципального казенного учреждения подготавливается специалистом администрации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по согласованию с финансовым органом администрации </w:t>
      </w:r>
      <w:r w:rsidR="00A87FD0">
        <w:rPr>
          <w:rFonts w:ascii="Arial" w:eastAsia="Times New Roman" w:hAnsi="Arial" w:cs="Arial"/>
          <w:sz w:val="24"/>
          <w:szCs w:val="24"/>
          <w:lang w:eastAsia="ru-RU"/>
        </w:rPr>
        <w:t>Верхнемамонского</w:t>
      </w:r>
      <w:r w:rsidR="00A87FD0"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 xml:space="preserve">Одновременно с проектом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w:t>
      </w:r>
      <w:r w:rsidR="00D91192">
        <w:rPr>
          <w:rFonts w:ascii="Arial" w:eastAsia="Calibri" w:hAnsi="Arial" w:cs="Arial"/>
          <w:sz w:val="24"/>
          <w:szCs w:val="24"/>
        </w:rPr>
        <w:t xml:space="preserve"> </w:t>
      </w:r>
      <w:r w:rsidRPr="00D91192">
        <w:rPr>
          <w:rFonts w:ascii="Arial" w:eastAsia="Calibri" w:hAnsi="Arial" w:cs="Arial"/>
          <w:sz w:val="24"/>
          <w:szCs w:val="24"/>
        </w:rPr>
        <w:t xml:space="preserve">об изменении типа муниципального учреждения в целях создания муниципального казенного учреждения в администрацию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17. Проект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об изменении типа муниципального учреждения в целях создания муниципального бюджетного учреждения, подготавливается специалистом администрации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по курируемому направлению.</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18. Предложение о создании муниципального автономного учреждения путем изменения типа муниципального бюджетного или казенного учреждения, подготавливается специалистом администрации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Проект </w:t>
      </w:r>
      <w:r w:rsidR="00704A39" w:rsidRPr="00D91192">
        <w:rPr>
          <w:rFonts w:ascii="Arial" w:eastAsia="Calibri" w:hAnsi="Arial" w:cs="Arial"/>
          <w:sz w:val="24"/>
          <w:szCs w:val="24"/>
        </w:rPr>
        <w:t>постановления</w:t>
      </w:r>
      <w:r w:rsidRPr="00D91192">
        <w:rPr>
          <w:rFonts w:ascii="Arial" w:eastAsia="Calibri" w:hAnsi="Arial" w:cs="Arial"/>
          <w:sz w:val="24"/>
          <w:szCs w:val="24"/>
        </w:rPr>
        <w:t xml:space="preserve"> администрации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об изменении типа муниципального учреждения в целях создания муниципального автономного учреждения, подготавливается специалистом администрации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19.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20. </w:t>
      </w:r>
      <w:proofErr w:type="gramStart"/>
      <w:r w:rsidRPr="00D91192">
        <w:rPr>
          <w:rFonts w:ascii="Arial" w:eastAsia="Calibri" w:hAnsi="Arial" w:cs="Arial"/>
          <w:sz w:val="24"/>
          <w:szCs w:val="24"/>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w:t>
      </w:r>
      <w:r w:rsidR="00D91192">
        <w:rPr>
          <w:rFonts w:ascii="Arial" w:eastAsia="Calibri" w:hAnsi="Arial" w:cs="Arial"/>
          <w:sz w:val="24"/>
          <w:szCs w:val="24"/>
        </w:rPr>
        <w:t xml:space="preserve"> </w:t>
      </w:r>
      <w:r w:rsidRPr="00D91192">
        <w:rPr>
          <w:rFonts w:ascii="Arial" w:eastAsia="Calibri" w:hAnsi="Arial" w:cs="Arial"/>
          <w:sz w:val="24"/>
          <w:szCs w:val="24"/>
        </w:rPr>
        <w:t>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21. </w:t>
      </w:r>
      <w:proofErr w:type="gramStart"/>
      <w:r w:rsidRPr="00D91192">
        <w:rPr>
          <w:rFonts w:ascii="Arial" w:eastAsia="Calibri" w:hAnsi="Arial" w:cs="Arial"/>
          <w:sz w:val="24"/>
          <w:szCs w:val="24"/>
        </w:rPr>
        <w:t xml:space="preserve">Принятие администрацией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ее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органу местного самоуправления как главному распорядителю средств местного</w:t>
      </w:r>
      <w:proofErr w:type="gramEnd"/>
      <w:r w:rsidRPr="00D91192">
        <w:rPr>
          <w:rFonts w:ascii="Arial" w:eastAsia="Calibri" w:hAnsi="Arial" w:cs="Arial"/>
          <w:sz w:val="24"/>
          <w:szCs w:val="24"/>
        </w:rPr>
        <w:t xml:space="preserve"> бюджета на оказание муниципальных услуг (выполнение работ).</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22. После принятия правового акта об изменении типа муниципального учреждения орган местного самоуправления, осуществляющий функции и полномочия учредителя, утверждает изменения, вносимые в устав этого муниципального учреждения в соответствии с разделом VI настоящего Порядка.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V. Ликвидация муниципальных учреждений</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23. Решение о ликвидации муниципального учреждения принимается администрацией </w:t>
      </w:r>
      <w:r w:rsidR="00A87FD0">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Указанное решение должно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наименование учреждения с указанием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б) наименование органа местного самоуправления, осуществляющего функции и полномочия учредителя;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в) наименование структурного подразделения администрации </w:t>
      </w:r>
      <w:r w:rsidR="003D188C">
        <w:rPr>
          <w:rFonts w:ascii="Arial" w:eastAsia="Times New Roman" w:hAnsi="Arial" w:cs="Arial"/>
          <w:sz w:val="24"/>
          <w:szCs w:val="24"/>
          <w:lang w:eastAsia="ru-RU"/>
        </w:rPr>
        <w:t>Верхнемамонского</w:t>
      </w:r>
      <w:r w:rsidR="003D188C"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ответственного за осуществление ликвидационных процедур;</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24. Проект правового акта администрации </w:t>
      </w:r>
      <w:r w:rsidR="003D188C">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 о ликвидации муниципального учреждения, подготавливается</w:t>
      </w:r>
      <w:r w:rsidR="00D91192">
        <w:rPr>
          <w:rFonts w:ascii="Arial" w:eastAsia="Calibri" w:hAnsi="Arial" w:cs="Arial"/>
          <w:sz w:val="24"/>
          <w:szCs w:val="24"/>
        </w:rPr>
        <w:t xml:space="preserve"> </w:t>
      </w:r>
      <w:r w:rsidRPr="00D91192">
        <w:rPr>
          <w:rFonts w:ascii="Arial" w:eastAsia="Calibri" w:hAnsi="Arial" w:cs="Arial"/>
          <w:sz w:val="24"/>
          <w:szCs w:val="24"/>
        </w:rPr>
        <w:t xml:space="preserve">специалистом администрации </w:t>
      </w:r>
      <w:r w:rsidR="003D188C">
        <w:rPr>
          <w:rFonts w:ascii="Arial" w:eastAsia="Times New Roman" w:hAnsi="Arial" w:cs="Arial"/>
          <w:sz w:val="24"/>
          <w:szCs w:val="24"/>
          <w:lang w:eastAsia="ru-RU"/>
        </w:rPr>
        <w:t>Верхнемамонского</w:t>
      </w:r>
      <w:r w:rsidRPr="00D91192">
        <w:rPr>
          <w:rFonts w:ascii="Arial" w:eastAsia="Calibri" w:hAnsi="Arial" w:cs="Arial"/>
          <w:sz w:val="24"/>
          <w:szCs w:val="24"/>
        </w:rPr>
        <w:t xml:space="preserve"> сельского поселения.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25. После издания правового акта о ликвидации муниципального учреждения, орган местного самоуправления, осуществляющий функции и полномочия учредителя: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в 2-недельный срок:</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утверждает состав ликвидационной комиссии соответствующего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26. Ликвидационная комиссия: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б) в 10-дневный срок </w:t>
      </w:r>
      <w:proofErr w:type="gramStart"/>
      <w:r w:rsidRPr="00D91192">
        <w:rPr>
          <w:rFonts w:ascii="Arial" w:eastAsia="Calibri" w:hAnsi="Arial" w:cs="Arial"/>
          <w:sz w:val="24"/>
          <w:szCs w:val="24"/>
        </w:rPr>
        <w:t>с даты истечения</w:t>
      </w:r>
      <w:proofErr w:type="gramEnd"/>
      <w:r w:rsidRPr="00D91192">
        <w:rPr>
          <w:rFonts w:ascii="Arial" w:eastAsia="Calibri" w:hAnsi="Arial" w:cs="Arial"/>
          <w:sz w:val="24"/>
          <w:szCs w:val="24"/>
        </w:rPr>
        <w:t xml:space="preserve"> периода, установленного для предъявления требований кредиторами (с учетом положений пункта 27 настоящего Порядка), представляет в орган местного самоуправления, осуществляющий функции и полномочия учредителя, для утверждения промежуточный ликвидационный баланс;</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в) в 10-дневный срок после завершения расчетов с кредиторами представляет в орган местного самоуправления, осуществляющий функции и полномочия учредителя, для утверждения ликвидационный баланс;</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lastRenderedPageBreak/>
        <w:t xml:space="preserve">27.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D91192">
        <w:rPr>
          <w:rFonts w:ascii="Arial" w:eastAsia="Calibri" w:hAnsi="Arial" w:cs="Arial"/>
          <w:sz w:val="24"/>
          <w:szCs w:val="24"/>
        </w:rPr>
        <w:t>возмещения</w:t>
      </w:r>
      <w:proofErr w:type="gramEnd"/>
      <w:r w:rsidRPr="00D91192">
        <w:rPr>
          <w:rFonts w:ascii="Arial" w:eastAsia="Calibri" w:hAnsi="Arial" w:cs="Arial"/>
          <w:sz w:val="24"/>
          <w:szCs w:val="24"/>
        </w:rPr>
        <w:t xml:space="preserve"> связанных с этим убытков.</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администрации </w:t>
      </w:r>
      <w:r w:rsidR="003D188C">
        <w:rPr>
          <w:rFonts w:ascii="Arial" w:eastAsia="Times New Roman" w:hAnsi="Arial" w:cs="Arial"/>
          <w:sz w:val="24"/>
          <w:szCs w:val="24"/>
          <w:lang w:eastAsia="ru-RU"/>
        </w:rPr>
        <w:t>Верхнемамонского</w:t>
      </w:r>
      <w:r w:rsidR="003D188C"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осуществляющему функции по управлению муниципальным имуществом.</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w:t>
      </w:r>
      <w:r w:rsidR="00D91192">
        <w:rPr>
          <w:rFonts w:ascii="Arial" w:eastAsia="Calibri" w:hAnsi="Arial" w:cs="Arial"/>
          <w:sz w:val="24"/>
          <w:szCs w:val="24"/>
        </w:rPr>
        <w:t xml:space="preserve"> </w:t>
      </w:r>
      <w:r w:rsidRPr="00D91192">
        <w:rPr>
          <w:rFonts w:ascii="Arial" w:eastAsia="Calibri" w:hAnsi="Arial" w:cs="Arial"/>
          <w:sz w:val="24"/>
          <w:szCs w:val="24"/>
        </w:rPr>
        <w:t xml:space="preserve">органу администрации </w:t>
      </w:r>
      <w:r w:rsidR="003D188C">
        <w:rPr>
          <w:rFonts w:ascii="Arial" w:eastAsia="Times New Roman" w:hAnsi="Arial" w:cs="Arial"/>
          <w:sz w:val="24"/>
          <w:szCs w:val="24"/>
          <w:lang w:eastAsia="ru-RU"/>
        </w:rPr>
        <w:t>Верхнемамонского</w:t>
      </w:r>
      <w:r w:rsidR="003D188C" w:rsidRPr="00D91192">
        <w:rPr>
          <w:rFonts w:ascii="Arial" w:eastAsia="Calibri" w:hAnsi="Arial" w:cs="Arial"/>
          <w:sz w:val="24"/>
          <w:szCs w:val="24"/>
        </w:rPr>
        <w:t xml:space="preserve"> </w:t>
      </w:r>
      <w:r w:rsidRPr="00D91192">
        <w:rPr>
          <w:rFonts w:ascii="Arial" w:eastAsia="Calibri" w:hAnsi="Arial" w:cs="Arial"/>
          <w:sz w:val="24"/>
          <w:szCs w:val="24"/>
        </w:rPr>
        <w:t>сельского поселения, осуществляющему функции по управлению муниципальным имуществом.</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VI. Утверждение устава муниципального учреждения</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r w:rsidRPr="00D91192">
        <w:rPr>
          <w:rFonts w:ascii="Arial" w:eastAsia="Calibri" w:hAnsi="Arial" w:cs="Arial"/>
          <w:sz w:val="24"/>
          <w:szCs w:val="24"/>
        </w:rPr>
        <w:t>и внесение в него изменений</w:t>
      </w:r>
    </w:p>
    <w:p w:rsidR="001F7D11" w:rsidRPr="00D91192" w:rsidRDefault="001F7D11" w:rsidP="001F7D11">
      <w:pPr>
        <w:autoSpaceDE w:val="0"/>
        <w:autoSpaceDN w:val="0"/>
        <w:adjustRightInd w:val="0"/>
        <w:spacing w:after="0" w:line="240" w:lineRule="auto"/>
        <w:jc w:val="center"/>
        <w:outlineLvl w:val="1"/>
        <w:rPr>
          <w:rFonts w:ascii="Arial" w:eastAsia="Calibri" w:hAnsi="Arial" w:cs="Arial"/>
          <w:sz w:val="24"/>
          <w:szCs w:val="24"/>
        </w:rPr>
      </w:pP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29. Устав муниципального учреждения, а также вносимые в него изменения утверждаются правовым актом органа местного самоуправления, осуществляющего функции и полномочия учредителя.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30. Устав должен содержать: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а) общие положения, устанавливающие в том числе:</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наименование муниципального учреждения с указанием в наименовании его типа;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информацию о месте нахождения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наименование учредителя и собственника имущества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наименование органа местного самоуправления, осуществляющего функции и полномочия учредителя и собственника муниципального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в) раздел об организации деятельности и управлении учреждением, </w:t>
      </w:r>
      <w:proofErr w:type="gramStart"/>
      <w:r w:rsidRPr="00D91192">
        <w:rPr>
          <w:rFonts w:ascii="Arial" w:eastAsia="Calibri" w:hAnsi="Arial" w:cs="Arial"/>
          <w:sz w:val="24"/>
          <w:szCs w:val="24"/>
        </w:rPr>
        <w:t>содержащий</w:t>
      </w:r>
      <w:proofErr w:type="gramEnd"/>
      <w:r w:rsidRPr="00D91192">
        <w:rPr>
          <w:rFonts w:ascii="Arial" w:eastAsia="Calibri" w:hAnsi="Arial" w:cs="Arial"/>
          <w:sz w:val="24"/>
          <w:szCs w:val="24"/>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г) раздел об имуществе и финансовом обеспечении учреждения, содержащий в том числе:</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 xml:space="preserve">порядок распоряжения имуществом, приобретенным муниципальным бюджетным учреждением (за исключением имущества, приобретенного за счет </w:t>
      </w:r>
      <w:r w:rsidRPr="00D91192">
        <w:rPr>
          <w:rFonts w:ascii="Arial" w:eastAsia="Calibri" w:hAnsi="Arial" w:cs="Arial"/>
          <w:sz w:val="24"/>
          <w:szCs w:val="24"/>
        </w:rPr>
        <w:lastRenderedPageBreak/>
        <w:t>средств, выделенных учреждению собственником на приобретение такого имущества);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порядок осуществления крупных сделок и сделок, в совершении которых имеется заинтересованность;</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указание на субсидиарную ответственность собственника имущества по обязательствам муниципального казенного учреждения в лице органа местного самоуправления, осуществляющего функции и полномочия учредителя;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д) сведения о филиалах и представительствах учреждения;</w:t>
      </w:r>
    </w:p>
    <w:p w:rsidR="001F7D11" w:rsidRPr="00D91192" w:rsidRDefault="001F7D11" w:rsidP="001F7D11">
      <w:pPr>
        <w:autoSpaceDE w:val="0"/>
        <w:autoSpaceDN w:val="0"/>
        <w:adjustRightInd w:val="0"/>
        <w:spacing w:after="0" w:line="240" w:lineRule="auto"/>
        <w:ind w:firstLine="540"/>
        <w:jc w:val="both"/>
        <w:outlineLvl w:val="1"/>
        <w:rPr>
          <w:rFonts w:ascii="Arial" w:eastAsia="Calibri" w:hAnsi="Arial" w:cs="Arial"/>
          <w:sz w:val="24"/>
          <w:szCs w:val="24"/>
        </w:rPr>
      </w:pPr>
      <w:r w:rsidRPr="00D91192">
        <w:rPr>
          <w:rFonts w:ascii="Arial" w:eastAsia="Calibri" w:hAnsi="Arial" w:cs="Arial"/>
          <w:sz w:val="24"/>
          <w:szCs w:val="24"/>
        </w:rPr>
        <w:t>е) иные разделы - в случаях, предусмотренных федеральными законами.</w:t>
      </w:r>
    </w:p>
    <w:p w:rsidR="00A22E20" w:rsidRPr="00D91192" w:rsidRDefault="001F7D11" w:rsidP="00D91192">
      <w:pPr>
        <w:autoSpaceDE w:val="0"/>
        <w:autoSpaceDN w:val="0"/>
        <w:adjustRightInd w:val="0"/>
        <w:spacing w:after="0" w:line="240" w:lineRule="auto"/>
        <w:ind w:firstLine="540"/>
        <w:jc w:val="both"/>
        <w:outlineLvl w:val="1"/>
        <w:rPr>
          <w:rFonts w:ascii="Arial" w:hAnsi="Arial" w:cs="Arial"/>
          <w:sz w:val="24"/>
          <w:szCs w:val="24"/>
        </w:rPr>
      </w:pPr>
      <w:r w:rsidRPr="00D91192">
        <w:rPr>
          <w:rFonts w:ascii="Arial" w:eastAsia="Calibri" w:hAnsi="Arial" w:cs="Arial"/>
          <w:sz w:val="24"/>
          <w:szCs w:val="24"/>
        </w:rPr>
        <w:t>31.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D91192" w:rsidRPr="00D91192" w:rsidRDefault="00D91192">
      <w:pPr>
        <w:autoSpaceDE w:val="0"/>
        <w:autoSpaceDN w:val="0"/>
        <w:adjustRightInd w:val="0"/>
        <w:spacing w:after="0" w:line="240" w:lineRule="auto"/>
        <w:ind w:firstLine="540"/>
        <w:jc w:val="both"/>
        <w:outlineLvl w:val="1"/>
        <w:rPr>
          <w:rFonts w:ascii="Arial" w:hAnsi="Arial" w:cs="Arial"/>
          <w:sz w:val="24"/>
          <w:szCs w:val="24"/>
        </w:rPr>
      </w:pPr>
    </w:p>
    <w:sectPr w:rsidR="00D91192" w:rsidRPr="00D91192" w:rsidSect="00922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24A4"/>
    <w:rsid w:val="0009342B"/>
    <w:rsid w:val="001039C3"/>
    <w:rsid w:val="001F5758"/>
    <w:rsid w:val="001F7D11"/>
    <w:rsid w:val="002B25CC"/>
    <w:rsid w:val="003537D7"/>
    <w:rsid w:val="003C2E51"/>
    <w:rsid w:val="003D188C"/>
    <w:rsid w:val="00417641"/>
    <w:rsid w:val="004771CF"/>
    <w:rsid w:val="004A048F"/>
    <w:rsid w:val="00537C66"/>
    <w:rsid w:val="005C54F3"/>
    <w:rsid w:val="00704A39"/>
    <w:rsid w:val="00862302"/>
    <w:rsid w:val="008B39D3"/>
    <w:rsid w:val="00922C78"/>
    <w:rsid w:val="0095511A"/>
    <w:rsid w:val="009D0AF9"/>
    <w:rsid w:val="00A22E20"/>
    <w:rsid w:val="00A87FD0"/>
    <w:rsid w:val="00B1563C"/>
    <w:rsid w:val="00B57A50"/>
    <w:rsid w:val="00CB5CC1"/>
    <w:rsid w:val="00CC1BDB"/>
    <w:rsid w:val="00D039DB"/>
    <w:rsid w:val="00D5265B"/>
    <w:rsid w:val="00D91192"/>
    <w:rsid w:val="00E124A4"/>
    <w:rsid w:val="00EE4F80"/>
    <w:rsid w:val="00F90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78"/>
  </w:style>
  <w:style w:type="paragraph" w:styleId="2">
    <w:name w:val="heading 2"/>
    <w:basedOn w:val="a"/>
    <w:next w:val="a"/>
    <w:link w:val="20"/>
    <w:uiPriority w:val="9"/>
    <w:unhideWhenUsed/>
    <w:qFormat/>
    <w:rsid w:val="00D03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D11"/>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5C5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4F3"/>
    <w:rPr>
      <w:rFonts w:ascii="Tahoma" w:hAnsi="Tahoma" w:cs="Tahoma"/>
      <w:sz w:val="16"/>
      <w:szCs w:val="16"/>
    </w:rPr>
  </w:style>
  <w:style w:type="character" w:styleId="a5">
    <w:name w:val="Hyperlink"/>
    <w:basedOn w:val="a0"/>
    <w:uiPriority w:val="99"/>
    <w:unhideWhenUsed/>
    <w:rsid w:val="002B25CC"/>
    <w:rPr>
      <w:color w:val="0000FF" w:themeColor="hyperlink"/>
      <w:u w:val="single"/>
    </w:rPr>
  </w:style>
  <w:style w:type="character" w:customStyle="1" w:styleId="20">
    <w:name w:val="Заголовок 2 Знак"/>
    <w:basedOn w:val="a0"/>
    <w:link w:val="2"/>
    <w:uiPriority w:val="9"/>
    <w:rsid w:val="00D039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D11"/>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FC87-DF7C-41C6-83D5-D103CA8E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3041</Words>
  <Characters>17339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Admin</cp:lastModifiedBy>
  <cp:revision>4</cp:revision>
  <dcterms:created xsi:type="dcterms:W3CDTF">2022-08-11T06:43:00Z</dcterms:created>
  <dcterms:modified xsi:type="dcterms:W3CDTF">2022-09-08T10:59:00Z</dcterms:modified>
</cp:coreProperties>
</file>