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3B3" w:rsidRDefault="00604E38" w:rsidP="006573B3">
      <w:pPr>
        <w:tabs>
          <w:tab w:val="center" w:pos="4818"/>
          <w:tab w:val="right" w:pos="9637"/>
        </w:tabs>
        <w:jc w:val="right"/>
        <w:rPr>
          <w:sz w:val="24"/>
          <w:szCs w:val="24"/>
        </w:rPr>
      </w:pPr>
      <w:r>
        <w:rPr>
          <w:sz w:val="24"/>
          <w:szCs w:val="24"/>
        </w:rPr>
        <w:t xml:space="preserve"> </w:t>
      </w:r>
    </w:p>
    <w:p w:rsidR="00CD4F61" w:rsidRDefault="00CD4F61" w:rsidP="00CD4F61">
      <w:pPr>
        <w:rPr>
          <w:sz w:val="16"/>
          <w:szCs w:val="16"/>
        </w:rPr>
      </w:pPr>
      <w:r>
        <w:rPr>
          <w:sz w:val="16"/>
          <w:szCs w:val="16"/>
        </w:rPr>
        <w:t>Управление Министерства юстиции</w:t>
      </w:r>
    </w:p>
    <w:p w:rsidR="00CD4F61" w:rsidRDefault="00CD4F61" w:rsidP="00CD4F61">
      <w:pPr>
        <w:rPr>
          <w:sz w:val="16"/>
          <w:szCs w:val="16"/>
        </w:rPr>
      </w:pPr>
      <w:r>
        <w:rPr>
          <w:sz w:val="16"/>
          <w:szCs w:val="16"/>
        </w:rPr>
        <w:t>Российской Федерации по Калужской области</w:t>
      </w:r>
    </w:p>
    <w:p w:rsidR="00CD4F61" w:rsidRDefault="00CD4F61" w:rsidP="00CD4F61">
      <w:pPr>
        <w:rPr>
          <w:sz w:val="16"/>
          <w:szCs w:val="16"/>
        </w:rPr>
      </w:pPr>
      <w:r>
        <w:rPr>
          <w:sz w:val="16"/>
          <w:szCs w:val="16"/>
        </w:rPr>
        <w:t>10 июня 2022</w:t>
      </w:r>
      <w:r>
        <w:rPr>
          <w:sz w:val="16"/>
          <w:szCs w:val="16"/>
        </w:rPr>
        <w:t xml:space="preserve"> г.</w:t>
      </w:r>
    </w:p>
    <w:p w:rsidR="00CD4F61" w:rsidRDefault="00CD4F61" w:rsidP="00CD4F61">
      <w:pPr>
        <w:rPr>
          <w:sz w:val="16"/>
          <w:szCs w:val="16"/>
        </w:rPr>
      </w:pPr>
      <w:r>
        <w:rPr>
          <w:sz w:val="16"/>
          <w:szCs w:val="16"/>
        </w:rPr>
        <w:t>Зарегистрированы изменения в устав</w:t>
      </w:r>
    </w:p>
    <w:p w:rsidR="00CD4F61" w:rsidRDefault="00CD4F61" w:rsidP="00CD4F61">
      <w:pPr>
        <w:rPr>
          <w:sz w:val="16"/>
          <w:szCs w:val="16"/>
        </w:rPr>
      </w:pPr>
      <w:r>
        <w:rPr>
          <w:sz w:val="16"/>
          <w:szCs w:val="16"/>
        </w:rPr>
        <w:t xml:space="preserve">Государственный регистрационный </w:t>
      </w:r>
    </w:p>
    <w:p w:rsidR="00CD4F61" w:rsidRDefault="00CD4F61" w:rsidP="00CD4F61">
      <w:pPr>
        <w:rPr>
          <w:sz w:val="16"/>
          <w:szCs w:val="16"/>
        </w:rPr>
      </w:pPr>
      <w:r>
        <w:rPr>
          <w:sz w:val="16"/>
          <w:szCs w:val="16"/>
        </w:rPr>
        <w:t xml:space="preserve">№ </w:t>
      </w:r>
      <w:r>
        <w:rPr>
          <w:sz w:val="16"/>
          <w:szCs w:val="16"/>
          <w:lang w:val="en-US"/>
        </w:rPr>
        <w:t>RU</w:t>
      </w:r>
      <w:r>
        <w:rPr>
          <w:sz w:val="16"/>
          <w:szCs w:val="16"/>
        </w:rPr>
        <w:t>40518315202</w:t>
      </w:r>
      <w:r>
        <w:rPr>
          <w:sz w:val="16"/>
          <w:szCs w:val="16"/>
        </w:rPr>
        <w:t>2</w:t>
      </w:r>
      <w:r>
        <w:rPr>
          <w:sz w:val="16"/>
          <w:szCs w:val="16"/>
        </w:rPr>
        <w:t>001</w:t>
      </w:r>
    </w:p>
    <w:p w:rsidR="00CD4F61" w:rsidRDefault="00CD4F61" w:rsidP="00CD4F61">
      <w:pPr>
        <w:rPr>
          <w:sz w:val="16"/>
          <w:szCs w:val="16"/>
        </w:rPr>
      </w:pPr>
      <w:r>
        <w:rPr>
          <w:sz w:val="16"/>
          <w:szCs w:val="16"/>
        </w:rPr>
        <w:t xml:space="preserve">Начальник Управления Минюста </w:t>
      </w:r>
    </w:p>
    <w:p w:rsidR="00CD4F61" w:rsidRDefault="00CD4F61" w:rsidP="00CD4F61">
      <w:pPr>
        <w:rPr>
          <w:sz w:val="16"/>
          <w:szCs w:val="16"/>
        </w:rPr>
      </w:pPr>
      <w:r>
        <w:rPr>
          <w:sz w:val="16"/>
          <w:szCs w:val="16"/>
        </w:rPr>
        <w:t xml:space="preserve">России по Калужской области </w:t>
      </w:r>
    </w:p>
    <w:p w:rsidR="006573B3" w:rsidRPr="00ED654A" w:rsidRDefault="006573B3" w:rsidP="006573B3">
      <w:pPr>
        <w:tabs>
          <w:tab w:val="center" w:pos="4818"/>
          <w:tab w:val="right" w:pos="9637"/>
        </w:tabs>
        <w:jc w:val="center"/>
        <w:rPr>
          <w:b/>
          <w:sz w:val="24"/>
          <w:szCs w:val="24"/>
        </w:rPr>
      </w:pPr>
      <w:r w:rsidRPr="00ED654A">
        <w:rPr>
          <w:noProof/>
          <w:sz w:val="24"/>
          <w:szCs w:val="24"/>
        </w:rPr>
        <w:drawing>
          <wp:inline distT="0" distB="0" distL="0" distR="0">
            <wp:extent cx="69532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solidFill>
                      <a:srgbClr val="FFFFFF"/>
                    </a:solidFill>
                    <a:ln>
                      <a:noFill/>
                    </a:ln>
                  </pic:spPr>
                </pic:pic>
              </a:graphicData>
            </a:graphic>
          </wp:inline>
        </w:drawing>
      </w:r>
    </w:p>
    <w:p w:rsidR="00A73E46" w:rsidRPr="00A73E46" w:rsidRDefault="00A73E46" w:rsidP="00A73E46">
      <w:pPr>
        <w:ind w:left="11" w:right="71" w:hanging="11"/>
        <w:jc w:val="center"/>
        <w:rPr>
          <w:color w:val="000000"/>
          <w:sz w:val="24"/>
          <w:szCs w:val="22"/>
        </w:rPr>
      </w:pPr>
      <w:r>
        <w:rPr>
          <w:sz w:val="24"/>
          <w:szCs w:val="24"/>
        </w:rPr>
        <w:t xml:space="preserve"> </w:t>
      </w:r>
      <w:r w:rsidRPr="00A73E46">
        <w:rPr>
          <w:b/>
          <w:color w:val="000000"/>
          <w:sz w:val="24"/>
          <w:szCs w:val="22"/>
        </w:rPr>
        <w:t xml:space="preserve">СЕЛЬСКАЯ ДУМА </w:t>
      </w:r>
    </w:p>
    <w:p w:rsidR="00A73E46" w:rsidRPr="00A73E46" w:rsidRDefault="00A73E46" w:rsidP="00A73E46">
      <w:pPr>
        <w:ind w:left="11" w:right="72" w:hanging="11"/>
        <w:jc w:val="center"/>
        <w:rPr>
          <w:color w:val="000000"/>
          <w:sz w:val="24"/>
          <w:szCs w:val="22"/>
        </w:rPr>
      </w:pPr>
      <w:r w:rsidRPr="00A73E46">
        <w:rPr>
          <w:b/>
          <w:color w:val="000000"/>
          <w:sz w:val="24"/>
          <w:szCs w:val="22"/>
        </w:rPr>
        <w:t xml:space="preserve">муниципального образования </w:t>
      </w:r>
    </w:p>
    <w:p w:rsidR="00A73E46" w:rsidRPr="00A73E46" w:rsidRDefault="00A73E46" w:rsidP="00A73E46">
      <w:pPr>
        <w:ind w:left="11" w:right="80" w:hanging="11"/>
        <w:jc w:val="center"/>
        <w:rPr>
          <w:color w:val="000000"/>
          <w:sz w:val="24"/>
          <w:szCs w:val="22"/>
        </w:rPr>
      </w:pPr>
      <w:r w:rsidRPr="00A73E46">
        <w:rPr>
          <w:b/>
          <w:color w:val="000000"/>
          <w:sz w:val="24"/>
          <w:szCs w:val="22"/>
        </w:rPr>
        <w:t xml:space="preserve">сельское поселение деревня </w:t>
      </w:r>
      <w:proofErr w:type="spellStart"/>
      <w:r w:rsidRPr="00A73E46">
        <w:rPr>
          <w:b/>
          <w:color w:val="000000"/>
          <w:sz w:val="24"/>
          <w:szCs w:val="22"/>
        </w:rPr>
        <w:t>Чубарово</w:t>
      </w:r>
      <w:proofErr w:type="spellEnd"/>
    </w:p>
    <w:p w:rsidR="00A73E46" w:rsidRPr="00A73E46" w:rsidRDefault="00A73E46" w:rsidP="00A73E46">
      <w:pPr>
        <w:ind w:left="11" w:right="75" w:hanging="11"/>
        <w:jc w:val="center"/>
        <w:rPr>
          <w:color w:val="000000"/>
          <w:sz w:val="24"/>
          <w:szCs w:val="22"/>
        </w:rPr>
      </w:pPr>
      <w:r w:rsidRPr="00A73E46">
        <w:rPr>
          <w:b/>
          <w:color w:val="000000"/>
          <w:sz w:val="24"/>
          <w:szCs w:val="22"/>
        </w:rPr>
        <w:t xml:space="preserve">Калужской области </w:t>
      </w:r>
    </w:p>
    <w:p w:rsidR="00A73E46" w:rsidRPr="00A73E46" w:rsidRDefault="00A73E46" w:rsidP="00A73E46">
      <w:pPr>
        <w:spacing w:after="27" w:line="259" w:lineRule="auto"/>
        <w:ind w:left="10" w:right="72" w:hanging="10"/>
        <w:jc w:val="center"/>
        <w:rPr>
          <w:b/>
          <w:color w:val="000000"/>
          <w:sz w:val="24"/>
          <w:szCs w:val="22"/>
        </w:rPr>
      </w:pPr>
    </w:p>
    <w:p w:rsidR="00A73E46" w:rsidRPr="00A73E46" w:rsidRDefault="00A73E46" w:rsidP="00A73E46">
      <w:pPr>
        <w:spacing w:after="27" w:line="259" w:lineRule="auto"/>
        <w:ind w:left="10" w:right="72" w:hanging="10"/>
        <w:jc w:val="center"/>
        <w:rPr>
          <w:color w:val="000000"/>
          <w:sz w:val="24"/>
          <w:szCs w:val="22"/>
        </w:rPr>
      </w:pPr>
      <w:r w:rsidRPr="00A73E46">
        <w:rPr>
          <w:b/>
          <w:color w:val="000000"/>
          <w:sz w:val="24"/>
          <w:szCs w:val="22"/>
        </w:rPr>
        <w:t xml:space="preserve">Р Е Ш Е Н И Е </w:t>
      </w:r>
    </w:p>
    <w:p w:rsidR="00A73E46" w:rsidRPr="00A73E46" w:rsidRDefault="00A73E46" w:rsidP="00A73E46">
      <w:pPr>
        <w:spacing w:after="156" w:line="259" w:lineRule="auto"/>
        <w:ind w:left="10" w:right="76" w:hanging="10"/>
        <w:jc w:val="center"/>
        <w:rPr>
          <w:color w:val="000000"/>
          <w:sz w:val="24"/>
          <w:szCs w:val="22"/>
        </w:rPr>
      </w:pPr>
      <w:r w:rsidRPr="00A73E46">
        <w:rPr>
          <w:color w:val="000000"/>
          <w:sz w:val="24"/>
          <w:szCs w:val="22"/>
        </w:rPr>
        <w:t xml:space="preserve">д. </w:t>
      </w:r>
      <w:proofErr w:type="spellStart"/>
      <w:r w:rsidRPr="00A73E46">
        <w:rPr>
          <w:color w:val="000000"/>
          <w:sz w:val="24"/>
          <w:szCs w:val="22"/>
        </w:rPr>
        <w:t>Чубарово</w:t>
      </w:r>
      <w:proofErr w:type="spellEnd"/>
    </w:p>
    <w:p w:rsidR="006573B3" w:rsidRPr="002763A3" w:rsidRDefault="006573B3" w:rsidP="006573B3">
      <w:pPr>
        <w:jc w:val="both"/>
        <w:rPr>
          <w:b/>
          <w:sz w:val="26"/>
          <w:szCs w:val="26"/>
        </w:rPr>
      </w:pPr>
      <w:proofErr w:type="gramStart"/>
      <w:r w:rsidRPr="002763A3">
        <w:rPr>
          <w:b/>
          <w:sz w:val="26"/>
          <w:szCs w:val="26"/>
        </w:rPr>
        <w:t xml:space="preserve">от </w:t>
      </w:r>
      <w:r w:rsidR="007D0D5D">
        <w:rPr>
          <w:b/>
          <w:sz w:val="26"/>
          <w:szCs w:val="26"/>
        </w:rPr>
        <w:t xml:space="preserve"> </w:t>
      </w:r>
      <w:r w:rsidR="00057812">
        <w:rPr>
          <w:b/>
          <w:sz w:val="26"/>
          <w:szCs w:val="26"/>
        </w:rPr>
        <w:t>30</w:t>
      </w:r>
      <w:proofErr w:type="gramEnd"/>
      <w:r w:rsidR="00C56F82">
        <w:rPr>
          <w:b/>
          <w:sz w:val="26"/>
          <w:szCs w:val="26"/>
        </w:rPr>
        <w:t xml:space="preserve"> </w:t>
      </w:r>
      <w:r w:rsidR="007D0D5D">
        <w:rPr>
          <w:b/>
          <w:sz w:val="26"/>
          <w:szCs w:val="26"/>
        </w:rPr>
        <w:t>мая</w:t>
      </w:r>
      <w:r w:rsidR="00EE4B65">
        <w:rPr>
          <w:b/>
          <w:sz w:val="26"/>
          <w:szCs w:val="26"/>
        </w:rPr>
        <w:t xml:space="preserve"> 2022</w:t>
      </w:r>
      <w:r w:rsidRPr="002763A3">
        <w:rPr>
          <w:b/>
          <w:sz w:val="26"/>
          <w:szCs w:val="26"/>
        </w:rPr>
        <w:t xml:space="preserve"> года                                                                                                 №</w:t>
      </w:r>
      <w:r w:rsidR="007D0D5D">
        <w:rPr>
          <w:b/>
          <w:sz w:val="26"/>
          <w:szCs w:val="26"/>
        </w:rPr>
        <w:t xml:space="preserve"> </w:t>
      </w:r>
      <w:r w:rsidR="00C56F82">
        <w:rPr>
          <w:b/>
          <w:sz w:val="26"/>
          <w:szCs w:val="26"/>
        </w:rPr>
        <w:t>14</w:t>
      </w:r>
      <w:r w:rsidR="00EE4B65">
        <w:rPr>
          <w:b/>
          <w:sz w:val="26"/>
          <w:szCs w:val="26"/>
        </w:rPr>
        <w:t xml:space="preserve"> </w:t>
      </w:r>
      <w:r w:rsidRPr="002763A3">
        <w:rPr>
          <w:b/>
          <w:sz w:val="26"/>
          <w:szCs w:val="26"/>
        </w:rPr>
        <w:t xml:space="preserve"> </w:t>
      </w:r>
    </w:p>
    <w:p w:rsidR="006573B3" w:rsidRPr="002763A3" w:rsidRDefault="006573B3" w:rsidP="006573B3">
      <w:pPr>
        <w:jc w:val="both"/>
        <w:rPr>
          <w:b/>
          <w:sz w:val="26"/>
          <w:szCs w:val="26"/>
        </w:rPr>
      </w:pPr>
    </w:p>
    <w:p w:rsidR="006573B3" w:rsidRPr="002763A3" w:rsidRDefault="006573B3" w:rsidP="006573B3">
      <w:pPr>
        <w:jc w:val="both"/>
        <w:rPr>
          <w:b/>
          <w:sz w:val="26"/>
          <w:szCs w:val="26"/>
        </w:rPr>
      </w:pPr>
    </w:p>
    <w:p w:rsidR="007D0D5D" w:rsidRPr="003B22CC" w:rsidRDefault="007D0D5D" w:rsidP="007D0D5D">
      <w:pPr>
        <w:rPr>
          <w:b/>
          <w:sz w:val="28"/>
          <w:szCs w:val="28"/>
        </w:rPr>
      </w:pPr>
      <w:r>
        <w:rPr>
          <w:sz w:val="24"/>
          <w:szCs w:val="24"/>
        </w:rPr>
        <w:t xml:space="preserve"> </w:t>
      </w:r>
      <w:r w:rsidRPr="003B22CC">
        <w:rPr>
          <w:b/>
          <w:sz w:val="28"/>
          <w:szCs w:val="28"/>
        </w:rPr>
        <w:t xml:space="preserve">О </w:t>
      </w:r>
      <w:proofErr w:type="gramStart"/>
      <w:r w:rsidRPr="003B22CC">
        <w:rPr>
          <w:b/>
          <w:sz w:val="28"/>
          <w:szCs w:val="28"/>
        </w:rPr>
        <w:t>внесении  изменений</w:t>
      </w:r>
      <w:proofErr w:type="gramEnd"/>
      <w:r w:rsidRPr="003B22CC">
        <w:rPr>
          <w:b/>
          <w:sz w:val="28"/>
          <w:szCs w:val="28"/>
        </w:rPr>
        <w:t xml:space="preserve"> в Устав </w:t>
      </w:r>
    </w:p>
    <w:p w:rsidR="007D0D5D" w:rsidRPr="003B22CC" w:rsidRDefault="007D0D5D" w:rsidP="007D0D5D">
      <w:pPr>
        <w:rPr>
          <w:b/>
          <w:sz w:val="28"/>
          <w:szCs w:val="28"/>
        </w:rPr>
      </w:pPr>
      <w:r w:rsidRPr="003B22CC">
        <w:rPr>
          <w:b/>
          <w:sz w:val="28"/>
          <w:szCs w:val="28"/>
        </w:rPr>
        <w:t>муниципального образования</w:t>
      </w:r>
    </w:p>
    <w:p w:rsidR="007D0D5D" w:rsidRPr="003B22CC" w:rsidRDefault="007D0D5D" w:rsidP="007D0D5D">
      <w:pPr>
        <w:rPr>
          <w:b/>
          <w:sz w:val="28"/>
          <w:szCs w:val="28"/>
        </w:rPr>
      </w:pPr>
      <w:r w:rsidRPr="003B22CC">
        <w:rPr>
          <w:b/>
          <w:sz w:val="28"/>
          <w:szCs w:val="28"/>
        </w:rPr>
        <w:t xml:space="preserve">сельское поселение деревня </w:t>
      </w:r>
      <w:proofErr w:type="spellStart"/>
      <w:r w:rsidRPr="003B22CC">
        <w:rPr>
          <w:b/>
          <w:sz w:val="28"/>
          <w:szCs w:val="28"/>
        </w:rPr>
        <w:t>Чубарово</w:t>
      </w:r>
      <w:proofErr w:type="spellEnd"/>
    </w:p>
    <w:p w:rsidR="007D0D5D" w:rsidRDefault="007D0D5D" w:rsidP="007D0D5D">
      <w:pPr>
        <w:pStyle w:val="5"/>
        <w:outlineLvl w:val="4"/>
        <w:rPr>
          <w:b w:val="0"/>
          <w:sz w:val="28"/>
          <w:szCs w:val="28"/>
        </w:rPr>
      </w:pPr>
    </w:p>
    <w:p w:rsidR="007D0D5D" w:rsidRPr="00C92B4F" w:rsidRDefault="007D0D5D" w:rsidP="007D0D5D">
      <w:pPr>
        <w:jc w:val="both"/>
        <w:rPr>
          <w:b/>
          <w:sz w:val="26"/>
          <w:szCs w:val="26"/>
        </w:rPr>
      </w:pPr>
      <w:r w:rsidRPr="0007704A">
        <w:rPr>
          <w:b/>
          <w:sz w:val="26"/>
          <w:szCs w:val="26"/>
        </w:rPr>
        <w:tab/>
      </w:r>
      <w:r w:rsidRPr="00422619">
        <w:rPr>
          <w:sz w:val="26"/>
          <w:szCs w:val="26"/>
        </w:rPr>
        <w:t xml:space="preserve">Принимая во внимание поправки, внесенные в Федеральный закон «Об общих принципах организации местного самоуправления в Российской Федерации» № 131-ФЗ от 06.10.2003г. </w:t>
      </w:r>
      <w:r>
        <w:rPr>
          <w:sz w:val="26"/>
          <w:szCs w:val="26"/>
        </w:rPr>
        <w:t xml:space="preserve">учитывая заключение о результатах публичных слушаний по рассмотрению проекта изменений и дополнений в Устав муниципального образования сельское поселение деревня </w:t>
      </w:r>
      <w:proofErr w:type="spellStart"/>
      <w:r>
        <w:rPr>
          <w:sz w:val="26"/>
          <w:szCs w:val="26"/>
        </w:rPr>
        <w:t>Чубарово</w:t>
      </w:r>
      <w:proofErr w:type="spellEnd"/>
      <w:r>
        <w:rPr>
          <w:sz w:val="26"/>
          <w:szCs w:val="26"/>
        </w:rPr>
        <w:t xml:space="preserve"> от</w:t>
      </w:r>
      <w:r w:rsidRPr="0007704A">
        <w:rPr>
          <w:sz w:val="26"/>
          <w:szCs w:val="26"/>
        </w:rPr>
        <w:t xml:space="preserve"> </w:t>
      </w:r>
      <w:r>
        <w:rPr>
          <w:sz w:val="26"/>
          <w:szCs w:val="26"/>
        </w:rPr>
        <w:t xml:space="preserve">12 мая 2022 года, Сельская Дума </w:t>
      </w:r>
      <w:r w:rsidRPr="00C92B4F">
        <w:rPr>
          <w:b/>
          <w:sz w:val="26"/>
          <w:szCs w:val="26"/>
        </w:rPr>
        <w:t>РЕШИЛА:</w:t>
      </w:r>
    </w:p>
    <w:p w:rsidR="007D0D5D" w:rsidRPr="0007704A" w:rsidRDefault="007D0D5D" w:rsidP="007D0D5D">
      <w:pPr>
        <w:jc w:val="center"/>
        <w:rPr>
          <w:sz w:val="26"/>
          <w:szCs w:val="26"/>
        </w:rPr>
      </w:pPr>
    </w:p>
    <w:p w:rsidR="007D0D5D" w:rsidRDefault="007D0D5D" w:rsidP="007D0D5D">
      <w:pPr>
        <w:ind w:firstLine="709"/>
        <w:jc w:val="both"/>
        <w:rPr>
          <w:sz w:val="26"/>
          <w:szCs w:val="26"/>
        </w:rPr>
      </w:pPr>
      <w:r>
        <w:rPr>
          <w:sz w:val="26"/>
          <w:szCs w:val="26"/>
        </w:rPr>
        <w:t xml:space="preserve">1. Внести изменения и дополнения в Устав муниципального образования сельское поселение деревня </w:t>
      </w:r>
      <w:proofErr w:type="spellStart"/>
      <w:r>
        <w:rPr>
          <w:sz w:val="26"/>
          <w:szCs w:val="26"/>
        </w:rPr>
        <w:t>Чубарово</w:t>
      </w:r>
      <w:proofErr w:type="spellEnd"/>
      <w:r>
        <w:rPr>
          <w:sz w:val="26"/>
          <w:szCs w:val="26"/>
        </w:rPr>
        <w:t>.</w:t>
      </w:r>
    </w:p>
    <w:p w:rsidR="007D0D5D" w:rsidRDefault="007D0D5D" w:rsidP="007D0D5D">
      <w:pPr>
        <w:ind w:firstLine="709"/>
        <w:jc w:val="both"/>
        <w:rPr>
          <w:sz w:val="26"/>
          <w:szCs w:val="26"/>
        </w:rPr>
      </w:pPr>
    </w:p>
    <w:p w:rsidR="007D0D5D" w:rsidRDefault="007D0D5D" w:rsidP="007D0D5D">
      <w:pPr>
        <w:ind w:firstLine="709"/>
        <w:jc w:val="both"/>
        <w:rPr>
          <w:sz w:val="26"/>
          <w:szCs w:val="26"/>
        </w:rPr>
      </w:pPr>
      <w:r>
        <w:rPr>
          <w:sz w:val="26"/>
          <w:szCs w:val="26"/>
        </w:rPr>
        <w:t xml:space="preserve">2. Направить изменения и дополнения в Устав муниципального образования сельское поселение деревня </w:t>
      </w:r>
      <w:proofErr w:type="spellStart"/>
      <w:r>
        <w:rPr>
          <w:sz w:val="26"/>
          <w:szCs w:val="26"/>
        </w:rPr>
        <w:t>Чубарово</w:t>
      </w:r>
      <w:proofErr w:type="spellEnd"/>
      <w:r>
        <w:rPr>
          <w:sz w:val="26"/>
          <w:szCs w:val="26"/>
        </w:rPr>
        <w:t xml:space="preserve"> для регистрации в Управление Министерства юстиции РФ по Калужской области.</w:t>
      </w:r>
    </w:p>
    <w:p w:rsidR="007D0D5D" w:rsidRDefault="007D0D5D" w:rsidP="007D0D5D">
      <w:pPr>
        <w:ind w:firstLine="709"/>
        <w:jc w:val="both"/>
        <w:rPr>
          <w:sz w:val="26"/>
          <w:szCs w:val="26"/>
        </w:rPr>
      </w:pPr>
    </w:p>
    <w:p w:rsidR="007D0D5D" w:rsidRPr="0007704A" w:rsidRDefault="007D0D5D" w:rsidP="007D0D5D">
      <w:pPr>
        <w:ind w:firstLine="709"/>
        <w:jc w:val="both"/>
        <w:rPr>
          <w:sz w:val="26"/>
          <w:szCs w:val="26"/>
        </w:rPr>
      </w:pPr>
      <w:r w:rsidRPr="0007704A">
        <w:rPr>
          <w:sz w:val="26"/>
          <w:szCs w:val="26"/>
        </w:rPr>
        <w:t>3. Настоящее решение вступает в силу после государственной регистрации и официального опубликования (обнародования).</w:t>
      </w:r>
    </w:p>
    <w:p w:rsidR="007D0D5D" w:rsidRPr="0007704A" w:rsidRDefault="007D0D5D" w:rsidP="007D0D5D">
      <w:pPr>
        <w:pStyle w:val="ad"/>
        <w:jc w:val="both"/>
        <w:rPr>
          <w:sz w:val="26"/>
          <w:szCs w:val="26"/>
        </w:rPr>
      </w:pPr>
      <w:r w:rsidRPr="0007704A">
        <w:rPr>
          <w:sz w:val="26"/>
          <w:szCs w:val="26"/>
        </w:rPr>
        <w:tab/>
        <w:t xml:space="preserve">  </w:t>
      </w:r>
    </w:p>
    <w:p w:rsidR="006573B3" w:rsidRPr="009510C8" w:rsidRDefault="006573B3" w:rsidP="006573B3">
      <w:pPr>
        <w:pStyle w:val="ad"/>
        <w:jc w:val="both"/>
        <w:rPr>
          <w:sz w:val="24"/>
          <w:szCs w:val="24"/>
        </w:rPr>
      </w:pPr>
    </w:p>
    <w:p w:rsidR="006573B3" w:rsidRPr="009510C8" w:rsidRDefault="006573B3" w:rsidP="006573B3">
      <w:pPr>
        <w:ind w:right="277"/>
        <w:jc w:val="both"/>
        <w:rPr>
          <w:b/>
          <w:sz w:val="24"/>
          <w:szCs w:val="24"/>
        </w:rPr>
      </w:pPr>
      <w:r w:rsidRPr="009510C8">
        <w:rPr>
          <w:b/>
          <w:sz w:val="24"/>
          <w:szCs w:val="24"/>
        </w:rPr>
        <w:t>Глава муниципального образования</w:t>
      </w:r>
    </w:p>
    <w:p w:rsidR="006573B3" w:rsidRPr="009510C8" w:rsidRDefault="006573B3" w:rsidP="006573B3">
      <w:pPr>
        <w:ind w:right="277"/>
        <w:jc w:val="both"/>
        <w:rPr>
          <w:b/>
          <w:sz w:val="24"/>
          <w:szCs w:val="24"/>
        </w:rPr>
      </w:pPr>
      <w:r w:rsidRPr="009510C8">
        <w:rPr>
          <w:b/>
          <w:sz w:val="24"/>
          <w:szCs w:val="24"/>
        </w:rPr>
        <w:t xml:space="preserve">сельское поселение деревня </w:t>
      </w:r>
      <w:proofErr w:type="spellStart"/>
      <w:r w:rsidRPr="009510C8">
        <w:rPr>
          <w:b/>
          <w:sz w:val="24"/>
          <w:szCs w:val="24"/>
        </w:rPr>
        <w:t>Чубарово</w:t>
      </w:r>
      <w:proofErr w:type="spellEnd"/>
      <w:r w:rsidRPr="009510C8">
        <w:rPr>
          <w:b/>
          <w:sz w:val="24"/>
          <w:szCs w:val="24"/>
        </w:rPr>
        <w:t xml:space="preserve">                                                         П.С. </w:t>
      </w:r>
      <w:proofErr w:type="spellStart"/>
      <w:r w:rsidRPr="009510C8">
        <w:rPr>
          <w:b/>
          <w:sz w:val="24"/>
          <w:szCs w:val="24"/>
        </w:rPr>
        <w:t>Пяткин</w:t>
      </w:r>
      <w:proofErr w:type="spellEnd"/>
    </w:p>
    <w:p w:rsidR="006573B3" w:rsidRDefault="006573B3" w:rsidP="00E56FB5">
      <w:pPr>
        <w:autoSpaceDE w:val="0"/>
        <w:autoSpaceDN w:val="0"/>
        <w:adjustRightInd w:val="0"/>
        <w:ind w:firstLine="540"/>
        <w:jc w:val="right"/>
        <w:rPr>
          <w:sz w:val="22"/>
          <w:szCs w:val="22"/>
        </w:rPr>
      </w:pPr>
    </w:p>
    <w:p w:rsidR="009510C8" w:rsidRDefault="009510C8" w:rsidP="00E56FB5">
      <w:pPr>
        <w:autoSpaceDE w:val="0"/>
        <w:autoSpaceDN w:val="0"/>
        <w:adjustRightInd w:val="0"/>
        <w:ind w:firstLine="540"/>
        <w:jc w:val="right"/>
        <w:rPr>
          <w:sz w:val="22"/>
          <w:szCs w:val="22"/>
        </w:rPr>
      </w:pPr>
    </w:p>
    <w:p w:rsidR="00EE4B65" w:rsidRDefault="00EE4B65" w:rsidP="00E56FB5">
      <w:pPr>
        <w:autoSpaceDE w:val="0"/>
        <w:autoSpaceDN w:val="0"/>
        <w:adjustRightInd w:val="0"/>
        <w:ind w:firstLine="540"/>
        <w:jc w:val="right"/>
        <w:rPr>
          <w:sz w:val="22"/>
          <w:szCs w:val="22"/>
        </w:rPr>
      </w:pPr>
    </w:p>
    <w:p w:rsidR="00A73E46" w:rsidRDefault="00A73E46" w:rsidP="00E56FB5">
      <w:pPr>
        <w:autoSpaceDE w:val="0"/>
        <w:autoSpaceDN w:val="0"/>
        <w:adjustRightInd w:val="0"/>
        <w:ind w:firstLine="540"/>
        <w:jc w:val="right"/>
        <w:rPr>
          <w:sz w:val="22"/>
          <w:szCs w:val="22"/>
        </w:rPr>
      </w:pPr>
    </w:p>
    <w:p w:rsidR="007D0D5D" w:rsidRDefault="007D0D5D" w:rsidP="00E56FB5">
      <w:pPr>
        <w:autoSpaceDE w:val="0"/>
        <w:autoSpaceDN w:val="0"/>
        <w:adjustRightInd w:val="0"/>
        <w:ind w:firstLine="540"/>
        <w:jc w:val="right"/>
        <w:rPr>
          <w:sz w:val="22"/>
          <w:szCs w:val="22"/>
        </w:rPr>
      </w:pPr>
    </w:p>
    <w:p w:rsidR="00E56FB5" w:rsidRPr="00A73E46" w:rsidRDefault="00604E38" w:rsidP="00E56FB5">
      <w:pPr>
        <w:autoSpaceDE w:val="0"/>
        <w:autoSpaceDN w:val="0"/>
        <w:adjustRightInd w:val="0"/>
        <w:ind w:firstLine="540"/>
        <w:jc w:val="right"/>
      </w:pPr>
      <w:bookmarkStart w:id="0" w:name="_GoBack"/>
      <w:bookmarkEnd w:id="0"/>
      <w:r w:rsidRPr="00A73E46">
        <w:lastRenderedPageBreak/>
        <w:t xml:space="preserve"> Приложение </w:t>
      </w:r>
    </w:p>
    <w:p w:rsidR="00604E38" w:rsidRPr="00A73E46" w:rsidRDefault="00604E38" w:rsidP="00E56FB5">
      <w:pPr>
        <w:autoSpaceDE w:val="0"/>
        <w:autoSpaceDN w:val="0"/>
        <w:adjustRightInd w:val="0"/>
        <w:ind w:firstLine="540"/>
        <w:jc w:val="right"/>
      </w:pPr>
      <w:r w:rsidRPr="00A73E46">
        <w:t>к Решению Сельской Думы</w:t>
      </w:r>
    </w:p>
    <w:p w:rsidR="00604E38" w:rsidRPr="00A73E46" w:rsidRDefault="00604E38" w:rsidP="00E56FB5">
      <w:pPr>
        <w:autoSpaceDE w:val="0"/>
        <w:autoSpaceDN w:val="0"/>
        <w:adjustRightInd w:val="0"/>
        <w:ind w:firstLine="540"/>
        <w:jc w:val="right"/>
      </w:pPr>
      <w:r w:rsidRPr="00A73E46">
        <w:t xml:space="preserve">МО СП д. </w:t>
      </w:r>
      <w:proofErr w:type="spellStart"/>
      <w:r w:rsidRPr="00A73E46">
        <w:t>Чубарово</w:t>
      </w:r>
      <w:proofErr w:type="spellEnd"/>
      <w:r w:rsidRPr="00A73E46">
        <w:t xml:space="preserve"> </w:t>
      </w:r>
    </w:p>
    <w:p w:rsidR="00604E38" w:rsidRPr="00A73E46" w:rsidRDefault="00604E38" w:rsidP="00E56FB5">
      <w:pPr>
        <w:autoSpaceDE w:val="0"/>
        <w:autoSpaceDN w:val="0"/>
        <w:adjustRightInd w:val="0"/>
        <w:ind w:firstLine="540"/>
        <w:jc w:val="right"/>
      </w:pPr>
      <w:r w:rsidRPr="00A73E46">
        <w:t>№</w:t>
      </w:r>
      <w:r w:rsidR="00C56F82">
        <w:t xml:space="preserve"> 14</w:t>
      </w:r>
      <w:r w:rsidR="00DF2800" w:rsidRPr="00A73E46">
        <w:t xml:space="preserve"> от </w:t>
      </w:r>
      <w:r w:rsidR="00057812">
        <w:t>30</w:t>
      </w:r>
      <w:r w:rsidR="007D0D5D">
        <w:t>.05</w:t>
      </w:r>
      <w:r w:rsidR="00EE4B65" w:rsidRPr="00A73E46">
        <w:t>.2022</w:t>
      </w:r>
      <w:r w:rsidRPr="00A73E46">
        <w:t xml:space="preserve"> года.</w:t>
      </w:r>
    </w:p>
    <w:p w:rsidR="00E56FB5" w:rsidRPr="00A27E44" w:rsidRDefault="00E56FB5" w:rsidP="00E56FB5">
      <w:pPr>
        <w:jc w:val="both"/>
        <w:rPr>
          <w:b/>
          <w:sz w:val="24"/>
          <w:szCs w:val="24"/>
        </w:rPr>
      </w:pPr>
    </w:p>
    <w:p w:rsidR="00DF2800" w:rsidRDefault="00DF2800" w:rsidP="00DF2800">
      <w:pPr>
        <w:jc w:val="center"/>
        <w:rPr>
          <w:b/>
          <w:sz w:val="24"/>
          <w:szCs w:val="24"/>
        </w:rPr>
      </w:pPr>
      <w:r w:rsidRPr="00107766">
        <w:rPr>
          <w:b/>
          <w:sz w:val="24"/>
          <w:szCs w:val="24"/>
        </w:rPr>
        <w:t xml:space="preserve">Изменения и дополнения </w:t>
      </w:r>
    </w:p>
    <w:p w:rsidR="00DF2800" w:rsidRDefault="00DF2800" w:rsidP="00DF2800">
      <w:pPr>
        <w:jc w:val="center"/>
        <w:rPr>
          <w:b/>
          <w:sz w:val="24"/>
          <w:szCs w:val="24"/>
        </w:rPr>
      </w:pPr>
      <w:r w:rsidRPr="00107766">
        <w:rPr>
          <w:b/>
          <w:sz w:val="24"/>
          <w:szCs w:val="24"/>
        </w:rPr>
        <w:t xml:space="preserve">в Устав МО сельское поселение деревня </w:t>
      </w:r>
      <w:proofErr w:type="spellStart"/>
      <w:r w:rsidRPr="00107766">
        <w:rPr>
          <w:b/>
          <w:sz w:val="24"/>
          <w:szCs w:val="24"/>
        </w:rPr>
        <w:t>Чубарово</w:t>
      </w:r>
      <w:proofErr w:type="spellEnd"/>
      <w:r w:rsidRPr="00107766">
        <w:rPr>
          <w:b/>
          <w:sz w:val="24"/>
          <w:szCs w:val="24"/>
        </w:rPr>
        <w:t>:</w:t>
      </w:r>
    </w:p>
    <w:p w:rsidR="00DF2800" w:rsidRPr="00EE4B65" w:rsidRDefault="00DF2800" w:rsidP="00DF2800">
      <w:pPr>
        <w:jc w:val="both"/>
        <w:rPr>
          <w:b/>
          <w:sz w:val="24"/>
          <w:szCs w:val="24"/>
        </w:rPr>
      </w:pPr>
      <w:r>
        <w:rPr>
          <w:b/>
          <w:sz w:val="24"/>
          <w:szCs w:val="24"/>
        </w:rPr>
        <w:tab/>
      </w:r>
      <w:r w:rsidRPr="00EE4B65">
        <w:rPr>
          <w:b/>
          <w:sz w:val="24"/>
          <w:szCs w:val="24"/>
        </w:rPr>
        <w:t xml:space="preserve"> </w:t>
      </w:r>
    </w:p>
    <w:p w:rsidR="00EE4B65" w:rsidRPr="00EE4B65" w:rsidRDefault="00EE4B65" w:rsidP="00EE4B65">
      <w:pPr>
        <w:ind w:firstLine="709"/>
        <w:jc w:val="both"/>
        <w:rPr>
          <w:b/>
          <w:sz w:val="24"/>
          <w:szCs w:val="24"/>
        </w:rPr>
      </w:pPr>
      <w:r w:rsidRPr="00EE4B65">
        <w:rPr>
          <w:b/>
          <w:sz w:val="24"/>
          <w:szCs w:val="24"/>
        </w:rPr>
        <w:t>1. Пункт 9 части 1 статьи 10 изложить в следующей редакции:</w:t>
      </w:r>
    </w:p>
    <w:p w:rsidR="00EE4B65" w:rsidRPr="00EE4B65" w:rsidRDefault="00EE4B65" w:rsidP="00EE4B65">
      <w:pPr>
        <w:ind w:firstLine="709"/>
        <w:jc w:val="both"/>
        <w:rPr>
          <w:sz w:val="24"/>
          <w:szCs w:val="24"/>
        </w:rPr>
      </w:pPr>
      <w:r w:rsidRPr="00EE4B65">
        <w:rPr>
          <w:sz w:val="24"/>
          <w:szCs w:val="24"/>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EE4B65" w:rsidRPr="00EE4B65" w:rsidRDefault="00EE4B65" w:rsidP="00EE4B65">
      <w:pPr>
        <w:ind w:firstLine="709"/>
        <w:jc w:val="both"/>
        <w:rPr>
          <w:sz w:val="24"/>
          <w:szCs w:val="24"/>
        </w:rPr>
      </w:pPr>
    </w:p>
    <w:p w:rsidR="00EE4B65" w:rsidRPr="00EE4B65" w:rsidRDefault="00EE4B65" w:rsidP="00EE4B65">
      <w:pPr>
        <w:ind w:firstLine="709"/>
        <w:jc w:val="both"/>
        <w:rPr>
          <w:b/>
          <w:sz w:val="24"/>
          <w:szCs w:val="24"/>
        </w:rPr>
      </w:pPr>
      <w:r w:rsidRPr="00EE4B65">
        <w:rPr>
          <w:b/>
          <w:sz w:val="24"/>
          <w:szCs w:val="24"/>
        </w:rPr>
        <w:t>2. Дополнить часть 1 статьи 10.1 пунктами 18 и 19 следующего содержания:</w:t>
      </w:r>
    </w:p>
    <w:p w:rsidR="00EE4B65" w:rsidRPr="00EE4B65" w:rsidRDefault="00EE4B65" w:rsidP="00EE4B65">
      <w:pPr>
        <w:ind w:firstLine="709"/>
        <w:jc w:val="both"/>
        <w:rPr>
          <w:sz w:val="24"/>
          <w:szCs w:val="24"/>
        </w:rPr>
      </w:pPr>
      <w:r w:rsidRPr="00EE4B65">
        <w:rPr>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E4B65" w:rsidRPr="00EE4B65" w:rsidRDefault="00EE4B65" w:rsidP="00EE4B65">
      <w:pPr>
        <w:autoSpaceDE w:val="0"/>
        <w:autoSpaceDN w:val="0"/>
        <w:adjustRightInd w:val="0"/>
        <w:ind w:firstLine="540"/>
        <w:jc w:val="both"/>
        <w:rPr>
          <w:sz w:val="24"/>
          <w:szCs w:val="24"/>
        </w:rPr>
      </w:pPr>
      <w:r w:rsidRPr="00EE4B65">
        <w:rPr>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E4B65" w:rsidRPr="00EE4B65" w:rsidRDefault="00EE4B65" w:rsidP="00EE4B65">
      <w:pPr>
        <w:ind w:firstLine="709"/>
        <w:jc w:val="both"/>
        <w:rPr>
          <w:sz w:val="24"/>
          <w:szCs w:val="24"/>
        </w:rPr>
      </w:pPr>
    </w:p>
    <w:p w:rsidR="00EE4B65" w:rsidRPr="00EE4B65" w:rsidRDefault="00EE4B65" w:rsidP="00EE4B65">
      <w:pPr>
        <w:ind w:firstLine="709"/>
        <w:jc w:val="both"/>
        <w:rPr>
          <w:b/>
          <w:sz w:val="24"/>
          <w:szCs w:val="24"/>
        </w:rPr>
      </w:pPr>
      <w:r w:rsidRPr="00EE4B65">
        <w:rPr>
          <w:b/>
          <w:sz w:val="24"/>
          <w:szCs w:val="24"/>
        </w:rPr>
        <w:t>3. Дополнить Устав статьей 10.3 следующего содержания:</w:t>
      </w:r>
    </w:p>
    <w:p w:rsidR="00EE4B65" w:rsidRPr="00EE4B65" w:rsidRDefault="00EE4B65" w:rsidP="00EE4B65">
      <w:pPr>
        <w:ind w:firstLine="709"/>
        <w:jc w:val="both"/>
        <w:rPr>
          <w:sz w:val="24"/>
          <w:szCs w:val="24"/>
        </w:rPr>
      </w:pPr>
      <w:r w:rsidRPr="00EE4B65">
        <w:rPr>
          <w:sz w:val="24"/>
          <w:szCs w:val="24"/>
        </w:rPr>
        <w:t>Статья 10.3. Муниципальный контроль.</w:t>
      </w:r>
    </w:p>
    <w:p w:rsidR="00EE4B65" w:rsidRPr="00EE4B65" w:rsidRDefault="00EE4B65" w:rsidP="00EE4B65">
      <w:pPr>
        <w:ind w:firstLine="709"/>
        <w:jc w:val="both"/>
        <w:rPr>
          <w:sz w:val="24"/>
          <w:szCs w:val="24"/>
        </w:rPr>
      </w:pPr>
      <w:r w:rsidRPr="00EE4B65">
        <w:rPr>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Калужской области.</w:t>
      </w:r>
    </w:p>
    <w:p w:rsidR="00EE4B65" w:rsidRPr="00EE4B65" w:rsidRDefault="00EE4B65" w:rsidP="00EE4B65">
      <w:pPr>
        <w:ind w:firstLine="709"/>
        <w:jc w:val="both"/>
        <w:rPr>
          <w:sz w:val="24"/>
          <w:szCs w:val="24"/>
        </w:rPr>
      </w:pPr>
      <w:bookmarkStart w:id="1" w:name="dst1006"/>
      <w:bookmarkStart w:id="2" w:name="dst271"/>
      <w:bookmarkEnd w:id="1"/>
      <w:bookmarkEnd w:id="2"/>
      <w:r w:rsidRPr="00EE4B65">
        <w:rPr>
          <w:sz w:val="24"/>
          <w:szCs w:val="24"/>
        </w:rPr>
        <w:t>2. Организация и осуществление видов муниципального контроля регулируются Федеральным законом от 31 июля 2020 года № 248-ФЗ</w:t>
      </w:r>
      <w:r w:rsidR="00697E83">
        <w:rPr>
          <w:sz w:val="24"/>
          <w:szCs w:val="24"/>
        </w:rPr>
        <w:t xml:space="preserve"> </w:t>
      </w:r>
      <w:r w:rsidRPr="00EE4B65">
        <w:rPr>
          <w:sz w:val="24"/>
          <w:szCs w:val="24"/>
        </w:rPr>
        <w:t>«О государственном контроле (надзоре) и муниципальном контроле в Российской Федерации».</w:t>
      </w:r>
      <w:r w:rsidRPr="00EE4B65">
        <w:rPr>
          <w:noProof/>
          <w:sz w:val="24"/>
          <w:szCs w:val="24"/>
        </w:rPr>
        <mc:AlternateContent>
          <mc:Choice Requires="wps">
            <w:drawing>
              <wp:anchor distT="0" distB="0" distL="0" distR="0" simplePos="0" relativeHeight="251659264" behindDoc="0" locked="0" layoutInCell="1" allowOverlap="1" wp14:anchorId="5CA7F998" wp14:editId="331F159C">
                <wp:simplePos x="0" y="0"/>
                <wp:positionH relativeFrom="page">
                  <wp:posOffset>0</wp:posOffset>
                </wp:positionH>
                <wp:positionV relativeFrom="paragraph">
                  <wp:align>top</wp:align>
                </wp:positionV>
                <wp:extent cx="276225" cy="200025"/>
                <wp:effectExtent l="9525" t="5080" r="952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txbx>
                        <w:txbxContent>
                          <w:p w:rsidR="00EE4B65" w:rsidRDefault="00EE4B65" w:rsidP="00EE4B65">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7F998" id="Прямоугольник 2" o:spid="_x0000_s1026" style="position:absolute;left:0;text-align:left;margin-left:0;margin-top:0;width:21.75pt;height:15.75pt;z-index:251659264;visibility:visible;mso-wrap-style:square;mso-width-percent:0;mso-height-percent:0;mso-wrap-distance-left:0;mso-wrap-distance-top:0;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">
                <v:textbox inset="0,0,0,0">
                  <w:txbxContent>
                    <w:p w:rsidR="00EE4B65" w:rsidRDefault="00EE4B65" w:rsidP="00EE4B65">
                      <w:pPr>
                        <w:pStyle w:val="a5"/>
                      </w:pPr>
                    </w:p>
                  </w:txbxContent>
                </v:textbox>
                <w10:wrap anchorx="page"/>
              </v:rect>
            </w:pict>
          </mc:Fallback>
        </mc:AlternateContent>
      </w:r>
    </w:p>
    <w:p w:rsidR="00EE4B65" w:rsidRPr="00EE4B65" w:rsidRDefault="00EE4B65" w:rsidP="00EE4B65">
      <w:pPr>
        <w:ind w:firstLine="709"/>
        <w:jc w:val="both"/>
        <w:rPr>
          <w:sz w:val="24"/>
          <w:szCs w:val="24"/>
        </w:rPr>
      </w:pPr>
      <w:r w:rsidRPr="00EE4B65">
        <w:rPr>
          <w:sz w:val="24"/>
          <w:szCs w:val="24"/>
        </w:rPr>
        <w:t>3. Виды муниципального контроля подлежат осуществлению при наличии в границах муниципального образования объектов соответствующего вида контроля.</w:t>
      </w:r>
    </w:p>
    <w:p w:rsidR="00EE4B65" w:rsidRPr="00EE4B65" w:rsidRDefault="00EE4B65" w:rsidP="00EE4B65">
      <w:pPr>
        <w:ind w:firstLine="709"/>
        <w:jc w:val="both"/>
        <w:rPr>
          <w:sz w:val="24"/>
          <w:szCs w:val="24"/>
        </w:rPr>
      </w:pPr>
    </w:p>
    <w:p w:rsidR="00EE4B65" w:rsidRPr="00EE4B65" w:rsidRDefault="00EE4B65" w:rsidP="00EE4B65">
      <w:pPr>
        <w:ind w:firstLine="709"/>
        <w:jc w:val="both"/>
        <w:rPr>
          <w:b/>
          <w:sz w:val="24"/>
          <w:szCs w:val="24"/>
        </w:rPr>
      </w:pPr>
      <w:r w:rsidRPr="00EE4B65">
        <w:rPr>
          <w:b/>
          <w:sz w:val="24"/>
          <w:szCs w:val="24"/>
        </w:rPr>
        <w:t>4. Дополнить статьей 15.2 Инициативные проекта следующего содержания:</w:t>
      </w:r>
    </w:p>
    <w:p w:rsidR="00EE4B65" w:rsidRPr="00EE4B65" w:rsidRDefault="00EE4B65" w:rsidP="00EE4B65">
      <w:pPr>
        <w:spacing w:line="360" w:lineRule="exact"/>
        <w:ind w:firstLine="709"/>
        <w:jc w:val="both"/>
        <w:rPr>
          <w:color w:val="000000" w:themeColor="text1"/>
          <w:sz w:val="24"/>
          <w:szCs w:val="24"/>
        </w:rPr>
      </w:pPr>
      <w:r w:rsidRPr="00EE4B65">
        <w:rPr>
          <w:sz w:val="24"/>
          <w:szCs w:val="24"/>
        </w:rPr>
        <w:t>«</w:t>
      </w:r>
      <w:r w:rsidRPr="00EE4B65">
        <w:rPr>
          <w:color w:val="000000" w:themeColor="text1"/>
          <w:sz w:val="24"/>
          <w:szCs w:val="24"/>
        </w:rPr>
        <w:t>Статья 15.2 Инициативные проекты.</w:t>
      </w:r>
    </w:p>
    <w:p w:rsidR="00EE4B65" w:rsidRPr="00EE4B65" w:rsidRDefault="00EE4B65" w:rsidP="00697E83">
      <w:pPr>
        <w:ind w:firstLine="709"/>
        <w:jc w:val="both"/>
        <w:rPr>
          <w:color w:val="000000" w:themeColor="text1"/>
          <w:sz w:val="24"/>
          <w:szCs w:val="24"/>
        </w:rPr>
      </w:pPr>
      <w:r w:rsidRPr="00EE4B65">
        <w:rPr>
          <w:color w:val="000000" w:themeColor="text1"/>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E4B65">
        <w:rPr>
          <w:color w:val="000000" w:themeColor="text1"/>
          <w:sz w:val="24"/>
          <w:szCs w:val="24"/>
        </w:rPr>
        <w:t>решения</w:t>
      </w:r>
      <w:proofErr w:type="gramEnd"/>
      <w:r w:rsidRPr="00EE4B65">
        <w:rPr>
          <w:color w:val="000000" w:themeColor="text1"/>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E4B65" w:rsidRPr="00EE4B65" w:rsidRDefault="00EE4B65" w:rsidP="00EE4B65">
      <w:pPr>
        <w:ind w:firstLine="709"/>
        <w:jc w:val="both"/>
        <w:rPr>
          <w:color w:val="000000" w:themeColor="text1"/>
          <w:sz w:val="24"/>
          <w:szCs w:val="24"/>
        </w:rPr>
      </w:pPr>
      <w:bookmarkStart w:id="3" w:name="Par19"/>
      <w:bookmarkStart w:id="4" w:name="Par26"/>
      <w:bookmarkStart w:id="5" w:name="Par27"/>
      <w:bookmarkEnd w:id="3"/>
      <w:bookmarkEnd w:id="4"/>
      <w:bookmarkEnd w:id="5"/>
      <w:r w:rsidRPr="00EE4B65">
        <w:rPr>
          <w:color w:val="000000" w:themeColor="text1"/>
          <w:sz w:val="24"/>
          <w:szCs w:val="24"/>
        </w:rPr>
        <w:t xml:space="preserve">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w:t>
      </w:r>
      <w:proofErr w:type="gramStart"/>
      <w:r w:rsidRPr="00EE4B65">
        <w:rPr>
          <w:color w:val="000000" w:themeColor="text1"/>
          <w:sz w:val="24"/>
          <w:szCs w:val="24"/>
        </w:rPr>
        <w:t>органом  муниципального</w:t>
      </w:r>
      <w:proofErr w:type="gramEnd"/>
      <w:r w:rsidRPr="00EE4B65">
        <w:rPr>
          <w:color w:val="000000" w:themeColor="text1"/>
          <w:sz w:val="24"/>
          <w:szCs w:val="24"/>
        </w:rPr>
        <w:t xml:space="preserve">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A73E46" w:rsidRDefault="00A73E46" w:rsidP="00EE4B65">
      <w:pPr>
        <w:ind w:firstLine="709"/>
        <w:jc w:val="both"/>
        <w:rPr>
          <w:b/>
          <w:color w:val="000000" w:themeColor="text1"/>
          <w:sz w:val="24"/>
          <w:szCs w:val="24"/>
        </w:rPr>
      </w:pPr>
    </w:p>
    <w:p w:rsidR="00EE4B65" w:rsidRPr="00EE4B65" w:rsidRDefault="00EE4B65" w:rsidP="00EE4B65">
      <w:pPr>
        <w:ind w:firstLine="709"/>
        <w:jc w:val="both"/>
        <w:rPr>
          <w:b/>
          <w:color w:val="000000" w:themeColor="text1"/>
          <w:sz w:val="24"/>
          <w:szCs w:val="24"/>
        </w:rPr>
      </w:pPr>
      <w:r w:rsidRPr="00EE4B65">
        <w:rPr>
          <w:b/>
          <w:color w:val="000000" w:themeColor="text1"/>
          <w:sz w:val="24"/>
          <w:szCs w:val="24"/>
        </w:rPr>
        <w:t>5. Статью 18 дополнить частью 6.1 следующего содержания:</w:t>
      </w:r>
    </w:p>
    <w:p w:rsidR="00EE4B65" w:rsidRPr="00EE4B65" w:rsidRDefault="00EE4B65" w:rsidP="00EE4B65">
      <w:pPr>
        <w:ind w:firstLine="709"/>
        <w:jc w:val="both"/>
        <w:rPr>
          <w:color w:val="000000" w:themeColor="text1"/>
          <w:sz w:val="24"/>
          <w:szCs w:val="24"/>
        </w:rPr>
      </w:pPr>
      <w:r w:rsidRPr="00EE4B65">
        <w:rPr>
          <w:color w:val="000000" w:themeColor="text1"/>
          <w:sz w:val="24"/>
          <w:szCs w:val="24"/>
        </w:rPr>
        <w:t>«6.1. Органы территориального общественного самоуправления могут выдвигать инициативный проект в качестве инициаторов проекта.»</w:t>
      </w:r>
    </w:p>
    <w:p w:rsidR="00EE4B65" w:rsidRPr="00EE4B65" w:rsidRDefault="00EE4B65" w:rsidP="00EE4B65">
      <w:pPr>
        <w:ind w:firstLine="709"/>
        <w:jc w:val="both"/>
        <w:rPr>
          <w:color w:val="000000" w:themeColor="text1"/>
          <w:sz w:val="24"/>
          <w:szCs w:val="24"/>
        </w:rPr>
      </w:pPr>
    </w:p>
    <w:p w:rsidR="00697E83" w:rsidRDefault="00697E83" w:rsidP="00EE4B65">
      <w:pPr>
        <w:ind w:firstLine="709"/>
        <w:jc w:val="both"/>
        <w:rPr>
          <w:b/>
          <w:color w:val="000000" w:themeColor="text1"/>
          <w:sz w:val="24"/>
          <w:szCs w:val="24"/>
        </w:rPr>
      </w:pPr>
    </w:p>
    <w:p w:rsidR="00697E83" w:rsidRDefault="00697E83" w:rsidP="00EE4B65">
      <w:pPr>
        <w:ind w:firstLine="709"/>
        <w:jc w:val="both"/>
        <w:rPr>
          <w:b/>
          <w:color w:val="000000" w:themeColor="text1"/>
          <w:sz w:val="24"/>
          <w:szCs w:val="24"/>
        </w:rPr>
      </w:pPr>
    </w:p>
    <w:p w:rsidR="00EE4B65" w:rsidRPr="00EE4B65" w:rsidRDefault="00EE4B65" w:rsidP="00EE4B65">
      <w:pPr>
        <w:ind w:firstLine="709"/>
        <w:jc w:val="both"/>
        <w:rPr>
          <w:b/>
          <w:color w:val="000000" w:themeColor="text1"/>
          <w:sz w:val="24"/>
          <w:szCs w:val="24"/>
        </w:rPr>
      </w:pPr>
      <w:r w:rsidRPr="00EE4B65">
        <w:rPr>
          <w:b/>
          <w:color w:val="000000" w:themeColor="text1"/>
          <w:sz w:val="24"/>
          <w:szCs w:val="24"/>
        </w:rPr>
        <w:t>6. Часть 6 статьи 18.1 дополнить пунктом 4.1 следующего содержания:</w:t>
      </w:r>
    </w:p>
    <w:p w:rsidR="00EE4B65" w:rsidRPr="00EE4B65" w:rsidRDefault="00EE4B65" w:rsidP="00EE4B65">
      <w:pPr>
        <w:ind w:firstLine="709"/>
        <w:jc w:val="both"/>
        <w:rPr>
          <w:sz w:val="24"/>
          <w:szCs w:val="24"/>
        </w:rPr>
      </w:pPr>
      <w:r w:rsidRPr="00EE4B65">
        <w:rPr>
          <w:color w:val="000000" w:themeColor="text1"/>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E4B65" w:rsidRPr="00EE4B65" w:rsidRDefault="00EE4B65" w:rsidP="00EE4B65">
      <w:pPr>
        <w:ind w:firstLine="709"/>
        <w:jc w:val="both"/>
        <w:rPr>
          <w:sz w:val="24"/>
          <w:szCs w:val="24"/>
        </w:rPr>
      </w:pPr>
    </w:p>
    <w:p w:rsidR="00EE4B65" w:rsidRPr="00EE4B65" w:rsidRDefault="00EE4B65" w:rsidP="00EE4B65">
      <w:pPr>
        <w:ind w:firstLine="709"/>
        <w:jc w:val="both"/>
        <w:rPr>
          <w:b/>
          <w:sz w:val="24"/>
          <w:szCs w:val="24"/>
        </w:rPr>
      </w:pPr>
      <w:r w:rsidRPr="00EE4B65">
        <w:rPr>
          <w:b/>
          <w:sz w:val="24"/>
          <w:szCs w:val="24"/>
        </w:rPr>
        <w:t>7. Части 4 и 5 статьи 19 изложить в следующей редакции:</w:t>
      </w:r>
    </w:p>
    <w:p w:rsidR="00EE4B65" w:rsidRPr="00EE4B65" w:rsidRDefault="00EE4B65" w:rsidP="00EE4B65">
      <w:pPr>
        <w:ind w:firstLine="709"/>
        <w:jc w:val="both"/>
        <w:rPr>
          <w:sz w:val="24"/>
          <w:szCs w:val="24"/>
        </w:rPr>
      </w:pPr>
      <w:bookmarkStart w:id="6" w:name="Par14"/>
      <w:bookmarkEnd w:id="6"/>
      <w:r w:rsidRPr="00EE4B65">
        <w:rPr>
          <w:sz w:val="24"/>
          <w:szCs w:val="24"/>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Калужской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E4B65" w:rsidRPr="00EE4B65" w:rsidRDefault="00EE4B65" w:rsidP="00EE4B65">
      <w:pPr>
        <w:ind w:firstLine="709"/>
        <w:jc w:val="both"/>
        <w:rPr>
          <w:sz w:val="24"/>
          <w:szCs w:val="24"/>
        </w:rPr>
      </w:pPr>
      <w:r w:rsidRPr="00EE4B65">
        <w:rPr>
          <w:sz w:val="24"/>
          <w:szCs w:val="24"/>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E4B65" w:rsidRPr="00EE4B65" w:rsidRDefault="00EE4B65" w:rsidP="00EE4B65">
      <w:pPr>
        <w:ind w:firstLine="709"/>
        <w:jc w:val="both"/>
        <w:rPr>
          <w:sz w:val="24"/>
          <w:szCs w:val="24"/>
        </w:rPr>
      </w:pPr>
      <w:r w:rsidRPr="00EE4B65">
        <w:rPr>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E4B65" w:rsidRPr="00EE4B65" w:rsidRDefault="00EE4B65" w:rsidP="00EE4B65">
      <w:pPr>
        <w:ind w:firstLine="709"/>
        <w:jc w:val="both"/>
        <w:rPr>
          <w:sz w:val="24"/>
          <w:szCs w:val="24"/>
        </w:rPr>
      </w:pPr>
    </w:p>
    <w:p w:rsidR="00EE4B65" w:rsidRPr="00EE4B65" w:rsidRDefault="00EE4B65" w:rsidP="00EE4B65">
      <w:pPr>
        <w:ind w:firstLine="709"/>
        <w:jc w:val="both"/>
        <w:rPr>
          <w:b/>
          <w:sz w:val="24"/>
          <w:szCs w:val="24"/>
        </w:rPr>
      </w:pPr>
      <w:r w:rsidRPr="00EE4B65">
        <w:rPr>
          <w:b/>
          <w:sz w:val="24"/>
          <w:szCs w:val="24"/>
        </w:rPr>
        <w:t>8. Статья 20:</w:t>
      </w:r>
    </w:p>
    <w:p w:rsidR="00EE4B65" w:rsidRPr="00EE4B65" w:rsidRDefault="00EE4B65" w:rsidP="00EE4B65">
      <w:pPr>
        <w:ind w:firstLine="709"/>
        <w:jc w:val="both"/>
        <w:rPr>
          <w:sz w:val="24"/>
          <w:szCs w:val="24"/>
          <w:u w:val="single"/>
        </w:rPr>
      </w:pPr>
      <w:r w:rsidRPr="00EE4B65">
        <w:rPr>
          <w:sz w:val="24"/>
          <w:szCs w:val="24"/>
          <w:u w:val="single"/>
        </w:rPr>
        <w:t>1) Часть 1 изложить в следующей редакции:</w:t>
      </w:r>
    </w:p>
    <w:p w:rsidR="00EE4B65" w:rsidRPr="00EE4B65" w:rsidRDefault="00EE4B65" w:rsidP="003E513A">
      <w:pPr>
        <w:ind w:firstLine="709"/>
        <w:jc w:val="both"/>
        <w:rPr>
          <w:color w:val="000000" w:themeColor="text1"/>
          <w:sz w:val="24"/>
          <w:szCs w:val="24"/>
        </w:rPr>
      </w:pPr>
      <w:r w:rsidRPr="00EE4B65">
        <w:rPr>
          <w:sz w:val="24"/>
          <w:szCs w:val="24"/>
        </w:rPr>
        <w:t xml:space="preserve">«1. </w:t>
      </w:r>
      <w:r w:rsidRPr="00EE4B65">
        <w:rPr>
          <w:color w:val="000000" w:themeColor="text1"/>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w:t>
      </w:r>
      <w:r w:rsidR="003E513A">
        <w:rPr>
          <w:color w:val="000000" w:themeColor="text1"/>
          <w:sz w:val="24"/>
          <w:szCs w:val="24"/>
        </w:rPr>
        <w:t xml:space="preserve"> </w:t>
      </w:r>
      <w:r w:rsidRPr="00EE4B65">
        <w:rPr>
          <w:color w:val="000000" w:themeColor="text1"/>
          <w:sz w:val="24"/>
          <w:szCs w:val="24"/>
        </w:rPr>
        <w:t>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E513A" w:rsidRDefault="003E513A" w:rsidP="00EE4B65">
      <w:pPr>
        <w:spacing w:line="360" w:lineRule="exact"/>
        <w:ind w:firstLine="709"/>
        <w:jc w:val="both"/>
        <w:rPr>
          <w:color w:val="000000" w:themeColor="text1"/>
          <w:sz w:val="24"/>
          <w:szCs w:val="24"/>
          <w:u w:val="single"/>
        </w:rPr>
      </w:pPr>
    </w:p>
    <w:p w:rsidR="003E513A" w:rsidRDefault="003E513A" w:rsidP="00EE4B65">
      <w:pPr>
        <w:spacing w:line="360" w:lineRule="exact"/>
        <w:ind w:firstLine="709"/>
        <w:jc w:val="both"/>
        <w:rPr>
          <w:color w:val="000000" w:themeColor="text1"/>
          <w:sz w:val="24"/>
          <w:szCs w:val="24"/>
          <w:u w:val="single"/>
        </w:rPr>
      </w:pPr>
    </w:p>
    <w:p w:rsidR="00EE4B65" w:rsidRPr="00EE4B65" w:rsidRDefault="00EE4B65" w:rsidP="00EE4B65">
      <w:pPr>
        <w:spacing w:line="360" w:lineRule="exact"/>
        <w:ind w:firstLine="709"/>
        <w:jc w:val="both"/>
        <w:rPr>
          <w:color w:val="000000" w:themeColor="text1"/>
          <w:sz w:val="24"/>
          <w:szCs w:val="24"/>
          <w:u w:val="single"/>
        </w:rPr>
      </w:pPr>
      <w:r w:rsidRPr="00EE4B65">
        <w:rPr>
          <w:color w:val="000000" w:themeColor="text1"/>
          <w:sz w:val="24"/>
          <w:szCs w:val="24"/>
          <w:u w:val="single"/>
        </w:rPr>
        <w:t>2) часть 6 дополнить абзацем следующего содержания:</w:t>
      </w:r>
    </w:p>
    <w:p w:rsidR="00EE4B65" w:rsidRPr="00EE4B65" w:rsidRDefault="00EE4B65" w:rsidP="00EE4B65">
      <w:pPr>
        <w:ind w:firstLine="709"/>
        <w:jc w:val="both"/>
        <w:rPr>
          <w:color w:val="000000" w:themeColor="text1"/>
          <w:sz w:val="24"/>
          <w:szCs w:val="24"/>
        </w:rPr>
      </w:pPr>
      <w:r w:rsidRPr="00EE4B65">
        <w:rPr>
          <w:color w:val="000000" w:themeColor="text1"/>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w:t>
      </w:r>
    </w:p>
    <w:p w:rsidR="00EE4B65" w:rsidRPr="00EE4B65" w:rsidRDefault="00EE4B65" w:rsidP="00EE4B65">
      <w:pPr>
        <w:ind w:firstLine="709"/>
        <w:jc w:val="both"/>
        <w:rPr>
          <w:color w:val="000000" w:themeColor="text1"/>
          <w:sz w:val="24"/>
          <w:szCs w:val="24"/>
        </w:rPr>
      </w:pPr>
    </w:p>
    <w:p w:rsidR="00EE4B65" w:rsidRPr="00EE4B65" w:rsidRDefault="00EE4B65" w:rsidP="00EE4B65">
      <w:pPr>
        <w:ind w:firstLine="709"/>
        <w:jc w:val="both"/>
        <w:rPr>
          <w:b/>
          <w:color w:val="000000" w:themeColor="text1"/>
          <w:sz w:val="24"/>
          <w:szCs w:val="24"/>
        </w:rPr>
      </w:pPr>
      <w:r w:rsidRPr="00EE4B65">
        <w:rPr>
          <w:b/>
          <w:color w:val="000000" w:themeColor="text1"/>
          <w:sz w:val="24"/>
          <w:szCs w:val="24"/>
        </w:rPr>
        <w:t>9. Статья 22:</w:t>
      </w:r>
    </w:p>
    <w:p w:rsidR="00EE4B65" w:rsidRPr="00EE4B65" w:rsidRDefault="00EE4B65" w:rsidP="00EE4B65">
      <w:pPr>
        <w:spacing w:line="360" w:lineRule="exact"/>
        <w:ind w:firstLine="709"/>
        <w:jc w:val="both"/>
        <w:rPr>
          <w:color w:val="000000" w:themeColor="text1"/>
          <w:sz w:val="24"/>
          <w:szCs w:val="24"/>
          <w:u w:val="single"/>
        </w:rPr>
      </w:pPr>
      <w:r w:rsidRPr="00EE4B65">
        <w:rPr>
          <w:color w:val="000000" w:themeColor="text1"/>
          <w:sz w:val="24"/>
          <w:szCs w:val="24"/>
          <w:u w:val="single"/>
        </w:rPr>
        <w:t>1) часть 2 изложить в следующей редакции:</w:t>
      </w:r>
    </w:p>
    <w:p w:rsidR="00EE4B65" w:rsidRPr="00EE4B65" w:rsidRDefault="00EE4B65" w:rsidP="00A73E46">
      <w:pPr>
        <w:ind w:firstLine="709"/>
        <w:jc w:val="both"/>
        <w:rPr>
          <w:color w:val="000000" w:themeColor="text1"/>
          <w:sz w:val="24"/>
          <w:szCs w:val="24"/>
        </w:rPr>
      </w:pPr>
      <w:r w:rsidRPr="00EE4B65">
        <w:rPr>
          <w:color w:val="000000" w:themeColor="text1"/>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E4B65" w:rsidRPr="00EE4B65" w:rsidRDefault="00EE4B65" w:rsidP="00EE4B65">
      <w:pPr>
        <w:spacing w:line="360" w:lineRule="exact"/>
        <w:ind w:firstLine="709"/>
        <w:jc w:val="both"/>
        <w:rPr>
          <w:color w:val="000000" w:themeColor="text1"/>
          <w:sz w:val="24"/>
          <w:szCs w:val="24"/>
          <w:u w:val="single"/>
        </w:rPr>
      </w:pPr>
      <w:r w:rsidRPr="00EE4B65">
        <w:rPr>
          <w:color w:val="000000" w:themeColor="text1"/>
          <w:sz w:val="24"/>
          <w:szCs w:val="24"/>
          <w:u w:val="single"/>
        </w:rPr>
        <w:t>2) часть 3 дополнить пунктом 3 следующего содержания:</w:t>
      </w:r>
    </w:p>
    <w:p w:rsidR="00EE4B65" w:rsidRPr="00EE4B65" w:rsidRDefault="00EE4B65" w:rsidP="00EE4B65">
      <w:pPr>
        <w:ind w:firstLine="709"/>
        <w:jc w:val="both"/>
        <w:rPr>
          <w:sz w:val="24"/>
          <w:szCs w:val="24"/>
        </w:rPr>
      </w:pPr>
      <w:r w:rsidRPr="00EE4B65">
        <w:rPr>
          <w:color w:val="000000" w:themeColor="text1"/>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E4B65" w:rsidRPr="00EE4B65" w:rsidRDefault="00EE4B65" w:rsidP="00EE4B65">
      <w:pPr>
        <w:ind w:firstLine="709"/>
        <w:jc w:val="both"/>
        <w:rPr>
          <w:sz w:val="24"/>
          <w:szCs w:val="24"/>
        </w:rPr>
      </w:pPr>
    </w:p>
    <w:p w:rsidR="00EE4B65" w:rsidRPr="00EE4B65" w:rsidRDefault="00EE4B65" w:rsidP="00EE4B65">
      <w:pPr>
        <w:ind w:firstLine="709"/>
        <w:jc w:val="both"/>
        <w:rPr>
          <w:b/>
          <w:sz w:val="24"/>
          <w:szCs w:val="24"/>
        </w:rPr>
      </w:pPr>
      <w:r w:rsidRPr="00EE4B65">
        <w:rPr>
          <w:b/>
          <w:sz w:val="24"/>
          <w:szCs w:val="24"/>
        </w:rPr>
        <w:t>10. Пункт 7 части 1 статьи 30 изложить в следующей редакции:</w:t>
      </w:r>
    </w:p>
    <w:p w:rsidR="00EE4B65" w:rsidRPr="00EE4B65" w:rsidRDefault="00EE4B65" w:rsidP="00EE4B65">
      <w:pPr>
        <w:ind w:firstLine="709"/>
        <w:jc w:val="both"/>
        <w:rPr>
          <w:sz w:val="24"/>
          <w:szCs w:val="24"/>
        </w:rPr>
      </w:pPr>
      <w:r w:rsidRPr="00EE4B65">
        <w:rPr>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EE4B65" w:rsidRPr="00EE4B65" w:rsidRDefault="00EE4B65" w:rsidP="00EE4B65">
      <w:pPr>
        <w:ind w:firstLine="709"/>
        <w:jc w:val="both"/>
        <w:rPr>
          <w:sz w:val="24"/>
          <w:szCs w:val="24"/>
        </w:rPr>
      </w:pPr>
    </w:p>
    <w:p w:rsidR="00EE4B65" w:rsidRPr="00EE4B65" w:rsidRDefault="00EE4B65" w:rsidP="00EE4B65">
      <w:pPr>
        <w:ind w:firstLine="709"/>
        <w:jc w:val="both"/>
        <w:rPr>
          <w:b/>
          <w:sz w:val="24"/>
          <w:szCs w:val="24"/>
        </w:rPr>
      </w:pPr>
      <w:r w:rsidRPr="00EE4B65">
        <w:rPr>
          <w:b/>
          <w:sz w:val="24"/>
          <w:szCs w:val="24"/>
        </w:rPr>
        <w:t>11. Пункт 8 части 1 статьи 33 изложить в следующей редакции:</w:t>
      </w:r>
    </w:p>
    <w:p w:rsidR="00EE4B65" w:rsidRPr="00EE4B65" w:rsidRDefault="00EE4B65" w:rsidP="00EE4B65">
      <w:pPr>
        <w:ind w:firstLine="709"/>
        <w:jc w:val="both"/>
        <w:rPr>
          <w:sz w:val="24"/>
          <w:szCs w:val="24"/>
        </w:rPr>
      </w:pPr>
      <w:r w:rsidRPr="00EE4B65">
        <w:rPr>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E4B65" w:rsidRPr="00EE4B65" w:rsidRDefault="00EE4B65" w:rsidP="00EE4B65">
      <w:pPr>
        <w:ind w:firstLine="709"/>
        <w:jc w:val="both"/>
        <w:rPr>
          <w:sz w:val="24"/>
          <w:szCs w:val="24"/>
        </w:rPr>
      </w:pPr>
    </w:p>
    <w:p w:rsidR="00EE4B65" w:rsidRPr="00EE4B65" w:rsidRDefault="00EE4B65" w:rsidP="00EE4B65">
      <w:pPr>
        <w:ind w:firstLine="709"/>
        <w:jc w:val="both"/>
        <w:rPr>
          <w:b/>
          <w:sz w:val="24"/>
          <w:szCs w:val="24"/>
        </w:rPr>
      </w:pPr>
      <w:r w:rsidRPr="00EE4B65">
        <w:rPr>
          <w:b/>
          <w:sz w:val="24"/>
          <w:szCs w:val="24"/>
        </w:rPr>
        <w:t>12. Пункт 5 части 1 статьи 36 признать утратившим силу.</w:t>
      </w:r>
    </w:p>
    <w:p w:rsidR="00EE4B65" w:rsidRPr="00EE4B65" w:rsidRDefault="00EE4B65" w:rsidP="00EE4B65">
      <w:pPr>
        <w:ind w:firstLine="709"/>
        <w:jc w:val="both"/>
        <w:rPr>
          <w:sz w:val="24"/>
          <w:szCs w:val="24"/>
        </w:rPr>
      </w:pPr>
    </w:p>
    <w:p w:rsidR="00EE4B65" w:rsidRPr="00EE4B65" w:rsidRDefault="00EE4B65" w:rsidP="00EE4B65">
      <w:pPr>
        <w:ind w:firstLine="709"/>
        <w:jc w:val="both"/>
        <w:rPr>
          <w:b/>
          <w:sz w:val="24"/>
          <w:szCs w:val="24"/>
        </w:rPr>
      </w:pPr>
      <w:r w:rsidRPr="00EE4B65">
        <w:rPr>
          <w:b/>
          <w:sz w:val="24"/>
          <w:szCs w:val="24"/>
        </w:rPr>
        <w:t>13. Часть 5.1 статьи 37 дополнить пунктом 4 следующего содержания:</w:t>
      </w:r>
    </w:p>
    <w:p w:rsidR="003E513A" w:rsidRDefault="00EE4B65" w:rsidP="00EE4B65">
      <w:pPr>
        <w:ind w:firstLine="709"/>
        <w:jc w:val="both"/>
        <w:rPr>
          <w:sz w:val="24"/>
          <w:szCs w:val="24"/>
        </w:rPr>
      </w:pPr>
      <w:r w:rsidRPr="00EE4B65">
        <w:rPr>
          <w:sz w:val="24"/>
          <w:szCs w:val="24"/>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w:t>
      </w:r>
    </w:p>
    <w:p w:rsidR="00EE4B65" w:rsidRPr="00EE4B65" w:rsidRDefault="00EE4B65" w:rsidP="003E513A">
      <w:pPr>
        <w:jc w:val="both"/>
        <w:rPr>
          <w:sz w:val="24"/>
          <w:szCs w:val="24"/>
        </w:rPr>
      </w:pPr>
      <w:r w:rsidRPr="00EE4B65">
        <w:rPr>
          <w:sz w:val="24"/>
          <w:szCs w:val="24"/>
        </w:rPr>
        <w:lastRenderedPageBreak/>
        <w:t>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EE4B65" w:rsidRPr="00EE4B65" w:rsidRDefault="00EE4B65" w:rsidP="00EE4B65">
      <w:pPr>
        <w:ind w:firstLine="709"/>
        <w:jc w:val="both"/>
        <w:rPr>
          <w:sz w:val="24"/>
          <w:szCs w:val="24"/>
        </w:rPr>
      </w:pPr>
    </w:p>
    <w:p w:rsidR="00EE4B65" w:rsidRPr="00EE4B65" w:rsidRDefault="00EE4B65" w:rsidP="00EE4B65">
      <w:pPr>
        <w:ind w:firstLine="709"/>
        <w:jc w:val="both"/>
        <w:rPr>
          <w:b/>
          <w:sz w:val="24"/>
          <w:szCs w:val="24"/>
        </w:rPr>
      </w:pPr>
      <w:r w:rsidRPr="00EE4B65">
        <w:rPr>
          <w:b/>
          <w:sz w:val="24"/>
          <w:szCs w:val="24"/>
        </w:rPr>
        <w:t>14. Пункт 9 части 1 статьи 39 изложить в следующей редакции:</w:t>
      </w:r>
    </w:p>
    <w:p w:rsidR="00EE4B65" w:rsidRPr="00EE4B65" w:rsidRDefault="00EE4B65" w:rsidP="00EE4B65">
      <w:pPr>
        <w:ind w:firstLine="709"/>
        <w:jc w:val="both"/>
        <w:rPr>
          <w:sz w:val="24"/>
          <w:szCs w:val="24"/>
        </w:rPr>
      </w:pPr>
      <w:r w:rsidRPr="00EE4B65">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E4B65" w:rsidRPr="00EE4B65" w:rsidRDefault="00EE4B65" w:rsidP="00EE4B65">
      <w:pPr>
        <w:ind w:firstLine="709"/>
        <w:jc w:val="both"/>
        <w:rPr>
          <w:sz w:val="24"/>
          <w:szCs w:val="24"/>
        </w:rPr>
      </w:pPr>
    </w:p>
    <w:p w:rsidR="00EE4B65" w:rsidRPr="00EE4B65" w:rsidRDefault="00EE4B65" w:rsidP="00EE4B65">
      <w:pPr>
        <w:ind w:firstLine="709"/>
        <w:jc w:val="both"/>
        <w:rPr>
          <w:b/>
          <w:sz w:val="24"/>
          <w:szCs w:val="24"/>
        </w:rPr>
      </w:pPr>
      <w:r w:rsidRPr="00EE4B65">
        <w:rPr>
          <w:b/>
          <w:sz w:val="24"/>
          <w:szCs w:val="24"/>
        </w:rPr>
        <w:t>15. Пункт 3 части 1 статьи 45 изложить в следующей редакции:</w:t>
      </w:r>
    </w:p>
    <w:p w:rsidR="00EE4B65" w:rsidRPr="00EE4B65" w:rsidRDefault="00EE4B65" w:rsidP="00EE4B65">
      <w:pPr>
        <w:ind w:firstLine="709"/>
        <w:jc w:val="both"/>
        <w:rPr>
          <w:sz w:val="24"/>
          <w:szCs w:val="24"/>
        </w:rPr>
      </w:pPr>
      <w:r w:rsidRPr="00EE4B65">
        <w:rPr>
          <w:sz w:val="24"/>
          <w:szCs w:val="24"/>
        </w:rPr>
        <w:t xml:space="preserve">«3)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w:t>
      </w:r>
      <w:hyperlink r:id="rId7" w:history="1">
        <w:r w:rsidRPr="00EE4B65">
          <w:rPr>
            <w:color w:val="0000FF"/>
            <w:sz w:val="24"/>
            <w:szCs w:val="24"/>
          </w:rPr>
          <w:t>приложению</w:t>
        </w:r>
      </w:hyperlink>
      <w:r w:rsidRPr="00EE4B65">
        <w:rPr>
          <w:sz w:val="24"/>
          <w:szCs w:val="24"/>
        </w:rPr>
        <w:t xml:space="preserve"> к Федеральному закону "О государственном пенсионном обеспечении в Российской Федерации", которым в соответствии с законодательством назначена страховая пенсия по инвалидности.»</w:t>
      </w:r>
    </w:p>
    <w:p w:rsidR="00EE4B65" w:rsidRPr="00EE4B65" w:rsidRDefault="00EE4B65" w:rsidP="00EE4B65">
      <w:pPr>
        <w:ind w:firstLine="709"/>
        <w:jc w:val="both"/>
        <w:rPr>
          <w:sz w:val="24"/>
          <w:szCs w:val="24"/>
        </w:rPr>
      </w:pPr>
    </w:p>
    <w:p w:rsidR="00EE4B65" w:rsidRPr="00EE4B65" w:rsidRDefault="00EE4B65" w:rsidP="00EE4B65">
      <w:pPr>
        <w:ind w:firstLine="709"/>
        <w:jc w:val="both"/>
        <w:rPr>
          <w:b/>
          <w:sz w:val="24"/>
          <w:szCs w:val="24"/>
        </w:rPr>
      </w:pPr>
      <w:r w:rsidRPr="00EE4B65">
        <w:rPr>
          <w:b/>
          <w:sz w:val="24"/>
          <w:szCs w:val="24"/>
        </w:rPr>
        <w:t>16. Абзац 1 части 6 статьи 47 изложить в следующей редакции:</w:t>
      </w:r>
    </w:p>
    <w:p w:rsidR="00EE4B65" w:rsidRPr="00EE4B65" w:rsidRDefault="00EE4B65" w:rsidP="00EE4B65">
      <w:pPr>
        <w:ind w:firstLine="709"/>
        <w:jc w:val="both"/>
        <w:rPr>
          <w:sz w:val="24"/>
          <w:szCs w:val="24"/>
        </w:rPr>
      </w:pPr>
      <w:r w:rsidRPr="00EE4B65">
        <w:rPr>
          <w:sz w:val="24"/>
          <w:szCs w:val="24"/>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Калужской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 </w:t>
      </w:r>
    </w:p>
    <w:p w:rsidR="00EE4B65" w:rsidRPr="00EE4B65" w:rsidRDefault="00EE4B65" w:rsidP="00EE4B65">
      <w:pPr>
        <w:ind w:firstLine="709"/>
        <w:jc w:val="both"/>
        <w:rPr>
          <w:sz w:val="24"/>
          <w:szCs w:val="24"/>
        </w:rPr>
      </w:pPr>
    </w:p>
    <w:p w:rsidR="00EE4B65" w:rsidRPr="00EE4B65" w:rsidRDefault="00EE4B65" w:rsidP="00EE4B65">
      <w:pPr>
        <w:ind w:firstLine="709"/>
        <w:jc w:val="both"/>
        <w:rPr>
          <w:b/>
          <w:sz w:val="24"/>
          <w:szCs w:val="24"/>
        </w:rPr>
      </w:pPr>
      <w:r w:rsidRPr="00EE4B65">
        <w:rPr>
          <w:b/>
          <w:sz w:val="24"/>
          <w:szCs w:val="24"/>
        </w:rPr>
        <w:t>17. Статью 57 изложить в следующей редакции:</w:t>
      </w:r>
    </w:p>
    <w:p w:rsidR="00EE4B65" w:rsidRPr="00EE4B65" w:rsidRDefault="00EE4B65" w:rsidP="00EE4B65">
      <w:pPr>
        <w:autoSpaceDE w:val="0"/>
        <w:autoSpaceDN w:val="0"/>
        <w:adjustRightInd w:val="0"/>
        <w:ind w:firstLine="540"/>
        <w:jc w:val="both"/>
        <w:rPr>
          <w:sz w:val="24"/>
          <w:szCs w:val="24"/>
        </w:rPr>
      </w:pPr>
      <w:r w:rsidRPr="00EE4B65">
        <w:rPr>
          <w:sz w:val="24"/>
          <w:szCs w:val="24"/>
        </w:rPr>
        <w:t>«</w:t>
      </w:r>
      <w:bookmarkStart w:id="7" w:name="Par0"/>
      <w:bookmarkEnd w:id="7"/>
      <w:r w:rsidRPr="00EE4B65">
        <w:rPr>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(либо части его территории), входящего в состав поселения, и для которых размер платежей может быть уменьшен.</w:t>
      </w:r>
    </w:p>
    <w:p w:rsidR="0037394F" w:rsidRPr="00EE4B65" w:rsidRDefault="00EE4B65" w:rsidP="00A73E46">
      <w:pPr>
        <w:autoSpaceDE w:val="0"/>
        <w:autoSpaceDN w:val="0"/>
        <w:adjustRightInd w:val="0"/>
        <w:ind w:firstLine="540"/>
        <w:jc w:val="both"/>
        <w:rPr>
          <w:sz w:val="24"/>
          <w:szCs w:val="24"/>
        </w:rPr>
      </w:pPr>
      <w:r w:rsidRPr="00EE4B65">
        <w:rPr>
          <w:sz w:val="24"/>
          <w:szCs w:val="24"/>
        </w:rPr>
        <w:t xml:space="preserve">2. Вопросы введения и использования указанных в </w:t>
      </w:r>
      <w:hyperlink w:anchor="Par0" w:history="1">
        <w:r w:rsidRPr="00EE4B65">
          <w:rPr>
            <w:sz w:val="24"/>
            <w:szCs w:val="24"/>
          </w:rPr>
          <w:t>части 1</w:t>
        </w:r>
      </w:hyperlink>
      <w:r w:rsidRPr="00EE4B65">
        <w:rPr>
          <w:sz w:val="24"/>
          <w:szCs w:val="24"/>
        </w:rPr>
        <w:t xml:space="preserve"> настоящей статьи разовых платежей граждан решаются на местном референдуме, а в случаях, предусмотренных </w:t>
      </w:r>
      <w:hyperlink r:id="rId8" w:history="1">
        <w:r w:rsidRPr="00EE4B65">
          <w:rPr>
            <w:sz w:val="24"/>
            <w:szCs w:val="24"/>
          </w:rPr>
          <w:t xml:space="preserve">пунктами </w:t>
        </w:r>
      </w:hyperlink>
      <w:r w:rsidRPr="00EE4B65">
        <w:rPr>
          <w:sz w:val="24"/>
          <w:szCs w:val="24"/>
        </w:rPr>
        <w:t xml:space="preserve"> </w:t>
      </w:r>
      <w:hyperlink r:id="rId9" w:history="1">
        <w:r w:rsidRPr="00EE4B65">
          <w:rPr>
            <w:sz w:val="24"/>
            <w:szCs w:val="24"/>
          </w:rPr>
          <w:t>4.1</w:t>
        </w:r>
      </w:hyperlink>
      <w:r w:rsidRPr="00EE4B65">
        <w:rPr>
          <w:sz w:val="24"/>
          <w:szCs w:val="24"/>
        </w:rPr>
        <w:t xml:space="preserve"> и </w:t>
      </w:r>
      <w:hyperlink r:id="rId10" w:history="1">
        <w:r w:rsidRPr="00EE4B65">
          <w:rPr>
            <w:sz w:val="24"/>
            <w:szCs w:val="24"/>
          </w:rPr>
          <w:t>4.3 части 1 статьи 25.1</w:t>
        </w:r>
      </w:hyperlink>
      <w:r w:rsidRPr="00EE4B65">
        <w:rPr>
          <w:sz w:val="24"/>
          <w:szCs w:val="24"/>
        </w:rPr>
        <w:t xml:space="preserve"> Федерального закона от 06.10.2003 № 131-ФЗ, на сходе граждан.».</w:t>
      </w:r>
    </w:p>
    <w:sectPr w:rsidR="0037394F" w:rsidRPr="00EE4B65" w:rsidSect="00EE4B65">
      <w:footerReference w:type="default" r:id="rId11"/>
      <w:pgSz w:w="11906" w:h="16838"/>
      <w:pgMar w:top="284" w:right="850"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29A" w:rsidRDefault="00BA329A" w:rsidP="00A27E44">
      <w:r>
        <w:separator/>
      </w:r>
    </w:p>
  </w:endnote>
  <w:endnote w:type="continuationSeparator" w:id="0">
    <w:p w:rsidR="00BA329A" w:rsidRDefault="00BA329A" w:rsidP="00A2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211454"/>
    </w:sdtPr>
    <w:sdtEndPr/>
    <w:sdtContent>
      <w:p w:rsidR="00D536AE" w:rsidRDefault="00476DCC">
        <w:pPr>
          <w:pStyle w:val="a8"/>
          <w:jc w:val="right"/>
        </w:pPr>
        <w:r>
          <w:fldChar w:fldCharType="begin"/>
        </w:r>
        <w:r w:rsidR="002B704D">
          <w:instrText>PAGE   \* MERGEFORMAT</w:instrText>
        </w:r>
        <w:r>
          <w:fldChar w:fldCharType="separate"/>
        </w:r>
        <w:r w:rsidR="00CD4F61">
          <w:rPr>
            <w:noProof/>
          </w:rPr>
          <w:t>5</w:t>
        </w:r>
        <w:r>
          <w:rPr>
            <w:noProof/>
          </w:rPr>
          <w:fldChar w:fldCharType="end"/>
        </w:r>
      </w:p>
    </w:sdtContent>
  </w:sdt>
  <w:p w:rsidR="00D536AE" w:rsidRDefault="00D536A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29A" w:rsidRDefault="00BA329A" w:rsidP="00A27E44">
      <w:r>
        <w:separator/>
      </w:r>
    </w:p>
  </w:footnote>
  <w:footnote w:type="continuationSeparator" w:id="0">
    <w:p w:rsidR="00BA329A" w:rsidRDefault="00BA329A" w:rsidP="00A27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5F"/>
    <w:rsid w:val="00006CC3"/>
    <w:rsid w:val="000140EA"/>
    <w:rsid w:val="00045706"/>
    <w:rsid w:val="00057812"/>
    <w:rsid w:val="000648C7"/>
    <w:rsid w:val="00067E5B"/>
    <w:rsid w:val="00072B5B"/>
    <w:rsid w:val="00076277"/>
    <w:rsid w:val="00076456"/>
    <w:rsid w:val="000A04EC"/>
    <w:rsid w:val="000A138B"/>
    <w:rsid w:val="000A474C"/>
    <w:rsid w:val="000C4055"/>
    <w:rsid w:val="000D19C9"/>
    <w:rsid w:val="000D1BC4"/>
    <w:rsid w:val="000D7145"/>
    <w:rsid w:val="00107766"/>
    <w:rsid w:val="001157FB"/>
    <w:rsid w:val="001251B2"/>
    <w:rsid w:val="001265CA"/>
    <w:rsid w:val="00144D00"/>
    <w:rsid w:val="00147A42"/>
    <w:rsid w:val="00152C3C"/>
    <w:rsid w:val="00190D45"/>
    <w:rsid w:val="001A41AC"/>
    <w:rsid w:val="001A7F65"/>
    <w:rsid w:val="001C19B3"/>
    <w:rsid w:val="001C74B4"/>
    <w:rsid w:val="001E2599"/>
    <w:rsid w:val="001E6151"/>
    <w:rsid w:val="001F2FF3"/>
    <w:rsid w:val="00206A8B"/>
    <w:rsid w:val="002A339D"/>
    <w:rsid w:val="002A41F2"/>
    <w:rsid w:val="002B704D"/>
    <w:rsid w:val="002C0965"/>
    <w:rsid w:val="002C50C5"/>
    <w:rsid w:val="002D181E"/>
    <w:rsid w:val="002D62CA"/>
    <w:rsid w:val="002E1913"/>
    <w:rsid w:val="002F3019"/>
    <w:rsid w:val="003018E5"/>
    <w:rsid w:val="00332BCD"/>
    <w:rsid w:val="00340B09"/>
    <w:rsid w:val="00346006"/>
    <w:rsid w:val="0037394F"/>
    <w:rsid w:val="003B0D3D"/>
    <w:rsid w:val="003D17F3"/>
    <w:rsid w:val="003E513A"/>
    <w:rsid w:val="003F2DB4"/>
    <w:rsid w:val="003F393B"/>
    <w:rsid w:val="00423ACB"/>
    <w:rsid w:val="004262E5"/>
    <w:rsid w:val="00426CA9"/>
    <w:rsid w:val="00474F86"/>
    <w:rsid w:val="00476DCC"/>
    <w:rsid w:val="00481046"/>
    <w:rsid w:val="004932D4"/>
    <w:rsid w:val="004A1863"/>
    <w:rsid w:val="004D1197"/>
    <w:rsid w:val="004D3B3C"/>
    <w:rsid w:val="00507DD1"/>
    <w:rsid w:val="005343C4"/>
    <w:rsid w:val="00545035"/>
    <w:rsid w:val="00566289"/>
    <w:rsid w:val="00567939"/>
    <w:rsid w:val="00571743"/>
    <w:rsid w:val="005A7F5A"/>
    <w:rsid w:val="005B217B"/>
    <w:rsid w:val="005C5DAD"/>
    <w:rsid w:val="005D1D99"/>
    <w:rsid w:val="005E5AB3"/>
    <w:rsid w:val="005E6CD1"/>
    <w:rsid w:val="005F5B99"/>
    <w:rsid w:val="00604BC5"/>
    <w:rsid w:val="00604E38"/>
    <w:rsid w:val="006106BC"/>
    <w:rsid w:val="006453FA"/>
    <w:rsid w:val="006519DA"/>
    <w:rsid w:val="00653850"/>
    <w:rsid w:val="006573B3"/>
    <w:rsid w:val="006613C6"/>
    <w:rsid w:val="0066713A"/>
    <w:rsid w:val="00696FD7"/>
    <w:rsid w:val="00697E83"/>
    <w:rsid w:val="006B06DE"/>
    <w:rsid w:val="006C53EA"/>
    <w:rsid w:val="006D2F2F"/>
    <w:rsid w:val="006E4318"/>
    <w:rsid w:val="007146D8"/>
    <w:rsid w:val="00746BEC"/>
    <w:rsid w:val="0076736D"/>
    <w:rsid w:val="007937B6"/>
    <w:rsid w:val="007953B1"/>
    <w:rsid w:val="00795B61"/>
    <w:rsid w:val="007A0891"/>
    <w:rsid w:val="007A6FC5"/>
    <w:rsid w:val="007A790A"/>
    <w:rsid w:val="007B1500"/>
    <w:rsid w:val="007C0104"/>
    <w:rsid w:val="007D0D5D"/>
    <w:rsid w:val="007F27EC"/>
    <w:rsid w:val="007F6F15"/>
    <w:rsid w:val="00800859"/>
    <w:rsid w:val="00803055"/>
    <w:rsid w:val="0083236B"/>
    <w:rsid w:val="00836979"/>
    <w:rsid w:val="00846190"/>
    <w:rsid w:val="00847217"/>
    <w:rsid w:val="00862C85"/>
    <w:rsid w:val="0087064D"/>
    <w:rsid w:val="00875325"/>
    <w:rsid w:val="00886FD7"/>
    <w:rsid w:val="008A3766"/>
    <w:rsid w:val="008B7A41"/>
    <w:rsid w:val="008D2A02"/>
    <w:rsid w:val="008F3DE4"/>
    <w:rsid w:val="009011D0"/>
    <w:rsid w:val="00921DA5"/>
    <w:rsid w:val="009330AF"/>
    <w:rsid w:val="009510C8"/>
    <w:rsid w:val="0095486B"/>
    <w:rsid w:val="00957298"/>
    <w:rsid w:val="009A4CBE"/>
    <w:rsid w:val="009B6089"/>
    <w:rsid w:val="009D0CD9"/>
    <w:rsid w:val="009D3D7A"/>
    <w:rsid w:val="009E7250"/>
    <w:rsid w:val="00A27E44"/>
    <w:rsid w:val="00A5569C"/>
    <w:rsid w:val="00A675DC"/>
    <w:rsid w:val="00A73E46"/>
    <w:rsid w:val="00A96632"/>
    <w:rsid w:val="00A969FB"/>
    <w:rsid w:val="00AA00B3"/>
    <w:rsid w:val="00AA3A5E"/>
    <w:rsid w:val="00AA4AC7"/>
    <w:rsid w:val="00AA5DAD"/>
    <w:rsid w:val="00AB7BE2"/>
    <w:rsid w:val="00AC3F43"/>
    <w:rsid w:val="00AD1FE5"/>
    <w:rsid w:val="00B0429A"/>
    <w:rsid w:val="00B05D12"/>
    <w:rsid w:val="00B229BE"/>
    <w:rsid w:val="00B2660F"/>
    <w:rsid w:val="00B340E6"/>
    <w:rsid w:val="00B42BDA"/>
    <w:rsid w:val="00B546BB"/>
    <w:rsid w:val="00B62059"/>
    <w:rsid w:val="00B87C67"/>
    <w:rsid w:val="00B9045F"/>
    <w:rsid w:val="00BA329A"/>
    <w:rsid w:val="00BB102C"/>
    <w:rsid w:val="00BC630A"/>
    <w:rsid w:val="00BD0016"/>
    <w:rsid w:val="00BD28B7"/>
    <w:rsid w:val="00BF1F85"/>
    <w:rsid w:val="00C07D8C"/>
    <w:rsid w:val="00C235DD"/>
    <w:rsid w:val="00C3367F"/>
    <w:rsid w:val="00C42A4F"/>
    <w:rsid w:val="00C4646E"/>
    <w:rsid w:val="00C46620"/>
    <w:rsid w:val="00C5210D"/>
    <w:rsid w:val="00C55C68"/>
    <w:rsid w:val="00C56B8A"/>
    <w:rsid w:val="00C56F82"/>
    <w:rsid w:val="00C73924"/>
    <w:rsid w:val="00C73BB5"/>
    <w:rsid w:val="00C919E3"/>
    <w:rsid w:val="00CD4F61"/>
    <w:rsid w:val="00CD64F8"/>
    <w:rsid w:val="00CF3A2C"/>
    <w:rsid w:val="00D045CD"/>
    <w:rsid w:val="00D235C3"/>
    <w:rsid w:val="00D32E32"/>
    <w:rsid w:val="00D417D1"/>
    <w:rsid w:val="00D42DC4"/>
    <w:rsid w:val="00D50959"/>
    <w:rsid w:val="00D536AE"/>
    <w:rsid w:val="00D80CE8"/>
    <w:rsid w:val="00D811C9"/>
    <w:rsid w:val="00DE3F5F"/>
    <w:rsid w:val="00DE6C38"/>
    <w:rsid w:val="00DF147F"/>
    <w:rsid w:val="00DF2800"/>
    <w:rsid w:val="00DF3912"/>
    <w:rsid w:val="00DF6CE8"/>
    <w:rsid w:val="00E22AFD"/>
    <w:rsid w:val="00E32025"/>
    <w:rsid w:val="00E5374D"/>
    <w:rsid w:val="00E56C59"/>
    <w:rsid w:val="00E56FB5"/>
    <w:rsid w:val="00E61730"/>
    <w:rsid w:val="00E61909"/>
    <w:rsid w:val="00E73D78"/>
    <w:rsid w:val="00EB6F94"/>
    <w:rsid w:val="00ED3311"/>
    <w:rsid w:val="00ED44E8"/>
    <w:rsid w:val="00EE4B65"/>
    <w:rsid w:val="00EE5AF9"/>
    <w:rsid w:val="00F11B25"/>
    <w:rsid w:val="00F64DD9"/>
    <w:rsid w:val="00F7474A"/>
    <w:rsid w:val="00F8116D"/>
    <w:rsid w:val="00F81E1A"/>
    <w:rsid w:val="00F8737F"/>
    <w:rsid w:val="00F87549"/>
    <w:rsid w:val="00FA2114"/>
    <w:rsid w:val="00FA41AE"/>
    <w:rsid w:val="00FA45B9"/>
    <w:rsid w:val="00FC2167"/>
    <w:rsid w:val="00FF21A5"/>
    <w:rsid w:val="00FF5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2BA0"/>
  <w15:docId w15:val="{E37EBE16-E7E2-49B5-97BE-F675C3D6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B99"/>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1"/>
    <w:qFormat/>
    <w:rsid w:val="005F5B99"/>
    <w:pPr>
      <w:keepNext/>
      <w:jc w:val="center"/>
      <w:outlineLvl w:val="0"/>
    </w:pPr>
    <w:rPr>
      <w:sz w:val="24"/>
    </w:rPr>
  </w:style>
  <w:style w:type="paragraph" w:styleId="2">
    <w:name w:val="heading 2"/>
    <w:basedOn w:val="a"/>
    <w:next w:val="a"/>
    <w:link w:val="20"/>
    <w:uiPriority w:val="9"/>
    <w:semiHidden/>
    <w:unhideWhenUsed/>
    <w:qFormat/>
    <w:rsid w:val="006573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5F5B9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5F5B99"/>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semiHidden/>
    <w:rsid w:val="005F5B99"/>
    <w:rPr>
      <w:rFonts w:ascii="Arial" w:eastAsia="Times New Roman" w:hAnsi="Arial" w:cs="Arial"/>
      <w:b/>
      <w:bCs/>
      <w:sz w:val="26"/>
      <w:szCs w:val="26"/>
      <w:lang w:eastAsia="ru-RU"/>
    </w:rPr>
  </w:style>
  <w:style w:type="character" w:customStyle="1" w:styleId="11">
    <w:name w:val="Заголовок 1 Знак1"/>
    <w:aliases w:val="Раздел Договора Знак,H1 Знак,&quot;Алмаз&quot; Знак"/>
    <w:link w:val="1"/>
    <w:locked/>
    <w:rsid w:val="005F5B99"/>
    <w:rPr>
      <w:rFonts w:ascii="Times New Roman" w:eastAsia="Times New Roman" w:hAnsi="Times New Roman" w:cs="Times New Roman"/>
      <w:sz w:val="24"/>
      <w:szCs w:val="20"/>
      <w:lang w:eastAsia="ru-RU"/>
    </w:rPr>
  </w:style>
  <w:style w:type="paragraph" w:styleId="a3">
    <w:name w:val="header"/>
    <w:basedOn w:val="a"/>
    <w:link w:val="a4"/>
    <w:unhideWhenUsed/>
    <w:rsid w:val="005F5B99"/>
    <w:pPr>
      <w:tabs>
        <w:tab w:val="center" w:pos="4536"/>
        <w:tab w:val="right" w:pos="9072"/>
      </w:tabs>
    </w:pPr>
  </w:style>
  <w:style w:type="character" w:customStyle="1" w:styleId="a4">
    <w:name w:val="Верхний колонтитул Знак"/>
    <w:basedOn w:val="a0"/>
    <w:link w:val="a3"/>
    <w:rsid w:val="005F5B99"/>
    <w:rPr>
      <w:rFonts w:ascii="Times New Roman" w:eastAsia="Times New Roman" w:hAnsi="Times New Roman" w:cs="Times New Roman"/>
      <w:sz w:val="20"/>
      <w:szCs w:val="20"/>
      <w:lang w:eastAsia="ru-RU"/>
    </w:rPr>
  </w:style>
  <w:style w:type="paragraph" w:styleId="a5">
    <w:name w:val="Body Text"/>
    <w:basedOn w:val="a"/>
    <w:link w:val="a6"/>
    <w:semiHidden/>
    <w:unhideWhenUsed/>
    <w:rsid w:val="005F5B99"/>
    <w:pPr>
      <w:spacing w:after="120"/>
    </w:pPr>
    <w:rPr>
      <w:sz w:val="24"/>
      <w:szCs w:val="24"/>
    </w:rPr>
  </w:style>
  <w:style w:type="character" w:customStyle="1" w:styleId="a6">
    <w:name w:val="Основной текст Знак"/>
    <w:basedOn w:val="a0"/>
    <w:link w:val="a5"/>
    <w:semiHidden/>
    <w:rsid w:val="005F5B99"/>
    <w:rPr>
      <w:rFonts w:ascii="Times New Roman" w:eastAsia="Times New Roman" w:hAnsi="Times New Roman" w:cs="Times New Roman"/>
      <w:sz w:val="24"/>
      <w:szCs w:val="24"/>
      <w:lang w:eastAsia="ru-RU"/>
    </w:rPr>
  </w:style>
  <w:style w:type="paragraph" w:customStyle="1" w:styleId="ConsPlusNormal">
    <w:name w:val="ConsPlusNormal"/>
    <w:rsid w:val="005F5B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F5B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5B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iPriority w:val="99"/>
    <w:semiHidden/>
    <w:unhideWhenUsed/>
    <w:rsid w:val="00A27E44"/>
    <w:rPr>
      <w:color w:val="0000FF"/>
      <w:u w:val="single"/>
    </w:rPr>
  </w:style>
  <w:style w:type="paragraph" w:styleId="a8">
    <w:name w:val="footer"/>
    <w:basedOn w:val="a"/>
    <w:link w:val="a9"/>
    <w:uiPriority w:val="99"/>
    <w:unhideWhenUsed/>
    <w:rsid w:val="00A27E44"/>
    <w:pPr>
      <w:tabs>
        <w:tab w:val="center" w:pos="4677"/>
        <w:tab w:val="right" w:pos="9355"/>
      </w:tabs>
    </w:pPr>
  </w:style>
  <w:style w:type="character" w:customStyle="1" w:styleId="a9">
    <w:name w:val="Нижний колонтитул Знак"/>
    <w:basedOn w:val="a0"/>
    <w:link w:val="a8"/>
    <w:uiPriority w:val="99"/>
    <w:rsid w:val="00A27E44"/>
    <w:rPr>
      <w:rFonts w:ascii="Times New Roman" w:eastAsia="Times New Roman" w:hAnsi="Times New Roman" w:cs="Times New Roman"/>
      <w:sz w:val="20"/>
      <w:szCs w:val="20"/>
      <w:lang w:eastAsia="ru-RU"/>
    </w:rPr>
  </w:style>
  <w:style w:type="paragraph" w:styleId="aa">
    <w:name w:val="List Paragraph"/>
    <w:basedOn w:val="a"/>
    <w:uiPriority w:val="34"/>
    <w:qFormat/>
    <w:rsid w:val="00A969FB"/>
    <w:pPr>
      <w:spacing w:after="200" w:line="276" w:lineRule="auto"/>
      <w:ind w:left="720"/>
      <w:contextualSpacing/>
    </w:pPr>
    <w:rPr>
      <w:rFonts w:ascii="Calibri" w:hAnsi="Calibri"/>
      <w:sz w:val="22"/>
      <w:szCs w:val="22"/>
    </w:rPr>
  </w:style>
  <w:style w:type="paragraph" w:styleId="ab">
    <w:name w:val="Balloon Text"/>
    <w:basedOn w:val="a"/>
    <w:link w:val="ac"/>
    <w:uiPriority w:val="99"/>
    <w:semiHidden/>
    <w:unhideWhenUsed/>
    <w:rsid w:val="00875325"/>
    <w:rPr>
      <w:rFonts w:ascii="Segoe UI" w:hAnsi="Segoe UI" w:cs="Segoe UI"/>
      <w:sz w:val="18"/>
      <w:szCs w:val="18"/>
    </w:rPr>
  </w:style>
  <w:style w:type="character" w:customStyle="1" w:styleId="ac">
    <w:name w:val="Текст выноски Знак"/>
    <w:basedOn w:val="a0"/>
    <w:link w:val="ab"/>
    <w:uiPriority w:val="99"/>
    <w:semiHidden/>
    <w:rsid w:val="00875325"/>
    <w:rPr>
      <w:rFonts w:ascii="Segoe UI" w:eastAsia="Times New Roman" w:hAnsi="Segoe UI" w:cs="Segoe UI"/>
      <w:sz w:val="18"/>
      <w:szCs w:val="18"/>
      <w:lang w:eastAsia="ru-RU"/>
    </w:rPr>
  </w:style>
  <w:style w:type="paragraph" w:customStyle="1" w:styleId="12">
    <w:name w:val="Обычный (веб)1"/>
    <w:basedOn w:val="a"/>
    <w:rsid w:val="00D235C3"/>
    <w:pPr>
      <w:suppressAutoHyphens/>
      <w:spacing w:before="100" w:after="100" w:line="100" w:lineRule="atLeast"/>
    </w:pPr>
    <w:rPr>
      <w:sz w:val="24"/>
      <w:szCs w:val="24"/>
      <w:lang w:eastAsia="ar-SA"/>
    </w:rPr>
  </w:style>
  <w:style w:type="character" w:customStyle="1" w:styleId="20">
    <w:name w:val="Заголовок 2 Знак"/>
    <w:basedOn w:val="a0"/>
    <w:link w:val="2"/>
    <w:uiPriority w:val="9"/>
    <w:semiHidden/>
    <w:rsid w:val="006573B3"/>
    <w:rPr>
      <w:rFonts w:asciiTheme="majorHAnsi" w:eastAsiaTheme="majorEastAsia" w:hAnsiTheme="majorHAnsi" w:cstheme="majorBidi"/>
      <w:color w:val="2E74B5" w:themeColor="accent1" w:themeShade="BF"/>
      <w:sz w:val="26"/>
      <w:szCs w:val="26"/>
      <w:lang w:eastAsia="ru-RU"/>
    </w:rPr>
  </w:style>
  <w:style w:type="paragraph" w:styleId="ad">
    <w:name w:val="Normal (Web)"/>
    <w:basedOn w:val="a"/>
    <w:rsid w:val="006573B3"/>
    <w:pPr>
      <w:suppressAutoHyphens/>
      <w:spacing w:before="280" w:after="280"/>
    </w:pPr>
    <w:rPr>
      <w:lang w:eastAsia="ar-SA"/>
    </w:rPr>
  </w:style>
  <w:style w:type="character" w:customStyle="1" w:styleId="blk">
    <w:name w:val="blk"/>
    <w:basedOn w:val="a0"/>
    <w:rsid w:val="000D1BC4"/>
  </w:style>
  <w:style w:type="paragraph" w:customStyle="1" w:styleId="5">
    <w:name w:val="заголовок 5"/>
    <w:basedOn w:val="a"/>
    <w:next w:val="a"/>
    <w:rsid w:val="007D0D5D"/>
    <w:pPr>
      <w:keepNext/>
      <w:autoSpaceDE w:val="0"/>
      <w:autoSpaceDN w:val="0"/>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02">
      <w:bodyDiv w:val="1"/>
      <w:marLeft w:val="0"/>
      <w:marRight w:val="0"/>
      <w:marTop w:val="0"/>
      <w:marBottom w:val="0"/>
      <w:divBdr>
        <w:top w:val="none" w:sz="0" w:space="0" w:color="auto"/>
        <w:left w:val="none" w:sz="0" w:space="0" w:color="auto"/>
        <w:bottom w:val="none" w:sz="0" w:space="0" w:color="auto"/>
        <w:right w:val="none" w:sz="0" w:space="0" w:color="auto"/>
      </w:divBdr>
      <w:divsChild>
        <w:div w:id="702443274">
          <w:marLeft w:val="0"/>
          <w:marRight w:val="0"/>
          <w:marTop w:val="0"/>
          <w:marBottom w:val="0"/>
          <w:divBdr>
            <w:top w:val="none" w:sz="0" w:space="0" w:color="auto"/>
            <w:left w:val="none" w:sz="0" w:space="0" w:color="auto"/>
            <w:bottom w:val="none" w:sz="0" w:space="0" w:color="auto"/>
            <w:right w:val="none" w:sz="0" w:space="0" w:color="auto"/>
          </w:divBdr>
        </w:div>
      </w:divsChild>
    </w:div>
    <w:div w:id="803617014">
      <w:bodyDiv w:val="1"/>
      <w:marLeft w:val="0"/>
      <w:marRight w:val="0"/>
      <w:marTop w:val="0"/>
      <w:marBottom w:val="0"/>
      <w:divBdr>
        <w:top w:val="none" w:sz="0" w:space="0" w:color="auto"/>
        <w:left w:val="none" w:sz="0" w:space="0" w:color="auto"/>
        <w:bottom w:val="none" w:sz="0" w:space="0" w:color="auto"/>
        <w:right w:val="none" w:sz="0" w:space="0" w:color="auto"/>
      </w:divBdr>
    </w:div>
    <w:div w:id="952589529">
      <w:bodyDiv w:val="1"/>
      <w:marLeft w:val="0"/>
      <w:marRight w:val="0"/>
      <w:marTop w:val="0"/>
      <w:marBottom w:val="0"/>
      <w:divBdr>
        <w:top w:val="none" w:sz="0" w:space="0" w:color="auto"/>
        <w:left w:val="none" w:sz="0" w:space="0" w:color="auto"/>
        <w:bottom w:val="none" w:sz="0" w:space="0" w:color="auto"/>
        <w:right w:val="none" w:sz="0" w:space="0" w:color="auto"/>
      </w:divBdr>
    </w:div>
    <w:div w:id="964580518">
      <w:bodyDiv w:val="1"/>
      <w:marLeft w:val="0"/>
      <w:marRight w:val="0"/>
      <w:marTop w:val="0"/>
      <w:marBottom w:val="0"/>
      <w:divBdr>
        <w:top w:val="none" w:sz="0" w:space="0" w:color="auto"/>
        <w:left w:val="none" w:sz="0" w:space="0" w:color="auto"/>
        <w:bottom w:val="none" w:sz="0" w:space="0" w:color="auto"/>
        <w:right w:val="none" w:sz="0" w:space="0" w:color="auto"/>
      </w:divBdr>
      <w:divsChild>
        <w:div w:id="569581165">
          <w:marLeft w:val="0"/>
          <w:marRight w:val="0"/>
          <w:marTop w:val="120"/>
          <w:marBottom w:val="0"/>
          <w:divBdr>
            <w:top w:val="none" w:sz="0" w:space="0" w:color="auto"/>
            <w:left w:val="none" w:sz="0" w:space="0" w:color="auto"/>
            <w:bottom w:val="none" w:sz="0" w:space="0" w:color="auto"/>
            <w:right w:val="none" w:sz="0" w:space="0" w:color="auto"/>
          </w:divBdr>
        </w:div>
        <w:div w:id="1179271694">
          <w:marLeft w:val="0"/>
          <w:marRight w:val="0"/>
          <w:marTop w:val="120"/>
          <w:marBottom w:val="0"/>
          <w:divBdr>
            <w:top w:val="none" w:sz="0" w:space="0" w:color="auto"/>
            <w:left w:val="none" w:sz="0" w:space="0" w:color="auto"/>
            <w:bottom w:val="none" w:sz="0" w:space="0" w:color="auto"/>
            <w:right w:val="none" w:sz="0" w:space="0" w:color="auto"/>
          </w:divBdr>
        </w:div>
      </w:divsChild>
    </w:div>
    <w:div w:id="973676162">
      <w:bodyDiv w:val="1"/>
      <w:marLeft w:val="0"/>
      <w:marRight w:val="0"/>
      <w:marTop w:val="0"/>
      <w:marBottom w:val="0"/>
      <w:divBdr>
        <w:top w:val="none" w:sz="0" w:space="0" w:color="auto"/>
        <w:left w:val="none" w:sz="0" w:space="0" w:color="auto"/>
        <w:bottom w:val="none" w:sz="0" w:space="0" w:color="auto"/>
        <w:right w:val="none" w:sz="0" w:space="0" w:color="auto"/>
      </w:divBdr>
    </w:div>
    <w:div w:id="986395107">
      <w:bodyDiv w:val="1"/>
      <w:marLeft w:val="0"/>
      <w:marRight w:val="0"/>
      <w:marTop w:val="0"/>
      <w:marBottom w:val="0"/>
      <w:divBdr>
        <w:top w:val="none" w:sz="0" w:space="0" w:color="auto"/>
        <w:left w:val="none" w:sz="0" w:space="0" w:color="auto"/>
        <w:bottom w:val="none" w:sz="0" w:space="0" w:color="auto"/>
        <w:right w:val="none" w:sz="0" w:space="0" w:color="auto"/>
      </w:divBdr>
      <w:divsChild>
        <w:div w:id="2073697637">
          <w:marLeft w:val="0"/>
          <w:marRight w:val="0"/>
          <w:marTop w:val="0"/>
          <w:marBottom w:val="0"/>
          <w:divBdr>
            <w:top w:val="none" w:sz="0" w:space="0" w:color="auto"/>
            <w:left w:val="none" w:sz="0" w:space="0" w:color="auto"/>
            <w:bottom w:val="none" w:sz="0" w:space="0" w:color="auto"/>
            <w:right w:val="none" w:sz="0" w:space="0" w:color="auto"/>
          </w:divBdr>
        </w:div>
        <w:div w:id="1152332024">
          <w:marLeft w:val="0"/>
          <w:marRight w:val="0"/>
          <w:marTop w:val="0"/>
          <w:marBottom w:val="0"/>
          <w:divBdr>
            <w:top w:val="none" w:sz="0" w:space="0" w:color="auto"/>
            <w:left w:val="none" w:sz="0" w:space="0" w:color="auto"/>
            <w:bottom w:val="none" w:sz="0" w:space="0" w:color="auto"/>
            <w:right w:val="none" w:sz="0" w:space="0" w:color="auto"/>
          </w:divBdr>
        </w:div>
      </w:divsChild>
    </w:div>
    <w:div w:id="1004623420">
      <w:bodyDiv w:val="1"/>
      <w:marLeft w:val="0"/>
      <w:marRight w:val="0"/>
      <w:marTop w:val="0"/>
      <w:marBottom w:val="0"/>
      <w:divBdr>
        <w:top w:val="none" w:sz="0" w:space="0" w:color="auto"/>
        <w:left w:val="none" w:sz="0" w:space="0" w:color="auto"/>
        <w:bottom w:val="none" w:sz="0" w:space="0" w:color="auto"/>
        <w:right w:val="none" w:sz="0" w:space="0" w:color="auto"/>
      </w:divBdr>
    </w:div>
    <w:div w:id="1131483646">
      <w:bodyDiv w:val="1"/>
      <w:marLeft w:val="0"/>
      <w:marRight w:val="0"/>
      <w:marTop w:val="0"/>
      <w:marBottom w:val="0"/>
      <w:divBdr>
        <w:top w:val="none" w:sz="0" w:space="0" w:color="auto"/>
        <w:left w:val="none" w:sz="0" w:space="0" w:color="auto"/>
        <w:bottom w:val="none" w:sz="0" w:space="0" w:color="auto"/>
        <w:right w:val="none" w:sz="0" w:space="0" w:color="auto"/>
      </w:divBdr>
      <w:divsChild>
        <w:div w:id="19548182">
          <w:marLeft w:val="0"/>
          <w:marRight w:val="0"/>
          <w:marTop w:val="0"/>
          <w:marBottom w:val="0"/>
          <w:divBdr>
            <w:top w:val="none" w:sz="0" w:space="0" w:color="auto"/>
            <w:left w:val="none" w:sz="0" w:space="0" w:color="auto"/>
            <w:bottom w:val="none" w:sz="0" w:space="0" w:color="auto"/>
            <w:right w:val="none" w:sz="0" w:space="0" w:color="auto"/>
          </w:divBdr>
        </w:div>
        <w:div w:id="143133526">
          <w:marLeft w:val="0"/>
          <w:marRight w:val="0"/>
          <w:marTop w:val="0"/>
          <w:marBottom w:val="0"/>
          <w:divBdr>
            <w:top w:val="none" w:sz="0" w:space="0" w:color="auto"/>
            <w:left w:val="none" w:sz="0" w:space="0" w:color="auto"/>
            <w:bottom w:val="none" w:sz="0" w:space="0" w:color="auto"/>
            <w:right w:val="none" w:sz="0" w:space="0" w:color="auto"/>
          </w:divBdr>
        </w:div>
        <w:div w:id="1952474947">
          <w:marLeft w:val="0"/>
          <w:marRight w:val="0"/>
          <w:marTop w:val="0"/>
          <w:marBottom w:val="0"/>
          <w:divBdr>
            <w:top w:val="none" w:sz="0" w:space="0" w:color="auto"/>
            <w:left w:val="none" w:sz="0" w:space="0" w:color="auto"/>
            <w:bottom w:val="none" w:sz="0" w:space="0" w:color="auto"/>
            <w:right w:val="none" w:sz="0" w:space="0" w:color="auto"/>
          </w:divBdr>
        </w:div>
        <w:div w:id="719473074">
          <w:marLeft w:val="0"/>
          <w:marRight w:val="0"/>
          <w:marTop w:val="0"/>
          <w:marBottom w:val="0"/>
          <w:divBdr>
            <w:top w:val="none" w:sz="0" w:space="0" w:color="auto"/>
            <w:left w:val="none" w:sz="0" w:space="0" w:color="auto"/>
            <w:bottom w:val="none" w:sz="0" w:space="0" w:color="auto"/>
            <w:right w:val="none" w:sz="0" w:space="0" w:color="auto"/>
          </w:divBdr>
        </w:div>
      </w:divsChild>
    </w:div>
    <w:div w:id="1336179120">
      <w:bodyDiv w:val="1"/>
      <w:marLeft w:val="0"/>
      <w:marRight w:val="0"/>
      <w:marTop w:val="0"/>
      <w:marBottom w:val="0"/>
      <w:divBdr>
        <w:top w:val="none" w:sz="0" w:space="0" w:color="auto"/>
        <w:left w:val="none" w:sz="0" w:space="0" w:color="auto"/>
        <w:bottom w:val="none" w:sz="0" w:space="0" w:color="auto"/>
        <w:right w:val="none" w:sz="0" w:space="0" w:color="auto"/>
      </w:divBdr>
      <w:divsChild>
        <w:div w:id="529221539">
          <w:marLeft w:val="0"/>
          <w:marRight w:val="0"/>
          <w:marTop w:val="0"/>
          <w:marBottom w:val="0"/>
          <w:divBdr>
            <w:top w:val="none" w:sz="0" w:space="0" w:color="auto"/>
            <w:left w:val="none" w:sz="0" w:space="0" w:color="auto"/>
            <w:bottom w:val="none" w:sz="0" w:space="0" w:color="auto"/>
            <w:right w:val="none" w:sz="0" w:space="0" w:color="auto"/>
          </w:divBdr>
        </w:div>
      </w:divsChild>
    </w:div>
    <w:div w:id="1937790672">
      <w:bodyDiv w:val="1"/>
      <w:marLeft w:val="0"/>
      <w:marRight w:val="0"/>
      <w:marTop w:val="0"/>
      <w:marBottom w:val="0"/>
      <w:divBdr>
        <w:top w:val="none" w:sz="0" w:space="0" w:color="auto"/>
        <w:left w:val="none" w:sz="0" w:space="0" w:color="auto"/>
        <w:bottom w:val="none" w:sz="0" w:space="0" w:color="auto"/>
        <w:right w:val="none" w:sz="0" w:space="0" w:color="auto"/>
      </w:divBdr>
    </w:div>
    <w:div w:id="208903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FB769AAEA20CA649F58249787D832191EB4DB3D3C6AE6D3C41A47077442019D6F97FC0A14B836B34D0DBA0D60040320EB5EA5FFtFN8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6843C5C66E60AEAEAF673D8CF0A6D59CEEA4A994D061470AD8EF4F221D2AC4059911DBE6896A0B887F5AFF3B1DBD39E11C1809F51s7L0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B19FB769AAEA20CA649F58249787D832191EB4DB3D3C6AE6D3C41A47077442019D6F97F00910B836B34D0DBA0D60040320EB5EA5FFtFN8J" TargetMode="External"/><Relationship Id="rId4" Type="http://schemas.openxmlformats.org/officeDocument/2006/relationships/footnotes" Target="footnotes.xml"/><Relationship Id="rId9" Type="http://schemas.openxmlformats.org/officeDocument/2006/relationships/hyperlink" Target="consultantplus://offline/ref=B19FB769AAEA20CA649F58249787D832191EB4DB3D3C6AE6D3C41A47077442019D6F97F80E10B762E7020CE64834170222EB5CA6E3F80299t7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2422</Words>
  <Characters>13810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Chubarovo1</cp:lastModifiedBy>
  <cp:revision>22</cp:revision>
  <cp:lastPrinted>2022-03-25T06:01:00Z</cp:lastPrinted>
  <dcterms:created xsi:type="dcterms:W3CDTF">2020-06-08T05:01:00Z</dcterms:created>
  <dcterms:modified xsi:type="dcterms:W3CDTF">2022-06-20T09:19:00Z</dcterms:modified>
</cp:coreProperties>
</file>