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АДМИНИСТРАЦИЯ</w:t>
      </w:r>
    </w:p>
    <w:p w:rsidR="00B2164F" w:rsidRPr="00D54B99" w:rsidRDefault="00BD2E24" w:rsidP="00D54B99">
      <w:pPr>
        <w:suppressAutoHyphens/>
        <w:snapToGrid w:val="0"/>
        <w:jc w:val="center"/>
        <w:rPr>
          <w:rFonts w:ascii="Arial" w:hAnsi="Arial" w:cs="Arial"/>
          <w:b/>
          <w:caps/>
          <w:sz w:val="24"/>
          <w:szCs w:val="24"/>
        </w:rPr>
      </w:pPr>
      <w:r>
        <w:rPr>
          <w:rFonts w:ascii="Arial" w:hAnsi="Arial" w:cs="Arial"/>
          <w:b/>
          <w:caps/>
          <w:sz w:val="24"/>
          <w:szCs w:val="24"/>
        </w:rPr>
        <w:t>ВЕРХНЕМАМОНСКОГО</w:t>
      </w:r>
      <w:r w:rsidR="00B2164F" w:rsidRPr="00D54B99">
        <w:rPr>
          <w:rFonts w:ascii="Arial" w:hAnsi="Arial" w:cs="Arial"/>
          <w:b/>
          <w:caps/>
          <w:sz w:val="24"/>
          <w:szCs w:val="24"/>
        </w:rPr>
        <w:t xml:space="preserve"> СЕЛЬСКОГО ПОСЕЛЕНИЯ</w:t>
      </w: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 xml:space="preserve">ВЕРХНЕМАМОНСКОГО </w:t>
      </w:r>
      <w:r w:rsidRPr="00D54B99">
        <w:rPr>
          <w:rFonts w:ascii="Arial" w:hAnsi="Arial" w:cs="Arial"/>
          <w:b/>
          <w:caps/>
          <w:sz w:val="24"/>
          <w:szCs w:val="24"/>
          <w:lang w:eastAsia="ar-SA"/>
        </w:rPr>
        <w:t>МУНИЦИПАЛЬНОГО РАЙОНА</w:t>
      </w: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ВОРОНЕЖСКОЙ ОБЛАСТИ</w:t>
      </w:r>
    </w:p>
    <w:p w:rsidR="00B2164F" w:rsidRPr="00D54B99" w:rsidRDefault="00B2164F" w:rsidP="00D54B99">
      <w:pPr>
        <w:suppressAutoHyphens/>
        <w:snapToGrid w:val="0"/>
        <w:jc w:val="center"/>
        <w:rPr>
          <w:rFonts w:ascii="Arial" w:hAnsi="Arial" w:cs="Arial"/>
          <w:b/>
          <w:caps/>
          <w:sz w:val="24"/>
          <w:szCs w:val="24"/>
        </w:rPr>
      </w:pPr>
    </w:p>
    <w:p w:rsidR="00B2164F" w:rsidRPr="00D54B99" w:rsidRDefault="00B2164F" w:rsidP="00D54B99">
      <w:pPr>
        <w:suppressAutoHyphens/>
        <w:snapToGrid w:val="0"/>
        <w:jc w:val="center"/>
        <w:rPr>
          <w:rFonts w:ascii="Arial" w:hAnsi="Arial" w:cs="Arial"/>
          <w:b/>
          <w:caps/>
          <w:sz w:val="24"/>
          <w:szCs w:val="24"/>
        </w:rPr>
      </w:pPr>
      <w:r w:rsidRPr="00D54B99">
        <w:rPr>
          <w:rFonts w:ascii="Arial" w:hAnsi="Arial" w:cs="Arial"/>
          <w:b/>
          <w:caps/>
          <w:sz w:val="24"/>
          <w:szCs w:val="24"/>
        </w:rPr>
        <w:t>ПОСТАНОВЛЕНИЕ</w:t>
      </w:r>
    </w:p>
    <w:p w:rsidR="00B2164F" w:rsidRPr="00D54B99" w:rsidRDefault="00B2164F" w:rsidP="00D54B99">
      <w:pPr>
        <w:suppressAutoHyphens/>
        <w:jc w:val="center"/>
        <w:rPr>
          <w:rFonts w:ascii="Arial" w:hAnsi="Arial" w:cs="Arial"/>
          <w:sz w:val="24"/>
          <w:szCs w:val="24"/>
        </w:rPr>
      </w:pPr>
    </w:p>
    <w:p w:rsidR="00B2164F" w:rsidRPr="00D54B99" w:rsidRDefault="00B2164F" w:rsidP="00D54B99">
      <w:pPr>
        <w:suppressAutoHyphens/>
        <w:jc w:val="center"/>
        <w:rPr>
          <w:rFonts w:ascii="Arial" w:hAnsi="Arial" w:cs="Arial"/>
          <w:b/>
          <w:sz w:val="24"/>
          <w:szCs w:val="24"/>
        </w:rPr>
      </w:pPr>
      <w:r w:rsidRPr="00D54B99">
        <w:rPr>
          <w:rFonts w:ascii="Arial" w:hAnsi="Arial" w:cs="Arial"/>
          <w:b/>
          <w:sz w:val="24"/>
          <w:szCs w:val="24"/>
        </w:rPr>
        <w:t>от 17 июня 2014 г. №</w:t>
      </w:r>
      <w:r w:rsidR="00BE1E32">
        <w:rPr>
          <w:rFonts w:ascii="Arial" w:hAnsi="Arial" w:cs="Arial"/>
          <w:b/>
          <w:sz w:val="24"/>
          <w:szCs w:val="24"/>
        </w:rPr>
        <w:t>8</w:t>
      </w:r>
      <w:r w:rsidR="007443FD">
        <w:rPr>
          <w:rFonts w:ascii="Arial" w:hAnsi="Arial" w:cs="Arial"/>
          <w:b/>
          <w:sz w:val="24"/>
          <w:szCs w:val="24"/>
        </w:rPr>
        <w:t>7</w:t>
      </w:r>
      <w:bookmarkStart w:id="0" w:name="_GoBack"/>
      <w:bookmarkEnd w:id="0"/>
      <w:r w:rsidRPr="00D54B99">
        <w:rPr>
          <w:rFonts w:ascii="Arial" w:hAnsi="Arial" w:cs="Arial"/>
          <w:b/>
          <w:sz w:val="24"/>
          <w:szCs w:val="24"/>
        </w:rPr>
        <w:t xml:space="preserve"> </w:t>
      </w:r>
    </w:p>
    <w:p w:rsidR="00B2164F" w:rsidRPr="00D54B99" w:rsidRDefault="00B2164F" w:rsidP="00D54B99">
      <w:pPr>
        <w:suppressAutoHyphens/>
        <w:jc w:val="center"/>
        <w:rPr>
          <w:rFonts w:ascii="Arial" w:hAnsi="Arial" w:cs="Arial"/>
          <w:b/>
          <w:sz w:val="24"/>
          <w:szCs w:val="24"/>
          <w:lang w:eastAsia="ar-SA"/>
        </w:rPr>
      </w:pPr>
      <w:r w:rsidRPr="00D54B99">
        <w:rPr>
          <w:rFonts w:ascii="Arial" w:hAnsi="Arial" w:cs="Arial"/>
          <w:b/>
          <w:sz w:val="24"/>
          <w:szCs w:val="24"/>
          <w:lang w:eastAsia="ar-SA"/>
        </w:rPr>
        <w:t>-----------------------------------------</w:t>
      </w:r>
    </w:p>
    <w:p w:rsidR="00B2164F" w:rsidRPr="00D54B99" w:rsidRDefault="00B2164F" w:rsidP="00D54B99">
      <w:pPr>
        <w:suppressAutoHyphens/>
        <w:jc w:val="center"/>
        <w:rPr>
          <w:rFonts w:ascii="Arial" w:hAnsi="Arial" w:cs="Arial"/>
          <w:b/>
          <w:sz w:val="24"/>
          <w:szCs w:val="24"/>
        </w:rPr>
      </w:pPr>
      <w:r w:rsidRPr="00D54B99">
        <w:rPr>
          <w:rFonts w:ascii="Arial" w:hAnsi="Arial" w:cs="Arial"/>
          <w:b/>
          <w:sz w:val="24"/>
          <w:szCs w:val="24"/>
        </w:rPr>
        <w:t xml:space="preserve">с. </w:t>
      </w:r>
      <w:r w:rsidR="008849EE">
        <w:rPr>
          <w:rFonts w:ascii="Arial" w:hAnsi="Arial" w:cs="Arial"/>
          <w:b/>
          <w:sz w:val="24"/>
          <w:szCs w:val="24"/>
        </w:rPr>
        <w:t>Верхний Мамон</w:t>
      </w:r>
    </w:p>
    <w:p w:rsidR="00B2164F" w:rsidRPr="00D54B99" w:rsidRDefault="00B2164F" w:rsidP="00D54B99">
      <w:pPr>
        <w:suppressAutoHyphens/>
        <w:jc w:val="center"/>
        <w:rPr>
          <w:rFonts w:ascii="Arial" w:hAnsi="Arial" w:cs="Arial"/>
          <w:sz w:val="24"/>
          <w:szCs w:val="24"/>
        </w:rPr>
      </w:pPr>
    </w:p>
    <w:p w:rsidR="00B2164F" w:rsidRPr="00D54B99" w:rsidRDefault="00B2164F" w:rsidP="00D54B99">
      <w:pPr>
        <w:suppressAutoHyphens/>
        <w:jc w:val="center"/>
        <w:rPr>
          <w:rFonts w:ascii="Arial" w:hAnsi="Arial" w:cs="Arial"/>
          <w:b/>
          <w:sz w:val="24"/>
          <w:szCs w:val="24"/>
        </w:rPr>
      </w:pPr>
      <w:r w:rsidRPr="00D54B99">
        <w:rPr>
          <w:rFonts w:ascii="Arial" w:hAnsi="Arial" w:cs="Arial"/>
          <w:b/>
          <w:sz w:val="24"/>
          <w:szCs w:val="24"/>
        </w:rPr>
        <w:t xml:space="preserve">Об утверждении Административного регламента осуществления муниципального </w:t>
      </w:r>
      <w:r w:rsidRPr="00D54B99">
        <w:rPr>
          <w:rFonts w:ascii="Arial" w:hAnsi="Arial" w:cs="Arial"/>
          <w:b/>
          <w:sz w:val="24"/>
          <w:szCs w:val="24"/>
          <w:lang w:eastAsia="ar-SA"/>
        </w:rPr>
        <w:t>земельного контроля</w:t>
      </w:r>
      <w:r w:rsidRPr="00D54B99">
        <w:rPr>
          <w:rFonts w:ascii="Arial" w:hAnsi="Arial" w:cs="Arial"/>
          <w:b/>
          <w:sz w:val="24"/>
          <w:szCs w:val="24"/>
        </w:rPr>
        <w:t xml:space="preserve"> на территории </w:t>
      </w:r>
      <w:r w:rsidR="00BD2E24">
        <w:rPr>
          <w:rFonts w:ascii="Arial" w:hAnsi="Arial" w:cs="Arial"/>
          <w:b/>
          <w:sz w:val="24"/>
          <w:szCs w:val="24"/>
        </w:rPr>
        <w:t>Верхнемамонского</w:t>
      </w:r>
      <w:r w:rsidRPr="00D54B99">
        <w:rPr>
          <w:rFonts w:ascii="Arial" w:hAnsi="Arial" w:cs="Arial"/>
          <w:b/>
          <w:sz w:val="24"/>
          <w:szCs w:val="24"/>
        </w:rPr>
        <w:t xml:space="preserve"> сельского поселения</w:t>
      </w:r>
    </w:p>
    <w:p w:rsidR="00B2164F" w:rsidRPr="00D54B99" w:rsidRDefault="00B2164F" w:rsidP="00D54B99">
      <w:pPr>
        <w:tabs>
          <w:tab w:val="left" w:pos="0"/>
        </w:tabs>
        <w:suppressAutoHyphens/>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rPr>
          <w:rFonts w:ascii="Arial" w:eastAsia="Times New Roman" w:hAnsi="Arial" w:cs="Arial"/>
          <w:sz w:val="24"/>
          <w:szCs w:val="24"/>
          <w:lang w:eastAsia="ru-RU"/>
        </w:rPr>
      </w:pPr>
    </w:p>
    <w:p w:rsidR="00B2164F" w:rsidRPr="00D54B99" w:rsidRDefault="00B2164F" w:rsidP="00D54B99">
      <w:pPr>
        <w:suppressAutoHyphens/>
        <w:adjustRightInd w:val="0"/>
        <w:ind w:firstLine="567"/>
        <w:rPr>
          <w:rFonts w:ascii="Arial" w:hAnsi="Arial" w:cs="Arial"/>
          <w:sz w:val="24"/>
          <w:szCs w:val="24"/>
        </w:rPr>
      </w:pPr>
      <w:r w:rsidRPr="00D54B99">
        <w:rPr>
          <w:rFonts w:ascii="Arial" w:hAnsi="Arial" w:cs="Arial"/>
          <w:sz w:val="24"/>
          <w:szCs w:val="24"/>
        </w:rPr>
        <w:t xml:space="preserve">В соответствии с </w:t>
      </w:r>
      <w:r w:rsidRPr="00D54B99">
        <w:rPr>
          <w:rFonts w:ascii="Arial" w:eastAsia="Times New Roman" w:hAnsi="Arial" w:cs="Arial"/>
          <w:noProof/>
          <w:sz w:val="24"/>
          <w:szCs w:val="24"/>
          <w:lang w:eastAsia="ru-RU"/>
        </w:rPr>
        <w:t>Земельным кодексом Российской Федерации, Федеральным законом</w:t>
      </w:r>
      <w:r w:rsidRPr="00D54B99">
        <w:rPr>
          <w:rFonts w:ascii="Arial" w:hAnsi="Arial" w:cs="Arial"/>
          <w:sz w:val="24"/>
          <w:szCs w:val="24"/>
        </w:rPr>
        <w:t xml:space="preserve"> от 06.10.2003 </w:t>
      </w:r>
      <w:r w:rsidRPr="00D54B99">
        <w:rPr>
          <w:rFonts w:ascii="Arial" w:eastAsia="Times New Roman" w:hAnsi="Arial" w:cs="Arial"/>
          <w:noProof/>
          <w:sz w:val="24"/>
          <w:szCs w:val="24"/>
          <w:lang w:eastAsia="ru-RU"/>
        </w:rPr>
        <w:t>№ 131-ФЗ</w:t>
      </w:r>
      <w:r w:rsidRPr="00D54B99">
        <w:rPr>
          <w:rFonts w:ascii="Arial" w:hAnsi="Arial" w:cs="Arial"/>
          <w:sz w:val="24"/>
          <w:szCs w:val="24"/>
        </w:rPr>
        <w:t xml:space="preserve"> «Об общих принципах организации местного самоуправления в Российской Федерации», </w:t>
      </w:r>
      <w:r w:rsidRPr="00D54B99">
        <w:rPr>
          <w:rFonts w:ascii="Arial" w:eastAsia="Times New Roman" w:hAnsi="Arial" w:cs="Arial"/>
          <w:noProof/>
          <w:sz w:val="24"/>
          <w:szCs w:val="24"/>
          <w:lang w:eastAsia="ru-RU"/>
        </w:rPr>
        <w:t>Федеральным законом</w:t>
      </w:r>
      <w:r w:rsidRPr="00D54B99">
        <w:rPr>
          <w:rFonts w:ascii="Arial" w:hAnsi="Arial" w:cs="Arial"/>
          <w:sz w:val="24"/>
          <w:szCs w:val="24"/>
        </w:rPr>
        <w:t xml:space="preserve"> от 26.12.2008 </w:t>
      </w:r>
      <w:r w:rsidRPr="00D54B99">
        <w:rPr>
          <w:rFonts w:ascii="Arial" w:eastAsia="Times New Roman" w:hAnsi="Arial" w:cs="Arial"/>
          <w:noProof/>
          <w:sz w:val="24"/>
          <w:szCs w:val="24"/>
          <w:lang w:eastAsia="ru-RU"/>
        </w:rPr>
        <w:t>№ 294-ФЗ</w:t>
      </w:r>
      <w:r w:rsidRPr="00D54B99">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r w:rsidRPr="00D54B99">
        <w:rPr>
          <w:rFonts w:ascii="Arial" w:eastAsia="Times New Roman" w:hAnsi="Arial" w:cs="Arial"/>
          <w:sz w:val="24"/>
          <w:szCs w:val="24"/>
          <w:lang w:eastAsia="ru-RU"/>
        </w:rPr>
        <w:t xml:space="preserve"> </w:t>
      </w:r>
    </w:p>
    <w:p w:rsidR="00B2164F" w:rsidRPr="00D54B99" w:rsidRDefault="00B2164F" w:rsidP="00D54B99">
      <w:pPr>
        <w:tabs>
          <w:tab w:val="center" w:pos="5089"/>
        </w:tabs>
        <w:suppressAutoHyphens/>
        <w:autoSpaceDE w:val="0"/>
        <w:autoSpaceDN w:val="0"/>
        <w:adjustRightInd w:val="0"/>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jc w:val="center"/>
        <w:rPr>
          <w:rFonts w:ascii="Arial" w:hAnsi="Arial" w:cs="Arial"/>
          <w:caps/>
          <w:sz w:val="24"/>
          <w:szCs w:val="24"/>
        </w:rPr>
      </w:pPr>
      <w:r w:rsidRPr="00D54B99">
        <w:rPr>
          <w:rFonts w:ascii="Arial" w:eastAsia="Times New Roman" w:hAnsi="Arial" w:cs="Arial"/>
          <w:bCs/>
          <w:caps/>
          <w:sz w:val="24"/>
          <w:szCs w:val="24"/>
          <w:lang w:eastAsia="ru-RU"/>
        </w:rPr>
        <w:t>ПостановляЕТ</w:t>
      </w:r>
      <w:r w:rsidRPr="00D54B99">
        <w:rPr>
          <w:rFonts w:ascii="Arial" w:hAnsi="Arial" w:cs="Arial"/>
          <w:caps/>
          <w:sz w:val="24"/>
          <w:szCs w:val="24"/>
        </w:rPr>
        <w:t>:</w:t>
      </w:r>
    </w:p>
    <w:p w:rsidR="00B2164F" w:rsidRPr="00D54B99" w:rsidRDefault="00B2164F" w:rsidP="00D54B99">
      <w:pPr>
        <w:suppressAutoHyphens/>
        <w:autoSpaceDE w:val="0"/>
        <w:autoSpaceDN w:val="0"/>
        <w:adjustRightInd w:val="0"/>
        <w:ind w:firstLine="567"/>
        <w:rPr>
          <w:rFonts w:ascii="Arial" w:hAnsi="Arial" w:cs="Arial"/>
          <w:caps/>
          <w:sz w:val="24"/>
          <w:szCs w:val="24"/>
        </w:rPr>
      </w:pP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1. Утвердить прилагаемый Административный регламент осуществления муниципального </w:t>
      </w:r>
      <w:r w:rsidRPr="00D54B99">
        <w:rPr>
          <w:rFonts w:ascii="Arial" w:eastAsia="Times New Roman" w:hAnsi="Arial" w:cs="Arial"/>
          <w:sz w:val="24"/>
          <w:szCs w:val="24"/>
          <w:lang w:eastAsia="ru-RU"/>
        </w:rPr>
        <w:t>земельного контроля</w:t>
      </w:r>
      <w:r w:rsidRPr="00D54B99">
        <w:rPr>
          <w:rFonts w:ascii="Arial" w:hAnsi="Arial" w:cs="Arial"/>
          <w:sz w:val="24"/>
          <w:szCs w:val="24"/>
        </w:rPr>
        <w:t xml:space="preserve"> на территории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2. Постановление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от 19.07.2013 № </w:t>
      </w:r>
      <w:r w:rsidR="004D487A">
        <w:rPr>
          <w:rFonts w:ascii="Arial" w:eastAsia="Times New Roman" w:hAnsi="Arial" w:cs="Arial"/>
          <w:sz w:val="24"/>
          <w:szCs w:val="24"/>
          <w:lang w:eastAsia="ru-RU"/>
        </w:rPr>
        <w:t>181</w:t>
      </w:r>
      <w:r w:rsidRPr="00D54B99">
        <w:rPr>
          <w:rFonts w:ascii="Arial" w:hAnsi="Arial" w:cs="Arial"/>
          <w:sz w:val="24"/>
          <w:szCs w:val="24"/>
        </w:rPr>
        <w:t xml:space="preserve"> «Об утверждении Административного регламента осуществления муниципального </w:t>
      </w:r>
      <w:r w:rsidRPr="00D54B99">
        <w:rPr>
          <w:rFonts w:ascii="Arial" w:eastAsia="Times New Roman" w:hAnsi="Arial" w:cs="Arial"/>
          <w:sz w:val="24"/>
          <w:szCs w:val="24"/>
          <w:lang w:eastAsia="ru-RU"/>
        </w:rPr>
        <w:t xml:space="preserve">земельного </w:t>
      </w:r>
      <w:r w:rsidRPr="00D54B99">
        <w:rPr>
          <w:rFonts w:ascii="Arial" w:hAnsi="Arial" w:cs="Arial"/>
          <w:sz w:val="24"/>
          <w:szCs w:val="24"/>
        </w:rPr>
        <w:t xml:space="preserve">контроля на территории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признать утратившим силу.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Верхнемамонского муниципального района Воронежской области».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 Настоящее постановление вступает в силу с момента его официального опубликования.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5. </w:t>
      </w:r>
      <w:proofErr w:type="gramStart"/>
      <w:r w:rsidRPr="00D54B99">
        <w:rPr>
          <w:rFonts w:ascii="Arial" w:hAnsi="Arial" w:cs="Arial"/>
          <w:sz w:val="24"/>
          <w:szCs w:val="24"/>
        </w:rPr>
        <w:t>Контроль за</w:t>
      </w:r>
      <w:proofErr w:type="gramEnd"/>
      <w:r w:rsidRPr="00D54B99">
        <w:rPr>
          <w:rFonts w:ascii="Arial" w:hAnsi="Arial" w:cs="Arial"/>
          <w:sz w:val="24"/>
          <w:szCs w:val="24"/>
        </w:rPr>
        <w:t xml:space="preserve"> исполнением настоящего постановления оставляю за собой.</w:t>
      </w:r>
    </w:p>
    <w:p w:rsidR="00B2164F" w:rsidRPr="00D54B99" w:rsidRDefault="00B2164F" w:rsidP="00D54B99">
      <w:pPr>
        <w:suppressAutoHyphens/>
        <w:adjustRightInd w:val="0"/>
        <w:ind w:firstLine="567"/>
        <w:rPr>
          <w:rFonts w:ascii="Arial" w:hAnsi="Arial" w:cs="Arial"/>
          <w:sz w:val="24"/>
          <w:szCs w:val="24"/>
        </w:rPr>
      </w:pPr>
    </w:p>
    <w:p w:rsidR="00B2164F" w:rsidRPr="00D54B99" w:rsidRDefault="00B2164F" w:rsidP="00D54B99">
      <w:pPr>
        <w:suppressAutoHyphens/>
        <w:adjustRightInd w:val="0"/>
        <w:ind w:firstLine="567"/>
        <w:rPr>
          <w:rFonts w:ascii="Arial" w:hAnsi="Arial" w:cs="Arial"/>
          <w:sz w:val="24"/>
          <w:szCs w:val="24"/>
        </w:rPr>
      </w:pP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Глава </w:t>
      </w:r>
      <w:r w:rsidR="00BD2E24">
        <w:rPr>
          <w:rFonts w:ascii="Arial" w:hAnsi="Arial" w:cs="Arial"/>
          <w:sz w:val="24"/>
          <w:szCs w:val="24"/>
        </w:rPr>
        <w:t>Верхнемамонского</w:t>
      </w:r>
    </w:p>
    <w:p w:rsidR="00B2164F" w:rsidRPr="00D54B99" w:rsidRDefault="00B2164F" w:rsidP="00D54B99">
      <w:pPr>
        <w:suppressAutoHyphens/>
        <w:autoSpaceDE w:val="0"/>
        <w:autoSpaceDN w:val="0"/>
        <w:adjustRightInd w:val="0"/>
        <w:ind w:firstLine="567"/>
        <w:rPr>
          <w:rFonts w:ascii="Arial" w:hAnsi="Arial" w:cs="Arial"/>
          <w:sz w:val="24"/>
          <w:szCs w:val="24"/>
        </w:rPr>
      </w:pPr>
      <w:r w:rsidRPr="00D54B99">
        <w:rPr>
          <w:rFonts w:ascii="Arial" w:hAnsi="Arial" w:cs="Arial"/>
          <w:sz w:val="24"/>
          <w:szCs w:val="24"/>
        </w:rPr>
        <w:t xml:space="preserve">сельского поселения                                                         </w:t>
      </w:r>
      <w:r w:rsidR="008849EE">
        <w:rPr>
          <w:rFonts w:ascii="Arial" w:hAnsi="Arial" w:cs="Arial"/>
          <w:sz w:val="24"/>
          <w:szCs w:val="24"/>
        </w:rPr>
        <w:t>В.И. Сайгаков</w:t>
      </w:r>
    </w:p>
    <w:p w:rsidR="00B2164F" w:rsidRPr="00D54B99" w:rsidRDefault="00B2164F" w:rsidP="00D54B99">
      <w:pPr>
        <w:suppressAutoHyphens/>
        <w:autoSpaceDE w:val="0"/>
        <w:autoSpaceDN w:val="0"/>
        <w:adjustRightInd w:val="0"/>
        <w:ind w:firstLine="567"/>
        <w:rPr>
          <w:rFonts w:ascii="Arial" w:eastAsia="Times New Roman" w:hAnsi="Arial" w:cs="Arial"/>
          <w:sz w:val="24"/>
          <w:szCs w:val="24"/>
          <w:lang w:eastAsia="ru-RU"/>
        </w:rPr>
      </w:pPr>
    </w:p>
    <w:p w:rsidR="00B2164F" w:rsidRPr="00D54B99" w:rsidRDefault="00B2164F" w:rsidP="00D54B99">
      <w:pPr>
        <w:suppressAutoHyphens/>
        <w:ind w:firstLine="567"/>
        <w:rPr>
          <w:rFonts w:ascii="Arial" w:eastAsia="Times New Roman" w:hAnsi="Arial" w:cs="Arial"/>
          <w:sz w:val="24"/>
          <w:szCs w:val="24"/>
          <w:lang w:eastAsia="ru-RU"/>
        </w:rPr>
      </w:pPr>
      <w:r w:rsidRPr="00D54B99">
        <w:rPr>
          <w:rFonts w:ascii="Arial" w:eastAsia="Times New Roman" w:hAnsi="Arial" w:cs="Arial"/>
          <w:sz w:val="24"/>
          <w:szCs w:val="24"/>
          <w:lang w:eastAsia="ru-RU"/>
        </w:rPr>
        <w:br w:type="page"/>
      </w:r>
    </w:p>
    <w:p w:rsidR="00B2164F" w:rsidRPr="00D54B99" w:rsidRDefault="00B2164F" w:rsidP="00D54B99">
      <w:pPr>
        <w:suppressAutoHyphens/>
        <w:adjustRightInd w:val="0"/>
        <w:ind w:left="5387"/>
        <w:jc w:val="center"/>
        <w:rPr>
          <w:rFonts w:ascii="Arial" w:hAnsi="Arial" w:cs="Arial"/>
          <w:sz w:val="24"/>
          <w:szCs w:val="24"/>
        </w:rPr>
      </w:pPr>
      <w:r w:rsidRPr="00D54B99">
        <w:rPr>
          <w:rFonts w:ascii="Arial" w:hAnsi="Arial" w:cs="Arial"/>
          <w:sz w:val="24"/>
          <w:szCs w:val="24"/>
        </w:rPr>
        <w:lastRenderedPageBreak/>
        <w:t>УТВЕРЖДЕН</w:t>
      </w:r>
    </w:p>
    <w:p w:rsidR="00B2164F" w:rsidRPr="00D54B99" w:rsidRDefault="00B2164F" w:rsidP="00D54B99">
      <w:pPr>
        <w:suppressAutoHyphens/>
        <w:adjustRightInd w:val="0"/>
        <w:ind w:left="5387"/>
        <w:rPr>
          <w:rFonts w:ascii="Arial" w:hAnsi="Arial" w:cs="Arial"/>
          <w:sz w:val="24"/>
          <w:szCs w:val="24"/>
        </w:rPr>
      </w:pPr>
      <w:r w:rsidRPr="00D54B99">
        <w:rPr>
          <w:rFonts w:ascii="Arial" w:hAnsi="Arial" w:cs="Arial"/>
          <w:sz w:val="24"/>
          <w:szCs w:val="24"/>
        </w:rPr>
        <w:t xml:space="preserve">постановлением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suppressAutoHyphens/>
        <w:adjustRightInd w:val="0"/>
        <w:ind w:left="5387"/>
        <w:rPr>
          <w:rFonts w:ascii="Arial" w:hAnsi="Arial" w:cs="Arial"/>
          <w:sz w:val="24"/>
          <w:szCs w:val="24"/>
        </w:rPr>
      </w:pPr>
      <w:r w:rsidRPr="00D54B99">
        <w:rPr>
          <w:rFonts w:ascii="Arial" w:hAnsi="Arial" w:cs="Arial"/>
          <w:sz w:val="24"/>
          <w:szCs w:val="24"/>
        </w:rPr>
        <w:t xml:space="preserve">от 17.06.2014 № </w:t>
      </w:r>
    </w:p>
    <w:p w:rsidR="00B2164F" w:rsidRPr="00D54B99" w:rsidRDefault="00B2164F" w:rsidP="00D54B99">
      <w:pPr>
        <w:autoSpaceDE w:val="0"/>
        <w:autoSpaceDN w:val="0"/>
        <w:adjustRightInd w:val="0"/>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АДМИНИСТРАТИВНЫЙ РЕГЛАМЕНТ</w:t>
      </w: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 xml:space="preserve">осуществления муниципального земельного контроля </w:t>
      </w:r>
    </w:p>
    <w:p w:rsidR="00B2164F" w:rsidRPr="00D54B99" w:rsidRDefault="00B2164F" w:rsidP="00D54B99">
      <w:pPr>
        <w:widowControl w:val="0"/>
        <w:autoSpaceDE w:val="0"/>
        <w:autoSpaceDN w:val="0"/>
        <w:adjustRightInd w:val="0"/>
        <w:ind w:firstLine="567"/>
        <w:jc w:val="center"/>
        <w:rPr>
          <w:rFonts w:ascii="Arial" w:hAnsi="Arial" w:cs="Arial"/>
          <w:b/>
          <w:sz w:val="24"/>
          <w:szCs w:val="24"/>
        </w:rPr>
      </w:pPr>
      <w:r w:rsidRPr="00D54B99">
        <w:rPr>
          <w:rFonts w:ascii="Arial" w:hAnsi="Arial" w:cs="Arial"/>
          <w:b/>
          <w:sz w:val="24"/>
          <w:szCs w:val="24"/>
        </w:rPr>
        <w:t xml:space="preserve">на территории </w:t>
      </w:r>
      <w:r w:rsidR="00BD2E24">
        <w:rPr>
          <w:rFonts w:ascii="Arial" w:hAnsi="Arial" w:cs="Arial"/>
          <w:b/>
          <w:sz w:val="24"/>
          <w:szCs w:val="24"/>
        </w:rPr>
        <w:t>Верхнемамонского</w:t>
      </w:r>
      <w:r w:rsidRPr="00D54B99">
        <w:rPr>
          <w:rFonts w:ascii="Arial" w:hAnsi="Arial" w:cs="Arial"/>
          <w:b/>
          <w:sz w:val="24"/>
          <w:szCs w:val="24"/>
        </w:rPr>
        <w:t xml:space="preserve"> сельского поселения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1. ОБЩИЕ ПОЛОЖЕНИЯ</w:t>
      </w:r>
    </w:p>
    <w:p w:rsidR="00B2164F" w:rsidRPr="00D54B99" w:rsidRDefault="00B2164F" w:rsidP="00D54B99">
      <w:pPr>
        <w:ind w:firstLine="567"/>
        <w:jc w:val="center"/>
        <w:rPr>
          <w:rFonts w:ascii="Arial" w:hAnsi="Arial" w:cs="Arial"/>
          <w:b/>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1.1. Вид муниципального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Верхнемамонского муниципального района.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p>
    <w:p w:rsidR="00B2164F" w:rsidRDefault="00B2164F" w:rsidP="00907CF2">
      <w:pPr>
        <w:ind w:firstLine="567"/>
        <w:jc w:val="center"/>
        <w:rPr>
          <w:rFonts w:ascii="Arial" w:hAnsi="Arial" w:cs="Arial"/>
          <w:sz w:val="24"/>
          <w:szCs w:val="24"/>
        </w:rPr>
      </w:pPr>
      <w:r w:rsidRPr="00D54B99">
        <w:rPr>
          <w:rFonts w:ascii="Arial" w:hAnsi="Arial" w:cs="Arial"/>
          <w:sz w:val="24"/>
          <w:szCs w:val="24"/>
        </w:rPr>
        <w:t xml:space="preserve">1.2. </w:t>
      </w:r>
      <w:r w:rsidR="00907CF2">
        <w:rPr>
          <w:rFonts w:ascii="Arial" w:hAnsi="Arial" w:cs="Arial"/>
          <w:sz w:val="24"/>
          <w:szCs w:val="24"/>
        </w:rPr>
        <w:t>Н</w:t>
      </w:r>
      <w:r w:rsidR="00907CF2" w:rsidRPr="00907CF2">
        <w:rPr>
          <w:rFonts w:ascii="Arial" w:hAnsi="Arial" w:cs="Arial"/>
          <w:sz w:val="24"/>
          <w:szCs w:val="24"/>
        </w:rPr>
        <w:t xml:space="preserve">аименование органа местного самоуправления, уполномоченного на осуществление муниципального </w:t>
      </w:r>
      <w:r w:rsidR="00DD3FB3">
        <w:rPr>
          <w:rFonts w:ascii="Arial" w:hAnsi="Arial" w:cs="Arial"/>
          <w:sz w:val="24"/>
          <w:szCs w:val="24"/>
        </w:rPr>
        <w:t xml:space="preserve">земельного </w:t>
      </w:r>
      <w:r w:rsidR="00907CF2" w:rsidRPr="00907CF2">
        <w:rPr>
          <w:rFonts w:ascii="Arial" w:hAnsi="Arial" w:cs="Arial"/>
          <w:sz w:val="24"/>
          <w:szCs w:val="24"/>
        </w:rPr>
        <w:t xml:space="preserve">контроля, непосредственно осуществляющего муниципальный </w:t>
      </w:r>
      <w:r w:rsidR="00DD3FB3">
        <w:rPr>
          <w:rFonts w:ascii="Arial" w:hAnsi="Arial" w:cs="Arial"/>
          <w:sz w:val="24"/>
          <w:szCs w:val="24"/>
        </w:rPr>
        <w:t xml:space="preserve">земельный </w:t>
      </w:r>
      <w:r w:rsidR="00907CF2" w:rsidRPr="00907CF2">
        <w:rPr>
          <w:rFonts w:ascii="Arial" w:hAnsi="Arial" w:cs="Arial"/>
          <w:sz w:val="24"/>
          <w:szCs w:val="24"/>
        </w:rPr>
        <w:t>контроль</w:t>
      </w:r>
    </w:p>
    <w:p w:rsidR="00907CF2" w:rsidRPr="00D54B99" w:rsidRDefault="00907CF2" w:rsidP="00907CF2">
      <w:pPr>
        <w:ind w:firstLine="567"/>
        <w:jc w:val="center"/>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1.2.1. Орган, осуществляющий муниципальный земельный контроль, - администрация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(далее – орган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1.2.2. Должностные лица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1.2.3. Орган муниципального земельного контроля осуществляет контроль </w:t>
      </w:r>
      <w:proofErr w:type="gramStart"/>
      <w:r w:rsidRPr="00D54B99">
        <w:rPr>
          <w:rFonts w:ascii="Arial" w:hAnsi="Arial" w:cs="Arial"/>
          <w:sz w:val="24"/>
          <w:szCs w:val="24"/>
        </w:rPr>
        <w:t>за</w:t>
      </w:r>
      <w:proofErr w:type="gramEnd"/>
      <w:r w:rsidRPr="00D54B99">
        <w:rPr>
          <w:rFonts w:ascii="Arial" w:hAnsi="Arial" w:cs="Arial"/>
          <w:sz w:val="24"/>
          <w:szCs w:val="24"/>
        </w:rPr>
        <w:t>:</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предоставлением достоверных сведений о состоянии земельных участков;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исполнением предписаний и устранением нарушений в области земельных отношений.</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1.3. Перечень нормативных правовых актов, регулирующих</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осуществление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Муниципальный земельный контроль осуществляется в соответствии </w:t>
      </w:r>
      <w:proofErr w:type="gramStart"/>
      <w:r w:rsidRPr="00D54B99">
        <w:rPr>
          <w:rFonts w:ascii="Arial" w:hAnsi="Arial" w:cs="Arial"/>
          <w:sz w:val="24"/>
          <w:szCs w:val="24"/>
        </w:rPr>
        <w:t>с</w:t>
      </w:r>
      <w:proofErr w:type="gramEnd"/>
      <w:r w:rsidRPr="00D54B99">
        <w:rPr>
          <w:rFonts w:ascii="Arial" w:hAnsi="Arial" w:cs="Arial"/>
          <w:sz w:val="24"/>
          <w:szCs w:val="24"/>
        </w:rPr>
        <w:t>:</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54B99">
        <w:rPr>
          <w:rFonts w:ascii="Arial" w:hAnsi="Arial" w:cs="Arial"/>
          <w:sz w:val="24"/>
          <w:szCs w:val="24"/>
        </w:rPr>
        <w:t>контроля ежегодных планов проведения плановых проверок юридических лиц</w:t>
      </w:r>
      <w:proofErr w:type="gramEnd"/>
      <w:r w:rsidRPr="00D54B99">
        <w:rPr>
          <w:rFonts w:ascii="Arial" w:hAnsi="Arial" w:cs="Arial"/>
          <w:sz w:val="24"/>
          <w:szCs w:val="24"/>
        </w:rPr>
        <w:t xml:space="preserve"> и индивидуальных предпринимателей» («Собрание законодательства РФ», 12.07.2010, N 28, ст. 3706);</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Положением о муниципальном земельном контроле, утвержденным органом местного самоуправления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1.4. Предмет осуществления муниципального</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 xml:space="preserve">1.5. </w:t>
      </w:r>
      <w:r w:rsidR="00DD3FB3">
        <w:rPr>
          <w:rFonts w:ascii="Arial" w:hAnsi="Arial" w:cs="Arial"/>
          <w:sz w:val="24"/>
          <w:szCs w:val="24"/>
        </w:rPr>
        <w:t>П</w:t>
      </w:r>
      <w:r w:rsidR="00DD3FB3" w:rsidRPr="00DD3FB3">
        <w:rPr>
          <w:rFonts w:ascii="Arial" w:hAnsi="Arial" w:cs="Arial"/>
          <w:sz w:val="24"/>
          <w:szCs w:val="24"/>
        </w:rPr>
        <w:t>рава и обязанности должностных лиц, осущес</w:t>
      </w:r>
      <w:r w:rsidR="00DD3FB3">
        <w:rPr>
          <w:rFonts w:ascii="Arial" w:hAnsi="Arial" w:cs="Arial"/>
          <w:sz w:val="24"/>
          <w:szCs w:val="24"/>
        </w:rPr>
        <w:t>твляющих муниципальный земельный контроль</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1.5.1. Должностные лица, полномочные осуществлять муниципальный земельный контроль, назначаются распоряжением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1.5.2. Уполномоченные должностные лица, имеют право:</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D54B99">
        <w:rPr>
          <w:rFonts w:ascii="Arial" w:hAnsi="Arial" w:cs="Arial"/>
          <w:sz w:val="24"/>
          <w:szCs w:val="24"/>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164F" w:rsidRPr="00D54B99" w:rsidRDefault="00B2164F" w:rsidP="00D54B99">
      <w:pPr>
        <w:pStyle w:val="ConsPlusNormal"/>
        <w:ind w:firstLine="567"/>
        <w:jc w:val="both"/>
        <w:rPr>
          <w:bCs/>
          <w:sz w:val="24"/>
          <w:szCs w:val="24"/>
        </w:rPr>
      </w:pPr>
      <w:r w:rsidRPr="00D54B99">
        <w:rPr>
          <w:sz w:val="24"/>
          <w:szCs w:val="24"/>
        </w:rPr>
        <w:t xml:space="preserve">1.5.3. </w:t>
      </w:r>
      <w:r w:rsidRPr="00D54B99">
        <w:rPr>
          <w:bCs/>
          <w:sz w:val="24"/>
          <w:szCs w:val="24"/>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1.6. Права и обязанности лиц, в отношении которых</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осуществляется муниципальный земельный контроль</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w:t>
      </w:r>
      <w:r w:rsidRPr="00D54B99">
        <w:rPr>
          <w:rFonts w:ascii="Arial" w:hAnsi="Arial" w:cs="Arial"/>
          <w:sz w:val="24"/>
          <w:szCs w:val="24"/>
        </w:rPr>
        <w:lastRenderedPageBreak/>
        <w:t>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1.6.2. Проверяемые лица или их уполномоченные представители при проведении проверок обязаны: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 не препятствовать уполномоченным должностным лицам, в проведении мероприятий по контролю;</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1.6.3. </w:t>
      </w:r>
      <w:proofErr w:type="gramStart"/>
      <w:r w:rsidRPr="00D54B99">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54B99">
        <w:rPr>
          <w:rFonts w:ascii="Arial" w:hAnsi="Arial" w:cs="Arial"/>
          <w:sz w:val="24"/>
          <w:szCs w:val="24"/>
        </w:rPr>
        <w:t xml:space="preserve"> Федерации.</w:t>
      </w:r>
    </w:p>
    <w:p w:rsidR="00B2164F" w:rsidRPr="00D54B99" w:rsidRDefault="00B2164F" w:rsidP="00D54B99">
      <w:pPr>
        <w:ind w:firstLine="567"/>
        <w:jc w:val="center"/>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1.7. Результатом осуществления муниципального земельного контроля является: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составление акта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D54B99">
        <w:rPr>
          <w:rFonts w:ascii="Arial" w:hAnsi="Arial" w:cs="Arial"/>
          <w:sz w:val="24"/>
          <w:szCs w:val="24"/>
        </w:rPr>
        <w:t xml:space="preserve"> мероприятий, предусмотренных федеральными законами;</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lastRenderedPageBreak/>
        <w:t>2. ТРЕБОВАНИЯ К ПОРЯДКУ ОСУЩЕСТВЛЕНИЯ</w:t>
      </w: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2.1. Порядок информирования об осуществлении муниципального</w:t>
      </w: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земельного контроля</w:t>
      </w:r>
    </w:p>
    <w:p w:rsidR="00B2164F" w:rsidRPr="00D54B99" w:rsidRDefault="00B2164F" w:rsidP="00D54B99">
      <w:pPr>
        <w:ind w:firstLine="567"/>
        <w:rPr>
          <w:rFonts w:ascii="Arial" w:hAnsi="Arial" w:cs="Arial"/>
          <w:sz w:val="24"/>
          <w:szCs w:val="24"/>
        </w:rPr>
      </w:pPr>
    </w:p>
    <w:p w:rsidR="009D66B4" w:rsidRPr="009D66B4" w:rsidRDefault="009D66B4" w:rsidP="009D66B4">
      <w:pPr>
        <w:ind w:firstLine="567"/>
        <w:rPr>
          <w:rFonts w:ascii="Arial" w:hAnsi="Arial" w:cs="Arial"/>
          <w:sz w:val="24"/>
          <w:szCs w:val="24"/>
        </w:rPr>
      </w:pPr>
      <w:r w:rsidRPr="009D66B4">
        <w:rPr>
          <w:rFonts w:ascii="Arial" w:hAnsi="Arial" w:cs="Arial"/>
          <w:sz w:val="24"/>
          <w:szCs w:val="24"/>
        </w:rPr>
        <w:t xml:space="preserve">2.1.1. Место нахождения администрации Верхнемамонского сельского поселения: 396460, Воронежская область, Верхнемамонский  район, с. Верхний Мамон, </w:t>
      </w:r>
      <w:r w:rsidR="002C59CB">
        <w:rPr>
          <w:rFonts w:ascii="Arial" w:hAnsi="Arial" w:cs="Arial"/>
          <w:sz w:val="24"/>
          <w:szCs w:val="24"/>
        </w:rPr>
        <w:t>пл. Ленина, 3.</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График работы администрации Верхнемамонского сельского поселения:</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Понедельник - Пятница с 8.00 до 17.00;</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Перерыв с 12.00 до 13.00;</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Выходной: суббота, воскресенье.</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 xml:space="preserve">Официальный сайт администрации Верхнемамонского сельского поселения в сети "Интернет": http//vmamoncity.ru </w:t>
      </w:r>
    </w:p>
    <w:p w:rsidR="009D66B4" w:rsidRPr="009D66B4" w:rsidRDefault="009D66B4" w:rsidP="009D66B4">
      <w:pPr>
        <w:ind w:firstLine="567"/>
        <w:rPr>
          <w:rFonts w:ascii="Arial" w:hAnsi="Arial" w:cs="Arial"/>
          <w:sz w:val="24"/>
          <w:szCs w:val="24"/>
        </w:rPr>
      </w:pPr>
      <w:r w:rsidRPr="009D66B4">
        <w:rPr>
          <w:rFonts w:ascii="Arial" w:hAnsi="Arial" w:cs="Arial"/>
          <w:sz w:val="24"/>
          <w:szCs w:val="24"/>
        </w:rPr>
        <w:t>Адрес электронной почты администрации Верхнемамонского сельского поселения: verhmamon.vmamon@govvrn.ru</w:t>
      </w:r>
    </w:p>
    <w:p w:rsidR="00614414" w:rsidRDefault="00614414" w:rsidP="009D66B4">
      <w:pPr>
        <w:ind w:firstLine="567"/>
        <w:rPr>
          <w:rFonts w:ascii="Arial" w:hAnsi="Arial" w:cs="Arial"/>
          <w:sz w:val="24"/>
          <w:szCs w:val="24"/>
        </w:rPr>
      </w:pPr>
      <w:r w:rsidRPr="00614414">
        <w:rPr>
          <w:rFonts w:ascii="Arial" w:hAnsi="Arial" w:cs="Arial"/>
          <w:sz w:val="24"/>
          <w:szCs w:val="24"/>
        </w:rPr>
        <w:t>Справочные телефоны: 8(47355) 5-64-60, 5-66-64, телефон (факс): 5-66-54.</w:t>
      </w:r>
    </w:p>
    <w:p w:rsidR="00B2164F" w:rsidRPr="00D54B99" w:rsidRDefault="00B2164F" w:rsidP="009D66B4">
      <w:pPr>
        <w:ind w:firstLine="567"/>
        <w:rPr>
          <w:rFonts w:ascii="Arial" w:hAnsi="Arial" w:cs="Arial"/>
          <w:sz w:val="24"/>
          <w:szCs w:val="24"/>
        </w:rPr>
      </w:pPr>
      <w:r w:rsidRPr="00D54B99">
        <w:rPr>
          <w:rFonts w:ascii="Arial" w:hAnsi="Arial" w:cs="Arial"/>
          <w:sz w:val="24"/>
          <w:szCs w:val="24"/>
        </w:rPr>
        <w:t>2.1.2. Основными требованиями к информированию заявителей являются: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достоверность предоставляемой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четкость в изложении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полнота информирования;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удобство и доступность получения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оперативность предоставления информации.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2.1.3. Информация о порядке осуществления муниципального земельного контроля предоставляется: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непосредственно в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 использованием средств телефонной связи;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по письменным обращениям в администрацию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путем размещения информации на стендах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путем размещения информации на официальном сайте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 сети «Интернет».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xml:space="preserve">При обращении за информацией в письменной форме ответ подготавливается в </w:t>
      </w:r>
      <w:proofErr w:type="gramStart"/>
      <w:r w:rsidRPr="00D54B99">
        <w:rPr>
          <w:rFonts w:ascii="Arial" w:hAnsi="Arial" w:cs="Arial"/>
          <w:sz w:val="24"/>
          <w:szCs w:val="24"/>
        </w:rPr>
        <w:t>срок, не превышающий 30 дней с момента регистрации обращения и направляется</w:t>
      </w:r>
      <w:proofErr w:type="gramEnd"/>
      <w:r w:rsidRPr="00D54B99">
        <w:rPr>
          <w:rFonts w:ascii="Arial" w:hAnsi="Arial" w:cs="Arial"/>
          <w:sz w:val="24"/>
          <w:szCs w:val="24"/>
        </w:rPr>
        <w:t xml:space="preserve"> в виде почтового отправления в адрес заявителя.</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54B99">
        <w:rPr>
          <w:rFonts w:ascii="Arial" w:hAnsi="Arial" w:cs="Arial"/>
          <w:sz w:val="24"/>
          <w:szCs w:val="24"/>
        </w:rPr>
        <w:t xml:space="preserve"> один и тот же органа муниципального земельного контроля. О данном решении заявитель уведомляется письменно.</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sz w:val="24"/>
          <w:szCs w:val="24"/>
        </w:rPr>
      </w:pPr>
      <w:r w:rsidRPr="00D54B99">
        <w:rPr>
          <w:rFonts w:ascii="Arial" w:hAnsi="Arial" w:cs="Arial"/>
          <w:sz w:val="24"/>
          <w:szCs w:val="24"/>
        </w:rPr>
        <w:t>2.2. Срок осуществления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2.2.1. Общий срок проведения проверок (плановых и внеплановых) не может превышать 20 рабочих дней.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54B99">
        <w:rPr>
          <w:rFonts w:ascii="Arial" w:hAnsi="Arial" w:cs="Arial"/>
          <w:sz w:val="24"/>
          <w:szCs w:val="24"/>
        </w:rPr>
        <w:t>микропредприятия</w:t>
      </w:r>
      <w:proofErr w:type="spellEnd"/>
      <w:r w:rsidRPr="00D54B99">
        <w:rPr>
          <w:rFonts w:ascii="Arial" w:hAnsi="Arial" w:cs="Arial"/>
          <w:sz w:val="24"/>
          <w:szCs w:val="24"/>
        </w:rPr>
        <w:t xml:space="preserve"> в год.</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2.2.2. </w:t>
      </w:r>
      <w:proofErr w:type="gramStart"/>
      <w:r w:rsidRPr="00D54B9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w:t>
      </w:r>
      <w:r w:rsidRPr="00D54B99">
        <w:rPr>
          <w:rFonts w:ascii="Arial" w:hAnsi="Arial" w:cs="Arial"/>
          <w:sz w:val="24"/>
          <w:szCs w:val="24"/>
        </w:rPr>
        <w:lastRenderedPageBreak/>
        <w:t xml:space="preserve">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54B99">
        <w:rPr>
          <w:rFonts w:ascii="Arial" w:hAnsi="Arial" w:cs="Arial"/>
          <w:sz w:val="24"/>
          <w:szCs w:val="24"/>
        </w:rPr>
        <w:t>микропредприятий</w:t>
      </w:r>
      <w:proofErr w:type="spellEnd"/>
      <w:r w:rsidRPr="00D54B99">
        <w:rPr>
          <w:rFonts w:ascii="Arial" w:hAnsi="Arial" w:cs="Arial"/>
          <w:sz w:val="24"/>
          <w:szCs w:val="24"/>
        </w:rPr>
        <w:t xml:space="preserve"> - не более чем на пятнадцать часов.</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организация и проведение 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организация и проведение внеплановой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w:t>
      </w:r>
      <w:proofErr w:type="gramStart"/>
      <w:r w:rsidRPr="00D54B99">
        <w:rPr>
          <w:rFonts w:ascii="Arial" w:hAnsi="Arial" w:cs="Arial"/>
          <w:sz w:val="24"/>
          <w:szCs w:val="24"/>
        </w:rPr>
        <w:t>контроль за</w:t>
      </w:r>
      <w:proofErr w:type="gramEnd"/>
      <w:r w:rsidRPr="00D54B99">
        <w:rPr>
          <w:rFonts w:ascii="Arial" w:hAnsi="Arial" w:cs="Arial"/>
          <w:sz w:val="24"/>
          <w:szCs w:val="24"/>
        </w:rPr>
        <w:t xml:space="preserve"> устранением ранее выявленных нарушений земельного законодательства.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Проверка проводится на основании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В распоряжении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Заверенные печатью копии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 Организация и проведение 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3.2.2. Плановая проверка проводится в форме документарной проверки и (или) выездной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3.2.3. Плановые проверки проводятся не чаще чем один раз в три года.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3.2.6.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в сети "Интернет" либо иным доступным способом.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3.2.8.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3.2.9.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3.2.10. Порядок </w:t>
      </w:r>
      <w:proofErr w:type="gramStart"/>
      <w:r w:rsidRPr="00D54B99">
        <w:rPr>
          <w:rFonts w:ascii="Arial" w:hAnsi="Arial" w:cs="Arial"/>
          <w:sz w:val="24"/>
          <w:szCs w:val="24"/>
        </w:rPr>
        <w:t>подготовки ежегодного плана проведения плановых проверок юридических лиц</w:t>
      </w:r>
      <w:proofErr w:type="gramEnd"/>
      <w:r w:rsidRPr="00D54B99">
        <w:rPr>
          <w:rFonts w:ascii="Arial" w:hAnsi="Arial" w:cs="Arial"/>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3.2.11. Основанием для включения плановой проверки в ежегодный план проведения плановых проверок является истечение трех лет со дня: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государственной регистрации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D54B99">
        <w:rPr>
          <w:rFonts w:ascii="Arial" w:hAnsi="Arial" w:cs="Arial"/>
          <w:sz w:val="24"/>
          <w:szCs w:val="24"/>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3.2.12.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 Организация и проведение внеплановой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 Предметом внеплановой проверки является соблюдение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3.3.2. Внеплановая проверка проводится в форме документарной проверки и (или) выездной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3.3.4. </w:t>
      </w:r>
      <w:proofErr w:type="gramStart"/>
      <w:r w:rsidRPr="00D54B99">
        <w:rPr>
          <w:rFonts w:ascii="Arial" w:hAnsi="Arial" w:cs="Arial"/>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3.3.5. </w:t>
      </w:r>
      <w:proofErr w:type="gramStart"/>
      <w:r w:rsidRPr="00D54B99">
        <w:rPr>
          <w:rFonts w:ascii="Arial" w:hAnsi="Arial" w:cs="Arial"/>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w:t>
      </w:r>
      <w:proofErr w:type="gramEnd"/>
      <w:r w:rsidRPr="00D54B99">
        <w:rPr>
          <w:rFonts w:ascii="Arial" w:hAnsi="Arial" w:cs="Arial"/>
          <w:sz w:val="24"/>
          <w:szCs w:val="24"/>
        </w:rPr>
        <w:t xml:space="preserve"> лиц, индивидуальных предпринимателей.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3.3.8. </w:t>
      </w:r>
      <w:proofErr w:type="gramStart"/>
      <w:r w:rsidRPr="00D54B99">
        <w:rPr>
          <w:rFonts w:ascii="Arial" w:hAnsi="Arial" w:cs="Arial"/>
          <w:sz w:val="24"/>
          <w:szCs w:val="24"/>
        </w:rPr>
        <w:t xml:space="preserve">В день подписания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w:t>
      </w:r>
      <w:r w:rsidRPr="00D54B99">
        <w:rPr>
          <w:rFonts w:ascii="Arial" w:hAnsi="Arial" w:cs="Arial"/>
          <w:sz w:val="24"/>
          <w:szCs w:val="24"/>
        </w:rPr>
        <w:lastRenderedPageBreak/>
        <w:t>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D54B99">
        <w:rPr>
          <w:rFonts w:ascii="Arial" w:hAnsi="Arial" w:cs="Arial"/>
          <w:sz w:val="24"/>
          <w:szCs w:val="24"/>
        </w:rPr>
        <w:t xml:space="preserve"> проведения внеплановой выездной проверки. </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3.3.9. К заявлению прилагаются копия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3.3.10. </w:t>
      </w:r>
      <w:proofErr w:type="gramStart"/>
      <w:r w:rsidRPr="00D54B99">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3.3.12. О проведении внеплановой выездной проверки, за исключением внеплановой выездной проверки, </w:t>
      </w:r>
      <w:proofErr w:type="gramStart"/>
      <w:r w:rsidRPr="00D54B99">
        <w:rPr>
          <w:rFonts w:ascii="Arial" w:hAnsi="Arial" w:cs="Arial"/>
          <w:sz w:val="24"/>
          <w:szCs w:val="24"/>
        </w:rPr>
        <w:t>основания</w:t>
      </w:r>
      <w:proofErr w:type="gramEnd"/>
      <w:r w:rsidRPr="00D54B99">
        <w:rPr>
          <w:rFonts w:ascii="Arial" w:hAnsi="Arial" w:cs="Arial"/>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857B6" w:rsidRDefault="00B2164F" w:rsidP="001857B6">
      <w:pPr>
        <w:autoSpaceDE w:val="0"/>
        <w:autoSpaceDN w:val="0"/>
        <w:adjustRightInd w:val="0"/>
        <w:ind w:firstLine="540"/>
        <w:rPr>
          <w:rFonts w:ascii="Arial" w:hAnsi="Arial" w:cs="Arial"/>
          <w:sz w:val="24"/>
          <w:szCs w:val="24"/>
        </w:rPr>
      </w:pPr>
      <w:r w:rsidRPr="00D54B99">
        <w:rPr>
          <w:rFonts w:ascii="Arial" w:hAnsi="Arial" w:cs="Arial"/>
          <w:sz w:val="24"/>
          <w:szCs w:val="24"/>
        </w:rPr>
        <w:t xml:space="preserve">3.3.13. </w:t>
      </w:r>
      <w:r w:rsidR="001857B6">
        <w:rPr>
          <w:rFonts w:ascii="Arial" w:hAnsi="Arial" w:cs="Arial"/>
          <w:sz w:val="24"/>
          <w:szCs w:val="24"/>
        </w:rPr>
        <w:t>В случае</w:t>
      </w:r>
      <w:proofErr w:type="gramStart"/>
      <w:r w:rsidR="001857B6">
        <w:rPr>
          <w:rFonts w:ascii="Arial" w:hAnsi="Arial" w:cs="Arial"/>
          <w:sz w:val="24"/>
          <w:szCs w:val="24"/>
        </w:rPr>
        <w:t>,</w:t>
      </w:r>
      <w:proofErr w:type="gramEnd"/>
      <w:r w:rsidR="001857B6">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 Документарная проверка: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3.4.1. </w:t>
      </w:r>
      <w:proofErr w:type="gramStart"/>
      <w:r w:rsidRPr="00D54B99">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xml:space="preserve">3.4.3. </w:t>
      </w:r>
      <w:proofErr w:type="gramStart"/>
      <w:r w:rsidRPr="00D54B99">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w:t>
      </w:r>
      <w:proofErr w:type="gramEnd"/>
      <w:r w:rsidRPr="00D54B99">
        <w:rPr>
          <w:rFonts w:ascii="Arial" w:hAnsi="Arial" w:cs="Arial"/>
          <w:sz w:val="24"/>
          <w:szCs w:val="24"/>
        </w:rPr>
        <w:t xml:space="preserve"> документы. К запросу прилагается заверенная надлежащим образом копия распоряжения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проведении документарной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3.4.7. </w:t>
      </w:r>
      <w:proofErr w:type="gramStart"/>
      <w:r w:rsidRPr="00D54B99">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w:t>
      </w:r>
      <w:proofErr w:type="gramEnd"/>
      <w:r w:rsidRPr="00D54B99">
        <w:rPr>
          <w:rFonts w:ascii="Arial" w:hAnsi="Arial" w:cs="Arial"/>
          <w:sz w:val="24"/>
          <w:szCs w:val="24"/>
        </w:rPr>
        <w:t xml:space="preserve"> пояснения в письменной форме.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3.4.10. При проведении документарной проверки орган муниципального земельного контроля, не вправе требовать у юридического лица, индивидуального </w:t>
      </w:r>
      <w:r w:rsidRPr="00D54B99">
        <w:rPr>
          <w:rFonts w:ascii="Arial" w:hAnsi="Arial" w:cs="Arial"/>
          <w:sz w:val="24"/>
          <w:szCs w:val="24"/>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 Выездная проверка: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3.5.1. </w:t>
      </w:r>
      <w:proofErr w:type="gramStart"/>
      <w:r w:rsidRPr="00D54B99">
        <w:rPr>
          <w:rFonts w:ascii="Arial" w:hAnsi="Arial" w:cs="Arial"/>
          <w:sz w:val="24"/>
          <w:szCs w:val="24"/>
        </w:rPr>
        <w:t>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3.5.3. Выездная проверка проводится в случае, если при документарной проверке не представляется возможным: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3.5.4. </w:t>
      </w:r>
      <w:proofErr w:type="gramStart"/>
      <w:r w:rsidRPr="00D54B99">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D54B99">
        <w:rPr>
          <w:rFonts w:ascii="Arial" w:hAnsi="Arial" w:cs="Arial"/>
          <w:sz w:val="24"/>
          <w:szCs w:val="24"/>
        </w:rPr>
        <w:t xml:space="preserve"> организаций, привлекаемых к выездной проверке, со сроками и с условиями ее проведения.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3.5.5. </w:t>
      </w:r>
      <w:proofErr w:type="gramStart"/>
      <w:r w:rsidRPr="00D54B99">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D54B99">
        <w:rPr>
          <w:rFonts w:ascii="Arial" w:hAnsi="Arial" w:cs="Arial"/>
          <w:sz w:val="24"/>
          <w:szCs w:val="24"/>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 Оформление результатов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54B99">
        <w:rPr>
          <w:rFonts w:ascii="Arial" w:hAnsi="Arial" w:cs="Arial"/>
          <w:sz w:val="24"/>
          <w:szCs w:val="24"/>
        </w:rPr>
        <w:t>фототаблицы</w:t>
      </w:r>
      <w:proofErr w:type="spellEnd"/>
      <w:r w:rsidRPr="00D54B99">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3.6.5. </w:t>
      </w:r>
      <w:proofErr w:type="gramStart"/>
      <w:r w:rsidRPr="00D54B99">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D54B99">
        <w:rPr>
          <w:rFonts w:ascii="Arial" w:hAnsi="Arial" w:cs="Arial"/>
          <w:sz w:val="24"/>
          <w:szCs w:val="24"/>
        </w:rPr>
        <w:t xml:space="preserve"> </w:t>
      </w:r>
      <w:proofErr w:type="gramStart"/>
      <w:r w:rsidRPr="00D54B99">
        <w:rPr>
          <w:rFonts w:ascii="Arial" w:hAnsi="Arial" w:cs="Arial"/>
          <w:sz w:val="24"/>
          <w:szCs w:val="24"/>
        </w:rPr>
        <w:t>деле</w:t>
      </w:r>
      <w:proofErr w:type="gramEnd"/>
      <w:r w:rsidRPr="00D54B99">
        <w:rPr>
          <w:rFonts w:ascii="Arial" w:hAnsi="Arial" w:cs="Arial"/>
          <w:sz w:val="24"/>
          <w:szCs w:val="24"/>
        </w:rPr>
        <w:t xml:space="preserve"> (материале)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3.6.9. </w:t>
      </w:r>
      <w:proofErr w:type="gramStart"/>
      <w:r w:rsidRPr="00D54B99">
        <w:rPr>
          <w:rFonts w:ascii="Arial" w:hAnsi="Arial" w:cs="Arial"/>
          <w:sz w:val="24"/>
          <w:szCs w:val="24"/>
        </w:rPr>
        <w:t xml:space="preserve">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w:t>
      </w:r>
      <w:r w:rsidRPr="00D54B99">
        <w:rPr>
          <w:rFonts w:ascii="Arial" w:hAnsi="Arial" w:cs="Arial"/>
          <w:sz w:val="24"/>
          <w:szCs w:val="24"/>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54B99">
        <w:rPr>
          <w:rFonts w:ascii="Arial" w:hAnsi="Arial" w:cs="Arial"/>
          <w:sz w:val="24"/>
          <w:szCs w:val="24"/>
        </w:rPr>
        <w:t xml:space="preserve"> или их подписи.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3.6.10. При отсутств</w:t>
      </w:r>
      <w:proofErr w:type="gramStart"/>
      <w:r w:rsidRPr="00D54B99">
        <w:rPr>
          <w:rFonts w:ascii="Arial" w:hAnsi="Arial" w:cs="Arial"/>
          <w:sz w:val="24"/>
          <w:szCs w:val="24"/>
        </w:rPr>
        <w:t>ии у ю</w:t>
      </w:r>
      <w:proofErr w:type="gramEnd"/>
      <w:r w:rsidRPr="00D54B99">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3.6.11. </w:t>
      </w:r>
      <w:proofErr w:type="gramStart"/>
      <w:r w:rsidRPr="00D54B99">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D54B99">
        <w:rPr>
          <w:rFonts w:ascii="Arial" w:hAnsi="Arial" w:cs="Arial"/>
          <w:sz w:val="24"/>
          <w:szCs w:val="24"/>
        </w:rPr>
        <w:t xml:space="preserve"> </w:t>
      </w:r>
      <w:proofErr w:type="gramStart"/>
      <w:r w:rsidRPr="00D54B99">
        <w:rPr>
          <w:rFonts w:ascii="Arial" w:hAnsi="Arial" w:cs="Arial"/>
          <w:sz w:val="24"/>
          <w:szCs w:val="24"/>
        </w:rPr>
        <w:t>целом</w:t>
      </w:r>
      <w:proofErr w:type="gramEnd"/>
      <w:r w:rsidRPr="00D54B99">
        <w:rPr>
          <w:rFonts w:ascii="Arial" w:hAnsi="Arial" w:cs="Arial"/>
          <w:sz w:val="24"/>
          <w:szCs w:val="24"/>
        </w:rPr>
        <w:t>,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3.7. Принятие мер по выявленным нарушениям.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54B99">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B2164F" w:rsidRPr="00D54B99" w:rsidRDefault="00B2164F" w:rsidP="00D54B99">
      <w:pPr>
        <w:ind w:firstLine="567"/>
        <w:rPr>
          <w:rFonts w:ascii="Arial" w:hAnsi="Arial" w:cs="Arial"/>
          <w:sz w:val="24"/>
          <w:szCs w:val="24"/>
        </w:rPr>
      </w:pPr>
      <w:proofErr w:type="gramStart"/>
      <w:r w:rsidRPr="00D54B9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2164F" w:rsidRPr="00D54B99" w:rsidRDefault="00B2164F" w:rsidP="00D54B99">
      <w:pPr>
        <w:ind w:firstLine="567"/>
        <w:rPr>
          <w:rFonts w:ascii="Arial" w:hAnsi="Arial" w:cs="Arial"/>
          <w:sz w:val="24"/>
          <w:szCs w:val="24"/>
        </w:rPr>
      </w:pPr>
      <w:r w:rsidRPr="00D54B99">
        <w:rPr>
          <w:rFonts w:ascii="Arial" w:hAnsi="Arial" w:cs="Arial"/>
          <w:sz w:val="24"/>
          <w:szCs w:val="24"/>
        </w:rPr>
        <w:t>3.7.2. В случае</w:t>
      </w:r>
      <w:proofErr w:type="gramStart"/>
      <w:r w:rsidRPr="00D54B99">
        <w:rPr>
          <w:rFonts w:ascii="Arial" w:hAnsi="Arial" w:cs="Arial"/>
          <w:sz w:val="24"/>
          <w:szCs w:val="24"/>
        </w:rPr>
        <w:t>,</w:t>
      </w:r>
      <w:proofErr w:type="gramEnd"/>
      <w:r w:rsidRPr="00D54B99">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4B99">
        <w:rPr>
          <w:rFonts w:ascii="Arial" w:hAnsi="Arial" w:cs="Arial"/>
          <w:sz w:val="24"/>
          <w:szCs w:val="24"/>
        </w:rPr>
        <w:t xml:space="preserve">Федерации, безопасности государства, </w:t>
      </w:r>
      <w:r w:rsidRPr="00D54B99">
        <w:rPr>
          <w:rFonts w:ascii="Arial" w:hAnsi="Arial" w:cs="Arial"/>
          <w:sz w:val="24"/>
          <w:szCs w:val="24"/>
        </w:rPr>
        <w:lastRenderedPageBreak/>
        <w:t>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D54B99">
        <w:rPr>
          <w:rFonts w:ascii="Arial" w:hAnsi="Arial" w:cs="Arial"/>
          <w:sz w:val="24"/>
          <w:szCs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 xml:space="preserve">4. ПОРЯДОК И ФОРМЫ </w:t>
      </w:r>
      <w:proofErr w:type="gramStart"/>
      <w:r w:rsidRPr="00D54B99">
        <w:rPr>
          <w:rFonts w:ascii="Arial" w:hAnsi="Arial" w:cs="Arial"/>
          <w:b/>
          <w:sz w:val="24"/>
          <w:szCs w:val="24"/>
        </w:rPr>
        <w:t>КОНТРОЛЯ ЗА</w:t>
      </w:r>
      <w:proofErr w:type="gramEnd"/>
      <w:r w:rsidRPr="00D54B99">
        <w:rPr>
          <w:rFonts w:ascii="Arial" w:hAnsi="Arial" w:cs="Arial"/>
          <w:b/>
          <w:sz w:val="24"/>
          <w:szCs w:val="24"/>
        </w:rPr>
        <w:t xml:space="preserve"> ОСУЩЕСТВЛЕНИЕМ МУНИЦИПАЛЬНОГО ЗЕМЕЛЬНОГО КОНТРОЛЯ</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4.1. Текущий </w:t>
      </w:r>
      <w:proofErr w:type="gramStart"/>
      <w:r w:rsidRPr="00D54B99">
        <w:rPr>
          <w:rFonts w:ascii="Arial" w:hAnsi="Arial" w:cs="Arial"/>
          <w:sz w:val="24"/>
          <w:szCs w:val="24"/>
        </w:rPr>
        <w:t>контроль за</w:t>
      </w:r>
      <w:proofErr w:type="gramEnd"/>
      <w:r w:rsidRPr="00D54B99">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 Общий </w:t>
      </w:r>
      <w:proofErr w:type="gramStart"/>
      <w:r w:rsidRPr="00D54B99">
        <w:rPr>
          <w:rFonts w:ascii="Arial" w:hAnsi="Arial" w:cs="Arial"/>
          <w:sz w:val="24"/>
          <w:szCs w:val="24"/>
        </w:rPr>
        <w:t>контроль за</w:t>
      </w:r>
      <w:proofErr w:type="gramEnd"/>
      <w:r w:rsidRPr="00D54B99">
        <w:rPr>
          <w:rFonts w:ascii="Arial" w:hAnsi="Arial" w:cs="Arial"/>
          <w:sz w:val="24"/>
          <w:szCs w:val="24"/>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4.2.3. Проведение общего контроля осуществляется не реже одного раза в два года.</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4.2.4. Для осуществления общего контроля администрацией </w:t>
      </w:r>
      <w:r w:rsidR="00BD2E24">
        <w:rPr>
          <w:rFonts w:ascii="Arial" w:hAnsi="Arial" w:cs="Arial"/>
          <w:sz w:val="24"/>
          <w:szCs w:val="24"/>
        </w:rPr>
        <w:t>Верхнемамонского</w:t>
      </w:r>
      <w:r w:rsidRPr="00D54B99">
        <w:rPr>
          <w:rFonts w:ascii="Arial" w:hAnsi="Arial" w:cs="Arial"/>
          <w:sz w:val="24"/>
          <w:szCs w:val="24"/>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4.2.7. </w:t>
      </w:r>
      <w:proofErr w:type="gramStart"/>
      <w:r w:rsidRPr="00D54B99">
        <w:rPr>
          <w:rFonts w:ascii="Arial" w:hAnsi="Arial" w:cs="Arial"/>
          <w:sz w:val="24"/>
          <w:szCs w:val="24"/>
        </w:rPr>
        <w:t>Контроль за</w:t>
      </w:r>
      <w:proofErr w:type="gramEnd"/>
      <w:r w:rsidRPr="00D54B99">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w:t>
      </w:r>
      <w:r w:rsidRPr="00D54B99">
        <w:rPr>
          <w:rFonts w:ascii="Arial" w:hAnsi="Arial" w:cs="Arial"/>
          <w:sz w:val="24"/>
          <w:szCs w:val="24"/>
        </w:rPr>
        <w:lastRenderedPageBreak/>
        <w:t>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jc w:val="center"/>
        <w:rPr>
          <w:rFonts w:ascii="Arial" w:hAnsi="Arial" w:cs="Arial"/>
          <w:b/>
          <w:sz w:val="24"/>
          <w:szCs w:val="24"/>
        </w:rPr>
      </w:pPr>
      <w:r w:rsidRPr="00D54B99">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 Проверяемые лица вправе обратиться с жалобой в письменной форме лично или направить жалобу по почте.</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5.4.1. Жалоба должна содержать:</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сведения о заявителе, почтовый адрес, по которому должен быть направлен ответ;</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существо обжалуемых действий (бездействия) и решений;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5.5. Жалоба рассматривается в течение тридцати дней со дня ее регистрации в органе муниципального земельного контроля.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5.6. Результатом досудебного (внесудебного) обжалования является:</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полное либо частичное удовлетворение требований подателя жалобы;</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отказ в удовлетворении требований подателя жалобы в полном объеме либо в части.</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xml:space="preserve">- если в жалобе не </w:t>
      </w:r>
      <w:proofErr w:type="gramStart"/>
      <w:r w:rsidRPr="00D54B99">
        <w:rPr>
          <w:rFonts w:ascii="Arial" w:hAnsi="Arial" w:cs="Arial"/>
          <w:sz w:val="24"/>
          <w:szCs w:val="24"/>
        </w:rPr>
        <w:t>указаны</w:t>
      </w:r>
      <w:proofErr w:type="gramEnd"/>
      <w:r w:rsidRPr="00D54B99">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164F" w:rsidRPr="00D54B99" w:rsidRDefault="00B2164F" w:rsidP="00D54B99">
      <w:pPr>
        <w:ind w:firstLine="567"/>
        <w:rPr>
          <w:rFonts w:ascii="Arial" w:hAnsi="Arial" w:cs="Arial"/>
          <w:sz w:val="24"/>
          <w:szCs w:val="24"/>
        </w:rPr>
      </w:pPr>
      <w:r w:rsidRPr="00D54B99">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164F" w:rsidRPr="00D54B99" w:rsidRDefault="00B2164F" w:rsidP="00D54B99">
      <w:pPr>
        <w:ind w:firstLine="567"/>
        <w:rPr>
          <w:rFonts w:ascii="Arial" w:hAnsi="Arial" w:cs="Arial"/>
          <w:sz w:val="24"/>
          <w:szCs w:val="24"/>
        </w:rPr>
      </w:pPr>
    </w:p>
    <w:p w:rsidR="00B2164F" w:rsidRPr="00D54B99" w:rsidRDefault="00B2164F" w:rsidP="00D54B99">
      <w:pPr>
        <w:ind w:firstLine="567"/>
        <w:rPr>
          <w:rFonts w:ascii="Arial" w:hAnsi="Arial" w:cs="Arial"/>
          <w:sz w:val="24"/>
          <w:szCs w:val="24"/>
        </w:rPr>
      </w:pPr>
      <w:r w:rsidRPr="00D54B99">
        <w:rPr>
          <w:rFonts w:ascii="Arial" w:hAnsi="Arial" w:cs="Arial"/>
          <w:sz w:val="24"/>
          <w:szCs w:val="24"/>
        </w:rPr>
        <w:br w:type="page"/>
      </w:r>
    </w:p>
    <w:p w:rsidR="00B2164F" w:rsidRDefault="00B2164F" w:rsidP="00B2164F">
      <w:pPr>
        <w:ind w:left="5387"/>
        <w:rPr>
          <w:rFonts w:ascii="Arial" w:hAnsi="Arial"/>
          <w:sz w:val="24"/>
        </w:rPr>
      </w:pPr>
      <w:r w:rsidRPr="00965997">
        <w:rPr>
          <w:rFonts w:ascii="Arial" w:hAnsi="Arial"/>
          <w:sz w:val="24"/>
        </w:rPr>
        <w:lastRenderedPageBreak/>
        <w:t>Приложение</w:t>
      </w:r>
      <w:r w:rsidRPr="00964FE8">
        <w:rPr>
          <w:rFonts w:ascii="Arial" w:hAnsi="Arial" w:cs="Arial"/>
          <w:sz w:val="24"/>
          <w:szCs w:val="24"/>
        </w:rPr>
        <w:t xml:space="preserve"> к Административному регламенту</w:t>
      </w:r>
    </w:p>
    <w:p w:rsidR="00B2164F" w:rsidRPr="001E203C" w:rsidRDefault="00B2164F" w:rsidP="00B2164F">
      <w:pPr>
        <w:jc w:val="center"/>
        <w:rPr>
          <w:rFonts w:ascii="Arial" w:hAnsi="Arial"/>
          <w:b/>
          <w:sz w:val="26"/>
        </w:rPr>
      </w:pPr>
    </w:p>
    <w:p w:rsidR="00B2164F" w:rsidRPr="001E203C" w:rsidRDefault="00B2164F" w:rsidP="00B2164F">
      <w:pPr>
        <w:jc w:val="center"/>
        <w:rPr>
          <w:rFonts w:ascii="Arial" w:hAnsi="Arial"/>
          <w:b/>
          <w:sz w:val="26"/>
        </w:rPr>
      </w:pPr>
      <w:r w:rsidRPr="00965997">
        <w:rPr>
          <w:rFonts w:ascii="Arial" w:hAnsi="Arial"/>
          <w:b/>
          <w:sz w:val="26"/>
        </w:rPr>
        <w:t>Блок-схема</w:t>
      </w:r>
    </w:p>
    <w:p w:rsidR="00B2164F" w:rsidRPr="001E203C" w:rsidRDefault="00C80B44" w:rsidP="00B2164F">
      <w:pPr>
        <w:rPr>
          <w:rFonts w:ascii="Arial" w:hAnsi="Arial" w:cs="Arial"/>
          <w:sz w:val="26"/>
          <w:szCs w:val="26"/>
        </w:rPr>
      </w:pPr>
      <w:r>
        <w:rPr>
          <w:rFonts w:ascii="Arial" w:hAnsi="Arial" w:cs="Arial"/>
          <w:sz w:val="26"/>
          <w:szCs w:val="26"/>
        </w:rPr>
      </w:r>
      <w:r>
        <w:rPr>
          <w:rFonts w:ascii="Arial" w:hAnsi="Arial" w:cs="Arial"/>
          <w:sz w:val="26"/>
          <w:szCs w:val="26"/>
        </w:rPr>
        <w:pict>
          <v:group id="_x0000_s1026" editas="canvas" style="width:495pt;height:631.95pt;mso-position-horizontal-relative:char;mso-position-vertical-relative:line" coordorigin="1701,1611" coordsize="9900,1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611;width:9900;height:12639;visibility:visible">
              <v:fill o:detectmouseclick="t"/>
              <v:path o:connecttype="none"/>
            </v:shape>
            <v:roundrect id="_x0000_s1028" style="position:absolute;left:1861;top:2761;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28">
                <w:txbxContent>
                  <w:p w:rsidR="00B2164F" w:rsidRPr="00606A22" w:rsidRDefault="00B2164F" w:rsidP="00B2164F">
                    <w:pPr>
                      <w:jc w:val="center"/>
                      <w:rPr>
                        <w:sz w:val="18"/>
                        <w:szCs w:val="18"/>
                      </w:rPr>
                    </w:pPr>
                    <w:r>
                      <w:rPr>
                        <w:sz w:val="18"/>
                        <w:szCs w:val="18"/>
                      </w:rPr>
                      <w:t>Утверждение плана проверок</w:t>
                    </w:r>
                  </w:p>
                </w:txbxContent>
              </v:textbox>
            </v:roundrect>
            <v:line id="_x0000_s1029"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2164F" w:rsidRDefault="00B2164F" w:rsidP="00B2164F">
                    <w:pPr>
                      <w:jc w:val="center"/>
                      <w:rPr>
                        <w:sz w:val="18"/>
                        <w:szCs w:val="18"/>
                      </w:rPr>
                    </w:pPr>
                  </w:p>
                  <w:p w:rsidR="00B2164F" w:rsidRPr="00646FCC" w:rsidRDefault="00B2164F" w:rsidP="00B2164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w:txbxContent>
                  <w:p w:rsidR="00B2164F" w:rsidRPr="005343BC" w:rsidRDefault="00B2164F" w:rsidP="00B2164F">
                    <w:pPr>
                      <w:jc w:val="center"/>
                      <w:rPr>
                        <w:sz w:val="18"/>
                        <w:szCs w:val="18"/>
                      </w:rPr>
                    </w:pPr>
                    <w:r>
                      <w:rPr>
                        <w:sz w:val="18"/>
                        <w:szCs w:val="18"/>
                      </w:rPr>
                      <w:t>Выявление нарушений</w:t>
                    </w:r>
                  </w:p>
                </w:txbxContent>
              </v:textbox>
            </v:shape>
            <v:rect id="Rectangle 11" o:spid="_x0000_s1032"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164F" w:rsidRDefault="00B2164F" w:rsidP="00B2164F">
                    <w:pPr>
                      <w:jc w:val="center"/>
                      <w:rPr>
                        <w:sz w:val="18"/>
                        <w:szCs w:val="18"/>
                      </w:rPr>
                    </w:pPr>
                    <w:r>
                      <w:rPr>
                        <w:sz w:val="18"/>
                        <w:szCs w:val="18"/>
                      </w:rPr>
                      <w:t xml:space="preserve">Составление и регистрация </w:t>
                    </w:r>
                  </w:p>
                  <w:p w:rsidR="00B2164F" w:rsidRPr="005343BC" w:rsidRDefault="00B2164F" w:rsidP="00B2164F">
                    <w:pPr>
                      <w:jc w:val="center"/>
                      <w:rPr>
                        <w:sz w:val="18"/>
                        <w:szCs w:val="18"/>
                      </w:rPr>
                    </w:pPr>
                    <w:r>
                      <w:rPr>
                        <w:sz w:val="18"/>
                        <w:szCs w:val="18"/>
                      </w:rPr>
                      <w:t>акта проверки</w:t>
                    </w:r>
                  </w:p>
                </w:txbxContent>
              </v:textbox>
            </v:rect>
            <v:roundrect id="AutoShape 12" o:spid="_x0000_s1033"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B2164F" w:rsidRPr="00263AA6" w:rsidRDefault="00B2164F" w:rsidP="00B2164F">
                    <w:pPr>
                      <w:jc w:val="center"/>
                      <w:rPr>
                        <w:sz w:val="18"/>
                        <w:szCs w:val="18"/>
                      </w:rPr>
                    </w:pPr>
                    <w:r>
                      <w:rPr>
                        <w:sz w:val="18"/>
                        <w:szCs w:val="18"/>
                      </w:rPr>
                      <w:t>Архив материалов проверок</w:t>
                    </w:r>
                  </w:p>
                </w:txbxContent>
              </v:textbox>
            </v:roundrect>
            <v:shape id="AutoShape 13" o:spid="_x0000_s1034"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B2164F" w:rsidRPr="00606A22" w:rsidRDefault="00B2164F" w:rsidP="00B2164F">
                    <w:pPr>
                      <w:jc w:val="center"/>
                      <w:rPr>
                        <w:sz w:val="18"/>
                        <w:szCs w:val="18"/>
                      </w:rPr>
                    </w:pPr>
                    <w:r w:rsidRPr="00606A22">
                      <w:rPr>
                        <w:sz w:val="18"/>
                        <w:szCs w:val="18"/>
                      </w:rPr>
                      <w:t xml:space="preserve">Согласование </w:t>
                    </w:r>
                  </w:p>
                  <w:p w:rsidR="00B2164F" w:rsidRPr="00606A22" w:rsidRDefault="00B2164F" w:rsidP="00B2164F">
                    <w:pPr>
                      <w:jc w:val="center"/>
                      <w:rPr>
                        <w:sz w:val="18"/>
                        <w:szCs w:val="18"/>
                      </w:rPr>
                    </w:pPr>
                    <w:r w:rsidRPr="00606A22">
                      <w:rPr>
                        <w:sz w:val="18"/>
                        <w:szCs w:val="18"/>
                      </w:rPr>
                      <w:t>с органом прокуратуры</w:t>
                    </w:r>
                  </w:p>
                </w:txbxContent>
              </v:textbox>
            </v:shape>
            <v:roundrect id="AutoShape 14" o:spid="_x0000_s1035"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B2164F" w:rsidRPr="005343BC" w:rsidRDefault="00B2164F" w:rsidP="00B2164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B2164F" w:rsidRPr="00606A22" w:rsidRDefault="00B2164F" w:rsidP="00B2164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8"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9"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0"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1"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2" style="position:absolute;visibility:visible" from="4223,10927" to="4224,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3"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B2164F" w:rsidRPr="00A35922" w:rsidRDefault="00B2164F" w:rsidP="00B2164F">
                    <w:pPr>
                      <w:jc w:val="center"/>
                      <w:rPr>
                        <w:color w:val="000000"/>
                        <w:sz w:val="18"/>
                        <w:szCs w:val="18"/>
                      </w:rPr>
                    </w:pPr>
                    <w:r w:rsidRPr="00A35922">
                      <w:rPr>
                        <w:color w:val="000000"/>
                        <w:sz w:val="18"/>
                        <w:szCs w:val="18"/>
                      </w:rPr>
                      <w:t>да</w:t>
                    </w:r>
                  </w:p>
                </w:txbxContent>
              </v:textbox>
            </v:shape>
            <v:shape id="Text Box 27" o:spid="_x0000_s1044"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B2164F" w:rsidRPr="00A35922" w:rsidRDefault="00B2164F" w:rsidP="00B2164F">
                    <w:pPr>
                      <w:rPr>
                        <w:sz w:val="18"/>
                        <w:szCs w:val="18"/>
                      </w:rPr>
                    </w:pPr>
                    <w:r>
                      <w:rPr>
                        <w:sz w:val="18"/>
                        <w:szCs w:val="18"/>
                      </w:rPr>
                      <w:t>нет</w:t>
                    </w:r>
                  </w:p>
                </w:txbxContent>
              </v:textbox>
            </v:shape>
            <v:shape id="Text Box 28" o:spid="_x0000_s1045"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B2164F" w:rsidRPr="00A35922" w:rsidRDefault="00B2164F" w:rsidP="00B2164F">
                    <w:pPr>
                      <w:jc w:val="center"/>
                      <w:rPr>
                        <w:sz w:val="18"/>
                        <w:szCs w:val="18"/>
                      </w:rPr>
                    </w:pPr>
                    <w:r>
                      <w:rPr>
                        <w:sz w:val="18"/>
                        <w:szCs w:val="18"/>
                      </w:rPr>
                      <w:t>да</w:t>
                    </w:r>
                  </w:p>
                </w:txbxContent>
              </v:textbox>
            </v:shape>
            <v:shape id="Text Box 29" o:spid="_x0000_s1046"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2164F" w:rsidRPr="00E659FF" w:rsidRDefault="00B2164F" w:rsidP="00B2164F">
                    <w:pPr>
                      <w:jc w:val="center"/>
                      <w:rPr>
                        <w:sz w:val="18"/>
                        <w:szCs w:val="18"/>
                      </w:rPr>
                    </w:pPr>
                    <w:r>
                      <w:rPr>
                        <w:sz w:val="18"/>
                        <w:szCs w:val="18"/>
                      </w:rPr>
                      <w:t>нет</w:t>
                    </w:r>
                  </w:p>
                </w:txbxContent>
              </v:textbox>
            </v:shape>
            <v:roundrect id="AutoShape 30" o:spid="_x0000_s1047" style="position:absolute;left:7101;top:2761;width:4319;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B2164F" w:rsidRDefault="00B2164F" w:rsidP="00B2164F">
                    <w:pPr>
                      <w:jc w:val="center"/>
                      <w:rPr>
                        <w:sz w:val="18"/>
                        <w:szCs w:val="18"/>
                      </w:rPr>
                    </w:pPr>
                    <w:r>
                      <w:rPr>
                        <w:sz w:val="18"/>
                        <w:szCs w:val="18"/>
                      </w:rPr>
                      <w:t xml:space="preserve">Наличие оснований </w:t>
                    </w:r>
                  </w:p>
                  <w:p w:rsidR="00B2164F" w:rsidRPr="00606A22" w:rsidRDefault="00B2164F" w:rsidP="00B2164F">
                    <w:pPr>
                      <w:jc w:val="center"/>
                      <w:rPr>
                        <w:sz w:val="18"/>
                        <w:szCs w:val="18"/>
                      </w:rPr>
                    </w:pPr>
                    <w:r>
                      <w:rPr>
                        <w:sz w:val="18"/>
                        <w:szCs w:val="18"/>
                      </w:rPr>
                      <w:t>для проведения внеплановой проверки</w:t>
                    </w:r>
                  </w:p>
                </w:txbxContent>
              </v:textbox>
            </v:roundrect>
            <v:roundrect id="AutoShape 31" o:spid="_x0000_s1048"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B2164F" w:rsidRDefault="00B2164F" w:rsidP="00B2164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B2164F" w:rsidRPr="00646FCC" w:rsidRDefault="00B2164F" w:rsidP="00B2164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3811,4814" to="3825,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0"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1"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2"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3"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w:txbxContent>
                  <w:p w:rsidR="00B2164F" w:rsidRPr="005343BC" w:rsidRDefault="00B2164F" w:rsidP="00B2164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5"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6"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B2164F" w:rsidRDefault="00B2164F" w:rsidP="00B2164F">
                    <w:pPr>
                      <w:jc w:val="center"/>
                      <w:rPr>
                        <w:sz w:val="18"/>
                        <w:szCs w:val="18"/>
                      </w:rPr>
                    </w:pPr>
                    <w:r w:rsidRPr="00606A22">
                      <w:rPr>
                        <w:sz w:val="18"/>
                        <w:szCs w:val="18"/>
                      </w:rPr>
                      <w:t xml:space="preserve">Согласование </w:t>
                    </w:r>
                    <w:r>
                      <w:rPr>
                        <w:sz w:val="18"/>
                        <w:szCs w:val="18"/>
                      </w:rPr>
                      <w:t>не требуется</w:t>
                    </w:r>
                  </w:p>
                  <w:p w:rsidR="00B2164F" w:rsidRDefault="00B2164F" w:rsidP="00B2164F">
                    <w:pPr>
                      <w:jc w:val="center"/>
                    </w:pPr>
                  </w:p>
                </w:txbxContent>
              </v:textbox>
            </v:shape>
            <v:rect id="Rectangle 11" o:spid="_x0000_s1057" style="position:absolute;left:2866;top:11237;width:2941;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2164F" w:rsidRPr="00625123" w:rsidRDefault="00B2164F" w:rsidP="00B2164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B2164F" w:rsidRPr="001411D2" w:rsidRDefault="00B2164F" w:rsidP="00B2164F"/>
                </w:txbxContent>
              </v:textbox>
            </v:rect>
            <v:rect id="Rectangle 11" o:spid="_x0000_s1058" style="position:absolute;left:2977;top:13035;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B2164F" w:rsidRDefault="00B2164F" w:rsidP="00B2164F">
                    <w:pPr>
                      <w:pStyle w:val="a3"/>
                      <w:spacing w:before="0" w:beforeAutospacing="0" w:after="0" w:afterAutospacing="0"/>
                      <w:jc w:val="center"/>
                    </w:pPr>
                    <w:r>
                      <w:rPr>
                        <w:sz w:val="18"/>
                        <w:szCs w:val="18"/>
                      </w:rPr>
                      <w:t>Истечение срока исполнения предписания</w:t>
                    </w:r>
                  </w:p>
                </w:txbxContent>
              </v:textbox>
            </v:rect>
            <v:line id="Line 22" o:spid="_x0000_s1059"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060" style="position:absolute;flip:y;visibility:visible" from="1901,3600" to="1901,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061"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062" style="position:absolute;visibility:visible" from="1901,13350" to="2976,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3"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4" style="position:absolute;visibility:visible" from="4223,12617" to="4224,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065"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066" type="#_x0000_t32" style="position:absolute;left:10851;top:8710;width:105;height:48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v:roundrect id="AutoShape 31" o:spid="_x0000_s1067"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B2164F" w:rsidRPr="00E73C6E" w:rsidRDefault="00B2164F" w:rsidP="00B2164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164F" w:rsidRDefault="00B2164F" w:rsidP="00B2164F">
                    <w:pPr>
                      <w:jc w:val="center"/>
                      <w:rPr>
                        <w:sz w:val="18"/>
                        <w:szCs w:val="18"/>
                      </w:rPr>
                    </w:pPr>
                    <w:r>
                      <w:rPr>
                        <w:sz w:val="18"/>
                        <w:szCs w:val="18"/>
                      </w:rPr>
                      <w:t xml:space="preserve">Составление и регистрация </w:t>
                    </w:r>
                  </w:p>
                  <w:p w:rsidR="00B2164F" w:rsidRPr="005343BC" w:rsidRDefault="00B2164F" w:rsidP="00B2164F">
                    <w:pPr>
                      <w:jc w:val="center"/>
                      <w:rPr>
                        <w:sz w:val="18"/>
                        <w:szCs w:val="18"/>
                      </w:rPr>
                    </w:pPr>
                    <w:r>
                      <w:rPr>
                        <w:sz w:val="18"/>
                        <w:szCs w:val="18"/>
                      </w:rPr>
                      <w:t>акта проверки</w:t>
                    </w:r>
                  </w:p>
                </w:txbxContent>
              </v:textbox>
            </v:rect>
            <v:shape id="_x0000_s1069" type="#_x0000_t32" style="position:absolute;left:5807;top:10560;width:282;height:2207" o:connectortype="straight"/>
            <v:roundrect id="_x0000_s1070"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B2164F" w:rsidRPr="00606A22" w:rsidRDefault="00B2164F" w:rsidP="00B2164F">
                    <w:pPr>
                      <w:jc w:val="center"/>
                      <w:rPr>
                        <w:sz w:val="18"/>
                        <w:szCs w:val="18"/>
                      </w:rPr>
                    </w:pPr>
                    <w:r>
                      <w:rPr>
                        <w:sz w:val="18"/>
                        <w:szCs w:val="18"/>
                      </w:rPr>
                      <w:t>Организация и проведение плановой проверки</w:t>
                    </w:r>
                  </w:p>
                </w:txbxContent>
              </v:textbox>
            </v:roundrect>
            <v:roundrect id="_x0000_s1071"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71">
                <w:txbxContent>
                  <w:p w:rsidR="00B2164F" w:rsidRPr="00606A22" w:rsidRDefault="00B2164F" w:rsidP="00B2164F">
                    <w:pPr>
                      <w:jc w:val="center"/>
                      <w:rPr>
                        <w:sz w:val="18"/>
                        <w:szCs w:val="18"/>
                      </w:rPr>
                    </w:pPr>
                    <w:r>
                      <w:rPr>
                        <w:sz w:val="18"/>
                        <w:szCs w:val="18"/>
                      </w:rPr>
                      <w:t>Организация и проведение внеплановой проверки</w:t>
                    </w:r>
                  </w:p>
                </w:txbxContent>
              </v:textbox>
            </v:roundrect>
            <v:line id="_x0000_s1072" style="position:absolute" from="3824,2460" to="3825,2772">
              <v:stroke endarrow="block"/>
            </v:line>
            <v:line id="_x0000_s1073" style="position:absolute" from="8970,2476" to="8971,2757">
              <v:stroke endarrow="block"/>
            </v:line>
            <w10:wrap type="none"/>
            <w10:anchorlock/>
          </v:group>
        </w:pict>
      </w:r>
    </w:p>
    <w:p w:rsidR="00B2164F" w:rsidRPr="001E203C" w:rsidRDefault="00B2164F" w:rsidP="00B2164F">
      <w:pPr>
        <w:rPr>
          <w:rFonts w:ascii="Arial" w:hAnsi="Arial" w:cs="Arial"/>
          <w:sz w:val="26"/>
          <w:szCs w:val="26"/>
        </w:rPr>
      </w:pPr>
    </w:p>
    <w:p w:rsidR="008A7F36" w:rsidRDefault="008A7F36"/>
    <w:sectPr w:rsidR="008A7F36" w:rsidSect="008A7F3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44" w:rsidRDefault="00C80B44" w:rsidP="00D75044">
      <w:r>
        <w:separator/>
      </w:r>
    </w:p>
  </w:endnote>
  <w:endnote w:type="continuationSeparator" w:id="0">
    <w:p w:rsidR="00C80B44" w:rsidRDefault="00C80B44" w:rsidP="00D7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19" w:rsidRDefault="00C80B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44" w:rsidRDefault="00C80B44" w:rsidP="00D75044">
      <w:r>
        <w:separator/>
      </w:r>
    </w:p>
  </w:footnote>
  <w:footnote w:type="continuationSeparator" w:id="0">
    <w:p w:rsidR="00C80B44" w:rsidRDefault="00C80B44" w:rsidP="00D7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19" w:rsidRDefault="00C80B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164F"/>
    <w:rsid w:val="00000A44"/>
    <w:rsid w:val="00002426"/>
    <w:rsid w:val="00002CAC"/>
    <w:rsid w:val="0000392D"/>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7B6"/>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044E1"/>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5B8"/>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59CB"/>
    <w:rsid w:val="002C6A29"/>
    <w:rsid w:val="002C6D86"/>
    <w:rsid w:val="002D0FB6"/>
    <w:rsid w:val="002D3973"/>
    <w:rsid w:val="002D5904"/>
    <w:rsid w:val="002D6348"/>
    <w:rsid w:val="002E28E3"/>
    <w:rsid w:val="002E5C0B"/>
    <w:rsid w:val="002F55D6"/>
    <w:rsid w:val="003019F5"/>
    <w:rsid w:val="00301DD7"/>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77D23"/>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487A"/>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68C2"/>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4414"/>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3CEF"/>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192"/>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43FD"/>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048"/>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2BD2"/>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49EE"/>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07CF2"/>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66B4"/>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4F"/>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2E24"/>
    <w:rsid w:val="00BD56DE"/>
    <w:rsid w:val="00BD5CAD"/>
    <w:rsid w:val="00BE0E3A"/>
    <w:rsid w:val="00BE1E32"/>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0B44"/>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4B99"/>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5044"/>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3FB3"/>
    <w:rsid w:val="00DD443A"/>
    <w:rsid w:val="00DD447A"/>
    <w:rsid w:val="00DD4EE5"/>
    <w:rsid w:val="00DD5B79"/>
    <w:rsid w:val="00DD7F35"/>
    <w:rsid w:val="00DE02B1"/>
    <w:rsid w:val="00DE03E4"/>
    <w:rsid w:val="00DE12D6"/>
    <w:rsid w:val="00DE1D8D"/>
    <w:rsid w:val="00DE3ED5"/>
    <w:rsid w:val="00DE3F0F"/>
    <w:rsid w:val="00DE58F3"/>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AutoShape 37"/>
        <o:r id="V:Rule2" type="connector" idref="#_x0000_s1029"/>
        <o:r id="V:Rule3" type="connector" idref="#Прямая со стрелкой 53"/>
        <o:r id="V:Rule4" type="connector" idref="#Прямая со стрелкой 56"/>
        <o:r id="V:Rule5"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4F"/>
    <w:pPr>
      <w:spacing w:before="100" w:beforeAutospacing="1" w:after="100" w:afterAutospacing="1"/>
      <w:jc w:val="left"/>
    </w:pPr>
    <w:rPr>
      <w:rFonts w:eastAsia="Times New Roman"/>
      <w:sz w:val="24"/>
      <w:szCs w:val="24"/>
      <w:lang w:eastAsia="ru-RU"/>
    </w:rPr>
  </w:style>
  <w:style w:type="paragraph" w:customStyle="1" w:styleId="ConsPlusNormal">
    <w:name w:val="ConsPlusNormal"/>
    <w:rsid w:val="00B2164F"/>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header"/>
    <w:basedOn w:val="a"/>
    <w:link w:val="a5"/>
    <w:rsid w:val="00B2164F"/>
    <w:pPr>
      <w:tabs>
        <w:tab w:val="center" w:pos="4153"/>
        <w:tab w:val="right" w:pos="8306"/>
      </w:tabs>
      <w:jc w:val="left"/>
    </w:pPr>
    <w:rPr>
      <w:rFonts w:ascii="Calibri" w:eastAsia="Calibri" w:hAnsi="Calibri"/>
      <w:sz w:val="20"/>
      <w:szCs w:val="20"/>
      <w:lang w:eastAsia="ru-RU"/>
    </w:rPr>
  </w:style>
  <w:style w:type="character" w:customStyle="1" w:styleId="a5">
    <w:name w:val="Верхний колонтитул Знак"/>
    <w:basedOn w:val="a0"/>
    <w:link w:val="a4"/>
    <w:rsid w:val="00B2164F"/>
    <w:rPr>
      <w:rFonts w:ascii="Calibri" w:eastAsia="Calibri" w:hAnsi="Calibri"/>
      <w:sz w:val="20"/>
      <w:szCs w:val="20"/>
      <w:lang w:eastAsia="ru-RU"/>
    </w:rPr>
  </w:style>
  <w:style w:type="paragraph" w:styleId="a6">
    <w:name w:val="footer"/>
    <w:basedOn w:val="a"/>
    <w:link w:val="a7"/>
    <w:unhideWhenUsed/>
    <w:rsid w:val="00B2164F"/>
    <w:pPr>
      <w:tabs>
        <w:tab w:val="center" w:pos="4677"/>
        <w:tab w:val="right" w:pos="9355"/>
      </w:tabs>
      <w:autoSpaceDE w:val="0"/>
      <w:autoSpaceDN w:val="0"/>
      <w:jc w:val="left"/>
    </w:pPr>
    <w:rPr>
      <w:rFonts w:ascii="Calibri" w:eastAsia="Calibri" w:hAnsi="Calibri"/>
      <w:sz w:val="20"/>
      <w:szCs w:val="20"/>
      <w:lang w:eastAsia="ru-RU"/>
    </w:rPr>
  </w:style>
  <w:style w:type="character" w:customStyle="1" w:styleId="a7">
    <w:name w:val="Нижний колонтитул Знак"/>
    <w:basedOn w:val="a0"/>
    <w:link w:val="a6"/>
    <w:rsid w:val="00B2164F"/>
    <w:rPr>
      <w:rFonts w:ascii="Calibri" w:eastAsia="Calibri" w:hAnsi="Calibri"/>
      <w:sz w:val="20"/>
      <w:szCs w:val="20"/>
      <w:lang w:eastAsia="ru-RU"/>
    </w:rPr>
  </w:style>
  <w:style w:type="paragraph" w:customStyle="1" w:styleId="Style4">
    <w:name w:val="Style4"/>
    <w:basedOn w:val="a"/>
    <w:rsid w:val="00B2164F"/>
    <w:pPr>
      <w:widowControl w:val="0"/>
      <w:autoSpaceDE w:val="0"/>
      <w:autoSpaceDN w:val="0"/>
      <w:adjustRightInd w:val="0"/>
      <w:spacing w:line="202" w:lineRule="exact"/>
      <w:ind w:firstLine="394"/>
    </w:pPr>
    <w:rPr>
      <w:rFonts w:eastAsia="Times New Roman"/>
      <w:sz w:val="24"/>
      <w:szCs w:val="24"/>
      <w:lang w:eastAsia="ru-RU"/>
    </w:rPr>
  </w:style>
  <w:style w:type="character" w:customStyle="1" w:styleId="FontStyle17">
    <w:name w:val="Font Style17"/>
    <w:rsid w:val="00B2164F"/>
    <w:rPr>
      <w:rFonts w:ascii="Times New Roman" w:hAnsi="Times New Roman" w:cs="Times New Roman"/>
      <w:sz w:val="16"/>
      <w:szCs w:val="16"/>
    </w:rPr>
  </w:style>
  <w:style w:type="character" w:customStyle="1" w:styleId="2">
    <w:name w:val="2Название Знак"/>
    <w:basedOn w:val="a0"/>
    <w:link w:val="20"/>
    <w:locked/>
    <w:rsid w:val="00B2164F"/>
    <w:rPr>
      <w:rFonts w:ascii="Arial" w:hAnsi="Arial" w:cs="Arial"/>
      <w:b/>
      <w:lang w:eastAsia="ar-SA"/>
    </w:rPr>
  </w:style>
  <w:style w:type="paragraph" w:customStyle="1" w:styleId="20">
    <w:name w:val="2Название"/>
    <w:basedOn w:val="a"/>
    <w:link w:val="2"/>
    <w:qFormat/>
    <w:rsid w:val="00B2164F"/>
    <w:pPr>
      <w:jc w:val="center"/>
    </w:pPr>
    <w:rPr>
      <w:rFonts w:ascii="Arial"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7748</Words>
  <Characters>44165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user</cp:lastModifiedBy>
  <cp:revision>9</cp:revision>
  <dcterms:created xsi:type="dcterms:W3CDTF">2014-06-11T06:24:00Z</dcterms:created>
  <dcterms:modified xsi:type="dcterms:W3CDTF">2014-06-19T05:21:00Z</dcterms:modified>
</cp:coreProperties>
</file>