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BD" w:rsidRDefault="006E36BD" w:rsidP="006E36BD">
      <w:pPr>
        <w:ind w:firstLine="709"/>
        <w:jc w:val="right"/>
        <w:rPr>
          <w:sz w:val="28"/>
          <w:szCs w:val="28"/>
        </w:rPr>
      </w:pPr>
    </w:p>
    <w:p w:rsidR="006E36BD" w:rsidRDefault="006E36BD" w:rsidP="006E36BD">
      <w:pPr>
        <w:jc w:val="center"/>
        <w:rPr>
          <w:sz w:val="28"/>
          <w:szCs w:val="28"/>
        </w:rPr>
      </w:pPr>
      <w:r>
        <w:rPr>
          <w:sz w:val="28"/>
          <w:szCs w:val="28"/>
        </w:rPr>
        <w:t>АДМИНИСТРАТИВНЫЙ РЕГЛАМЕНТ</w:t>
      </w:r>
    </w:p>
    <w:p w:rsidR="006E36BD" w:rsidRDefault="00250D7C" w:rsidP="006E36BD">
      <w:pPr>
        <w:jc w:val="center"/>
        <w:rPr>
          <w:sz w:val="28"/>
          <w:szCs w:val="28"/>
        </w:rPr>
      </w:pPr>
      <w:r>
        <w:rPr>
          <w:sz w:val="28"/>
          <w:szCs w:val="28"/>
        </w:rPr>
        <w:t>АДМИНИСТРАЦИИ ГНИЛОВСКОГО</w:t>
      </w:r>
      <w:r w:rsidR="006E36BD">
        <w:rPr>
          <w:sz w:val="28"/>
          <w:szCs w:val="28"/>
        </w:rPr>
        <w:t xml:space="preserve"> СЕЛЬСКОГО ПОСЕЛЕНИЯ </w:t>
      </w:r>
      <w:r>
        <w:rPr>
          <w:sz w:val="28"/>
          <w:szCs w:val="28"/>
        </w:rPr>
        <w:t xml:space="preserve">ОСТРОГОЖСКОГО </w:t>
      </w:r>
      <w:r w:rsidR="006E36BD">
        <w:rPr>
          <w:sz w:val="28"/>
          <w:szCs w:val="28"/>
        </w:rPr>
        <w:t>МУНИЦИПАЛЬНОГО РАЙОНА  ВОРОНЕЖСКОЙ ОБЛАСТИ</w:t>
      </w:r>
    </w:p>
    <w:p w:rsidR="006E36BD" w:rsidRDefault="006E36BD" w:rsidP="006E36BD">
      <w:pPr>
        <w:jc w:val="center"/>
        <w:rPr>
          <w:sz w:val="28"/>
          <w:szCs w:val="28"/>
        </w:rPr>
      </w:pPr>
      <w:r>
        <w:rPr>
          <w:sz w:val="28"/>
          <w:szCs w:val="28"/>
        </w:rPr>
        <w:t>ПО ПРЕДОСТАВЛЕНИЮ МУНИЦИПАЛЬНОЙ УСЛУГИ</w:t>
      </w:r>
    </w:p>
    <w:p w:rsidR="006E36BD" w:rsidRDefault="006E36BD" w:rsidP="006E36BD">
      <w:pPr>
        <w:jc w:val="center"/>
        <w:rPr>
          <w:bCs/>
          <w:sz w:val="28"/>
          <w:szCs w:val="28"/>
        </w:rPr>
      </w:pPr>
      <w:r>
        <w:rPr>
          <w:sz w:val="28"/>
          <w:szCs w:val="28"/>
        </w:rPr>
        <w:t>«</w:t>
      </w:r>
      <w:r w:rsidR="00826A3F">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250D7C">
        <w:rPr>
          <w:rFonts w:ascii="Times New Roman" w:hAnsi="Times New Roman" w:cs="Times New Roman"/>
          <w:sz w:val="28"/>
          <w:szCs w:val="28"/>
        </w:rPr>
        <w:t xml:space="preserve">Гниловского </w:t>
      </w:r>
      <w:r w:rsidRPr="004B75DD">
        <w:rPr>
          <w:rFonts w:ascii="Times New Roman" w:hAnsi="Times New Roman" w:cs="Times New Roman"/>
          <w:sz w:val="28"/>
          <w:szCs w:val="28"/>
        </w:rPr>
        <w:t>сельского поселения и многофункциональными центрами предоставления государственных и муниципальных услуг (далее – МФЦ)</w:t>
      </w:r>
      <w:r w:rsidR="00BA6022" w:rsidRPr="004B75DD">
        <w:rPr>
          <w:rFonts w:ascii="Times New Roman" w:hAnsi="Times New Roman" w:cs="Times New Roman"/>
          <w:sz w:val="28"/>
          <w:szCs w:val="28"/>
        </w:rPr>
        <w:t xml:space="preserve"> связанные с включением в реестр многодетных граждан,</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w:t>
      </w:r>
      <w:proofErr w:type="gramEnd"/>
      <w:r>
        <w:rPr>
          <w:rFonts w:ascii="Times New Roman" w:hAnsi="Times New Roman" w:cs="Times New Roman"/>
          <w:sz w:val="28"/>
          <w:szCs w:val="28"/>
        </w:rPr>
        <w:t>,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proofErr w:type="gramStart"/>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00BF29FD" w:rsidRPr="00BF29FD">
        <w:rPr>
          <w:rFonts w:ascii="Times New Roman" w:hAnsi="Times New Roman" w:cs="Times New Roman"/>
          <w:sz w:val="28"/>
          <w:szCs w:val="28"/>
          <w:lang w:eastAsia="en-US"/>
        </w:rPr>
        <w:t xml:space="preserve"> (или) являющиеся опекунами (попечителями), на содержании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E36BD" w:rsidRDefault="006E36BD"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250D7C">
        <w:rPr>
          <w:rFonts w:ascii="Times New Roman" w:hAnsi="Times New Roman" w:cs="Times New Roman"/>
          <w:sz w:val="28"/>
          <w:szCs w:val="28"/>
        </w:rPr>
        <w:t>Гниловского</w:t>
      </w:r>
      <w:r>
        <w:rPr>
          <w:rFonts w:ascii="Times New Roman" w:hAnsi="Times New Roman" w:cs="Times New Roman"/>
          <w:sz w:val="28"/>
          <w:szCs w:val="28"/>
        </w:rPr>
        <w:t xml:space="preserve"> сельского поселения (далее – администрация).</w:t>
      </w:r>
    </w:p>
    <w:p w:rsidR="00250D7C" w:rsidRPr="00250D7C" w:rsidRDefault="006E36BD" w:rsidP="00250D7C">
      <w:pPr>
        <w:widowControl w:val="0"/>
        <w:tabs>
          <w:tab w:val="num" w:pos="142"/>
          <w:tab w:val="left" w:pos="1440"/>
          <w:tab w:val="left" w:pos="1560"/>
        </w:tabs>
        <w:ind w:firstLine="709"/>
        <w:contextualSpacing/>
        <w:jc w:val="both"/>
        <w:rPr>
          <w:sz w:val="28"/>
          <w:szCs w:val="28"/>
        </w:rPr>
      </w:pPr>
      <w:r>
        <w:rPr>
          <w:sz w:val="28"/>
          <w:szCs w:val="28"/>
        </w:rPr>
        <w:t xml:space="preserve">Администрация расположена по адресу: </w:t>
      </w:r>
      <w:r w:rsidR="00250D7C" w:rsidRPr="00250D7C">
        <w:rPr>
          <w:sz w:val="28"/>
          <w:szCs w:val="28"/>
        </w:rPr>
        <w:t>397837, Воронежская область, Острогожский район, пос.1-го отделения совхоза «Победа», ул. Школьная,2</w:t>
      </w:r>
    </w:p>
    <w:p w:rsidR="006E36BD" w:rsidRDefault="006E36BD" w:rsidP="006E36B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xml:space="preserve">, </w:t>
      </w:r>
      <w:r>
        <w:rPr>
          <w:sz w:val="28"/>
          <w:szCs w:val="28"/>
        </w:rPr>
        <w:lastRenderedPageBreak/>
        <w:t xml:space="preserve">адресах электронной почты администрации </w:t>
      </w:r>
      <w:r w:rsidR="00250D7C" w:rsidRPr="00AC385A">
        <w:rPr>
          <w:sz w:val="28"/>
          <w:szCs w:val="28"/>
          <w:u w:val="single"/>
          <w:lang w:val="en-US"/>
        </w:rPr>
        <w:t>gniloevrn</w:t>
      </w:r>
      <w:r w:rsidR="00250D7C" w:rsidRPr="00AC385A">
        <w:rPr>
          <w:sz w:val="28"/>
          <w:szCs w:val="28"/>
          <w:u w:val="single"/>
        </w:rPr>
        <w:t>@</w:t>
      </w:r>
      <w:r w:rsidR="00250D7C" w:rsidRPr="00AC385A">
        <w:rPr>
          <w:sz w:val="28"/>
          <w:szCs w:val="28"/>
          <w:u w:val="single"/>
          <w:lang w:val="en-US"/>
        </w:rPr>
        <w:t>mail</w:t>
      </w:r>
      <w:r w:rsidR="00250D7C" w:rsidRPr="00AC385A">
        <w:rPr>
          <w:sz w:val="28"/>
          <w:szCs w:val="28"/>
          <w:u w:val="single"/>
        </w:rPr>
        <w:t>.</w:t>
      </w:r>
      <w:proofErr w:type="spellStart"/>
      <w:r w:rsidR="00250D7C" w:rsidRPr="00AC385A">
        <w:rPr>
          <w:sz w:val="28"/>
          <w:szCs w:val="28"/>
          <w:u w:val="single"/>
          <w:lang w:val="en-US"/>
        </w:rPr>
        <w:t>ru</w:t>
      </w:r>
      <w:proofErr w:type="spellEnd"/>
      <w:r>
        <w:rPr>
          <w:sz w:val="28"/>
          <w:szCs w:val="28"/>
        </w:rPr>
        <w:t>, МФЦ приводятся в приложении № 1 к настоящему Административному регламенту и размещаются:</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hyperlink r:id="rId9" w:history="1">
        <w:r w:rsidR="00250D7C" w:rsidRPr="00AC385A">
          <w:rPr>
            <w:rFonts w:eastAsia="Calibri"/>
            <w:sz w:val="28"/>
            <w:szCs w:val="28"/>
          </w:rPr>
          <w:t>http://</w:t>
        </w:r>
        <w:r w:rsidR="00250D7C" w:rsidRPr="00AC385A">
          <w:rPr>
            <w:rFonts w:eastAsia="Calibri"/>
            <w:bCs/>
            <w:sz w:val="28"/>
            <w:szCs w:val="28"/>
          </w:rPr>
          <w:t>gniloe</w:t>
        </w:r>
        <w:r w:rsidR="00250D7C" w:rsidRPr="00AC385A">
          <w:rPr>
            <w:rFonts w:eastAsia="Calibri"/>
            <w:sz w:val="28"/>
            <w:szCs w:val="28"/>
          </w:rPr>
          <w:t>.</w:t>
        </w:r>
        <w:r w:rsidR="00250D7C" w:rsidRPr="00AC385A">
          <w:rPr>
            <w:rFonts w:eastAsia="Calibri"/>
            <w:bCs/>
            <w:sz w:val="28"/>
            <w:szCs w:val="28"/>
          </w:rPr>
          <w:t>ru</w:t>
        </w:r>
        <w:r w:rsidR="00250D7C" w:rsidRPr="00AC385A">
          <w:rPr>
            <w:rFonts w:eastAsia="Calibri"/>
            <w:sz w:val="28"/>
            <w:szCs w:val="28"/>
          </w:rPr>
          <w:t>/</w:t>
        </w:r>
      </w:hyperlink>
      <w:r>
        <w:rPr>
          <w:sz w:val="28"/>
          <w:szCs w:val="28"/>
        </w:rPr>
        <w:t>);</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6E36BD" w:rsidRDefault="006E36BD"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Default="006E36BD"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Default="006E36BD" w:rsidP="006E36BD">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6E36BD">
      <w:pPr>
        <w:autoSpaceDE w:val="0"/>
        <w:autoSpaceDN w:val="0"/>
        <w:adjustRightInd w:val="0"/>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w:t>
      </w:r>
      <w:r w:rsidR="00250D7C">
        <w:rPr>
          <w:sz w:val="28"/>
          <w:szCs w:val="28"/>
        </w:rPr>
        <w:t>ипальную услугу: администрация Гниловского</w:t>
      </w:r>
      <w:r>
        <w:rPr>
          <w:sz w:val="28"/>
          <w:szCs w:val="28"/>
        </w:rPr>
        <w:t xml:space="preserve"> сельского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00983DEF" w:rsidRPr="0035639A">
        <w:rPr>
          <w:rFonts w:ascii="Times New Roman" w:hAnsi="Times New Roman" w:cs="Times New Roman"/>
          <w:sz w:val="28"/>
          <w:szCs w:val="28"/>
        </w:rPr>
        <w:t xml:space="preserve"> </w:t>
      </w:r>
      <w:r w:rsidR="00983DEF" w:rsidRPr="0035639A">
        <w:rPr>
          <w:rFonts w:ascii="Times New Roman" w:hAnsi="Times New Roman" w:cs="Times New Roman"/>
          <w:sz w:val="28"/>
          <w:szCs w:val="28"/>
          <w:lang w:eastAsia="en-US"/>
        </w:rPr>
        <w:t>в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roofErr w:type="gramEnd"/>
    </w:p>
    <w:p w:rsidR="006E36BD" w:rsidRPr="0035639A"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proofErr w:type="gramStart"/>
      <w:r w:rsidRPr="0035639A">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35639A">
        <w:rPr>
          <w:rFonts w:ascii="Times New Roman" w:hAnsi="Times New Roman" w:cs="Times New Roman"/>
          <w:sz w:val="28"/>
          <w:szCs w:val="28"/>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250D7C">
        <w:rPr>
          <w:rFonts w:ascii="Times New Roman" w:hAnsi="Times New Roman" w:cs="Times New Roman"/>
          <w:sz w:val="28"/>
          <w:szCs w:val="28"/>
        </w:rPr>
        <w:t>24</w:t>
      </w:r>
      <w:r w:rsidRPr="0035639A">
        <w:rPr>
          <w:rFonts w:ascii="Times New Roman" w:hAnsi="Times New Roman" w:cs="Times New Roman"/>
          <w:sz w:val="28"/>
          <w:szCs w:val="28"/>
        </w:rPr>
        <w:t>»</w:t>
      </w:r>
      <w:r w:rsidR="00250D7C">
        <w:rPr>
          <w:rFonts w:ascii="Times New Roman" w:hAnsi="Times New Roman" w:cs="Times New Roman"/>
          <w:sz w:val="28"/>
          <w:szCs w:val="28"/>
        </w:rPr>
        <w:t xml:space="preserve"> ноября</w:t>
      </w:r>
      <w:r w:rsidRPr="0035639A">
        <w:rPr>
          <w:rFonts w:ascii="Times New Roman" w:hAnsi="Times New Roman" w:cs="Times New Roman"/>
          <w:sz w:val="28"/>
          <w:szCs w:val="28"/>
        </w:rPr>
        <w:t xml:space="preserve"> 20</w:t>
      </w:r>
      <w:r w:rsidR="00250D7C">
        <w:rPr>
          <w:rFonts w:ascii="Times New Roman" w:hAnsi="Times New Roman" w:cs="Times New Roman"/>
          <w:sz w:val="28"/>
          <w:szCs w:val="28"/>
        </w:rPr>
        <w:t>15</w:t>
      </w:r>
      <w:r w:rsidRPr="0035639A">
        <w:rPr>
          <w:rFonts w:ascii="Times New Roman" w:hAnsi="Times New Roman" w:cs="Times New Roman"/>
          <w:sz w:val="28"/>
          <w:szCs w:val="28"/>
        </w:rPr>
        <w:t xml:space="preserve"> года.</w:t>
      </w:r>
      <w:proofErr w:type="gramEnd"/>
    </w:p>
    <w:p w:rsidR="006E36BD" w:rsidRPr="0035639A" w:rsidRDefault="006E36BD"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proofErr w:type="gramStart"/>
      <w:r w:rsidR="006030B5">
        <w:rPr>
          <w:rFonts w:ascii="Times New Roman" w:hAnsi="Times New Roman" w:cs="Times New Roman"/>
          <w:sz w:val="28"/>
          <w:szCs w:val="28"/>
        </w:rPr>
        <w:t>в</w:t>
      </w:r>
      <w:proofErr w:type="gramEnd"/>
      <w:r w:rsidR="006030B5">
        <w:rPr>
          <w:rFonts w:ascii="Times New Roman" w:hAnsi="Times New Roman" w:cs="Times New Roman"/>
          <w:sz w:val="28"/>
          <w:szCs w:val="28"/>
        </w:rPr>
        <w:t xml:space="preserve">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00F75903">
        <w:rPr>
          <w:rFonts w:ascii="Times New Roman" w:hAnsi="Times New Roman" w:cs="Times New Roman"/>
          <w:sz w:val="28"/>
          <w:szCs w:val="28"/>
          <w:lang w:eastAsia="en-US"/>
        </w:rPr>
        <w:t xml:space="preserve"> </w:t>
      </w:r>
      <w:r w:rsidRPr="00F75903">
        <w:rPr>
          <w:rFonts w:ascii="Times New Roman" w:hAnsi="Times New Roman" w:cs="Times New Roman"/>
          <w:sz w:val="28"/>
          <w:szCs w:val="28"/>
        </w:rPr>
        <w:t>-</w:t>
      </w:r>
      <w:r w:rsidR="00604629" w:rsidRPr="00F75903">
        <w:rPr>
          <w:rFonts w:ascii="Times New Roman" w:hAnsi="Times New Roman" w:cs="Times New Roman"/>
          <w:sz w:val="28"/>
          <w:szCs w:val="28"/>
        </w:rPr>
        <w:t xml:space="preserve"> </w:t>
      </w:r>
      <w:r w:rsidR="00D010C3" w:rsidRPr="00F75903">
        <w:rPr>
          <w:rFonts w:ascii="Times New Roman" w:hAnsi="Times New Roman" w:cs="Times New Roman"/>
          <w:sz w:val="28"/>
          <w:szCs w:val="28"/>
        </w:rPr>
        <w:t>4</w:t>
      </w:r>
      <w:r w:rsidRPr="00F75903">
        <w:rPr>
          <w:rFonts w:ascii="Times New Roman" w:hAnsi="Times New Roman" w:cs="Times New Roman"/>
          <w:sz w:val="28"/>
          <w:szCs w:val="28"/>
        </w:rPr>
        <w:t xml:space="preserve"> </w:t>
      </w:r>
      <w:proofErr w:type="gramStart"/>
      <w:r w:rsidRPr="00F75903">
        <w:rPr>
          <w:rFonts w:ascii="Times New Roman" w:hAnsi="Times New Roman" w:cs="Times New Roman"/>
          <w:sz w:val="28"/>
          <w:szCs w:val="28"/>
        </w:rPr>
        <w:t>календарных</w:t>
      </w:r>
      <w:proofErr w:type="gramEnd"/>
      <w:r w:rsidRPr="00F75903">
        <w:rPr>
          <w:rFonts w:ascii="Times New Roman" w:hAnsi="Times New Roman" w:cs="Times New Roman"/>
          <w:sz w:val="28"/>
          <w:szCs w:val="28"/>
        </w:rPr>
        <w:t xml:space="preserve">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 xml:space="preserve"> </w:t>
      </w:r>
      <w:proofErr w:type="gramStart"/>
      <w:r>
        <w:rPr>
          <w:sz w:val="28"/>
          <w:szCs w:val="28"/>
        </w:rPr>
        <w:t>календарных</w:t>
      </w:r>
      <w:proofErr w:type="gramEnd"/>
      <w:r>
        <w:rPr>
          <w:sz w:val="28"/>
          <w:szCs w:val="28"/>
        </w:rPr>
        <w:t xml:space="preserve"> дня.</w:t>
      </w:r>
    </w:p>
    <w:p w:rsidR="006E36BD" w:rsidRDefault="006E36BD"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Default="006E36BD"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CA625D" w:rsidRDefault="00CA625D" w:rsidP="006E36BD">
      <w:pPr>
        <w:autoSpaceDE w:val="0"/>
        <w:autoSpaceDN w:val="0"/>
        <w:adjustRightInd w:val="0"/>
        <w:ind w:firstLine="709"/>
        <w:jc w:val="both"/>
        <w:rPr>
          <w:sz w:val="28"/>
          <w:szCs w:val="28"/>
        </w:rPr>
      </w:pP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xml:space="preserve">» осуществляется в соответствии </w:t>
      </w:r>
      <w:proofErr w:type="gramStart"/>
      <w:r>
        <w:rPr>
          <w:sz w:val="28"/>
          <w:szCs w:val="28"/>
        </w:rPr>
        <w:t>с</w:t>
      </w:r>
      <w:proofErr w:type="gramEnd"/>
      <w:r>
        <w:rPr>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йской Федерации от 29.12.2004 №</w:t>
      </w:r>
      <w:r>
        <w:rPr>
          <w:rFonts w:ascii="Times New Roman" w:hAnsi="Times New Roman" w:cs="Times New Roman"/>
          <w:sz w:val="28"/>
          <w:szCs w:val="28"/>
        </w:rPr>
        <w:t xml:space="preserve">190-ФЗ («Российская газета», 30.12.2004, №290; «Собрание </w:t>
      </w:r>
      <w:r>
        <w:rPr>
          <w:rFonts w:ascii="Times New Roman" w:hAnsi="Times New Roman" w:cs="Times New Roman"/>
          <w:sz w:val="28"/>
          <w:szCs w:val="28"/>
        </w:rPr>
        <w:lastRenderedPageBreak/>
        <w:t>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6E36BD" w:rsidP="006E36BD">
      <w:pPr>
        <w:shd w:val="clear" w:color="auto" w:fill="FFFFFF"/>
        <w:tabs>
          <w:tab w:val="num" w:pos="1080"/>
        </w:tabs>
        <w:adjustRightInd w:val="0"/>
        <w:ind w:firstLine="709"/>
        <w:jc w:val="both"/>
        <w:rPr>
          <w:sz w:val="28"/>
          <w:szCs w:val="28"/>
        </w:rPr>
      </w:pPr>
      <w:r w:rsidRPr="00627001">
        <w:rPr>
          <w:sz w:val="28"/>
          <w:szCs w:val="28"/>
        </w:rPr>
        <w:t xml:space="preserve">Уставом </w:t>
      </w:r>
      <w:r w:rsidR="00250D7C">
        <w:rPr>
          <w:sz w:val="28"/>
          <w:szCs w:val="28"/>
        </w:rPr>
        <w:t xml:space="preserve">Гниловского </w:t>
      </w:r>
      <w:r w:rsidRPr="00627001">
        <w:rPr>
          <w:sz w:val="28"/>
          <w:szCs w:val="28"/>
        </w:rPr>
        <w:t>сельского поселения Воронежской области;</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Воронежской области и </w:t>
      </w:r>
      <w:r w:rsidR="00250D7C">
        <w:rPr>
          <w:bCs/>
          <w:iCs/>
          <w:sz w:val="28"/>
          <w:szCs w:val="28"/>
        </w:rPr>
        <w:t xml:space="preserve">Гниловского </w:t>
      </w:r>
      <w:r>
        <w:rPr>
          <w:bCs/>
          <w:iCs/>
          <w:sz w:val="28"/>
          <w:szCs w:val="28"/>
        </w:rPr>
        <w:t>сельского поселения Воронежской области, 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Pr>
          <w:sz w:val="28"/>
          <w:szCs w:val="28"/>
        </w:rPr>
        <w:t xml:space="preserve"> </w:t>
      </w: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xml:space="preserve">, цель использования земельного участка, а также </w:t>
      </w:r>
      <w:r w:rsidR="00334C6A">
        <w:rPr>
          <w:rFonts w:ascii="Times New Roman" w:hAnsi="Times New Roman" w:cs="Times New Roman"/>
          <w:sz w:val="28"/>
          <w:szCs w:val="28"/>
        </w:rPr>
        <w:lastRenderedPageBreak/>
        <w:t>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xml:space="preserve">, удостоверяющего личность, подтверждающего его постоянное проживание на территории </w:t>
      </w:r>
      <w:r w:rsidR="00250D7C">
        <w:rPr>
          <w:rFonts w:ascii="Times New Roman" w:hAnsi="Times New Roman" w:cs="Times New Roman"/>
          <w:sz w:val="28"/>
          <w:szCs w:val="28"/>
          <w:lang w:eastAsia="en-US"/>
        </w:rPr>
        <w:t>поселения</w:t>
      </w:r>
      <w:r w:rsidR="00C37CB2"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r>
      <w:proofErr w:type="gramStart"/>
      <w:r w:rsidRPr="00521B36">
        <w:rPr>
          <w:rFonts w:ascii="Times New Roman" w:hAnsi="Times New Roman" w:cs="Times New Roman"/>
          <w:sz w:val="28"/>
          <w:szCs w:val="28"/>
        </w:rPr>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lastRenderedPageBreak/>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roofErr w:type="gramEnd"/>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50D7C" w:rsidRPr="00250D7C">
        <w:rPr>
          <w:sz w:val="28"/>
          <w:szCs w:val="28"/>
        </w:rPr>
        <w:t xml:space="preserve">Гниловского сельского поселения Острогожского муниципального района </w:t>
      </w:r>
      <w:r w:rsidRPr="00250D7C">
        <w:rPr>
          <w:sz w:val="28"/>
          <w:szCs w:val="28"/>
        </w:rPr>
        <w:t xml:space="preserve">Воронежской области </w:t>
      </w:r>
      <w:r>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lastRenderedPageBreak/>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9C677F" w:rsidRPr="004E42B0" w:rsidRDefault="009C677F" w:rsidP="009C677F">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0"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w:t>
      </w:r>
      <w:r w:rsidRPr="009C677F">
        <w:rPr>
          <w:sz w:val="28"/>
          <w:szCs w:val="28"/>
        </w:rPr>
        <w:lastRenderedPageBreak/>
        <w:t xml:space="preserve">инвалидов, </w:t>
      </w:r>
      <w:proofErr w:type="gramStart"/>
      <w:r w:rsidRPr="009C677F">
        <w:rPr>
          <w:bCs/>
          <w:sz w:val="28"/>
          <w:szCs w:val="28"/>
        </w:rPr>
        <w:t>орган</w:t>
      </w:r>
      <w:proofErr w:type="gramEnd"/>
      <w:r w:rsidRPr="009C677F">
        <w:rPr>
          <w:bCs/>
          <w:sz w:val="28"/>
          <w:szCs w:val="28"/>
        </w:rPr>
        <w:t xml:space="preserve">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1" w:history="1">
        <w:r w:rsidR="00250D7C" w:rsidRPr="00AC385A">
          <w:rPr>
            <w:rFonts w:eastAsia="Calibri"/>
            <w:sz w:val="28"/>
            <w:szCs w:val="28"/>
          </w:rPr>
          <w:t>http://</w:t>
        </w:r>
        <w:r w:rsidR="00250D7C" w:rsidRPr="00AC385A">
          <w:rPr>
            <w:rFonts w:eastAsia="Calibri"/>
            <w:bCs/>
            <w:sz w:val="28"/>
            <w:szCs w:val="28"/>
          </w:rPr>
          <w:t>gniloe</w:t>
        </w:r>
        <w:r w:rsidR="00250D7C" w:rsidRPr="00AC385A">
          <w:rPr>
            <w:rFonts w:eastAsia="Calibri"/>
            <w:sz w:val="28"/>
            <w:szCs w:val="28"/>
          </w:rPr>
          <w:t>.</w:t>
        </w:r>
        <w:r w:rsidR="00250D7C" w:rsidRPr="00AC385A">
          <w:rPr>
            <w:rFonts w:eastAsia="Calibri"/>
            <w:bCs/>
            <w:sz w:val="28"/>
            <w:szCs w:val="28"/>
          </w:rPr>
          <w:t>ru</w:t>
        </w:r>
        <w:r w:rsidR="00250D7C" w:rsidRPr="00AC385A">
          <w:rPr>
            <w:rFonts w:eastAsia="Calibri"/>
            <w:sz w:val="28"/>
            <w:szCs w:val="28"/>
          </w:rPr>
          <w:t>/</w:t>
        </w:r>
      </w:hyperlink>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w:t>
      </w:r>
      <w:r>
        <w:rPr>
          <w:sz w:val="28"/>
          <w:szCs w:val="28"/>
        </w:rPr>
        <w:lastRenderedPageBreak/>
        <w:t>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proofErr w:type="gramStart"/>
      <w:r>
        <w:rPr>
          <w:rFonts w:ascii="Times New Roman" w:hAnsi="Times New Roman" w:cs="Times New Roman"/>
          <w:sz w:val="28"/>
          <w:szCs w:val="28"/>
          <w:vertAlign w:val="superscript"/>
        </w:rPr>
        <w:t>1</w:t>
      </w:r>
      <w:proofErr w:type="gramEnd"/>
      <w:r>
        <w:rPr>
          <w:rFonts w:ascii="Times New Roman" w:hAnsi="Times New Roman" w:cs="Times New Roman"/>
          <w:sz w:val="28"/>
          <w:szCs w:val="28"/>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w:t>
      </w:r>
      <w:r w:rsidR="00E96C40">
        <w:rPr>
          <w:rFonts w:ascii="Times New Roman" w:hAnsi="Times New Roman" w:cs="Times New Roman"/>
          <w:sz w:val="28"/>
          <w:szCs w:val="28"/>
        </w:rPr>
        <w:t>1</w:t>
      </w:r>
      <w:r>
        <w:rPr>
          <w:rFonts w:ascii="Times New Roman" w:hAnsi="Times New Roman" w:cs="Times New Roman"/>
          <w:sz w:val="28"/>
          <w:szCs w:val="28"/>
        </w:rPr>
        <w:t>.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Pr>
          <w:rFonts w:ascii="Times New Roman" w:hAnsi="Times New Roman" w:cs="Times New Roman"/>
          <w:sz w:val="28"/>
          <w:szCs w:val="28"/>
        </w:rPr>
        <w:t>распечатываются на бумажном носителе и в дальнейшем работа с ними ведется</w:t>
      </w:r>
      <w:proofErr w:type="gramEnd"/>
      <w:r>
        <w:rPr>
          <w:rFonts w:ascii="Times New Roman" w:hAnsi="Times New Roman" w:cs="Times New Roman"/>
          <w:sz w:val="28"/>
          <w:szCs w:val="28"/>
        </w:rPr>
        <w:t xml:space="preserve">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w:t>
      </w:r>
      <w:r w:rsidR="00E96C40">
        <w:rPr>
          <w:rFonts w:ascii="Times New Roman" w:hAnsi="Times New Roman" w:cs="Times New Roman"/>
          <w:sz w:val="28"/>
          <w:szCs w:val="28"/>
        </w:rPr>
        <w:t>2</w:t>
      </w:r>
      <w:r>
        <w:rPr>
          <w:rFonts w:ascii="Times New Roman" w:hAnsi="Times New Roman" w:cs="Times New Roman"/>
          <w:sz w:val="28"/>
          <w:szCs w:val="28"/>
        </w:rPr>
        <w:t>.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устанавливает предмет обращения, устанавливает личность заявителя, </w:t>
      </w:r>
      <w:r>
        <w:rPr>
          <w:rFonts w:ascii="Times New Roman" w:hAnsi="Times New Roman" w:cs="Times New Roman"/>
          <w:sz w:val="28"/>
          <w:szCs w:val="28"/>
        </w:rPr>
        <w:lastRenderedPageBreak/>
        <w:t>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w:t>
      </w:r>
      <w:r w:rsidR="00E96C40">
        <w:rPr>
          <w:rFonts w:ascii="Times New Roman" w:hAnsi="Times New Roman" w:cs="Times New Roman"/>
          <w:sz w:val="28"/>
          <w:szCs w:val="28"/>
        </w:rPr>
        <w:t>3</w:t>
      </w:r>
      <w:r>
        <w:rPr>
          <w:rFonts w:ascii="Times New Roman" w:hAnsi="Times New Roman" w:cs="Times New Roman"/>
          <w:sz w:val="28"/>
          <w:szCs w:val="28"/>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w:t>
      </w:r>
      <w:r w:rsidR="00E96C40">
        <w:rPr>
          <w:rFonts w:ascii="Times New Roman" w:hAnsi="Times New Roman" w:cs="Times New Roman"/>
          <w:sz w:val="28"/>
          <w:szCs w:val="28"/>
        </w:rPr>
        <w:t>4</w:t>
      </w:r>
      <w:r>
        <w:rPr>
          <w:rFonts w:ascii="Times New Roman" w:hAnsi="Times New Roman" w:cs="Times New Roman"/>
          <w:sz w:val="28"/>
          <w:szCs w:val="28"/>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w:t>
      </w:r>
      <w:r w:rsidR="00E96C40">
        <w:rPr>
          <w:rFonts w:ascii="Times New Roman" w:hAnsi="Times New Roman" w:cs="Times New Roman"/>
          <w:sz w:val="28"/>
          <w:szCs w:val="28"/>
        </w:rPr>
        <w:t>5</w:t>
      </w:r>
      <w:r>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w:t>
      </w:r>
      <w:r w:rsidR="00E96C40">
        <w:rPr>
          <w:rFonts w:ascii="Times New Roman" w:hAnsi="Times New Roman" w:cs="Times New Roman"/>
          <w:sz w:val="28"/>
          <w:szCs w:val="28"/>
        </w:rPr>
        <w:t>6</w:t>
      </w:r>
      <w:r>
        <w:rPr>
          <w:rFonts w:ascii="Times New Roman" w:hAnsi="Times New Roman" w:cs="Times New Roman"/>
          <w:sz w:val="28"/>
          <w:szCs w:val="28"/>
        </w:rPr>
        <w:t xml:space="preserve">. Максимальный срок исполнения административной процедуры </w:t>
      </w:r>
      <w:r w:rsidR="00CA625D">
        <w:rPr>
          <w:rFonts w:ascii="Times New Roman" w:hAnsi="Times New Roman" w:cs="Times New Roman"/>
          <w:sz w:val="28"/>
          <w:szCs w:val="28"/>
        </w:rPr>
        <w:t>–</w:t>
      </w:r>
      <w:r>
        <w:rPr>
          <w:rFonts w:ascii="Times New Roman" w:hAnsi="Times New Roman" w:cs="Times New Roman"/>
          <w:sz w:val="28"/>
          <w:szCs w:val="28"/>
        </w:rPr>
        <w:t xml:space="preserve"> </w:t>
      </w:r>
      <w:r w:rsidR="00CA625D">
        <w:rPr>
          <w:rFonts w:ascii="Times New Roman" w:hAnsi="Times New Roman" w:cs="Times New Roman"/>
          <w:sz w:val="28"/>
          <w:szCs w:val="28"/>
        </w:rPr>
        <w:lastRenderedPageBreak/>
        <w:t>1 календарный день</w:t>
      </w:r>
      <w:r>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запрос</w:t>
      </w:r>
      <w:r w:rsidR="00CF03A6">
        <w:rPr>
          <w:sz w:val="28"/>
          <w:szCs w:val="28"/>
        </w:rPr>
        <w:t xml:space="preserve"> </w:t>
      </w:r>
      <w:r>
        <w:rPr>
          <w:sz w:val="28"/>
          <w:szCs w:val="28"/>
        </w:rPr>
        <w:t xml:space="preserve">в  </w:t>
      </w:r>
      <w:r w:rsidR="007469EA">
        <w:rPr>
          <w:sz w:val="28"/>
          <w:szCs w:val="28"/>
        </w:rPr>
        <w:t>У</w:t>
      </w:r>
      <w:r>
        <w:rPr>
          <w:sz w:val="28"/>
          <w:szCs w:val="28"/>
        </w:rPr>
        <w:t>правления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w:t>
      </w:r>
      <w:r w:rsidR="006F706A">
        <w:rPr>
          <w:sz w:val="28"/>
          <w:szCs w:val="28"/>
        </w:rPr>
        <w:t xml:space="preserve"> </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6E36BD" w:rsidRPr="008E538B" w:rsidRDefault="006E36BD"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Pr="008E538B">
        <w:rPr>
          <w:sz w:val="28"/>
          <w:szCs w:val="28"/>
        </w:rPr>
        <w:t xml:space="preserve"> </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lastRenderedPageBreak/>
        <w:t xml:space="preserve">3.4.5. Максимальный срок исполнения административной процедуры - </w:t>
      </w:r>
      <w:r w:rsidR="008E538B" w:rsidRPr="008E538B">
        <w:rPr>
          <w:sz w:val="28"/>
          <w:szCs w:val="28"/>
        </w:rPr>
        <w:t>4</w:t>
      </w:r>
      <w:r w:rsidRPr="008E538B">
        <w:rPr>
          <w:sz w:val="28"/>
          <w:szCs w:val="28"/>
        </w:rPr>
        <w:t xml:space="preserve"> </w:t>
      </w:r>
      <w:proofErr w:type="gramStart"/>
      <w:r w:rsidRPr="008E538B">
        <w:rPr>
          <w:sz w:val="28"/>
          <w:szCs w:val="28"/>
        </w:rPr>
        <w:t>календарных</w:t>
      </w:r>
      <w:proofErr w:type="gramEnd"/>
      <w:r w:rsidRPr="008E538B">
        <w:rPr>
          <w:sz w:val="28"/>
          <w:szCs w:val="28"/>
        </w:rPr>
        <w:t xml:space="preserve">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 xml:space="preserve">копии решения об отказе включить заявителя в Реестр, </w:t>
      </w:r>
      <w:proofErr w:type="gramStart"/>
      <w:r w:rsidR="00951109">
        <w:rPr>
          <w:sz w:val="28"/>
          <w:szCs w:val="28"/>
        </w:rPr>
        <w:t>оформленная</w:t>
      </w:r>
      <w:proofErr w:type="gramEnd"/>
      <w:r w:rsidR="00951109">
        <w:rPr>
          <w:sz w:val="28"/>
          <w:szCs w:val="28"/>
        </w:rPr>
        <w:t xml:space="preserve">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остановление</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3.5.</w:t>
      </w:r>
      <w:r w:rsidR="00E96C40">
        <w:rPr>
          <w:sz w:val="28"/>
          <w:szCs w:val="28"/>
        </w:rPr>
        <w:t>2</w:t>
      </w:r>
      <w:r>
        <w:rPr>
          <w:sz w:val="28"/>
          <w:szCs w:val="28"/>
        </w:rPr>
        <w:t xml:space="preserve">.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3.5.</w:t>
      </w:r>
      <w:r w:rsidR="00E96C40">
        <w:rPr>
          <w:sz w:val="28"/>
          <w:szCs w:val="28"/>
        </w:rPr>
        <w:t>3</w:t>
      </w:r>
      <w:r>
        <w:rPr>
          <w:sz w:val="28"/>
          <w:szCs w:val="28"/>
        </w:rPr>
        <w:t xml:space="preserve">.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 xml:space="preserve">3.6.1. </w:t>
      </w:r>
      <w:proofErr w:type="gramStart"/>
      <w:r>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E36BD" w:rsidRDefault="006E36BD"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sidR="00483BF6">
        <w:rPr>
          <w:rFonts w:ascii="Times New Roman" w:hAnsi="Times New Roman" w:cs="Times New Roman"/>
          <w:sz w:val="28"/>
          <w:szCs w:val="28"/>
          <w:lang w:eastAsia="en-US"/>
        </w:rPr>
        <w:t xml:space="preserve"> </w:t>
      </w:r>
      <w:r>
        <w:rPr>
          <w:rFonts w:ascii="Times New Roman" w:hAnsi="Times New Roman" w:cs="Times New Roman"/>
          <w:sz w:val="28"/>
          <w:szCs w:val="28"/>
        </w:rPr>
        <w:t xml:space="preserve">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w:t>
      </w:r>
      <w:r>
        <w:rPr>
          <w:rFonts w:ascii="Times New Roman" w:hAnsi="Times New Roman" w:cs="Times New Roman"/>
          <w:sz w:val="28"/>
          <w:szCs w:val="28"/>
        </w:rPr>
        <w:lastRenderedPageBreak/>
        <w:t>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autoSpaceDE w:val="0"/>
        <w:autoSpaceDN w:val="0"/>
        <w:adjustRightInd w:val="0"/>
        <w:ind w:firstLine="709"/>
        <w:jc w:val="both"/>
        <w:rPr>
          <w:sz w:val="28"/>
          <w:szCs w:val="28"/>
        </w:rPr>
      </w:pP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w:t>
      </w:r>
      <w:r>
        <w:rPr>
          <w:b/>
          <w:sz w:val="28"/>
          <w:szCs w:val="28"/>
        </w:rPr>
        <w:lastRenderedPageBreak/>
        <w:t>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5.2. Заявитель может обратиться с </w:t>
      </w:r>
      <w:proofErr w:type="gramStart"/>
      <w:r w:rsidRPr="00485E38">
        <w:rPr>
          <w:rFonts w:ascii="Times New Roman" w:hAnsi="Times New Roman" w:cs="Times New Roman"/>
          <w:sz w:val="28"/>
          <w:szCs w:val="28"/>
        </w:rPr>
        <w:t>жалобой</w:t>
      </w:r>
      <w:proofErr w:type="gramEnd"/>
      <w:r w:rsidRPr="00485E38">
        <w:rPr>
          <w:rFonts w:ascii="Times New Roman" w:hAnsi="Times New Roman" w:cs="Times New Roman"/>
          <w:sz w:val="28"/>
          <w:szCs w:val="28"/>
        </w:rPr>
        <w:t xml:space="preserve">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50D7C" w:rsidRPr="00250D7C">
        <w:rPr>
          <w:rFonts w:ascii="Times New Roman" w:hAnsi="Times New Roman" w:cs="Times New Roman"/>
          <w:sz w:val="28"/>
          <w:szCs w:val="28"/>
        </w:rPr>
        <w:t>Гниловского сельского поселения Острогожского муниципального района</w:t>
      </w:r>
      <w:r w:rsidR="00250D7C">
        <w:rPr>
          <w:rFonts w:ascii="Times New Roman" w:hAnsi="Times New Roman" w:cs="Times New Roman"/>
          <w:sz w:val="28"/>
          <w:szCs w:val="28"/>
        </w:rPr>
        <w:t xml:space="preserve"> Воронежской области</w:t>
      </w:r>
      <w:r w:rsidRPr="00485E38">
        <w:rPr>
          <w:rFonts w:ascii="Times New Roman" w:hAnsi="Times New Roman" w:cs="Times New Roman"/>
          <w:sz w:val="28"/>
          <w:szCs w:val="28"/>
        </w:rPr>
        <w:t xml:space="preserve"> 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w:t>
      </w:r>
      <w:r w:rsidR="00250D7C">
        <w:rPr>
          <w:rFonts w:ascii="Times New Roman" w:hAnsi="Times New Roman" w:cs="Times New Roman"/>
          <w:sz w:val="28"/>
          <w:szCs w:val="28"/>
        </w:rPr>
        <w:t xml:space="preserve">рганов местного самоуправления </w:t>
      </w:r>
      <w:r w:rsidR="00250D7C" w:rsidRPr="00250D7C">
        <w:rPr>
          <w:rFonts w:ascii="Times New Roman" w:hAnsi="Times New Roman" w:cs="Times New Roman"/>
          <w:sz w:val="28"/>
          <w:szCs w:val="28"/>
        </w:rPr>
        <w:t>Гниловского сельского поселения Остр</w:t>
      </w:r>
      <w:r w:rsidR="00250D7C">
        <w:rPr>
          <w:rFonts w:ascii="Times New Roman" w:hAnsi="Times New Roman" w:cs="Times New Roman"/>
          <w:sz w:val="28"/>
          <w:szCs w:val="28"/>
        </w:rPr>
        <w:t>огожского муниципального района</w:t>
      </w:r>
      <w:r w:rsidRPr="00485E38">
        <w:rPr>
          <w:rFonts w:ascii="Times New Roman" w:hAnsi="Times New Roman" w:cs="Times New Roman"/>
          <w:sz w:val="28"/>
          <w:szCs w:val="28"/>
        </w:rPr>
        <w:t xml:space="preserve"> 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50D7C" w:rsidRPr="00250D7C">
        <w:rPr>
          <w:rFonts w:ascii="Times New Roman" w:eastAsia="Times New Roman" w:hAnsi="Times New Roman" w:cs="Times New Roman"/>
          <w:sz w:val="28"/>
          <w:szCs w:val="28"/>
          <w:lang w:eastAsia="ru-RU"/>
        </w:rPr>
        <w:t xml:space="preserve"> </w:t>
      </w:r>
      <w:r w:rsidR="00250D7C" w:rsidRPr="00250D7C">
        <w:rPr>
          <w:rFonts w:ascii="Times New Roman" w:hAnsi="Times New Roman" w:cs="Times New Roman"/>
          <w:sz w:val="28"/>
          <w:szCs w:val="28"/>
        </w:rPr>
        <w:t xml:space="preserve">Гниловского сельского поселения Острогожского муниципального района </w:t>
      </w:r>
      <w:r w:rsidRPr="00485E38">
        <w:rPr>
          <w:rFonts w:ascii="Times New Roman" w:hAnsi="Times New Roman" w:cs="Times New Roman"/>
          <w:sz w:val="28"/>
          <w:szCs w:val="28"/>
        </w:rPr>
        <w:t>Воронежской области;</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w:t>
      </w:r>
      <w:r w:rsidR="00250D7C">
        <w:rPr>
          <w:rFonts w:ascii="Times New Roman" w:hAnsi="Times New Roman" w:cs="Times New Roman"/>
          <w:sz w:val="28"/>
          <w:szCs w:val="28"/>
        </w:rPr>
        <w:t xml:space="preserve">рганов местного самоуправления </w:t>
      </w:r>
      <w:r w:rsidR="00250D7C" w:rsidRPr="00250D7C">
        <w:rPr>
          <w:rFonts w:ascii="Times New Roman" w:hAnsi="Times New Roman" w:cs="Times New Roman"/>
          <w:sz w:val="28"/>
          <w:szCs w:val="28"/>
        </w:rPr>
        <w:t>Гниловского сельского поселения Остр</w:t>
      </w:r>
      <w:r w:rsidR="00250D7C">
        <w:rPr>
          <w:rFonts w:ascii="Times New Roman" w:hAnsi="Times New Roman" w:cs="Times New Roman"/>
          <w:sz w:val="28"/>
          <w:szCs w:val="28"/>
        </w:rPr>
        <w:t>огожского муниципального района</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sidRPr="00485E38">
        <w:rPr>
          <w:sz w:val="28"/>
          <w:szCs w:val="28"/>
        </w:rPr>
        <w:lastRenderedPageBreak/>
        <w:t>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proofErr w:type="gramStart"/>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5.9. </w:t>
      </w:r>
      <w:proofErr w:type="gramStart"/>
      <w:r w:rsidRPr="00485E38">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 xml:space="preserve">5.11. В случае установления в ходе или по результатам </w:t>
      </w:r>
      <w:proofErr w:type="gramStart"/>
      <w:r w:rsidRPr="00485E38">
        <w:rPr>
          <w:sz w:val="28"/>
          <w:szCs w:val="28"/>
        </w:rPr>
        <w:t>рассмотрения жалобы признаков состава административного правонарушения</w:t>
      </w:r>
      <w:proofErr w:type="gramEnd"/>
      <w:r w:rsidRPr="00485E3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E96C40" w:rsidRDefault="00E96C40" w:rsidP="006E36BD">
      <w:pPr>
        <w:ind w:firstLine="709"/>
        <w:rPr>
          <w:sz w:val="28"/>
          <w:szCs w:val="28"/>
          <w:lang w:eastAsia="ar-SA"/>
        </w:rPr>
      </w:pPr>
    </w:p>
    <w:p w:rsidR="00E96C40" w:rsidRDefault="00E96C40" w:rsidP="006E36BD">
      <w:pPr>
        <w:ind w:firstLine="709"/>
        <w:rPr>
          <w:sz w:val="28"/>
          <w:szCs w:val="28"/>
          <w:lang w:eastAsia="ar-SA"/>
        </w:rPr>
      </w:pPr>
    </w:p>
    <w:p w:rsidR="00E96C40" w:rsidRDefault="00E96C40" w:rsidP="006E36BD">
      <w:pPr>
        <w:ind w:firstLine="709"/>
        <w:rPr>
          <w:sz w:val="28"/>
          <w:szCs w:val="28"/>
          <w:lang w:eastAsia="ar-SA"/>
        </w:rPr>
      </w:pPr>
    </w:p>
    <w:p w:rsidR="00E96C40" w:rsidRDefault="00E96C40" w:rsidP="006E36BD">
      <w:pPr>
        <w:ind w:firstLine="709"/>
        <w:rPr>
          <w:sz w:val="28"/>
          <w:szCs w:val="28"/>
          <w:lang w:eastAsia="ar-SA"/>
        </w:rPr>
      </w:pPr>
    </w:p>
    <w:p w:rsidR="00E96C40" w:rsidRDefault="00E96C40" w:rsidP="006E36BD">
      <w:pPr>
        <w:ind w:firstLine="709"/>
        <w:rPr>
          <w:sz w:val="28"/>
          <w:szCs w:val="28"/>
          <w:lang w:eastAsia="ar-SA"/>
        </w:rPr>
      </w:pPr>
    </w:p>
    <w:p w:rsidR="00E96C40" w:rsidRDefault="00E96C40" w:rsidP="006E36BD">
      <w:pPr>
        <w:ind w:firstLine="709"/>
        <w:rPr>
          <w:sz w:val="28"/>
          <w:szCs w:val="28"/>
          <w:lang w:eastAsia="ar-SA"/>
        </w:rPr>
      </w:pPr>
    </w:p>
    <w:p w:rsidR="00E96C40" w:rsidRDefault="00E96C40" w:rsidP="006E36BD">
      <w:pPr>
        <w:ind w:firstLine="709"/>
        <w:rPr>
          <w:sz w:val="28"/>
          <w:szCs w:val="28"/>
          <w:lang w:eastAsia="ar-SA"/>
        </w:rPr>
      </w:pPr>
    </w:p>
    <w:p w:rsidR="00250D7C" w:rsidRDefault="00250D7C" w:rsidP="006E36BD">
      <w:pPr>
        <w:ind w:firstLine="709"/>
        <w:rPr>
          <w:sz w:val="28"/>
          <w:szCs w:val="28"/>
          <w:lang w:eastAsia="ar-SA"/>
        </w:rPr>
      </w:pPr>
    </w:p>
    <w:p w:rsidR="00250D7C" w:rsidRDefault="00250D7C" w:rsidP="006E36BD">
      <w:pPr>
        <w:ind w:firstLine="709"/>
        <w:rPr>
          <w:sz w:val="28"/>
          <w:szCs w:val="28"/>
          <w:lang w:eastAsia="ar-SA"/>
        </w:rPr>
      </w:pPr>
    </w:p>
    <w:p w:rsidR="00250D7C" w:rsidRDefault="00250D7C" w:rsidP="006E36BD">
      <w:pPr>
        <w:ind w:firstLine="709"/>
        <w:rPr>
          <w:sz w:val="28"/>
          <w:szCs w:val="28"/>
          <w:lang w:eastAsia="ar-SA"/>
        </w:rPr>
      </w:pPr>
    </w:p>
    <w:p w:rsidR="00250D7C" w:rsidRDefault="00250D7C" w:rsidP="006E36BD">
      <w:pPr>
        <w:ind w:firstLine="709"/>
        <w:rPr>
          <w:sz w:val="28"/>
          <w:szCs w:val="28"/>
          <w:lang w:eastAsia="ar-SA"/>
        </w:rPr>
      </w:pPr>
    </w:p>
    <w:p w:rsidR="00E96C40" w:rsidRDefault="00E96C40" w:rsidP="006E36BD">
      <w:pPr>
        <w:ind w:firstLine="709"/>
        <w:rPr>
          <w:sz w:val="28"/>
          <w:szCs w:val="28"/>
          <w:lang w:eastAsia="ar-SA"/>
        </w:rPr>
      </w:pPr>
    </w:p>
    <w:p w:rsidR="00E96C40" w:rsidRDefault="00E96C40" w:rsidP="006E36BD">
      <w:pPr>
        <w:ind w:firstLine="709"/>
        <w:rPr>
          <w:sz w:val="28"/>
          <w:szCs w:val="28"/>
          <w:lang w:eastAsia="ar-SA"/>
        </w:rPr>
      </w:pPr>
    </w:p>
    <w:p w:rsidR="00E96C40" w:rsidRDefault="00E96C40" w:rsidP="006E36BD">
      <w:pPr>
        <w:ind w:firstLine="709"/>
        <w:rPr>
          <w:sz w:val="28"/>
          <w:szCs w:val="28"/>
          <w:lang w:eastAsia="ar-SA"/>
        </w:rPr>
      </w:pPr>
    </w:p>
    <w:p w:rsidR="00E96C40" w:rsidRDefault="00E96C40" w:rsidP="006E36BD">
      <w:pPr>
        <w:ind w:firstLine="709"/>
        <w:rPr>
          <w:sz w:val="28"/>
          <w:szCs w:val="28"/>
          <w:lang w:eastAsia="ar-SA"/>
        </w:rPr>
      </w:pPr>
    </w:p>
    <w:p w:rsidR="006E36BD" w:rsidRDefault="006E36BD" w:rsidP="006E36BD">
      <w:pPr>
        <w:ind w:firstLine="709"/>
        <w:rPr>
          <w:sz w:val="28"/>
          <w:szCs w:val="28"/>
          <w:lang w:eastAsia="ar-SA"/>
        </w:rPr>
      </w:pPr>
    </w:p>
    <w:p w:rsidR="00250D7C" w:rsidRDefault="00250D7C" w:rsidP="006E36BD">
      <w:pPr>
        <w:autoSpaceDE w:val="0"/>
        <w:autoSpaceDN w:val="0"/>
        <w:adjustRightInd w:val="0"/>
        <w:ind w:firstLine="709"/>
        <w:jc w:val="right"/>
        <w:outlineLvl w:val="0"/>
        <w:rPr>
          <w:sz w:val="28"/>
          <w:szCs w:val="28"/>
        </w:rPr>
      </w:pPr>
    </w:p>
    <w:p w:rsidR="00250D7C" w:rsidRDefault="00250D7C" w:rsidP="006E36BD">
      <w:pPr>
        <w:autoSpaceDE w:val="0"/>
        <w:autoSpaceDN w:val="0"/>
        <w:adjustRightInd w:val="0"/>
        <w:ind w:firstLine="709"/>
        <w:jc w:val="right"/>
        <w:outlineLvl w:val="0"/>
        <w:rPr>
          <w:sz w:val="28"/>
          <w:szCs w:val="28"/>
        </w:rPr>
      </w:pPr>
    </w:p>
    <w:p w:rsidR="00250D7C" w:rsidRDefault="00250D7C"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r>
        <w:rPr>
          <w:sz w:val="28"/>
          <w:szCs w:val="28"/>
        </w:rPr>
        <w:t>Приложение № 1</w:t>
      </w:r>
    </w:p>
    <w:p w:rsidR="006E36BD" w:rsidRDefault="006E36BD" w:rsidP="006E36BD">
      <w:pPr>
        <w:autoSpaceDE w:val="0"/>
        <w:autoSpaceDN w:val="0"/>
        <w:adjustRightInd w:val="0"/>
        <w:ind w:firstLine="709"/>
        <w:jc w:val="right"/>
        <w:rPr>
          <w:sz w:val="28"/>
          <w:szCs w:val="28"/>
        </w:rPr>
      </w:pPr>
      <w:r>
        <w:rPr>
          <w:sz w:val="28"/>
          <w:szCs w:val="28"/>
        </w:rPr>
        <w:t>к Административному регламенту</w:t>
      </w:r>
    </w:p>
    <w:p w:rsidR="00250D7C" w:rsidRDefault="00250D7C" w:rsidP="006E36BD">
      <w:pPr>
        <w:autoSpaceDE w:val="0"/>
        <w:autoSpaceDN w:val="0"/>
        <w:adjustRightInd w:val="0"/>
        <w:ind w:firstLine="709"/>
        <w:jc w:val="right"/>
        <w:rPr>
          <w:sz w:val="28"/>
          <w:szCs w:val="28"/>
        </w:rPr>
      </w:pPr>
    </w:p>
    <w:p w:rsidR="00250D7C" w:rsidRDefault="00250D7C" w:rsidP="006E36BD">
      <w:pPr>
        <w:autoSpaceDE w:val="0"/>
        <w:autoSpaceDN w:val="0"/>
        <w:adjustRightInd w:val="0"/>
        <w:ind w:firstLine="709"/>
        <w:jc w:val="right"/>
        <w:rPr>
          <w:sz w:val="28"/>
          <w:szCs w:val="28"/>
        </w:rPr>
      </w:pPr>
    </w:p>
    <w:p w:rsidR="00250D7C" w:rsidRPr="00250D7C" w:rsidRDefault="00250D7C" w:rsidP="00250D7C">
      <w:pPr>
        <w:ind w:firstLine="709"/>
        <w:rPr>
          <w:sz w:val="28"/>
          <w:szCs w:val="28"/>
        </w:rPr>
      </w:pPr>
      <w:r w:rsidRPr="00250D7C">
        <w:rPr>
          <w:sz w:val="28"/>
          <w:szCs w:val="28"/>
        </w:rPr>
        <w:t>1. Место нахождения администрации  Гниловского сельского поселения: 397837, Воронежская область, Острогожский район, пос.1-го отделения совхоза «Победа», ул. Школьная, 2.</w:t>
      </w:r>
    </w:p>
    <w:p w:rsidR="00250D7C" w:rsidRPr="00250D7C" w:rsidRDefault="00250D7C" w:rsidP="00250D7C">
      <w:pPr>
        <w:ind w:firstLine="709"/>
        <w:rPr>
          <w:sz w:val="28"/>
          <w:szCs w:val="28"/>
        </w:rPr>
      </w:pPr>
      <w:r w:rsidRPr="00250D7C">
        <w:rPr>
          <w:sz w:val="28"/>
          <w:szCs w:val="28"/>
        </w:rPr>
        <w:t>График работы администрации Гниловского сельского поселения:</w:t>
      </w:r>
    </w:p>
    <w:p w:rsidR="00250D7C" w:rsidRPr="00250D7C" w:rsidRDefault="00250D7C" w:rsidP="00250D7C">
      <w:pPr>
        <w:ind w:firstLine="709"/>
        <w:rPr>
          <w:sz w:val="28"/>
          <w:szCs w:val="28"/>
        </w:rPr>
      </w:pPr>
      <w:r w:rsidRPr="00250D7C">
        <w:rPr>
          <w:sz w:val="28"/>
          <w:szCs w:val="28"/>
        </w:rPr>
        <w:t>понедельник - четверг: с 09.00 до 17.00;</w:t>
      </w:r>
    </w:p>
    <w:p w:rsidR="00250D7C" w:rsidRPr="00250D7C" w:rsidRDefault="00250D7C" w:rsidP="00250D7C">
      <w:pPr>
        <w:ind w:firstLine="709"/>
        <w:rPr>
          <w:sz w:val="28"/>
          <w:szCs w:val="28"/>
        </w:rPr>
      </w:pPr>
      <w:r w:rsidRPr="00250D7C">
        <w:rPr>
          <w:sz w:val="28"/>
          <w:szCs w:val="28"/>
        </w:rPr>
        <w:t>пятница: с 09.00 до 17.00 (не приемный день);</w:t>
      </w:r>
    </w:p>
    <w:p w:rsidR="00250D7C" w:rsidRPr="00250D7C" w:rsidRDefault="00250D7C" w:rsidP="00250D7C">
      <w:pPr>
        <w:ind w:firstLine="709"/>
        <w:rPr>
          <w:sz w:val="28"/>
          <w:szCs w:val="28"/>
        </w:rPr>
      </w:pPr>
      <w:r w:rsidRPr="00250D7C">
        <w:rPr>
          <w:sz w:val="28"/>
          <w:szCs w:val="28"/>
        </w:rPr>
        <w:t>перерыв: с 13.00 до 13.00.</w:t>
      </w:r>
    </w:p>
    <w:p w:rsidR="00250D7C" w:rsidRPr="00250D7C" w:rsidRDefault="00250D7C" w:rsidP="00250D7C">
      <w:pPr>
        <w:ind w:firstLine="709"/>
        <w:rPr>
          <w:sz w:val="28"/>
          <w:szCs w:val="28"/>
        </w:rPr>
      </w:pPr>
      <w:r w:rsidRPr="00250D7C">
        <w:rPr>
          <w:sz w:val="28"/>
          <w:szCs w:val="28"/>
        </w:rPr>
        <w:t>Суббота, воскресенье – выходные дни.</w:t>
      </w:r>
    </w:p>
    <w:p w:rsidR="00250D7C" w:rsidRPr="00250D7C" w:rsidRDefault="00250D7C" w:rsidP="00250D7C">
      <w:pPr>
        <w:ind w:firstLine="709"/>
        <w:rPr>
          <w:sz w:val="28"/>
          <w:szCs w:val="28"/>
        </w:rPr>
      </w:pPr>
      <w:r w:rsidRPr="00250D7C">
        <w:rPr>
          <w:sz w:val="28"/>
          <w:szCs w:val="28"/>
        </w:rPr>
        <w:t xml:space="preserve">Официальный сайт администрации Гниловского сельского поселения в сети Интернет: </w:t>
      </w:r>
      <w:hyperlink r:id="rId12" w:history="1">
        <w:r w:rsidRPr="00250D7C">
          <w:rPr>
            <w:rStyle w:val="a7"/>
            <w:color w:val="auto"/>
            <w:sz w:val="28"/>
            <w:szCs w:val="28"/>
          </w:rPr>
          <w:t>http://</w:t>
        </w:r>
        <w:r w:rsidRPr="00250D7C">
          <w:rPr>
            <w:rStyle w:val="a7"/>
            <w:bCs/>
            <w:color w:val="auto"/>
            <w:sz w:val="28"/>
            <w:szCs w:val="28"/>
          </w:rPr>
          <w:t>gniloe</w:t>
        </w:r>
        <w:r w:rsidRPr="00250D7C">
          <w:rPr>
            <w:rStyle w:val="a7"/>
            <w:color w:val="auto"/>
            <w:sz w:val="28"/>
            <w:szCs w:val="28"/>
          </w:rPr>
          <w:t>.</w:t>
        </w:r>
        <w:r w:rsidRPr="00250D7C">
          <w:rPr>
            <w:rStyle w:val="a7"/>
            <w:bCs/>
            <w:color w:val="auto"/>
            <w:sz w:val="28"/>
            <w:szCs w:val="28"/>
          </w:rPr>
          <w:t>ru</w:t>
        </w:r>
        <w:r w:rsidRPr="00250D7C">
          <w:rPr>
            <w:rStyle w:val="a7"/>
            <w:color w:val="auto"/>
            <w:sz w:val="28"/>
            <w:szCs w:val="28"/>
          </w:rPr>
          <w:t>/</w:t>
        </w:r>
      </w:hyperlink>
    </w:p>
    <w:p w:rsidR="00250D7C" w:rsidRPr="00250D7C" w:rsidRDefault="00250D7C" w:rsidP="00250D7C">
      <w:pPr>
        <w:ind w:firstLine="709"/>
        <w:rPr>
          <w:sz w:val="28"/>
          <w:szCs w:val="28"/>
        </w:rPr>
      </w:pPr>
      <w:r w:rsidRPr="00250D7C">
        <w:rPr>
          <w:sz w:val="28"/>
          <w:szCs w:val="28"/>
        </w:rPr>
        <w:t xml:space="preserve">Адрес электронной почты администрации Гниловского сельского поселения: </w:t>
      </w:r>
      <w:hyperlink r:id="rId13" w:history="1">
        <w:r w:rsidRPr="00250D7C">
          <w:rPr>
            <w:rStyle w:val="a7"/>
            <w:color w:val="auto"/>
            <w:sz w:val="28"/>
            <w:szCs w:val="28"/>
          </w:rPr>
          <w:t>gniloevrn@mail.ru</w:t>
        </w:r>
      </w:hyperlink>
      <w:r w:rsidRPr="00250D7C">
        <w:rPr>
          <w:sz w:val="28"/>
          <w:szCs w:val="28"/>
        </w:rPr>
        <w:t>.</w:t>
      </w:r>
    </w:p>
    <w:p w:rsidR="00250D7C" w:rsidRPr="00250D7C" w:rsidRDefault="00250D7C" w:rsidP="00250D7C">
      <w:pPr>
        <w:ind w:firstLine="709"/>
        <w:rPr>
          <w:sz w:val="28"/>
          <w:szCs w:val="28"/>
        </w:rPr>
      </w:pPr>
      <w:r w:rsidRPr="00250D7C">
        <w:rPr>
          <w:sz w:val="28"/>
          <w:szCs w:val="28"/>
        </w:rPr>
        <w:t>2. Телефоны для справок: (47375) 3-92-42; 3-90-89; факс (47375) 3-92-42.</w:t>
      </w:r>
    </w:p>
    <w:p w:rsidR="00250D7C" w:rsidRPr="00250D7C" w:rsidRDefault="00250D7C" w:rsidP="00250D7C">
      <w:pPr>
        <w:ind w:firstLine="709"/>
        <w:rPr>
          <w:sz w:val="28"/>
          <w:szCs w:val="28"/>
        </w:rPr>
      </w:pPr>
      <w:r w:rsidRPr="00250D7C">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50D7C" w:rsidRPr="00250D7C" w:rsidRDefault="00250D7C" w:rsidP="00250D7C">
      <w:pPr>
        <w:ind w:firstLine="709"/>
        <w:rPr>
          <w:sz w:val="28"/>
          <w:szCs w:val="28"/>
        </w:rPr>
      </w:pPr>
      <w:r w:rsidRPr="00250D7C">
        <w:rPr>
          <w:sz w:val="28"/>
          <w:szCs w:val="28"/>
        </w:rPr>
        <w:t>3.1. Место нахождения АУ «МФЦ»: 394026, г. Воронеж, ул. Дружинников, 3б (Коминтерновский район).</w:t>
      </w:r>
    </w:p>
    <w:p w:rsidR="00250D7C" w:rsidRPr="00250D7C" w:rsidRDefault="00250D7C" w:rsidP="00250D7C">
      <w:pPr>
        <w:ind w:firstLine="709"/>
        <w:rPr>
          <w:sz w:val="28"/>
          <w:szCs w:val="28"/>
        </w:rPr>
      </w:pPr>
      <w:r w:rsidRPr="00250D7C">
        <w:rPr>
          <w:sz w:val="28"/>
          <w:szCs w:val="28"/>
        </w:rPr>
        <w:t>Телефон для справок АУ «МФЦ»: (473) 226-99-99.</w:t>
      </w:r>
    </w:p>
    <w:p w:rsidR="00250D7C" w:rsidRPr="00250D7C" w:rsidRDefault="00250D7C" w:rsidP="00250D7C">
      <w:pPr>
        <w:ind w:firstLine="709"/>
        <w:rPr>
          <w:sz w:val="28"/>
          <w:szCs w:val="28"/>
        </w:rPr>
      </w:pPr>
      <w:r w:rsidRPr="00250D7C">
        <w:rPr>
          <w:sz w:val="28"/>
          <w:szCs w:val="28"/>
        </w:rPr>
        <w:t>Официальный сайт АУ «МФЦ» в сети Интернет: mfc.vr№.ru.</w:t>
      </w:r>
    </w:p>
    <w:p w:rsidR="00250D7C" w:rsidRPr="00250D7C" w:rsidRDefault="00250D7C" w:rsidP="00250D7C">
      <w:pPr>
        <w:ind w:firstLine="709"/>
        <w:rPr>
          <w:sz w:val="28"/>
          <w:szCs w:val="28"/>
        </w:rPr>
      </w:pPr>
      <w:r w:rsidRPr="00250D7C">
        <w:rPr>
          <w:sz w:val="28"/>
          <w:szCs w:val="28"/>
        </w:rPr>
        <w:t>Адрес электронной почты АУ «МФЦ»: od№o-ok№o@mail.ru.</w:t>
      </w:r>
    </w:p>
    <w:p w:rsidR="00250D7C" w:rsidRPr="00250D7C" w:rsidRDefault="00250D7C" w:rsidP="00250D7C">
      <w:pPr>
        <w:ind w:firstLine="709"/>
        <w:rPr>
          <w:sz w:val="28"/>
          <w:szCs w:val="28"/>
        </w:rPr>
      </w:pPr>
      <w:r w:rsidRPr="00250D7C">
        <w:rPr>
          <w:sz w:val="28"/>
          <w:szCs w:val="28"/>
        </w:rPr>
        <w:t>График работы АУ «МФЦ»:</w:t>
      </w:r>
    </w:p>
    <w:p w:rsidR="00250D7C" w:rsidRPr="00250D7C" w:rsidRDefault="00250D7C" w:rsidP="00250D7C">
      <w:pPr>
        <w:ind w:firstLine="709"/>
        <w:rPr>
          <w:sz w:val="28"/>
          <w:szCs w:val="28"/>
        </w:rPr>
      </w:pPr>
      <w:r w:rsidRPr="00250D7C">
        <w:rPr>
          <w:sz w:val="28"/>
          <w:szCs w:val="28"/>
        </w:rPr>
        <w:t>вторник, четверг, пятница: с 09.00 до 18.00;</w:t>
      </w:r>
    </w:p>
    <w:p w:rsidR="00250D7C" w:rsidRPr="00250D7C" w:rsidRDefault="00250D7C" w:rsidP="00250D7C">
      <w:pPr>
        <w:ind w:firstLine="709"/>
        <w:rPr>
          <w:sz w:val="28"/>
          <w:szCs w:val="28"/>
        </w:rPr>
      </w:pPr>
      <w:r w:rsidRPr="00250D7C">
        <w:rPr>
          <w:sz w:val="28"/>
          <w:szCs w:val="28"/>
        </w:rPr>
        <w:t>среда: с 11.00 до 20.00;</w:t>
      </w:r>
    </w:p>
    <w:p w:rsidR="00250D7C" w:rsidRPr="00250D7C" w:rsidRDefault="00250D7C" w:rsidP="00250D7C">
      <w:pPr>
        <w:ind w:firstLine="709"/>
        <w:rPr>
          <w:sz w:val="28"/>
          <w:szCs w:val="28"/>
        </w:rPr>
      </w:pPr>
      <w:r w:rsidRPr="00250D7C">
        <w:rPr>
          <w:sz w:val="28"/>
          <w:szCs w:val="28"/>
        </w:rPr>
        <w:t>суббота: с 09.00 до 16.45.</w:t>
      </w:r>
    </w:p>
    <w:p w:rsidR="00250D7C" w:rsidRPr="00250D7C" w:rsidRDefault="00250D7C" w:rsidP="00250D7C">
      <w:pPr>
        <w:ind w:firstLine="709"/>
        <w:rPr>
          <w:sz w:val="28"/>
          <w:szCs w:val="28"/>
        </w:rPr>
      </w:pPr>
      <w:r w:rsidRPr="00250D7C">
        <w:rPr>
          <w:sz w:val="28"/>
          <w:szCs w:val="28"/>
        </w:rPr>
        <w:t xml:space="preserve">3.2. Место нахождения филиала АУ «МФЦ» </w:t>
      </w:r>
      <w:proofErr w:type="gramStart"/>
      <w:r w:rsidRPr="00250D7C">
        <w:rPr>
          <w:sz w:val="28"/>
          <w:szCs w:val="28"/>
        </w:rPr>
        <w:t>в</w:t>
      </w:r>
      <w:proofErr w:type="gramEnd"/>
      <w:r w:rsidRPr="00250D7C">
        <w:rPr>
          <w:sz w:val="28"/>
          <w:szCs w:val="28"/>
        </w:rPr>
        <w:t xml:space="preserve"> </w:t>
      </w:r>
      <w:proofErr w:type="gramStart"/>
      <w:r w:rsidRPr="00250D7C">
        <w:rPr>
          <w:sz w:val="28"/>
          <w:szCs w:val="28"/>
        </w:rPr>
        <w:t>Острогожском</w:t>
      </w:r>
      <w:proofErr w:type="gramEnd"/>
      <w:r w:rsidRPr="00250D7C">
        <w:rPr>
          <w:sz w:val="28"/>
          <w:szCs w:val="28"/>
        </w:rPr>
        <w:t xml:space="preserve"> муниципальном районе: 397855, Воронежская область, город Острогожск, улица Комсомольская, 60.</w:t>
      </w:r>
    </w:p>
    <w:p w:rsidR="00250D7C" w:rsidRPr="00250D7C" w:rsidRDefault="00250D7C" w:rsidP="00250D7C">
      <w:pPr>
        <w:ind w:firstLine="709"/>
        <w:rPr>
          <w:sz w:val="28"/>
          <w:szCs w:val="28"/>
        </w:rPr>
      </w:pPr>
      <w:r w:rsidRPr="00250D7C">
        <w:rPr>
          <w:sz w:val="28"/>
          <w:szCs w:val="28"/>
        </w:rPr>
        <w:t xml:space="preserve">Телефон для справок филиала АУ «МФЦ»: </w:t>
      </w:r>
      <w:hyperlink r:id="rId14" w:history="1">
        <w:r w:rsidRPr="00250D7C">
          <w:rPr>
            <w:rStyle w:val="a7"/>
            <w:color w:val="auto"/>
            <w:sz w:val="28"/>
            <w:szCs w:val="28"/>
          </w:rPr>
          <w:t>+7 (47375) 3-33-03</w:t>
        </w:r>
      </w:hyperlink>
      <w:r w:rsidRPr="00250D7C">
        <w:rPr>
          <w:sz w:val="28"/>
          <w:szCs w:val="28"/>
        </w:rPr>
        <w:t>.</w:t>
      </w:r>
    </w:p>
    <w:p w:rsidR="00250D7C" w:rsidRPr="00250D7C" w:rsidRDefault="00250D7C" w:rsidP="00250D7C">
      <w:pPr>
        <w:ind w:firstLine="709"/>
        <w:rPr>
          <w:sz w:val="28"/>
          <w:szCs w:val="28"/>
        </w:rPr>
      </w:pPr>
      <w:r w:rsidRPr="00250D7C">
        <w:rPr>
          <w:sz w:val="28"/>
          <w:szCs w:val="28"/>
        </w:rPr>
        <w:t>График работы филиала АУ «МФЦ»:</w:t>
      </w:r>
    </w:p>
    <w:p w:rsidR="00250D7C" w:rsidRPr="00250D7C" w:rsidRDefault="00250D7C" w:rsidP="00250D7C">
      <w:pPr>
        <w:ind w:firstLine="709"/>
        <w:rPr>
          <w:bCs/>
          <w:sz w:val="28"/>
          <w:szCs w:val="28"/>
        </w:rPr>
      </w:pPr>
      <w:r w:rsidRPr="00250D7C">
        <w:rPr>
          <w:sz w:val="28"/>
          <w:szCs w:val="28"/>
        </w:rPr>
        <w:t>вторник, четверг, пятница 8.00-17.00   перерыв 12.00-12.45</w:t>
      </w:r>
    </w:p>
    <w:p w:rsidR="00250D7C" w:rsidRPr="00250D7C" w:rsidRDefault="00250D7C" w:rsidP="00250D7C">
      <w:pPr>
        <w:ind w:firstLine="709"/>
        <w:rPr>
          <w:sz w:val="28"/>
          <w:szCs w:val="28"/>
        </w:rPr>
      </w:pPr>
      <w:r w:rsidRPr="00250D7C">
        <w:rPr>
          <w:sz w:val="28"/>
          <w:szCs w:val="28"/>
        </w:rPr>
        <w:t>среда 11.00-20.00                     перерыв 15.00-15.45</w:t>
      </w:r>
    </w:p>
    <w:p w:rsidR="00250D7C" w:rsidRPr="00250D7C" w:rsidRDefault="00250D7C" w:rsidP="00250D7C">
      <w:pPr>
        <w:ind w:firstLine="709"/>
        <w:rPr>
          <w:sz w:val="28"/>
          <w:szCs w:val="28"/>
        </w:rPr>
      </w:pPr>
      <w:r w:rsidRPr="00250D7C">
        <w:rPr>
          <w:sz w:val="28"/>
          <w:szCs w:val="28"/>
        </w:rPr>
        <w:t>суббота 8.00-15.45                   перерыв 12.00-12.45</w:t>
      </w:r>
    </w:p>
    <w:p w:rsidR="00250D7C" w:rsidRPr="00250D7C" w:rsidRDefault="00250D7C" w:rsidP="00250D7C">
      <w:pPr>
        <w:ind w:firstLine="709"/>
        <w:rPr>
          <w:sz w:val="28"/>
          <w:szCs w:val="28"/>
        </w:rPr>
      </w:pPr>
      <w:r w:rsidRPr="00250D7C">
        <w:rPr>
          <w:sz w:val="28"/>
          <w:szCs w:val="28"/>
        </w:rPr>
        <w:t>воскресенье, понедельник - выходные дни</w:t>
      </w:r>
    </w:p>
    <w:p w:rsidR="00250D7C" w:rsidRPr="00250D7C" w:rsidRDefault="00250D7C" w:rsidP="00250D7C">
      <w:pPr>
        <w:ind w:firstLine="709"/>
        <w:rPr>
          <w:sz w:val="28"/>
          <w:szCs w:val="28"/>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4234D" w:rsidRDefault="0064234D" w:rsidP="006E36BD">
      <w:pPr>
        <w:ind w:firstLine="709"/>
        <w:rPr>
          <w:sz w:val="28"/>
          <w:szCs w:val="28"/>
          <w:lang w:eastAsia="ar-SA"/>
        </w:rPr>
      </w:pPr>
    </w:p>
    <w:tbl>
      <w:tblPr>
        <w:tblW w:w="0" w:type="auto"/>
        <w:tblLook w:val="04A0" w:firstRow="1" w:lastRow="0" w:firstColumn="1" w:lastColumn="0" w:noHBand="0" w:noVBand="1"/>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Default="006E36BD">
            <w:pPr>
              <w:pStyle w:val="a5"/>
              <w:tabs>
                <w:tab w:val="left" w:pos="1276"/>
              </w:tabs>
              <w:autoSpaceDE w:val="0"/>
              <w:autoSpaceDN w:val="0"/>
              <w:adjustRightInd w:val="0"/>
              <w:ind w:left="0" w:firstLine="709"/>
              <w:jc w:val="right"/>
              <w:rPr>
                <w:sz w:val="28"/>
                <w:szCs w:val="28"/>
              </w:rPr>
            </w:pPr>
            <w:r>
              <w:rPr>
                <w:sz w:val="28"/>
                <w:szCs w:val="28"/>
              </w:rPr>
              <w:t>«Приложение № 2</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250D7C" w:rsidRDefault="006E36BD">
            <w:pPr>
              <w:pStyle w:val="a5"/>
              <w:tabs>
                <w:tab w:val="left" w:pos="1276"/>
              </w:tabs>
              <w:autoSpaceDE w:val="0"/>
              <w:autoSpaceDN w:val="0"/>
              <w:adjustRightInd w:val="0"/>
              <w:ind w:left="0" w:firstLine="709"/>
              <w:jc w:val="right"/>
              <w:rPr>
                <w:sz w:val="28"/>
                <w:szCs w:val="28"/>
              </w:rPr>
            </w:pPr>
            <w:r>
              <w:rPr>
                <w:sz w:val="28"/>
                <w:szCs w:val="28"/>
              </w:rPr>
              <w:t xml:space="preserve">В администрацию </w:t>
            </w:r>
            <w:r w:rsidR="00250D7C">
              <w:rPr>
                <w:sz w:val="28"/>
                <w:szCs w:val="28"/>
              </w:rPr>
              <w:t xml:space="preserve">Гниловского </w:t>
            </w:r>
          </w:p>
          <w:p w:rsidR="006E36BD" w:rsidRDefault="00250D7C">
            <w:pPr>
              <w:pStyle w:val="a5"/>
              <w:tabs>
                <w:tab w:val="left" w:pos="1276"/>
              </w:tabs>
              <w:autoSpaceDE w:val="0"/>
              <w:autoSpaceDN w:val="0"/>
              <w:adjustRightInd w:val="0"/>
              <w:ind w:left="0" w:firstLine="709"/>
              <w:jc w:val="right"/>
              <w:rPr>
                <w:sz w:val="28"/>
                <w:szCs w:val="28"/>
              </w:rPr>
            </w:pPr>
            <w:r>
              <w:rPr>
                <w:sz w:val="28"/>
                <w:szCs w:val="28"/>
              </w:rPr>
              <w:t xml:space="preserve">сельского </w:t>
            </w:r>
            <w:r w:rsidR="006E36BD">
              <w:rPr>
                <w:sz w:val="28"/>
                <w:szCs w:val="28"/>
              </w:rPr>
              <w:t xml:space="preserve">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proofErr w:type="gramStart"/>
            <w:r>
              <w:rPr>
                <w:sz w:val="20"/>
                <w:szCs w:val="20"/>
              </w:rPr>
              <w:t xml:space="preserve">(если ранее имели другие фамилию, имя отчество, </w:t>
            </w:r>
            <w:proofErr w:type="gramEnd"/>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копия паспорта гражданина Российской Федерации или иного документа</w:t>
      </w:r>
      <w:r w:rsidR="00FB341D" w:rsidRPr="00521B36">
        <w:rPr>
          <w:sz w:val="28"/>
          <w:szCs w:val="28"/>
          <w:lang w:eastAsia="en-US"/>
        </w:rPr>
        <w:t xml:space="preserve">, удостоверяющего личность, подтверждающего его постоянное проживание на территории </w:t>
      </w:r>
      <w:r w:rsidR="00250D7C">
        <w:rPr>
          <w:sz w:val="28"/>
          <w:szCs w:val="28"/>
          <w:lang w:eastAsia="en-US"/>
        </w:rPr>
        <w:t>поселения</w:t>
      </w:r>
      <w:bookmarkStart w:id="0" w:name="_GoBack"/>
      <w:bookmarkEnd w:id="0"/>
      <w:r w:rsidR="00FB341D" w:rsidRPr="00521B36">
        <w:rPr>
          <w:sz w:val="28"/>
          <w:szCs w:val="28"/>
          <w:lang w:eastAsia="en-US"/>
        </w:rPr>
        <w:t>,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lastRenderedPageBreak/>
        <w:t>- справка образовательной организации в отношении детей, 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proofErr w:type="gramStart"/>
      <w:r w:rsidRPr="00DA56BA">
        <w:rPr>
          <w:sz w:val="28"/>
          <w:szCs w:val="28"/>
        </w:rPr>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 xml:space="preserve">в количестве _______________________________ экземпляров </w:t>
      </w:r>
      <w:proofErr w:type="gramStart"/>
      <w:r>
        <w:rPr>
          <w:sz w:val="28"/>
          <w:szCs w:val="28"/>
        </w:rPr>
        <w:t>по</w:t>
      </w:r>
      <w:proofErr w:type="gramEnd"/>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proofErr w:type="gramStart"/>
      <w:r w:rsidR="00D6378D">
        <w:rPr>
          <w:sz w:val="28"/>
          <w:szCs w:val="28"/>
        </w:rPr>
        <w:t>включении</w:t>
      </w:r>
      <w:proofErr w:type="gramEnd"/>
      <w:r w:rsidR="00D6378D">
        <w:rPr>
          <w:sz w:val="28"/>
          <w:szCs w:val="28"/>
        </w:rPr>
        <w:t xml:space="preserve"> в реестр многодетных граждан, имеющих право на бесплатное предоставление земельных участков</w:t>
      </w:r>
      <w:r>
        <w:rPr>
          <w:sz w:val="28"/>
          <w:szCs w:val="28"/>
        </w:rPr>
        <w:t xml:space="preserve"> </w:t>
      </w:r>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E7" w:rsidRDefault="008A17E7" w:rsidP="006E36BD">
      <w:r>
        <w:separator/>
      </w:r>
    </w:p>
  </w:endnote>
  <w:endnote w:type="continuationSeparator" w:id="0">
    <w:p w:rsidR="008A17E7" w:rsidRDefault="008A17E7" w:rsidP="006E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E7" w:rsidRDefault="008A17E7" w:rsidP="006E36BD">
      <w:r>
        <w:separator/>
      </w:r>
    </w:p>
  </w:footnote>
  <w:footnote w:type="continuationSeparator" w:id="0">
    <w:p w:rsidR="008A17E7" w:rsidRDefault="008A17E7" w:rsidP="006E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BD"/>
    <w:rsid w:val="000070A0"/>
    <w:rsid w:val="00085695"/>
    <w:rsid w:val="000A5F6C"/>
    <w:rsid w:val="00173CED"/>
    <w:rsid w:val="001D4837"/>
    <w:rsid w:val="00202073"/>
    <w:rsid w:val="00214B73"/>
    <w:rsid w:val="00250D7C"/>
    <w:rsid w:val="002B78F9"/>
    <w:rsid w:val="00314F98"/>
    <w:rsid w:val="003240E8"/>
    <w:rsid w:val="00334C6A"/>
    <w:rsid w:val="0034232F"/>
    <w:rsid w:val="003511D4"/>
    <w:rsid w:val="0035639A"/>
    <w:rsid w:val="00361725"/>
    <w:rsid w:val="00382CFE"/>
    <w:rsid w:val="003A66B8"/>
    <w:rsid w:val="003C398D"/>
    <w:rsid w:val="004447ED"/>
    <w:rsid w:val="00457771"/>
    <w:rsid w:val="00471F12"/>
    <w:rsid w:val="00483BF6"/>
    <w:rsid w:val="004B75DD"/>
    <w:rsid w:val="004D572B"/>
    <w:rsid w:val="004E3AA8"/>
    <w:rsid w:val="004F27A4"/>
    <w:rsid w:val="00521B36"/>
    <w:rsid w:val="005E7B96"/>
    <w:rsid w:val="00602626"/>
    <w:rsid w:val="006030B5"/>
    <w:rsid w:val="00604629"/>
    <w:rsid w:val="00627001"/>
    <w:rsid w:val="00641E8D"/>
    <w:rsid w:val="0064234D"/>
    <w:rsid w:val="00666573"/>
    <w:rsid w:val="00676B55"/>
    <w:rsid w:val="006A044C"/>
    <w:rsid w:val="006B603C"/>
    <w:rsid w:val="006D6BF7"/>
    <w:rsid w:val="006E36BD"/>
    <w:rsid w:val="006F706A"/>
    <w:rsid w:val="00711AD3"/>
    <w:rsid w:val="00725290"/>
    <w:rsid w:val="00734209"/>
    <w:rsid w:val="007469EA"/>
    <w:rsid w:val="00821AA9"/>
    <w:rsid w:val="00826A3F"/>
    <w:rsid w:val="008454DD"/>
    <w:rsid w:val="00846C32"/>
    <w:rsid w:val="00870C5E"/>
    <w:rsid w:val="00896877"/>
    <w:rsid w:val="008A17E7"/>
    <w:rsid w:val="008E10E9"/>
    <w:rsid w:val="008E538B"/>
    <w:rsid w:val="008F1DBE"/>
    <w:rsid w:val="00934BDE"/>
    <w:rsid w:val="009469F8"/>
    <w:rsid w:val="00951109"/>
    <w:rsid w:val="00981254"/>
    <w:rsid w:val="00983DEF"/>
    <w:rsid w:val="009A66B4"/>
    <w:rsid w:val="009B5CA6"/>
    <w:rsid w:val="009C57FD"/>
    <w:rsid w:val="009C677F"/>
    <w:rsid w:val="00A152CC"/>
    <w:rsid w:val="00A2256C"/>
    <w:rsid w:val="00A57195"/>
    <w:rsid w:val="00A64CDA"/>
    <w:rsid w:val="00A75F08"/>
    <w:rsid w:val="00A91687"/>
    <w:rsid w:val="00A927EC"/>
    <w:rsid w:val="00AA6283"/>
    <w:rsid w:val="00AB3B77"/>
    <w:rsid w:val="00AB7D08"/>
    <w:rsid w:val="00B2082F"/>
    <w:rsid w:val="00B4094F"/>
    <w:rsid w:val="00B91CC5"/>
    <w:rsid w:val="00BA6022"/>
    <w:rsid w:val="00BB0DD1"/>
    <w:rsid w:val="00BC66D3"/>
    <w:rsid w:val="00BF29FD"/>
    <w:rsid w:val="00C37CB2"/>
    <w:rsid w:val="00C37DE7"/>
    <w:rsid w:val="00C674F6"/>
    <w:rsid w:val="00CA625D"/>
    <w:rsid w:val="00CF03A6"/>
    <w:rsid w:val="00D010C3"/>
    <w:rsid w:val="00D25A0A"/>
    <w:rsid w:val="00D47AA0"/>
    <w:rsid w:val="00D6378D"/>
    <w:rsid w:val="00D863E7"/>
    <w:rsid w:val="00D92FB9"/>
    <w:rsid w:val="00DA56BA"/>
    <w:rsid w:val="00DE03FE"/>
    <w:rsid w:val="00E52778"/>
    <w:rsid w:val="00E66299"/>
    <w:rsid w:val="00E96C40"/>
    <w:rsid w:val="00EA5B71"/>
    <w:rsid w:val="00F20CE9"/>
    <w:rsid w:val="00F75903"/>
    <w:rsid w:val="00FB341D"/>
    <w:rsid w:val="00FF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character" w:styleId="a7">
    <w:name w:val="Hyperlink"/>
    <w:basedOn w:val="a0"/>
    <w:uiPriority w:val="99"/>
    <w:unhideWhenUsed/>
    <w:rsid w:val="00250D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character" w:styleId="a7">
    <w:name w:val="Hyperlink"/>
    <w:basedOn w:val="a0"/>
    <w:uiPriority w:val="99"/>
    <w:unhideWhenUsed/>
    <w:rsid w:val="00250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niloevrn@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nilo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nilo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A3C0018101911653F86554726404A403FEBF33EC9F9CDEF46CBFB15B07A03I" TargetMode="External"/><Relationship Id="rId4" Type="http://schemas.microsoft.com/office/2007/relationships/stylesWithEffects" Target="stylesWithEffects.xml"/><Relationship Id="rId9" Type="http://schemas.openxmlformats.org/officeDocument/2006/relationships/hyperlink" Target="http://gniloe.ru/" TargetMode="External"/><Relationship Id="rId14" Type="http://schemas.openxmlformats.org/officeDocument/2006/relationships/hyperlink" Target="http://mydocuments36.ru/+7%20(47375)%203-3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5931-5D83-4383-8237-EC7036DB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23</Pages>
  <Words>7479</Words>
  <Characters>42635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Customer</cp:lastModifiedBy>
  <cp:revision>88</cp:revision>
  <dcterms:created xsi:type="dcterms:W3CDTF">2015-06-24T09:35:00Z</dcterms:created>
  <dcterms:modified xsi:type="dcterms:W3CDTF">2016-05-26T09:22:00Z</dcterms:modified>
</cp:coreProperties>
</file>