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A6D0" w14:textId="77777777" w:rsidR="00886888" w:rsidRDefault="00CD6E5D" w:rsidP="000C4C5D">
      <w:pPr>
        <w:jc w:val="center"/>
      </w:pPr>
      <w:r>
        <w:rPr>
          <w:sz w:val="32"/>
          <w:szCs w:val="32"/>
        </w:rPr>
        <w:t>Доклад об осуществлении государственного контроля (надзора), муниципального контроля за</w:t>
      </w:r>
      <w:r w:rsidR="00E14580" w:rsidRPr="002251EB">
        <w:rPr>
          <w:b/>
          <w:sz w:val="32"/>
          <w:szCs w:val="32"/>
        </w:rPr>
        <w:t xml:space="preserve"> </w:t>
      </w:r>
      <w:r w:rsidR="00D72BFB">
        <w:rPr>
          <w:b/>
          <w:sz w:val="32"/>
          <w:szCs w:val="32"/>
        </w:rPr>
        <w:t>202</w:t>
      </w:r>
      <w:r w:rsidR="002251EB">
        <w:rPr>
          <w:b/>
          <w:sz w:val="32"/>
          <w:szCs w:val="32"/>
        </w:rPr>
        <w:t>2</w:t>
      </w:r>
      <w:r w:rsidR="006961EB" w:rsidRPr="006961EB">
        <w:rPr>
          <w:b/>
          <w:sz w:val="32"/>
          <w:szCs w:val="32"/>
        </w:rPr>
        <w:t xml:space="preserve"> </w:t>
      </w:r>
      <w:r>
        <w:rPr>
          <w:sz w:val="32"/>
          <w:szCs w:val="32"/>
        </w:rPr>
        <w:t>год</w:t>
      </w:r>
    </w:p>
    <w:p w14:paraId="301822D9" w14:textId="77777777" w:rsidR="00A6696F" w:rsidRPr="00755FAF" w:rsidRDefault="00A6696F"/>
    <w:p w14:paraId="554973FD" w14:textId="77777777" w:rsidR="00886888" w:rsidRPr="00755FAF" w:rsidRDefault="00886888"/>
    <w:p w14:paraId="7DF384B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023753E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14:paraId="1F99615D"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5A38EDF9" w14:textId="77777777" w:rsidR="00F31C3C" w:rsidRDefault="00F31C3C" w:rsidP="0083213D">
      <w:pPr>
        <w:rPr>
          <w:sz w:val="32"/>
          <w:szCs w:val="32"/>
        </w:rPr>
      </w:pPr>
    </w:p>
    <w:p w14:paraId="550E5B59" w14:textId="43D6611C" w:rsidR="00D72BFB" w:rsidRPr="000C4C5D" w:rsidRDefault="00D72BFB" w:rsidP="00D72BFB">
      <w:pPr>
        <w:jc w:val="both"/>
        <w:rPr>
          <w:sz w:val="22"/>
          <w:szCs w:val="22"/>
        </w:rPr>
      </w:pPr>
      <w:r w:rsidRPr="000C4C5D">
        <w:rPr>
          <w:sz w:val="22"/>
          <w:szCs w:val="22"/>
        </w:rPr>
        <w:t>Основными нормативно правовыми актами для  проведения  проверок в  соответствующих сферах деятельности и пр</w:t>
      </w:r>
      <w:r w:rsidR="00E92B34" w:rsidRPr="000C4C5D">
        <w:rPr>
          <w:sz w:val="22"/>
          <w:szCs w:val="22"/>
        </w:rPr>
        <w:t>едоставления  отчетов  являются</w:t>
      </w:r>
      <w:r w:rsidRPr="000C4C5D">
        <w:rPr>
          <w:sz w:val="22"/>
          <w:szCs w:val="22"/>
        </w:rPr>
        <w:t>:</w:t>
      </w:r>
    </w:p>
    <w:p w14:paraId="0448427C" w14:textId="6E49D844" w:rsidR="00E97C05" w:rsidRPr="000C4C5D" w:rsidRDefault="00E97C05" w:rsidP="00E97C05">
      <w:pPr>
        <w:tabs>
          <w:tab w:val="num" w:pos="0"/>
        </w:tabs>
        <w:jc w:val="both"/>
        <w:rPr>
          <w:b/>
          <w:color w:val="333333"/>
          <w:sz w:val="22"/>
          <w:szCs w:val="22"/>
          <w:shd w:val="clear" w:color="auto" w:fill="FFFFFF"/>
        </w:rPr>
      </w:pPr>
      <w:r w:rsidRPr="000C4C5D">
        <w:rPr>
          <w:b/>
          <w:color w:val="333333"/>
          <w:sz w:val="22"/>
          <w:szCs w:val="22"/>
          <w:shd w:val="clear" w:color="auto" w:fill="FFFFFF"/>
        </w:rPr>
        <w:t>а) Федеральное законодательство:</w:t>
      </w:r>
    </w:p>
    <w:p w14:paraId="1DB54673" w14:textId="1B0E5CD5" w:rsidR="00D72BFB" w:rsidRPr="000C4C5D" w:rsidRDefault="00D72BFB" w:rsidP="00D72BFB">
      <w:pPr>
        <w:jc w:val="both"/>
        <w:rPr>
          <w:sz w:val="22"/>
          <w:szCs w:val="22"/>
        </w:rPr>
      </w:pPr>
      <w:r w:rsidRPr="000C4C5D">
        <w:rPr>
          <w:sz w:val="22"/>
          <w:szCs w:val="22"/>
        </w:rPr>
        <w:t>- Конституция Российской Федерации;</w:t>
      </w:r>
    </w:p>
    <w:p w14:paraId="4E5C7D2C" w14:textId="77777777" w:rsidR="00D72BFB" w:rsidRPr="000C4C5D" w:rsidRDefault="00D72BFB" w:rsidP="00D72BFB">
      <w:pPr>
        <w:jc w:val="both"/>
        <w:rPr>
          <w:sz w:val="22"/>
          <w:szCs w:val="22"/>
        </w:rPr>
      </w:pPr>
      <w:r w:rsidRPr="000C4C5D">
        <w:rPr>
          <w:sz w:val="22"/>
          <w:szCs w:val="22"/>
        </w:rPr>
        <w:t xml:space="preserve">- </w:t>
      </w:r>
      <w:r w:rsidRPr="000C4C5D">
        <w:rPr>
          <w:b/>
          <w:sz w:val="22"/>
          <w:szCs w:val="22"/>
        </w:rPr>
        <w:t>Кодекс РФ</w:t>
      </w:r>
      <w:r w:rsidRPr="000C4C5D">
        <w:rPr>
          <w:sz w:val="22"/>
          <w:szCs w:val="22"/>
        </w:rPr>
        <w:t xml:space="preserve"> об административных правонарушениях от 30.12.2001г. №195-ФЗ;</w:t>
      </w:r>
    </w:p>
    <w:p w14:paraId="4D3AE131" w14:textId="77777777" w:rsidR="00D72BFB" w:rsidRPr="000C4C5D" w:rsidRDefault="00D72BFB" w:rsidP="00D72BFB">
      <w:pPr>
        <w:tabs>
          <w:tab w:val="num" w:pos="0"/>
        </w:tabs>
        <w:jc w:val="both"/>
        <w:rPr>
          <w:sz w:val="22"/>
          <w:szCs w:val="22"/>
        </w:rPr>
      </w:pPr>
      <w:r w:rsidRPr="000C4C5D">
        <w:rPr>
          <w:sz w:val="22"/>
          <w:szCs w:val="22"/>
        </w:rPr>
        <w:t xml:space="preserve">- </w:t>
      </w:r>
      <w:r w:rsidRPr="000C4C5D">
        <w:rPr>
          <w:b/>
          <w:sz w:val="22"/>
          <w:szCs w:val="22"/>
        </w:rPr>
        <w:t>Федеральный закон</w:t>
      </w:r>
      <w:r w:rsidRPr="000C4C5D">
        <w:rPr>
          <w:sz w:val="22"/>
          <w:szCs w:val="22"/>
        </w:rPr>
        <w:t xml:space="preserve"> от 06.10.2003г. №131-ФЗ «Об общих принципах организации местного самоуправления в Российской Федерации»;</w:t>
      </w:r>
    </w:p>
    <w:p w14:paraId="66DDF754" w14:textId="5303C2EC" w:rsidR="00D72BFB" w:rsidRPr="000C4C5D" w:rsidRDefault="00D72BFB" w:rsidP="00D72BFB">
      <w:pPr>
        <w:tabs>
          <w:tab w:val="num" w:pos="0"/>
        </w:tabs>
        <w:jc w:val="both"/>
        <w:rPr>
          <w:sz w:val="22"/>
          <w:szCs w:val="22"/>
        </w:rPr>
      </w:pPr>
      <w:r w:rsidRPr="000C4C5D">
        <w:rPr>
          <w:sz w:val="22"/>
          <w:szCs w:val="22"/>
        </w:rPr>
        <w:t xml:space="preserve">- </w:t>
      </w:r>
      <w:r w:rsidRPr="000C4C5D">
        <w:rPr>
          <w:b/>
          <w:sz w:val="22"/>
          <w:szCs w:val="22"/>
        </w:rPr>
        <w:t>Федеральный закон</w:t>
      </w:r>
      <w:r w:rsidRPr="000C4C5D">
        <w:rPr>
          <w:sz w:val="22"/>
          <w:szCs w:val="22"/>
        </w:rPr>
        <w:t xml:space="preserve">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2476035" w14:textId="6239B2C3" w:rsidR="00A65921" w:rsidRPr="000C4C5D" w:rsidRDefault="00A65921" w:rsidP="00A65921">
      <w:pPr>
        <w:tabs>
          <w:tab w:val="num" w:pos="0"/>
        </w:tabs>
        <w:jc w:val="both"/>
        <w:rPr>
          <w:sz w:val="22"/>
          <w:szCs w:val="22"/>
        </w:rPr>
      </w:pPr>
      <w:r w:rsidRPr="000C4C5D">
        <w:rPr>
          <w:sz w:val="22"/>
          <w:szCs w:val="22"/>
        </w:rPr>
        <w:t xml:space="preserve">- </w:t>
      </w:r>
      <w:r w:rsidRPr="000C4C5D">
        <w:rPr>
          <w:b/>
          <w:sz w:val="22"/>
          <w:szCs w:val="22"/>
        </w:rPr>
        <w:t>Федеральный закон</w:t>
      </w:r>
      <w:r w:rsidRPr="000C4C5D">
        <w:rPr>
          <w:sz w:val="22"/>
          <w:szCs w:val="22"/>
        </w:rPr>
        <w:t xml:space="preserve"> от 27.07.2010г. №210-ФЗ «Об организации предоставления государственных и муниципальных услуг»;</w:t>
      </w:r>
    </w:p>
    <w:p w14:paraId="599608A6" w14:textId="62944D98" w:rsidR="00A65921" w:rsidRPr="000C4C5D" w:rsidRDefault="00A65921" w:rsidP="00D72BFB">
      <w:pPr>
        <w:tabs>
          <w:tab w:val="num" w:pos="0"/>
        </w:tabs>
        <w:jc w:val="both"/>
        <w:rPr>
          <w:sz w:val="22"/>
          <w:szCs w:val="22"/>
        </w:rPr>
      </w:pPr>
      <w:r w:rsidRPr="000C4C5D">
        <w:rPr>
          <w:sz w:val="22"/>
          <w:szCs w:val="22"/>
        </w:rPr>
        <w:t xml:space="preserve">- </w:t>
      </w:r>
      <w:r w:rsidRPr="000C4C5D">
        <w:rPr>
          <w:b/>
          <w:sz w:val="22"/>
          <w:szCs w:val="22"/>
        </w:rPr>
        <w:t>Федеральный закон</w:t>
      </w:r>
      <w:r w:rsidRPr="000C4C5D">
        <w:rPr>
          <w:sz w:val="22"/>
          <w:szCs w:val="22"/>
        </w:rPr>
        <w:t xml:space="preserve"> от 31.07.2020г. №248-ФЗ «О государственном контроле (надзоре) и муниципальном контроле»;</w:t>
      </w:r>
    </w:p>
    <w:p w14:paraId="1AB35C67" w14:textId="77777777" w:rsidR="00D72BFB" w:rsidRPr="000C4C5D" w:rsidRDefault="00D72BFB" w:rsidP="00D72BFB">
      <w:pPr>
        <w:tabs>
          <w:tab w:val="num" w:pos="0"/>
        </w:tabs>
        <w:jc w:val="both"/>
        <w:rPr>
          <w:sz w:val="22"/>
          <w:szCs w:val="22"/>
        </w:rPr>
      </w:pPr>
      <w:r w:rsidRPr="000C4C5D">
        <w:rPr>
          <w:sz w:val="22"/>
          <w:szCs w:val="22"/>
        </w:rPr>
        <w:t xml:space="preserve">- </w:t>
      </w:r>
      <w:r w:rsidRPr="000C4C5D">
        <w:rPr>
          <w:b/>
          <w:sz w:val="22"/>
          <w:szCs w:val="22"/>
        </w:rPr>
        <w:t>Постановление</w:t>
      </w:r>
      <w:r w:rsidRPr="000C4C5D">
        <w:rPr>
          <w:sz w:val="22"/>
          <w:szCs w:val="22"/>
        </w:rPr>
        <w:t xml:space="preserve"> Правительства РФ от 30.06.2010г. №489 «Об утверждении правил подготовки органами государственного контроля (надзора) и органами муниципального </w:t>
      </w:r>
      <w:proofErr w:type="gramStart"/>
      <w:r w:rsidRPr="000C4C5D">
        <w:rPr>
          <w:sz w:val="22"/>
          <w:szCs w:val="22"/>
        </w:rPr>
        <w:t>контроля ежегодных планов проведения плановых проверок юридических лиц</w:t>
      </w:r>
      <w:proofErr w:type="gramEnd"/>
      <w:r w:rsidRPr="000C4C5D">
        <w:rPr>
          <w:sz w:val="22"/>
          <w:szCs w:val="22"/>
        </w:rPr>
        <w:t xml:space="preserve"> и индивидуальных предпринимателей»;</w:t>
      </w:r>
    </w:p>
    <w:p w14:paraId="7D4BF874" w14:textId="59348C3A" w:rsidR="00D72BFB" w:rsidRPr="000C4C5D" w:rsidRDefault="00D72BFB" w:rsidP="00D72BFB">
      <w:pPr>
        <w:tabs>
          <w:tab w:val="num" w:pos="0"/>
        </w:tabs>
        <w:jc w:val="both"/>
        <w:rPr>
          <w:sz w:val="22"/>
          <w:szCs w:val="22"/>
        </w:rPr>
      </w:pPr>
      <w:r w:rsidRPr="000C4C5D">
        <w:rPr>
          <w:sz w:val="22"/>
          <w:szCs w:val="22"/>
        </w:rPr>
        <w:t xml:space="preserve">- </w:t>
      </w:r>
      <w:r w:rsidRPr="000C4C5D">
        <w:rPr>
          <w:b/>
          <w:sz w:val="22"/>
          <w:szCs w:val="22"/>
        </w:rPr>
        <w:t>Постановление</w:t>
      </w:r>
      <w:r w:rsidRPr="000C4C5D">
        <w:rPr>
          <w:sz w:val="22"/>
          <w:szCs w:val="22"/>
        </w:rPr>
        <w:t xml:space="preserve"> Правительства РФ от 05.04.2010г.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14:paraId="4FF47EE3" w14:textId="31DEDA9B" w:rsidR="00AE58C4" w:rsidRPr="000C4C5D" w:rsidRDefault="00AE58C4" w:rsidP="00D72BFB">
      <w:pPr>
        <w:tabs>
          <w:tab w:val="num" w:pos="0"/>
        </w:tabs>
        <w:jc w:val="both"/>
        <w:rPr>
          <w:sz w:val="22"/>
          <w:szCs w:val="22"/>
        </w:rPr>
      </w:pPr>
      <w:r w:rsidRPr="000C4C5D">
        <w:rPr>
          <w:sz w:val="22"/>
          <w:szCs w:val="22"/>
        </w:rPr>
        <w:t xml:space="preserve">- </w:t>
      </w:r>
      <w:r w:rsidRPr="000C4C5D">
        <w:rPr>
          <w:b/>
          <w:sz w:val="22"/>
          <w:szCs w:val="22"/>
        </w:rPr>
        <w:t>Постановление</w:t>
      </w:r>
      <w:r w:rsidRPr="000C4C5D">
        <w:rPr>
          <w:sz w:val="22"/>
          <w:szCs w:val="22"/>
        </w:rPr>
        <w:t xml:space="preserve"> Правительства РФ от 07.12.2020г.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3F858295" w14:textId="5FCB06A4" w:rsidR="00E97C05" w:rsidRPr="000C4C5D" w:rsidRDefault="00E97C05" w:rsidP="00AE58C4">
      <w:pPr>
        <w:tabs>
          <w:tab w:val="num" w:pos="0"/>
        </w:tabs>
        <w:jc w:val="both"/>
        <w:rPr>
          <w:sz w:val="22"/>
          <w:szCs w:val="22"/>
        </w:rPr>
      </w:pPr>
      <w:r w:rsidRPr="000C4C5D">
        <w:rPr>
          <w:sz w:val="22"/>
          <w:szCs w:val="22"/>
        </w:rPr>
        <w:t xml:space="preserve">- </w:t>
      </w:r>
      <w:r w:rsidRPr="000C4C5D">
        <w:rPr>
          <w:b/>
          <w:sz w:val="22"/>
          <w:szCs w:val="22"/>
        </w:rPr>
        <w:t>Постановление</w:t>
      </w:r>
      <w:r w:rsidRPr="000C4C5D">
        <w:rPr>
          <w:sz w:val="22"/>
          <w:szCs w:val="22"/>
        </w:rPr>
        <w:t xml:space="preserve"> Правительства РФ от 28.04.2015г. №415 «О Правилах формирования и ведения единого реестра проверок».</w:t>
      </w:r>
    </w:p>
    <w:p w14:paraId="1611850A" w14:textId="514FBD8C" w:rsidR="00D72BFB" w:rsidRPr="000C4C5D" w:rsidRDefault="00E97C05" w:rsidP="00AE58C4">
      <w:pPr>
        <w:tabs>
          <w:tab w:val="num" w:pos="0"/>
        </w:tabs>
        <w:jc w:val="both"/>
        <w:rPr>
          <w:b/>
          <w:color w:val="333333"/>
          <w:sz w:val="22"/>
          <w:szCs w:val="22"/>
          <w:shd w:val="clear" w:color="auto" w:fill="FFFFFF"/>
        </w:rPr>
      </w:pPr>
      <w:bookmarkStart w:id="0" w:name="_Hlk125642967"/>
      <w:r w:rsidRPr="000C4C5D">
        <w:rPr>
          <w:b/>
          <w:color w:val="333333"/>
          <w:sz w:val="22"/>
          <w:szCs w:val="22"/>
          <w:shd w:val="clear" w:color="auto" w:fill="FFFFFF"/>
        </w:rPr>
        <w:t>б</w:t>
      </w:r>
      <w:r w:rsidR="00D72BFB" w:rsidRPr="000C4C5D">
        <w:rPr>
          <w:b/>
          <w:color w:val="333333"/>
          <w:sz w:val="22"/>
          <w:szCs w:val="22"/>
          <w:shd w:val="clear" w:color="auto" w:fill="FFFFFF"/>
        </w:rPr>
        <w:t xml:space="preserve">) </w:t>
      </w:r>
      <w:r w:rsidR="0064758F" w:rsidRPr="000C4C5D">
        <w:rPr>
          <w:b/>
          <w:color w:val="333333"/>
          <w:sz w:val="22"/>
          <w:szCs w:val="22"/>
          <w:shd w:val="clear" w:color="auto" w:fill="FFFFFF"/>
        </w:rPr>
        <w:t>Р</w:t>
      </w:r>
      <w:r w:rsidR="00D72BFB" w:rsidRPr="000C4C5D">
        <w:rPr>
          <w:b/>
          <w:color w:val="333333"/>
          <w:sz w:val="22"/>
          <w:szCs w:val="22"/>
          <w:shd w:val="clear" w:color="auto" w:fill="FFFFFF"/>
        </w:rPr>
        <w:t>егиональное законодательство:</w:t>
      </w:r>
    </w:p>
    <w:bookmarkEnd w:id="0"/>
    <w:p w14:paraId="39299EB5" w14:textId="422D6524" w:rsidR="00D72BFB" w:rsidRPr="000C4C5D" w:rsidRDefault="00D72BFB" w:rsidP="00AE58C4">
      <w:pPr>
        <w:tabs>
          <w:tab w:val="num" w:pos="0"/>
        </w:tabs>
        <w:jc w:val="both"/>
        <w:rPr>
          <w:sz w:val="22"/>
          <w:szCs w:val="22"/>
        </w:rPr>
      </w:pPr>
      <w:r w:rsidRPr="000C4C5D">
        <w:rPr>
          <w:color w:val="333333"/>
          <w:sz w:val="22"/>
          <w:szCs w:val="22"/>
          <w:shd w:val="clear" w:color="auto" w:fill="FFFFFF"/>
        </w:rPr>
        <w:t xml:space="preserve">- </w:t>
      </w:r>
      <w:r w:rsidRPr="000C4C5D">
        <w:rPr>
          <w:b/>
          <w:color w:val="333333"/>
          <w:sz w:val="22"/>
          <w:szCs w:val="22"/>
          <w:shd w:val="clear" w:color="auto" w:fill="FFFFFF"/>
        </w:rPr>
        <w:t>Закон</w:t>
      </w:r>
      <w:r w:rsidRPr="000C4C5D">
        <w:rPr>
          <w:sz w:val="22"/>
          <w:szCs w:val="22"/>
        </w:rPr>
        <w:t xml:space="preserve">  Брянской области от </w:t>
      </w:r>
      <w:r w:rsidR="0064758F" w:rsidRPr="000C4C5D">
        <w:rPr>
          <w:sz w:val="22"/>
          <w:szCs w:val="22"/>
        </w:rPr>
        <w:t>11</w:t>
      </w:r>
      <w:r w:rsidRPr="000C4C5D">
        <w:rPr>
          <w:sz w:val="22"/>
          <w:szCs w:val="22"/>
        </w:rPr>
        <w:t>.</w:t>
      </w:r>
      <w:r w:rsidR="0064758F" w:rsidRPr="000C4C5D">
        <w:rPr>
          <w:sz w:val="22"/>
          <w:szCs w:val="22"/>
        </w:rPr>
        <w:t>07</w:t>
      </w:r>
      <w:r w:rsidRPr="000C4C5D">
        <w:rPr>
          <w:sz w:val="22"/>
          <w:szCs w:val="22"/>
        </w:rPr>
        <w:t>.200</w:t>
      </w:r>
      <w:r w:rsidR="0064758F" w:rsidRPr="000C4C5D">
        <w:rPr>
          <w:sz w:val="22"/>
          <w:szCs w:val="22"/>
        </w:rPr>
        <w:t>7</w:t>
      </w:r>
      <w:r w:rsidRPr="000C4C5D">
        <w:rPr>
          <w:sz w:val="22"/>
          <w:szCs w:val="22"/>
        </w:rPr>
        <w:t>г. №</w:t>
      </w:r>
      <w:r w:rsidR="0064758F" w:rsidRPr="000C4C5D">
        <w:rPr>
          <w:sz w:val="22"/>
          <w:szCs w:val="22"/>
        </w:rPr>
        <w:t>105</w:t>
      </w:r>
      <w:r w:rsidRPr="000C4C5D">
        <w:rPr>
          <w:sz w:val="22"/>
          <w:szCs w:val="22"/>
        </w:rPr>
        <w:t>-З «О пр</w:t>
      </w:r>
      <w:r w:rsidR="0064758F" w:rsidRPr="000C4C5D">
        <w:rPr>
          <w:sz w:val="22"/>
          <w:szCs w:val="22"/>
        </w:rPr>
        <w:t>отиводействии коррупции в</w:t>
      </w:r>
      <w:r w:rsidRPr="000C4C5D">
        <w:rPr>
          <w:sz w:val="22"/>
          <w:szCs w:val="22"/>
        </w:rPr>
        <w:t xml:space="preserve"> Брянской области»;</w:t>
      </w:r>
    </w:p>
    <w:p w14:paraId="0CBA69F0" w14:textId="4A49993B" w:rsidR="00D72BFB" w:rsidRPr="000C4C5D" w:rsidRDefault="00D72BFB" w:rsidP="00AE58C4">
      <w:pPr>
        <w:shd w:val="clear" w:color="auto" w:fill="FFFFFF"/>
        <w:spacing w:before="120" w:line="216" w:lineRule="atLeast"/>
        <w:ind w:left="-120" w:right="-120"/>
        <w:jc w:val="both"/>
        <w:rPr>
          <w:sz w:val="22"/>
          <w:szCs w:val="22"/>
        </w:rPr>
      </w:pPr>
      <w:r w:rsidRPr="000C4C5D">
        <w:rPr>
          <w:b/>
          <w:bCs/>
          <w:color w:val="333333"/>
          <w:sz w:val="22"/>
          <w:szCs w:val="22"/>
        </w:rPr>
        <w:t xml:space="preserve"> </w:t>
      </w:r>
      <w:r w:rsidRPr="000C4C5D">
        <w:rPr>
          <w:bCs/>
          <w:color w:val="333333"/>
          <w:sz w:val="22"/>
          <w:szCs w:val="22"/>
        </w:rPr>
        <w:t xml:space="preserve">-  </w:t>
      </w:r>
      <w:r w:rsidRPr="000C4C5D">
        <w:rPr>
          <w:b/>
          <w:bCs/>
          <w:color w:val="333333"/>
          <w:sz w:val="22"/>
          <w:szCs w:val="22"/>
        </w:rPr>
        <w:t>Закон</w:t>
      </w:r>
      <w:r w:rsidRPr="000C4C5D">
        <w:rPr>
          <w:sz w:val="22"/>
          <w:szCs w:val="22"/>
        </w:rPr>
        <w:t xml:space="preserve"> Брянской области от 05.12.2014г. №80-З «О вопросах местного значения сельских поселений в Брянской области»;</w:t>
      </w:r>
    </w:p>
    <w:p w14:paraId="2919E821" w14:textId="3BF8A677" w:rsidR="00D72BFB" w:rsidRPr="000C4C5D" w:rsidRDefault="00D72BFB" w:rsidP="00AE58C4">
      <w:pPr>
        <w:autoSpaceDE w:val="0"/>
        <w:autoSpaceDN w:val="0"/>
        <w:adjustRightInd w:val="0"/>
        <w:jc w:val="both"/>
        <w:rPr>
          <w:bCs/>
          <w:sz w:val="22"/>
          <w:szCs w:val="22"/>
        </w:rPr>
      </w:pPr>
      <w:r w:rsidRPr="000C4C5D">
        <w:rPr>
          <w:bCs/>
          <w:sz w:val="22"/>
          <w:szCs w:val="22"/>
        </w:rPr>
        <w:t xml:space="preserve">- </w:t>
      </w:r>
      <w:r w:rsidRPr="000C4C5D">
        <w:rPr>
          <w:b/>
          <w:bCs/>
          <w:sz w:val="22"/>
          <w:szCs w:val="22"/>
        </w:rPr>
        <w:t>Закон</w:t>
      </w:r>
      <w:r w:rsidRPr="000C4C5D">
        <w:rPr>
          <w:bCs/>
          <w:sz w:val="22"/>
          <w:szCs w:val="22"/>
        </w:rPr>
        <w:t xml:space="preserve"> Брянской области от 15.06.2007г. №88-З «Об административных правонарушениях на территории Брянской области»;</w:t>
      </w:r>
    </w:p>
    <w:p w14:paraId="61EB158D" w14:textId="4A38369E" w:rsidR="00D72BFB" w:rsidRPr="000C4C5D" w:rsidRDefault="00D72BFB" w:rsidP="00AE58C4">
      <w:pPr>
        <w:autoSpaceDE w:val="0"/>
        <w:autoSpaceDN w:val="0"/>
        <w:adjustRightInd w:val="0"/>
        <w:jc w:val="both"/>
        <w:rPr>
          <w:bCs/>
          <w:sz w:val="22"/>
          <w:szCs w:val="22"/>
        </w:rPr>
      </w:pPr>
      <w:r w:rsidRPr="000C4C5D">
        <w:rPr>
          <w:sz w:val="22"/>
          <w:szCs w:val="22"/>
        </w:rPr>
        <w:t xml:space="preserve">- </w:t>
      </w:r>
      <w:r w:rsidRPr="000C4C5D">
        <w:rPr>
          <w:b/>
          <w:sz w:val="22"/>
          <w:szCs w:val="22"/>
        </w:rPr>
        <w:t>Постановление</w:t>
      </w:r>
      <w:r w:rsidRPr="000C4C5D">
        <w:rPr>
          <w:sz w:val="22"/>
          <w:szCs w:val="22"/>
        </w:rPr>
        <w:t xml:space="preserve"> </w:t>
      </w:r>
      <w:r w:rsidRPr="000C4C5D">
        <w:rPr>
          <w:bCs/>
          <w:sz w:val="22"/>
          <w:szCs w:val="22"/>
        </w:rPr>
        <w:t>администрации Брянской области от 03.09.2012г. №826 «О порядке представления информации об осуществлении государственного контроля (надзора) и муниципального контроля»</w:t>
      </w:r>
      <w:r w:rsidR="0064758F" w:rsidRPr="000C4C5D">
        <w:rPr>
          <w:bCs/>
          <w:sz w:val="22"/>
          <w:szCs w:val="22"/>
        </w:rPr>
        <w:t>.</w:t>
      </w:r>
    </w:p>
    <w:p w14:paraId="09B7BA6C" w14:textId="3F1F5E9A" w:rsidR="0064758F" w:rsidRPr="000C4C5D" w:rsidRDefault="0064758F" w:rsidP="00AE58C4">
      <w:pPr>
        <w:tabs>
          <w:tab w:val="num" w:pos="0"/>
        </w:tabs>
        <w:jc w:val="both"/>
        <w:rPr>
          <w:bCs/>
          <w:sz w:val="22"/>
          <w:szCs w:val="22"/>
        </w:rPr>
      </w:pPr>
      <w:r w:rsidRPr="000C4C5D">
        <w:rPr>
          <w:b/>
          <w:color w:val="333333"/>
          <w:sz w:val="22"/>
          <w:szCs w:val="22"/>
          <w:shd w:val="clear" w:color="auto" w:fill="FFFFFF"/>
        </w:rPr>
        <w:t>в) Муниципальные правовые акты:</w:t>
      </w:r>
    </w:p>
    <w:p w14:paraId="12A69AB7" w14:textId="68FDB840" w:rsidR="00D72BFB" w:rsidRPr="000C4C5D" w:rsidRDefault="00D72BFB" w:rsidP="00AE58C4">
      <w:pPr>
        <w:autoSpaceDE w:val="0"/>
        <w:autoSpaceDN w:val="0"/>
        <w:adjustRightInd w:val="0"/>
        <w:jc w:val="both"/>
        <w:rPr>
          <w:sz w:val="22"/>
          <w:szCs w:val="22"/>
        </w:rPr>
      </w:pPr>
      <w:r w:rsidRPr="000C4C5D">
        <w:rPr>
          <w:sz w:val="22"/>
          <w:szCs w:val="22"/>
        </w:rPr>
        <w:t xml:space="preserve">- </w:t>
      </w:r>
      <w:r w:rsidRPr="000C4C5D">
        <w:rPr>
          <w:b/>
          <w:sz w:val="22"/>
          <w:szCs w:val="22"/>
        </w:rPr>
        <w:t xml:space="preserve"> </w:t>
      </w:r>
      <w:r w:rsidR="00E864D1" w:rsidRPr="000C4C5D">
        <w:rPr>
          <w:b/>
          <w:sz w:val="22"/>
          <w:szCs w:val="22"/>
        </w:rPr>
        <w:t>Устав</w:t>
      </w:r>
      <w:r w:rsidR="00E864D1" w:rsidRPr="000C4C5D">
        <w:rPr>
          <w:sz w:val="22"/>
          <w:szCs w:val="22"/>
        </w:rPr>
        <w:t xml:space="preserve"> Муниципального образования «Чуровичское сельское поселение» принят решением Чуровичского сельского Совета народных депутатов от 23.10.2012г. №2-179 (в  редакции решения от 17.11.2014г. №3-35, от 27.04. 2016г. № 3-147, от 09.11 2018г. № 3-235, от 06.05. 2019г. № 3- 256, от 10.02.2020г. № 4-59, от 04.05.2022года№4-177)</w:t>
      </w:r>
      <w:r w:rsidRPr="000C4C5D">
        <w:rPr>
          <w:sz w:val="22"/>
          <w:szCs w:val="22"/>
        </w:rPr>
        <w:t xml:space="preserve">;                                                                                                                                                                      - </w:t>
      </w:r>
      <w:r w:rsidRPr="000C4C5D">
        <w:rPr>
          <w:b/>
          <w:sz w:val="22"/>
          <w:szCs w:val="22"/>
        </w:rPr>
        <w:t>Постановление</w:t>
      </w:r>
      <w:r w:rsidRPr="000C4C5D">
        <w:rPr>
          <w:sz w:val="22"/>
          <w:szCs w:val="22"/>
        </w:rPr>
        <w:t xml:space="preserve"> администрации Климовского района от 22.03.2013г. №296 «Об утверждении порядка предоставления и обобщения сведений, необходимых для подготовки сводного доклада об организации и проведении муниципального контроля в соответствующих сферах деятельности </w:t>
      </w:r>
      <w:r w:rsidRPr="000C4C5D">
        <w:rPr>
          <w:sz w:val="22"/>
          <w:szCs w:val="22"/>
        </w:rPr>
        <w:lastRenderedPageBreak/>
        <w:t>и об эффективности такого контроля на территории муниципального образования «Климовский район» (изм. от 28.01.2015г. №40)</w:t>
      </w:r>
      <w:r w:rsidR="00967011" w:rsidRPr="000C4C5D">
        <w:rPr>
          <w:sz w:val="22"/>
          <w:szCs w:val="22"/>
        </w:rPr>
        <w:t>;</w:t>
      </w:r>
    </w:p>
    <w:p w14:paraId="1C8A25D1" w14:textId="5EF8D524" w:rsidR="00D72BFB" w:rsidRPr="000C4C5D" w:rsidRDefault="00D72BFB" w:rsidP="00AE58C4">
      <w:pPr>
        <w:jc w:val="both"/>
        <w:rPr>
          <w:sz w:val="22"/>
          <w:szCs w:val="22"/>
        </w:rPr>
      </w:pPr>
      <w:proofErr w:type="gramStart"/>
      <w:r w:rsidRPr="000C4C5D">
        <w:rPr>
          <w:sz w:val="22"/>
          <w:szCs w:val="22"/>
        </w:rPr>
        <w:t>-</w:t>
      </w:r>
      <w:r w:rsidR="00E864D1" w:rsidRPr="000C4C5D">
        <w:rPr>
          <w:sz w:val="22"/>
          <w:szCs w:val="22"/>
        </w:rPr>
        <w:t xml:space="preserve"> </w:t>
      </w:r>
      <w:r w:rsidR="00E864D1" w:rsidRPr="000C4C5D">
        <w:rPr>
          <w:b/>
          <w:sz w:val="22"/>
          <w:szCs w:val="22"/>
        </w:rPr>
        <w:t>Решение</w:t>
      </w:r>
      <w:r w:rsidR="00E864D1" w:rsidRPr="000C4C5D">
        <w:rPr>
          <w:sz w:val="22"/>
          <w:szCs w:val="22"/>
        </w:rPr>
        <w:t xml:space="preserve"> Чуровичского сельского Совета народных депутатов от 30.09.2021 . №4-144 (в ред. от 19.11.2021г. №4-153; от 28.02.2022г. №4-167) «Об утверждении Положения  о муниципальном контроле в сфере благоустройства на территории  Чуровичского сельского поселения Климовского района Брянской области»; </w:t>
      </w:r>
      <w:proofErr w:type="gramEnd"/>
    </w:p>
    <w:p w14:paraId="71BF96F0" w14:textId="7F9E752C" w:rsidR="00BB7368" w:rsidRPr="000C4C5D" w:rsidRDefault="00BB7368" w:rsidP="00BE399F">
      <w:pPr>
        <w:jc w:val="both"/>
        <w:rPr>
          <w:bCs/>
          <w:sz w:val="22"/>
          <w:szCs w:val="22"/>
        </w:rPr>
      </w:pPr>
      <w:r w:rsidRPr="000C4C5D">
        <w:rPr>
          <w:bCs/>
          <w:sz w:val="22"/>
          <w:szCs w:val="22"/>
        </w:rPr>
        <w:t>-</w:t>
      </w:r>
      <w:r w:rsidR="00BE399F" w:rsidRPr="000C4C5D">
        <w:rPr>
          <w:bCs/>
          <w:sz w:val="22"/>
          <w:szCs w:val="22"/>
        </w:rPr>
        <w:t xml:space="preserve">  </w:t>
      </w:r>
      <w:r w:rsidR="00BE399F" w:rsidRPr="000C4C5D">
        <w:rPr>
          <w:b/>
          <w:bCs/>
          <w:sz w:val="22"/>
          <w:szCs w:val="22"/>
        </w:rPr>
        <w:t>Решение</w:t>
      </w:r>
      <w:r w:rsidR="00BE399F" w:rsidRPr="000C4C5D">
        <w:rPr>
          <w:bCs/>
          <w:sz w:val="22"/>
          <w:szCs w:val="22"/>
        </w:rPr>
        <w:t xml:space="preserve">  №-3-62 от 20  февраля 2015 года   «Об утверждении Правил благоустройства  и санитарного содержания территории  муниципального образования  «Чуровичское сельское поселение»</w:t>
      </w:r>
    </w:p>
    <w:p w14:paraId="75D50344" w14:textId="2E98C104" w:rsidR="00D72BFB" w:rsidRPr="000C4C5D" w:rsidRDefault="00D72BFB" w:rsidP="00D72BFB">
      <w:pPr>
        <w:jc w:val="both"/>
        <w:rPr>
          <w:sz w:val="22"/>
          <w:szCs w:val="22"/>
        </w:rPr>
      </w:pPr>
      <w:r w:rsidRPr="000C4C5D">
        <w:rPr>
          <w:bCs/>
          <w:sz w:val="22"/>
          <w:szCs w:val="22"/>
        </w:rPr>
        <w:t xml:space="preserve">- </w:t>
      </w:r>
      <w:r w:rsidR="00E92B34" w:rsidRPr="000C4C5D">
        <w:rPr>
          <w:b/>
          <w:bCs/>
          <w:sz w:val="22"/>
          <w:szCs w:val="22"/>
        </w:rPr>
        <w:t>П</w:t>
      </w:r>
      <w:r w:rsidR="00E864D1" w:rsidRPr="000C4C5D">
        <w:rPr>
          <w:b/>
          <w:bCs/>
          <w:sz w:val="22"/>
          <w:szCs w:val="22"/>
        </w:rPr>
        <w:t>остановлени</w:t>
      </w:r>
      <w:r w:rsidR="00E92B34" w:rsidRPr="000C4C5D">
        <w:rPr>
          <w:b/>
          <w:bCs/>
          <w:sz w:val="22"/>
          <w:szCs w:val="22"/>
        </w:rPr>
        <w:t>е</w:t>
      </w:r>
      <w:r w:rsidR="00E864D1" w:rsidRPr="000C4C5D">
        <w:rPr>
          <w:bCs/>
          <w:sz w:val="22"/>
          <w:szCs w:val="22"/>
        </w:rPr>
        <w:t xml:space="preserve"> Чуровичской сельской администрации от 19.11.2021 г. № 59 «Об утверждении форм документов, используемых при осуществлении муниципального контроля в сфере благоустройства на территории Чуровичского сельского поселения Климовского муниципального района Брянской области,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78F61D3" w14:textId="2FEF1D39" w:rsidR="00DE0A51" w:rsidRPr="000C4C5D" w:rsidRDefault="00DE0A51" w:rsidP="00DE0A51">
      <w:pPr>
        <w:jc w:val="both"/>
        <w:rPr>
          <w:sz w:val="22"/>
          <w:szCs w:val="22"/>
        </w:rPr>
      </w:pPr>
      <w:r w:rsidRPr="000C4C5D">
        <w:rPr>
          <w:bCs/>
          <w:sz w:val="22"/>
          <w:szCs w:val="22"/>
        </w:rPr>
        <w:t>-</w:t>
      </w:r>
      <w:r w:rsidR="00FD6168" w:rsidRPr="000C4C5D">
        <w:rPr>
          <w:sz w:val="22"/>
          <w:szCs w:val="22"/>
        </w:rPr>
        <w:t xml:space="preserve"> </w:t>
      </w:r>
      <w:r w:rsidR="00FD6168" w:rsidRPr="000C4C5D">
        <w:rPr>
          <w:b/>
          <w:sz w:val="22"/>
          <w:szCs w:val="22"/>
        </w:rPr>
        <w:t>Решение</w:t>
      </w:r>
      <w:r w:rsidR="00FD6168" w:rsidRPr="000C4C5D">
        <w:rPr>
          <w:sz w:val="22"/>
          <w:szCs w:val="22"/>
        </w:rPr>
        <w:t xml:space="preserve"> Чуровичского сельского Совета народных депутатов от 02.04.2018 . №3-214 «Об утверждении </w:t>
      </w:r>
      <w:proofErr w:type="gramStart"/>
      <w:r w:rsidR="00FD6168" w:rsidRPr="000C4C5D">
        <w:rPr>
          <w:sz w:val="22"/>
          <w:szCs w:val="22"/>
        </w:rPr>
        <w:t>порядка ведения перечня видов муниципального контроля</w:t>
      </w:r>
      <w:proofErr w:type="gramEnd"/>
      <w:r w:rsidR="00FD6168" w:rsidRPr="000C4C5D">
        <w:rPr>
          <w:sz w:val="22"/>
          <w:szCs w:val="22"/>
        </w:rPr>
        <w:t xml:space="preserve"> и органов местного самоуправления Чуровичского сельского поселения, уполномоченных на их осуществление"</w:t>
      </w:r>
    </w:p>
    <w:p w14:paraId="0EF7CE5B" w14:textId="7D01AEE2" w:rsidR="00477A22" w:rsidRPr="000C4C5D" w:rsidRDefault="00973686" w:rsidP="00D72BFB">
      <w:pPr>
        <w:ind w:right="-285"/>
        <w:jc w:val="both"/>
        <w:rPr>
          <w:color w:val="000000"/>
          <w:sz w:val="22"/>
          <w:szCs w:val="22"/>
          <w:shd w:val="clear" w:color="auto" w:fill="FFFFFF"/>
        </w:rPr>
      </w:pPr>
      <w:r w:rsidRPr="000C4C5D">
        <w:rPr>
          <w:color w:val="000000"/>
          <w:sz w:val="22"/>
          <w:szCs w:val="22"/>
        </w:rPr>
        <w:t xml:space="preserve">- </w:t>
      </w:r>
      <w:r w:rsidRPr="000C4C5D">
        <w:rPr>
          <w:b/>
          <w:color w:val="000000"/>
          <w:sz w:val="22"/>
          <w:szCs w:val="22"/>
        </w:rPr>
        <w:t>Решение</w:t>
      </w:r>
      <w:r w:rsidRPr="000C4C5D">
        <w:rPr>
          <w:color w:val="000000"/>
          <w:sz w:val="22"/>
          <w:szCs w:val="22"/>
        </w:rPr>
        <w:t xml:space="preserve"> Чуровичского сельского Совета народных депутатов от 30.12.2020 № 4-115  «О приеме отдельных полномочий по решению вопросов местного значения от МО «Климовский район»;</w:t>
      </w:r>
    </w:p>
    <w:p w14:paraId="07EB3B40" w14:textId="3C0B94AE" w:rsidR="00D72BFB" w:rsidRPr="000C4C5D" w:rsidRDefault="00477A22" w:rsidP="00D72BFB">
      <w:pPr>
        <w:ind w:right="-285"/>
        <w:jc w:val="both"/>
        <w:rPr>
          <w:bCs/>
          <w:color w:val="000000"/>
          <w:sz w:val="22"/>
          <w:szCs w:val="22"/>
        </w:rPr>
      </w:pPr>
      <w:r w:rsidRPr="000C4C5D">
        <w:rPr>
          <w:color w:val="000000"/>
          <w:sz w:val="22"/>
          <w:szCs w:val="22"/>
          <w:shd w:val="clear" w:color="auto" w:fill="FFFFFF"/>
        </w:rPr>
        <w:t xml:space="preserve">- </w:t>
      </w:r>
      <w:r w:rsidR="00973686" w:rsidRPr="000C4C5D">
        <w:rPr>
          <w:b/>
          <w:color w:val="000000"/>
          <w:sz w:val="22"/>
          <w:szCs w:val="22"/>
          <w:shd w:val="clear" w:color="auto" w:fill="FFFFFF"/>
        </w:rPr>
        <w:t>Решение</w:t>
      </w:r>
      <w:r w:rsidR="00973686" w:rsidRPr="000C4C5D">
        <w:rPr>
          <w:color w:val="000000"/>
          <w:sz w:val="22"/>
          <w:szCs w:val="22"/>
          <w:shd w:val="clear" w:color="auto" w:fill="FFFFFF"/>
        </w:rPr>
        <w:t xml:space="preserve"> Чуровичского сельского Совета народных депутатов от 30.09.2021г. № 4-145    «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Чуровичского сельского поселения»;</w:t>
      </w:r>
    </w:p>
    <w:p w14:paraId="664CADE3" w14:textId="39338150" w:rsidR="00D72BFB" w:rsidRPr="000C4C5D" w:rsidRDefault="00D72BFB" w:rsidP="00D72BFB">
      <w:pPr>
        <w:ind w:right="-285"/>
        <w:jc w:val="both"/>
        <w:rPr>
          <w:b/>
          <w:bCs/>
          <w:sz w:val="22"/>
          <w:szCs w:val="22"/>
        </w:rPr>
      </w:pPr>
      <w:r w:rsidRPr="000C4C5D">
        <w:rPr>
          <w:rStyle w:val="a9"/>
          <w:b w:val="0"/>
          <w:sz w:val="22"/>
          <w:szCs w:val="22"/>
        </w:rPr>
        <w:t>-</w:t>
      </w:r>
      <w:r w:rsidR="009D2652" w:rsidRPr="000C4C5D">
        <w:rPr>
          <w:rStyle w:val="a9"/>
          <w:b w:val="0"/>
          <w:sz w:val="22"/>
          <w:szCs w:val="22"/>
        </w:rPr>
        <w:t xml:space="preserve"> </w:t>
      </w:r>
      <w:r w:rsidR="00973686" w:rsidRPr="000C4C5D">
        <w:rPr>
          <w:rStyle w:val="a9"/>
          <w:sz w:val="22"/>
          <w:szCs w:val="22"/>
        </w:rPr>
        <w:t>Постановление</w:t>
      </w:r>
      <w:r w:rsidR="00973686" w:rsidRPr="000C4C5D">
        <w:rPr>
          <w:rStyle w:val="a9"/>
          <w:b w:val="0"/>
          <w:sz w:val="22"/>
          <w:szCs w:val="22"/>
        </w:rPr>
        <w:t xml:space="preserve"> администрации от 25.07.2018г. № 28 (в ред. от 29.08.2018 №32) «Об утверждении административного регламента осуществления муниципального контроля за сохранность автомобильных дорог местного значения в границах Чуровичского сельского поселения».</w:t>
      </w:r>
    </w:p>
    <w:p w14:paraId="7181572F" w14:textId="52B78F84" w:rsidR="0045541E" w:rsidRPr="000C4C5D" w:rsidRDefault="009D2652" w:rsidP="00973686">
      <w:pPr>
        <w:jc w:val="both"/>
        <w:rPr>
          <w:color w:val="000000"/>
          <w:sz w:val="22"/>
          <w:szCs w:val="22"/>
          <w:shd w:val="clear" w:color="auto" w:fill="FFFFFF"/>
        </w:rPr>
      </w:pPr>
      <w:r w:rsidRPr="000C4C5D">
        <w:rPr>
          <w:rStyle w:val="a9"/>
          <w:color w:val="000000"/>
          <w:sz w:val="22"/>
          <w:szCs w:val="22"/>
        </w:rPr>
        <w:t xml:space="preserve">- </w:t>
      </w:r>
      <w:r w:rsidR="0045541E" w:rsidRPr="000C4C5D">
        <w:rPr>
          <w:rStyle w:val="a9"/>
          <w:sz w:val="22"/>
          <w:szCs w:val="22"/>
        </w:rPr>
        <w:t>Постанов</w:t>
      </w:r>
      <w:r w:rsidR="0045541E" w:rsidRPr="000C4C5D">
        <w:rPr>
          <w:rStyle w:val="a9"/>
          <w:color w:val="000000"/>
          <w:sz w:val="22"/>
          <w:szCs w:val="22"/>
        </w:rPr>
        <w:t xml:space="preserve">ление </w:t>
      </w:r>
      <w:r w:rsidR="0045541E" w:rsidRPr="000C4C5D">
        <w:rPr>
          <w:color w:val="000000"/>
          <w:sz w:val="22"/>
          <w:szCs w:val="22"/>
          <w:shd w:val="clear" w:color="auto" w:fill="FFFFFF"/>
        </w:rPr>
        <w:t>№</w:t>
      </w:r>
      <w:r w:rsidR="00973686" w:rsidRPr="000C4C5D">
        <w:rPr>
          <w:color w:val="000000"/>
          <w:sz w:val="22"/>
          <w:szCs w:val="22"/>
          <w:shd w:val="clear" w:color="auto" w:fill="FFFFFF"/>
        </w:rPr>
        <w:t>25</w:t>
      </w:r>
      <w:r w:rsidR="0045541E" w:rsidRPr="000C4C5D">
        <w:rPr>
          <w:color w:val="000000"/>
          <w:sz w:val="22"/>
          <w:szCs w:val="22"/>
          <w:shd w:val="clear" w:color="auto" w:fill="FFFFFF"/>
        </w:rPr>
        <w:t xml:space="preserve"> от </w:t>
      </w:r>
      <w:r w:rsidR="00973686" w:rsidRPr="000C4C5D">
        <w:rPr>
          <w:color w:val="000000"/>
          <w:sz w:val="22"/>
          <w:szCs w:val="22"/>
          <w:shd w:val="clear" w:color="auto" w:fill="FFFFFF"/>
        </w:rPr>
        <w:t>08.04.2021 г. Об утверждении Перечня автомобильных дорог общего пользования местного значения и их идентификационных номеров;</w:t>
      </w:r>
      <w:r w:rsidR="0045541E" w:rsidRPr="000C4C5D">
        <w:rPr>
          <w:rStyle w:val="a9"/>
          <w:color w:val="3B2D36"/>
          <w:sz w:val="22"/>
          <w:szCs w:val="22"/>
        </w:rPr>
        <w:t xml:space="preserve">                                                                                                                                </w:t>
      </w:r>
      <w:r w:rsidR="0045541E" w:rsidRPr="000C4C5D">
        <w:rPr>
          <w:color w:val="000000"/>
          <w:sz w:val="22"/>
          <w:szCs w:val="22"/>
          <w:shd w:val="clear" w:color="auto" w:fill="FFFFFF"/>
        </w:rPr>
        <w:t xml:space="preserve"> </w:t>
      </w:r>
    </w:p>
    <w:p w14:paraId="26C6A6F1" w14:textId="0F49BDE7" w:rsidR="00DE5ED9" w:rsidRPr="000C4C5D" w:rsidRDefault="009D2652" w:rsidP="00D72BFB">
      <w:pPr>
        <w:jc w:val="both"/>
        <w:rPr>
          <w:rStyle w:val="a9"/>
          <w:b w:val="0"/>
          <w:color w:val="3B2D36"/>
          <w:sz w:val="22"/>
          <w:szCs w:val="22"/>
        </w:rPr>
      </w:pPr>
      <w:r w:rsidRPr="000C4C5D">
        <w:rPr>
          <w:rStyle w:val="a9"/>
          <w:b w:val="0"/>
          <w:color w:val="000000"/>
          <w:sz w:val="22"/>
          <w:szCs w:val="22"/>
        </w:rPr>
        <w:t>-</w:t>
      </w:r>
      <w:r w:rsidR="00BE399F" w:rsidRPr="000C4C5D">
        <w:rPr>
          <w:sz w:val="22"/>
          <w:szCs w:val="22"/>
        </w:rPr>
        <w:t xml:space="preserve"> </w:t>
      </w:r>
      <w:r w:rsidR="00F7106F" w:rsidRPr="000C4C5D">
        <w:rPr>
          <w:rStyle w:val="a9"/>
          <w:color w:val="000000"/>
          <w:sz w:val="22"/>
          <w:szCs w:val="22"/>
        </w:rPr>
        <w:t>П</w:t>
      </w:r>
      <w:r w:rsidR="00BE399F" w:rsidRPr="000C4C5D">
        <w:rPr>
          <w:rStyle w:val="a9"/>
          <w:color w:val="000000"/>
          <w:sz w:val="22"/>
          <w:szCs w:val="22"/>
        </w:rPr>
        <w:t>остановлени</w:t>
      </w:r>
      <w:r w:rsidR="00F7106F" w:rsidRPr="000C4C5D">
        <w:rPr>
          <w:rStyle w:val="a9"/>
          <w:color w:val="000000"/>
          <w:sz w:val="22"/>
          <w:szCs w:val="22"/>
        </w:rPr>
        <w:t xml:space="preserve">е </w:t>
      </w:r>
      <w:r w:rsidR="00BE399F" w:rsidRPr="000C4C5D">
        <w:rPr>
          <w:rStyle w:val="a9"/>
          <w:b w:val="0"/>
          <w:color w:val="000000"/>
          <w:sz w:val="22"/>
          <w:szCs w:val="22"/>
        </w:rPr>
        <w:t>Чуровичской сельской администрации от 19.11.2021 г. № 58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Чуровичского сельского поселения Климовского муниципального района Брянской области на 2022 год»</w:t>
      </w:r>
      <w:r w:rsidRPr="000C4C5D">
        <w:rPr>
          <w:color w:val="000000"/>
          <w:sz w:val="22"/>
          <w:szCs w:val="22"/>
          <w:shd w:val="clear" w:color="auto" w:fill="FFFFFF"/>
        </w:rPr>
        <w:t>;</w:t>
      </w:r>
      <w:r w:rsidRPr="000C4C5D">
        <w:rPr>
          <w:rStyle w:val="a9"/>
          <w:b w:val="0"/>
          <w:color w:val="3B2D36"/>
          <w:sz w:val="22"/>
          <w:szCs w:val="22"/>
        </w:rPr>
        <w:t xml:space="preserve"> </w:t>
      </w:r>
      <w:r w:rsidR="0045541E" w:rsidRPr="000C4C5D">
        <w:rPr>
          <w:rStyle w:val="a9"/>
          <w:b w:val="0"/>
          <w:color w:val="3B2D36"/>
          <w:sz w:val="22"/>
          <w:szCs w:val="22"/>
        </w:rPr>
        <w:t xml:space="preserve">      </w:t>
      </w:r>
    </w:p>
    <w:p w14:paraId="2AB8B476" w14:textId="62686F50" w:rsidR="00BE399F" w:rsidRPr="000C4C5D" w:rsidRDefault="00DE5ED9" w:rsidP="00D72BFB">
      <w:pPr>
        <w:jc w:val="both"/>
        <w:rPr>
          <w:sz w:val="22"/>
          <w:szCs w:val="22"/>
        </w:rPr>
      </w:pPr>
      <w:r w:rsidRPr="000C4C5D">
        <w:rPr>
          <w:rStyle w:val="a9"/>
          <w:b w:val="0"/>
          <w:color w:val="000000"/>
          <w:sz w:val="22"/>
          <w:szCs w:val="22"/>
        </w:rPr>
        <w:t>-</w:t>
      </w:r>
      <w:r w:rsidR="00BE399F" w:rsidRPr="000C4C5D">
        <w:rPr>
          <w:sz w:val="22"/>
          <w:szCs w:val="22"/>
        </w:rPr>
        <w:t xml:space="preserve"> </w:t>
      </w:r>
      <w:r w:rsidR="00F7106F" w:rsidRPr="000C4C5D">
        <w:rPr>
          <w:rStyle w:val="a9"/>
          <w:color w:val="000000"/>
          <w:sz w:val="22"/>
          <w:szCs w:val="22"/>
        </w:rPr>
        <w:t>П</w:t>
      </w:r>
      <w:r w:rsidR="00BE399F" w:rsidRPr="000C4C5D">
        <w:rPr>
          <w:rStyle w:val="a9"/>
          <w:color w:val="000000"/>
          <w:sz w:val="22"/>
          <w:szCs w:val="22"/>
        </w:rPr>
        <w:t>остановлени</w:t>
      </w:r>
      <w:r w:rsidR="00F7106F" w:rsidRPr="000C4C5D">
        <w:rPr>
          <w:rStyle w:val="a9"/>
          <w:color w:val="000000"/>
          <w:sz w:val="22"/>
          <w:szCs w:val="22"/>
        </w:rPr>
        <w:t>е</w:t>
      </w:r>
      <w:r w:rsidR="00BE399F" w:rsidRPr="000C4C5D">
        <w:rPr>
          <w:rStyle w:val="a9"/>
          <w:b w:val="0"/>
          <w:color w:val="000000"/>
          <w:sz w:val="22"/>
          <w:szCs w:val="22"/>
        </w:rPr>
        <w:t xml:space="preserve"> Чуровичской сельской администрации от 28.02.2022 г. № 6 «Об утверждении формы проверочного листа, используемого при осуществлении муниципального контроля в сфере благоустройства на территории Чуровичского сельского поселения;</w:t>
      </w:r>
      <w:r w:rsidR="00BE399F" w:rsidRPr="000C4C5D">
        <w:rPr>
          <w:sz w:val="22"/>
          <w:szCs w:val="22"/>
        </w:rPr>
        <w:t xml:space="preserve"> </w:t>
      </w:r>
    </w:p>
    <w:p w14:paraId="09FAAC33" w14:textId="56B0FDA0" w:rsidR="0045541E" w:rsidRPr="000C4C5D" w:rsidRDefault="00BE399F" w:rsidP="00D72BFB">
      <w:pPr>
        <w:jc w:val="both"/>
        <w:rPr>
          <w:bCs/>
          <w:color w:val="3B2D36"/>
          <w:sz w:val="22"/>
          <w:szCs w:val="22"/>
        </w:rPr>
      </w:pPr>
      <w:r w:rsidRPr="000C4C5D">
        <w:rPr>
          <w:sz w:val="22"/>
          <w:szCs w:val="22"/>
        </w:rPr>
        <w:t xml:space="preserve">- </w:t>
      </w:r>
      <w:r w:rsidR="00F7106F" w:rsidRPr="000C4C5D">
        <w:rPr>
          <w:rStyle w:val="a9"/>
          <w:color w:val="000000"/>
          <w:sz w:val="22"/>
          <w:szCs w:val="22"/>
        </w:rPr>
        <w:t>П</w:t>
      </w:r>
      <w:r w:rsidRPr="000C4C5D">
        <w:rPr>
          <w:rStyle w:val="a9"/>
          <w:color w:val="000000"/>
          <w:sz w:val="22"/>
          <w:szCs w:val="22"/>
        </w:rPr>
        <w:t>остановление</w:t>
      </w:r>
      <w:r w:rsidRPr="000C4C5D">
        <w:rPr>
          <w:rStyle w:val="a9"/>
          <w:b w:val="0"/>
          <w:color w:val="000000"/>
          <w:sz w:val="22"/>
          <w:szCs w:val="22"/>
        </w:rPr>
        <w:t xml:space="preserve"> Чуровичской сельской администрации от 19.11.2021 г. № 59 «Об утверждении форм документов, используемых при осуществлении муниципального контроля в сфере благоустройства на территории Чуровичского сельского поселения Климовского муниципального района Брянской области,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45541E" w:rsidRPr="000C4C5D">
        <w:rPr>
          <w:color w:val="000000"/>
          <w:sz w:val="22"/>
          <w:szCs w:val="22"/>
          <w:shd w:val="clear" w:color="auto" w:fill="FFFFFF"/>
        </w:rPr>
        <w:t xml:space="preserve"> </w:t>
      </w:r>
    </w:p>
    <w:p w14:paraId="457D75F6" w14:textId="77777777" w:rsidR="00F31C3C" w:rsidRPr="000C4C5D" w:rsidRDefault="00F31C3C" w:rsidP="0083213D">
      <w:pPr>
        <w:rPr>
          <w:sz w:val="22"/>
          <w:szCs w:val="22"/>
        </w:rPr>
      </w:pPr>
    </w:p>
    <w:p w14:paraId="44CDAF46" w14:textId="77777777" w:rsidR="00BE399F" w:rsidRPr="00755FAF" w:rsidRDefault="00BE399F" w:rsidP="0083213D">
      <w:pPr>
        <w:rPr>
          <w:sz w:val="32"/>
          <w:szCs w:val="32"/>
        </w:rPr>
      </w:pPr>
    </w:p>
    <w:p w14:paraId="792330DC"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5616679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34914634"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443F08C4" w14:textId="77777777" w:rsidR="00306C42" w:rsidRPr="000C4C5D" w:rsidRDefault="00306C42" w:rsidP="00306C42">
      <w:pPr>
        <w:jc w:val="both"/>
        <w:rPr>
          <w:b/>
          <w:sz w:val="22"/>
          <w:szCs w:val="22"/>
        </w:rPr>
      </w:pPr>
      <w:r w:rsidRPr="000C4C5D">
        <w:rPr>
          <w:b/>
          <w:sz w:val="22"/>
          <w:szCs w:val="22"/>
        </w:rPr>
        <w:t>а) сведения об организационной структуре и системе управления органов государственного контроля (надзора), муниципального контроля:</w:t>
      </w:r>
    </w:p>
    <w:p w14:paraId="414012CE" w14:textId="23AD1F2D" w:rsidR="00306C42" w:rsidRPr="000C4C5D" w:rsidRDefault="00306C42" w:rsidP="00306C42">
      <w:pPr>
        <w:ind w:firstLine="567"/>
        <w:contextualSpacing/>
        <w:rPr>
          <w:sz w:val="22"/>
          <w:szCs w:val="22"/>
        </w:rPr>
      </w:pPr>
      <w:r w:rsidRPr="000C4C5D">
        <w:rPr>
          <w:sz w:val="22"/>
          <w:szCs w:val="22"/>
        </w:rPr>
        <w:t xml:space="preserve">На </w:t>
      </w:r>
      <w:r w:rsidR="003B3806" w:rsidRPr="000C4C5D">
        <w:rPr>
          <w:sz w:val="22"/>
          <w:szCs w:val="22"/>
        </w:rPr>
        <w:t>Чуровичскую</w:t>
      </w:r>
      <w:r w:rsidRPr="000C4C5D">
        <w:rPr>
          <w:sz w:val="22"/>
          <w:szCs w:val="22"/>
        </w:rPr>
        <w:t xml:space="preserve"> сельскую администрацию Климовского района Брянской области (далее – Администрация) возложены полномочия по осуществлению: </w:t>
      </w:r>
      <w:r w:rsidRPr="000C4C5D">
        <w:rPr>
          <w:b/>
          <w:sz w:val="22"/>
          <w:szCs w:val="22"/>
        </w:rPr>
        <w:t xml:space="preserve">                                                                                         </w:t>
      </w:r>
      <w:r w:rsidRPr="000C4C5D">
        <w:rPr>
          <w:sz w:val="22"/>
          <w:szCs w:val="22"/>
        </w:rPr>
        <w:t xml:space="preserve">  </w:t>
      </w:r>
    </w:p>
    <w:p w14:paraId="521E4D3D" w14:textId="5EA9A05A" w:rsidR="00306C42" w:rsidRPr="000C4C5D" w:rsidRDefault="00306C42" w:rsidP="00306C42">
      <w:pPr>
        <w:ind w:firstLine="567"/>
        <w:contextualSpacing/>
        <w:rPr>
          <w:sz w:val="22"/>
          <w:szCs w:val="22"/>
        </w:rPr>
      </w:pPr>
      <w:r w:rsidRPr="000C4C5D">
        <w:rPr>
          <w:sz w:val="22"/>
          <w:szCs w:val="22"/>
        </w:rPr>
        <w:t xml:space="preserve">-муниципального контроля </w:t>
      </w:r>
      <w:r w:rsidRPr="000C4C5D">
        <w:rPr>
          <w:color w:val="000000"/>
          <w:sz w:val="22"/>
          <w:szCs w:val="22"/>
          <w:shd w:val="clear" w:color="auto" w:fill="FFFFFF"/>
        </w:rPr>
        <w:t xml:space="preserve"> на автомобильном транспорте, городском наземном электрическом транспорте и в дорожном хозяйстве в границах </w:t>
      </w:r>
      <w:r w:rsidR="003B3806" w:rsidRPr="000C4C5D">
        <w:rPr>
          <w:color w:val="000000"/>
          <w:sz w:val="22"/>
          <w:szCs w:val="22"/>
          <w:shd w:val="clear" w:color="auto" w:fill="FFFFFF"/>
        </w:rPr>
        <w:t>Чуровичского</w:t>
      </w:r>
      <w:r w:rsidRPr="000C4C5D">
        <w:rPr>
          <w:color w:val="000000"/>
          <w:sz w:val="22"/>
          <w:szCs w:val="22"/>
          <w:shd w:val="clear" w:color="auto" w:fill="FFFFFF"/>
        </w:rPr>
        <w:t xml:space="preserve"> сельского поселения Климовского муниципального района»</w:t>
      </w:r>
      <w:r w:rsidR="00010F6D" w:rsidRPr="000C4C5D">
        <w:rPr>
          <w:bCs/>
          <w:color w:val="000000"/>
          <w:sz w:val="22"/>
          <w:szCs w:val="22"/>
        </w:rPr>
        <w:t>;</w:t>
      </w:r>
    </w:p>
    <w:p w14:paraId="767ADDB7" w14:textId="53BE0807" w:rsidR="00306C42" w:rsidRPr="000C4C5D" w:rsidRDefault="00306C42" w:rsidP="00306C42">
      <w:pPr>
        <w:ind w:firstLine="567"/>
        <w:contextualSpacing/>
        <w:jc w:val="both"/>
        <w:rPr>
          <w:sz w:val="22"/>
          <w:szCs w:val="22"/>
        </w:rPr>
      </w:pPr>
      <w:r w:rsidRPr="000C4C5D">
        <w:rPr>
          <w:sz w:val="22"/>
          <w:szCs w:val="22"/>
        </w:rPr>
        <w:lastRenderedPageBreak/>
        <w:t xml:space="preserve">- муниципального контроля в сфере благоустройства на территории </w:t>
      </w:r>
      <w:r w:rsidR="003B3806" w:rsidRPr="000C4C5D">
        <w:rPr>
          <w:sz w:val="22"/>
          <w:szCs w:val="22"/>
        </w:rPr>
        <w:t>Чуровичского</w:t>
      </w:r>
      <w:r w:rsidRPr="000C4C5D">
        <w:rPr>
          <w:sz w:val="22"/>
          <w:szCs w:val="22"/>
        </w:rPr>
        <w:t xml:space="preserve"> сельского поселения</w:t>
      </w:r>
      <w:r w:rsidR="00AE4AB0" w:rsidRPr="000C4C5D">
        <w:rPr>
          <w:sz w:val="22"/>
          <w:szCs w:val="22"/>
        </w:rPr>
        <w:t>.</w:t>
      </w:r>
    </w:p>
    <w:p w14:paraId="6298B7B4" w14:textId="77777777" w:rsidR="00306C42" w:rsidRPr="000C4C5D" w:rsidRDefault="00306C42" w:rsidP="00306C42">
      <w:pPr>
        <w:jc w:val="both"/>
        <w:rPr>
          <w:sz w:val="22"/>
          <w:szCs w:val="22"/>
        </w:rPr>
      </w:pPr>
      <w:r w:rsidRPr="000C4C5D">
        <w:rPr>
          <w:b/>
          <w:sz w:val="22"/>
          <w:szCs w:val="22"/>
        </w:rPr>
        <w:t>б) перечень и описание основных и вспомогательных (обеспечительных) функций:</w:t>
      </w:r>
      <w:r w:rsidRPr="000C4C5D">
        <w:rPr>
          <w:sz w:val="22"/>
          <w:szCs w:val="22"/>
        </w:rPr>
        <w:t xml:space="preserve"> </w:t>
      </w:r>
    </w:p>
    <w:p w14:paraId="17CC68E8" w14:textId="77777777" w:rsidR="00306C42" w:rsidRPr="000C4C5D" w:rsidRDefault="00306C42" w:rsidP="00306C42">
      <w:pPr>
        <w:ind w:firstLine="567"/>
        <w:contextualSpacing/>
        <w:jc w:val="both"/>
        <w:rPr>
          <w:sz w:val="22"/>
          <w:szCs w:val="22"/>
        </w:rPr>
      </w:pPr>
      <w:r w:rsidRPr="000C4C5D">
        <w:rPr>
          <w:sz w:val="22"/>
          <w:szCs w:val="22"/>
        </w:rPr>
        <w:t>Основные и обеспечивающие функции по осуществлению:</w:t>
      </w:r>
    </w:p>
    <w:p w14:paraId="39EFC946" w14:textId="6529DA8B" w:rsidR="00306C42" w:rsidRPr="000C4C5D" w:rsidRDefault="00AE4AB0" w:rsidP="00306C42">
      <w:pPr>
        <w:ind w:firstLine="567"/>
        <w:contextualSpacing/>
        <w:jc w:val="both"/>
        <w:rPr>
          <w:sz w:val="22"/>
          <w:szCs w:val="22"/>
        </w:rPr>
      </w:pPr>
      <w:proofErr w:type="gramStart"/>
      <w:r w:rsidRPr="000C4C5D">
        <w:rPr>
          <w:sz w:val="22"/>
          <w:szCs w:val="22"/>
        </w:rPr>
        <w:t>- м</w:t>
      </w:r>
      <w:r w:rsidR="00306C42" w:rsidRPr="000C4C5D">
        <w:rPr>
          <w:rFonts w:eastAsia="Calibri"/>
          <w:sz w:val="22"/>
          <w:szCs w:val="22"/>
        </w:rPr>
        <w:t xml:space="preserve">униципального </w:t>
      </w:r>
      <w:r w:rsidR="00306C42" w:rsidRPr="000C4C5D">
        <w:rPr>
          <w:color w:val="000000"/>
          <w:sz w:val="22"/>
          <w:szCs w:val="22"/>
          <w:shd w:val="clear" w:color="auto" w:fill="FFFFFF"/>
        </w:rPr>
        <w:t>контроля</w:t>
      </w:r>
      <w:r w:rsidR="00306C42" w:rsidRPr="000C4C5D">
        <w:rPr>
          <w:i/>
          <w:color w:val="000000"/>
          <w:sz w:val="22"/>
          <w:szCs w:val="22"/>
          <w:shd w:val="clear" w:color="auto" w:fill="FFFFFF"/>
        </w:rPr>
        <w:t xml:space="preserve">  </w:t>
      </w:r>
      <w:r w:rsidR="00306C42" w:rsidRPr="000C4C5D">
        <w:rPr>
          <w:color w:val="000000"/>
          <w:sz w:val="22"/>
          <w:szCs w:val="22"/>
          <w:shd w:val="clear" w:color="auto" w:fill="FFFFFF"/>
        </w:rPr>
        <w:t xml:space="preserve">на автомобильном транспорте, городском наземном электрическом транспорте и в дорожном хозяйстве в границах  </w:t>
      </w:r>
      <w:r w:rsidR="003B3806" w:rsidRPr="000C4C5D">
        <w:rPr>
          <w:color w:val="000000"/>
          <w:sz w:val="22"/>
          <w:szCs w:val="22"/>
          <w:shd w:val="clear" w:color="auto" w:fill="FFFFFF"/>
        </w:rPr>
        <w:t>Чуровичского</w:t>
      </w:r>
      <w:r w:rsidR="00306C42" w:rsidRPr="000C4C5D">
        <w:rPr>
          <w:color w:val="000000"/>
          <w:sz w:val="22"/>
          <w:szCs w:val="22"/>
          <w:shd w:val="clear" w:color="auto" w:fill="FFFFFF"/>
        </w:rPr>
        <w:t xml:space="preserve"> сельского поселения Климовского муниципального района»</w:t>
      </w:r>
      <w:r w:rsidR="00306C42" w:rsidRPr="000C4C5D">
        <w:rPr>
          <w:bCs/>
          <w:color w:val="000000"/>
          <w:sz w:val="22"/>
          <w:szCs w:val="22"/>
        </w:rPr>
        <w:t>.</w:t>
      </w:r>
      <w:r w:rsidR="00306C42" w:rsidRPr="000C4C5D">
        <w:rPr>
          <w:i/>
          <w:sz w:val="22"/>
          <w:szCs w:val="22"/>
        </w:rPr>
        <w:t>,</w:t>
      </w:r>
      <w:r w:rsidR="00306C42" w:rsidRPr="000C4C5D">
        <w:rPr>
          <w:sz w:val="22"/>
          <w:szCs w:val="22"/>
        </w:rPr>
        <w:t xml:space="preserve"> изложены в </w:t>
      </w:r>
      <w:r w:rsidR="003B3806" w:rsidRPr="000C4C5D">
        <w:rPr>
          <w:sz w:val="22"/>
          <w:szCs w:val="22"/>
        </w:rPr>
        <w:t>Решении Чуровичского сельского Совета народных депу</w:t>
      </w:r>
      <w:r w:rsidR="00F7106F" w:rsidRPr="000C4C5D">
        <w:rPr>
          <w:sz w:val="22"/>
          <w:szCs w:val="22"/>
        </w:rPr>
        <w:t>татов от 30.09.2021г. № 4-145</w:t>
      </w:r>
      <w:r w:rsidR="003B3806" w:rsidRPr="000C4C5D">
        <w:rPr>
          <w:sz w:val="22"/>
          <w:szCs w:val="22"/>
        </w:rPr>
        <w:t xml:space="preserve"> «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Чуровичского сельского поселения»;</w:t>
      </w:r>
      <w:proofErr w:type="gramEnd"/>
    </w:p>
    <w:p w14:paraId="3F0962F0" w14:textId="0E89553A" w:rsidR="00306C42" w:rsidRPr="000C4C5D" w:rsidRDefault="00306C42" w:rsidP="00306C42">
      <w:pPr>
        <w:shd w:val="clear" w:color="auto" w:fill="FFFFFF"/>
        <w:ind w:firstLine="709"/>
        <w:contextualSpacing/>
        <w:jc w:val="both"/>
        <w:rPr>
          <w:color w:val="000000"/>
          <w:sz w:val="22"/>
          <w:szCs w:val="22"/>
        </w:rPr>
      </w:pPr>
      <w:r w:rsidRPr="000C4C5D">
        <w:rPr>
          <w:color w:val="000000"/>
          <w:sz w:val="22"/>
          <w:szCs w:val="22"/>
        </w:rPr>
        <w:t xml:space="preserve">- планирование проверок деятельности юридических лиц и индивидуальных предпринимателей </w:t>
      </w:r>
      <w:r w:rsidRPr="000C4C5D">
        <w:rPr>
          <w:color w:val="000000"/>
          <w:sz w:val="22"/>
          <w:szCs w:val="22"/>
          <w:shd w:val="clear" w:color="auto" w:fill="FFFFFF"/>
        </w:rPr>
        <w:t xml:space="preserve">на автомобильном транспорте, городском наземном электрическом транспорте и в дорожном хозяйстве в границах </w:t>
      </w:r>
      <w:r w:rsidR="003B3806" w:rsidRPr="000C4C5D">
        <w:rPr>
          <w:color w:val="000000"/>
          <w:sz w:val="22"/>
          <w:szCs w:val="22"/>
          <w:shd w:val="clear" w:color="auto" w:fill="FFFFFF"/>
        </w:rPr>
        <w:t>Чуровичского</w:t>
      </w:r>
      <w:r w:rsidRPr="000C4C5D">
        <w:rPr>
          <w:color w:val="000000"/>
          <w:sz w:val="22"/>
          <w:szCs w:val="22"/>
          <w:shd w:val="clear" w:color="auto" w:fill="FFFFFF"/>
        </w:rPr>
        <w:t xml:space="preserve"> сельского поселения Климовского муниципального района»</w:t>
      </w:r>
      <w:proofErr w:type="gramStart"/>
      <w:r w:rsidRPr="000C4C5D">
        <w:rPr>
          <w:bCs/>
          <w:color w:val="000000"/>
          <w:sz w:val="22"/>
          <w:szCs w:val="22"/>
        </w:rPr>
        <w:t>.</w:t>
      </w:r>
      <w:proofErr w:type="gramEnd"/>
      <w:r w:rsidR="00F7106F" w:rsidRPr="000C4C5D">
        <w:rPr>
          <w:bCs/>
          <w:color w:val="000000"/>
          <w:sz w:val="22"/>
          <w:szCs w:val="22"/>
        </w:rPr>
        <w:t xml:space="preserve"> </w:t>
      </w:r>
      <w:r w:rsidR="00F7106F" w:rsidRPr="000C4C5D">
        <w:rPr>
          <w:color w:val="000000"/>
          <w:sz w:val="22"/>
          <w:szCs w:val="22"/>
        </w:rPr>
        <w:t>(</w:t>
      </w:r>
      <w:proofErr w:type="gramStart"/>
      <w:r w:rsidR="00F7106F" w:rsidRPr="000C4C5D">
        <w:rPr>
          <w:color w:val="000000"/>
          <w:sz w:val="22"/>
          <w:szCs w:val="22"/>
        </w:rPr>
        <w:t>в</w:t>
      </w:r>
      <w:proofErr w:type="gramEnd"/>
      <w:r w:rsidR="00F7106F" w:rsidRPr="000C4C5D">
        <w:rPr>
          <w:color w:val="000000"/>
          <w:sz w:val="22"/>
          <w:szCs w:val="22"/>
        </w:rPr>
        <w:t xml:space="preserve"> </w:t>
      </w:r>
      <w:r w:rsidRPr="000C4C5D">
        <w:rPr>
          <w:color w:val="000000"/>
          <w:sz w:val="22"/>
          <w:szCs w:val="22"/>
        </w:rPr>
        <w:t>отношении деятельности физических лиц планирование проверок не осуществляется);</w:t>
      </w:r>
    </w:p>
    <w:p w14:paraId="6625693A" w14:textId="77777777" w:rsidR="00306C42" w:rsidRPr="000C4C5D" w:rsidRDefault="00306C42" w:rsidP="00306C42">
      <w:pPr>
        <w:ind w:firstLine="709"/>
        <w:contextualSpacing/>
        <w:textAlignment w:val="baseline"/>
        <w:rPr>
          <w:sz w:val="22"/>
          <w:szCs w:val="22"/>
        </w:rPr>
      </w:pPr>
      <w:r w:rsidRPr="000C4C5D">
        <w:rPr>
          <w:sz w:val="22"/>
          <w:szCs w:val="22"/>
        </w:rPr>
        <w:t>- проверка соблюдения состояния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 требований технических условий по размещению объектов, предназначенных для осуществления дорожной деятельности;</w:t>
      </w:r>
    </w:p>
    <w:p w14:paraId="4442C052" w14:textId="77777777" w:rsidR="00306C42" w:rsidRPr="000C4C5D" w:rsidRDefault="00306C42" w:rsidP="00306C42">
      <w:pPr>
        <w:ind w:firstLine="709"/>
        <w:contextualSpacing/>
        <w:textAlignment w:val="baseline"/>
        <w:rPr>
          <w:sz w:val="22"/>
          <w:szCs w:val="22"/>
        </w:rPr>
      </w:pPr>
      <w:r w:rsidRPr="000C4C5D">
        <w:rPr>
          <w:sz w:val="22"/>
          <w:szCs w:val="22"/>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14:paraId="4FD8D2FE" w14:textId="77777777" w:rsidR="00306C42" w:rsidRPr="000C4C5D" w:rsidRDefault="00306C42" w:rsidP="00306C42">
      <w:pPr>
        <w:ind w:firstLine="709"/>
        <w:contextualSpacing/>
        <w:jc w:val="both"/>
        <w:rPr>
          <w:sz w:val="22"/>
          <w:szCs w:val="22"/>
        </w:rPr>
      </w:pPr>
      <w:r w:rsidRPr="000C4C5D">
        <w:rPr>
          <w:color w:val="000000"/>
          <w:sz w:val="22"/>
          <w:szCs w:val="22"/>
        </w:rPr>
        <w:t>-</w:t>
      </w:r>
      <w:proofErr w:type="gramStart"/>
      <w:r w:rsidRPr="000C4C5D">
        <w:rPr>
          <w:color w:val="000000"/>
          <w:sz w:val="22"/>
          <w:szCs w:val="22"/>
        </w:rPr>
        <w:t>контроль за</w:t>
      </w:r>
      <w:proofErr w:type="gramEnd"/>
      <w:r w:rsidRPr="000C4C5D">
        <w:rPr>
          <w:color w:val="000000"/>
          <w:sz w:val="22"/>
          <w:szCs w:val="22"/>
        </w:rPr>
        <w:t xml:space="preserve"> устранением выявленных нарушений.</w:t>
      </w:r>
    </w:p>
    <w:p w14:paraId="4C2345DF" w14:textId="5C842B62" w:rsidR="00306C42" w:rsidRPr="000C4C5D" w:rsidRDefault="00306C42" w:rsidP="00306C42">
      <w:pPr>
        <w:ind w:firstLine="720"/>
        <w:jc w:val="both"/>
        <w:rPr>
          <w:sz w:val="22"/>
          <w:szCs w:val="22"/>
        </w:rPr>
      </w:pPr>
      <w:r w:rsidRPr="000C4C5D">
        <w:rPr>
          <w:sz w:val="22"/>
          <w:szCs w:val="22"/>
        </w:rPr>
        <w:t xml:space="preserve">- муниципального контроля в сфере благоустройства, изложен в </w:t>
      </w:r>
      <w:r w:rsidR="003B3806" w:rsidRPr="000C4C5D">
        <w:rPr>
          <w:sz w:val="22"/>
          <w:szCs w:val="22"/>
        </w:rPr>
        <w:t>Решении Чуровичского сельского Совета народных депутатов от 30.09.2021 . №4-144 (в ред. от 19.11.2021г. №4-153; от 28.02.2022г. №4-167) «Об утверждении Положения  о муниципальном контроле в сфере благоустройства на территории  Чуровичского сельского поселения Климовского района Брянской области»</w:t>
      </w:r>
      <w:r w:rsidRPr="000C4C5D">
        <w:rPr>
          <w:sz w:val="22"/>
          <w:szCs w:val="22"/>
        </w:rPr>
        <w:t>,  а именно:</w:t>
      </w:r>
    </w:p>
    <w:p w14:paraId="003C4F90" w14:textId="15B24570" w:rsidR="00306C42" w:rsidRPr="000C4C5D" w:rsidRDefault="00796693" w:rsidP="00306C42">
      <w:pPr>
        <w:autoSpaceDE w:val="0"/>
        <w:autoSpaceDN w:val="0"/>
        <w:adjustRightInd w:val="0"/>
        <w:ind w:firstLine="709"/>
        <w:contextualSpacing/>
        <w:jc w:val="both"/>
        <w:rPr>
          <w:sz w:val="22"/>
          <w:szCs w:val="22"/>
        </w:rPr>
      </w:pPr>
      <w:r w:rsidRPr="000C4C5D">
        <w:rPr>
          <w:sz w:val="22"/>
          <w:szCs w:val="22"/>
        </w:rPr>
        <w:t xml:space="preserve">- </w:t>
      </w:r>
      <w:r w:rsidR="00306C42" w:rsidRPr="000C4C5D">
        <w:rPr>
          <w:sz w:val="22"/>
          <w:szCs w:val="22"/>
        </w:rPr>
        <w:t xml:space="preserve">обеспечение соблюдения обязательных требований в области благоустройства территории </w:t>
      </w:r>
      <w:r w:rsidR="003B3806" w:rsidRPr="000C4C5D">
        <w:rPr>
          <w:sz w:val="22"/>
          <w:szCs w:val="22"/>
        </w:rPr>
        <w:t>Чуровичского</w:t>
      </w:r>
      <w:r w:rsidR="00306C42" w:rsidRPr="000C4C5D">
        <w:rPr>
          <w:sz w:val="22"/>
          <w:szCs w:val="22"/>
        </w:rPr>
        <w:t xml:space="preserve">  сельского поселения Климовского района Брянской области, прав и законных интересов граждан, юридических лиц и индивидуальных предпринимателей.</w:t>
      </w:r>
    </w:p>
    <w:p w14:paraId="24C4E8BC" w14:textId="75653E13" w:rsidR="00306C42" w:rsidRPr="000C4C5D" w:rsidRDefault="00306C42" w:rsidP="00306C42">
      <w:pPr>
        <w:autoSpaceDE w:val="0"/>
        <w:autoSpaceDN w:val="0"/>
        <w:adjustRightInd w:val="0"/>
        <w:ind w:firstLine="709"/>
        <w:contextualSpacing/>
        <w:jc w:val="both"/>
        <w:rPr>
          <w:sz w:val="22"/>
          <w:szCs w:val="22"/>
        </w:rPr>
      </w:pPr>
      <w:r w:rsidRPr="000C4C5D">
        <w:rPr>
          <w:sz w:val="22"/>
          <w:szCs w:val="22"/>
        </w:rPr>
        <w:t xml:space="preserve">- выявление, предупреждение и пресечение нарушений требований в области благоустройства территории </w:t>
      </w:r>
      <w:r w:rsidR="003B3806" w:rsidRPr="000C4C5D">
        <w:rPr>
          <w:sz w:val="22"/>
          <w:szCs w:val="22"/>
        </w:rPr>
        <w:t>Чуровичского</w:t>
      </w:r>
      <w:r w:rsidRPr="000C4C5D">
        <w:rPr>
          <w:sz w:val="22"/>
          <w:szCs w:val="22"/>
        </w:rPr>
        <w:t xml:space="preserve"> сельского поселения Климовского района  Брянской области.</w:t>
      </w:r>
    </w:p>
    <w:p w14:paraId="2027A47E" w14:textId="10B85149" w:rsidR="00306C42" w:rsidRPr="000C4C5D" w:rsidRDefault="00306C42" w:rsidP="00306C42">
      <w:pPr>
        <w:ind w:firstLine="720"/>
        <w:jc w:val="both"/>
        <w:rPr>
          <w:sz w:val="22"/>
          <w:szCs w:val="22"/>
        </w:rPr>
      </w:pPr>
      <w:r w:rsidRPr="000C4C5D">
        <w:rPr>
          <w:sz w:val="22"/>
          <w:szCs w:val="22"/>
        </w:rPr>
        <w:t xml:space="preserve">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благоустройства территории. </w:t>
      </w:r>
    </w:p>
    <w:p w14:paraId="2BDE4799" w14:textId="77777777" w:rsidR="00306C42" w:rsidRPr="000C4C5D" w:rsidRDefault="00306C42" w:rsidP="00306C42">
      <w:pPr>
        <w:jc w:val="both"/>
        <w:rPr>
          <w:b/>
          <w:sz w:val="22"/>
          <w:szCs w:val="22"/>
        </w:rPr>
      </w:pPr>
      <w:r w:rsidRPr="000C4C5D">
        <w:rPr>
          <w:b/>
          <w:sz w:val="22"/>
          <w:szCs w:val="22"/>
        </w:rPr>
        <w:t>в) наименования и реквизиты нормативных правовых актов, регламентирующих порядок исполнения указанных функций:</w:t>
      </w:r>
    </w:p>
    <w:p w14:paraId="096D798C" w14:textId="77777777" w:rsidR="00306C42" w:rsidRPr="000C4C5D" w:rsidRDefault="00306C42" w:rsidP="00306C42">
      <w:pPr>
        <w:ind w:firstLine="567"/>
        <w:contextualSpacing/>
        <w:jc w:val="both"/>
        <w:rPr>
          <w:sz w:val="22"/>
          <w:szCs w:val="22"/>
        </w:rPr>
      </w:pPr>
      <w:proofErr w:type="gramStart"/>
      <w:r w:rsidRPr="000C4C5D">
        <w:rPr>
          <w:sz w:val="22"/>
          <w:szCs w:val="22"/>
        </w:rPr>
        <w:t>Функции</w:t>
      </w:r>
      <w:proofErr w:type="gramEnd"/>
      <w:r w:rsidRPr="000C4C5D">
        <w:rPr>
          <w:sz w:val="22"/>
          <w:szCs w:val="22"/>
        </w:rPr>
        <w:t xml:space="preserve"> указанные в п. «б» раздела 2 настоящего доклада по осуществлению:</w:t>
      </w:r>
    </w:p>
    <w:p w14:paraId="47DCB5D8" w14:textId="7B69D98B" w:rsidR="00306C42" w:rsidRPr="000C4C5D" w:rsidRDefault="0031239F" w:rsidP="00306C42">
      <w:pPr>
        <w:contextualSpacing/>
        <w:jc w:val="both"/>
        <w:rPr>
          <w:sz w:val="22"/>
          <w:szCs w:val="22"/>
        </w:rPr>
      </w:pPr>
      <w:r w:rsidRPr="000C4C5D">
        <w:rPr>
          <w:sz w:val="22"/>
          <w:szCs w:val="22"/>
        </w:rPr>
        <w:t xml:space="preserve">     </w:t>
      </w:r>
      <w:r w:rsidR="00306C42" w:rsidRPr="000C4C5D">
        <w:rPr>
          <w:sz w:val="22"/>
          <w:szCs w:val="22"/>
        </w:rPr>
        <w:t xml:space="preserve">-  </w:t>
      </w:r>
      <w:r w:rsidR="00306C42" w:rsidRPr="000C4C5D">
        <w:rPr>
          <w:i/>
          <w:sz w:val="22"/>
          <w:szCs w:val="22"/>
        </w:rPr>
        <w:t>М</w:t>
      </w:r>
      <w:r w:rsidR="00306C42" w:rsidRPr="000C4C5D">
        <w:rPr>
          <w:rFonts w:eastAsia="Calibri"/>
          <w:i/>
          <w:sz w:val="22"/>
          <w:szCs w:val="22"/>
        </w:rPr>
        <w:t xml:space="preserve">униципального </w:t>
      </w:r>
      <w:r w:rsidR="00306C42" w:rsidRPr="000C4C5D">
        <w:rPr>
          <w:i/>
          <w:color w:val="000000"/>
          <w:sz w:val="22"/>
          <w:szCs w:val="22"/>
          <w:shd w:val="clear" w:color="auto" w:fill="FFFFFF"/>
        </w:rPr>
        <w:t xml:space="preserve">контроля </w:t>
      </w:r>
      <w:r w:rsidR="00306C42" w:rsidRPr="000C4C5D">
        <w:rPr>
          <w:color w:val="000000"/>
          <w:sz w:val="22"/>
          <w:szCs w:val="22"/>
          <w:shd w:val="clear" w:color="auto" w:fill="FFFFFF"/>
        </w:rPr>
        <w:t xml:space="preserve">на автомобильном транспорте, городском наземном электрическом транспорте и в дорожном хозяйстве в границах  </w:t>
      </w:r>
      <w:r w:rsidR="003B3806" w:rsidRPr="000C4C5D">
        <w:rPr>
          <w:color w:val="000000"/>
          <w:sz w:val="22"/>
          <w:szCs w:val="22"/>
          <w:shd w:val="clear" w:color="auto" w:fill="FFFFFF"/>
        </w:rPr>
        <w:t>Чуровичского</w:t>
      </w:r>
      <w:r w:rsidR="00306C42" w:rsidRPr="000C4C5D">
        <w:rPr>
          <w:color w:val="000000"/>
          <w:sz w:val="22"/>
          <w:szCs w:val="22"/>
          <w:shd w:val="clear" w:color="auto" w:fill="FFFFFF"/>
        </w:rPr>
        <w:t xml:space="preserve"> сельского поселения Климовского муниципального района</w:t>
      </w:r>
      <w:r w:rsidR="00306C42" w:rsidRPr="000C4C5D">
        <w:rPr>
          <w:i/>
          <w:sz w:val="22"/>
          <w:szCs w:val="22"/>
        </w:rPr>
        <w:t>,</w:t>
      </w:r>
      <w:r w:rsidR="00306C42" w:rsidRPr="000C4C5D">
        <w:rPr>
          <w:sz w:val="22"/>
          <w:szCs w:val="22"/>
        </w:rPr>
        <w:t xml:space="preserve"> изложены в </w:t>
      </w:r>
      <w:r w:rsidR="00306C42" w:rsidRPr="000C4C5D">
        <w:rPr>
          <w:color w:val="000000"/>
          <w:sz w:val="22"/>
          <w:szCs w:val="22"/>
          <w:shd w:val="clear" w:color="auto" w:fill="FFFFFF"/>
        </w:rPr>
        <w:t xml:space="preserve">Решении </w:t>
      </w:r>
      <w:r w:rsidR="003B3806" w:rsidRPr="000C4C5D">
        <w:rPr>
          <w:color w:val="000000"/>
          <w:sz w:val="22"/>
          <w:szCs w:val="22"/>
          <w:shd w:val="clear" w:color="auto" w:fill="FFFFFF"/>
        </w:rPr>
        <w:t>Чуровичского</w:t>
      </w:r>
      <w:r w:rsidR="00306C42" w:rsidRPr="000C4C5D">
        <w:rPr>
          <w:color w:val="000000"/>
          <w:sz w:val="22"/>
          <w:szCs w:val="22"/>
          <w:shd w:val="clear" w:color="auto" w:fill="FFFFFF"/>
        </w:rPr>
        <w:t xml:space="preserve"> сельского Совета народных депутатов от </w:t>
      </w:r>
      <w:proofErr w:type="spellStart"/>
      <w:proofErr w:type="gramStart"/>
      <w:r w:rsidR="003B3806" w:rsidRPr="000C4C5D">
        <w:rPr>
          <w:color w:val="000000"/>
          <w:sz w:val="22"/>
          <w:szCs w:val="22"/>
          <w:shd w:val="clear" w:color="auto" w:fill="FFFFFF"/>
        </w:rPr>
        <w:t>от</w:t>
      </w:r>
      <w:proofErr w:type="spellEnd"/>
      <w:proofErr w:type="gramEnd"/>
      <w:r w:rsidR="003B3806" w:rsidRPr="000C4C5D">
        <w:rPr>
          <w:color w:val="000000"/>
          <w:sz w:val="22"/>
          <w:szCs w:val="22"/>
          <w:shd w:val="clear" w:color="auto" w:fill="FFFFFF"/>
        </w:rPr>
        <w:t xml:space="preserve"> 30.09.2021г. № 4-145  </w:t>
      </w:r>
      <w:r w:rsidR="00306C42" w:rsidRPr="000C4C5D">
        <w:rPr>
          <w:color w:val="000000"/>
          <w:sz w:val="22"/>
          <w:szCs w:val="22"/>
          <w:shd w:val="clear" w:color="auto" w:fill="FFFFFF"/>
        </w:rPr>
        <w:t xml:space="preserve">«Об утверждении Порядка осуществления муниципального контроля за обеспечением сохранности автомобильных дорог местного значения муниципального образования </w:t>
      </w:r>
      <w:r w:rsidR="003B3806" w:rsidRPr="000C4C5D">
        <w:rPr>
          <w:color w:val="000000"/>
          <w:sz w:val="22"/>
          <w:szCs w:val="22"/>
          <w:shd w:val="clear" w:color="auto" w:fill="FFFFFF"/>
        </w:rPr>
        <w:t>Чуровичского</w:t>
      </w:r>
      <w:r w:rsidR="00306C42" w:rsidRPr="000C4C5D">
        <w:rPr>
          <w:color w:val="000000"/>
          <w:sz w:val="22"/>
          <w:szCs w:val="22"/>
          <w:shd w:val="clear" w:color="auto" w:fill="FFFFFF"/>
        </w:rPr>
        <w:t xml:space="preserve">  сельского  поселения Климовского  района Брянской области» и </w:t>
      </w:r>
      <w:r w:rsidR="00E92B34" w:rsidRPr="000C4C5D">
        <w:rPr>
          <w:color w:val="000000"/>
          <w:sz w:val="22"/>
          <w:szCs w:val="22"/>
          <w:shd w:val="clear" w:color="auto" w:fill="FFFFFF"/>
        </w:rPr>
        <w:t>постановлении</w:t>
      </w:r>
      <w:r w:rsidR="00306C42" w:rsidRPr="000C4C5D">
        <w:rPr>
          <w:color w:val="000000"/>
          <w:sz w:val="22"/>
          <w:szCs w:val="22"/>
          <w:shd w:val="clear" w:color="auto" w:fill="FFFFFF"/>
        </w:rPr>
        <w:t xml:space="preserve"> </w:t>
      </w:r>
      <w:r w:rsidR="00E92B34" w:rsidRPr="000C4C5D">
        <w:rPr>
          <w:color w:val="000000"/>
          <w:sz w:val="22"/>
          <w:szCs w:val="22"/>
          <w:shd w:val="clear" w:color="auto" w:fill="FFFFFF"/>
        </w:rPr>
        <w:t>от 25.07.2018г. № 28 (в ред. от 29.08.2018 №32) «Об утверждении административного регламента осуществления муниципального контроля за сохранность автомобильных дорог местного значения в границах Чуровичского сельского поселения».</w:t>
      </w:r>
    </w:p>
    <w:p w14:paraId="17C17465" w14:textId="39174A75" w:rsidR="00306C42" w:rsidRPr="000C4C5D" w:rsidRDefault="00306C42" w:rsidP="00306C42">
      <w:pPr>
        <w:contextualSpacing/>
        <w:jc w:val="both"/>
        <w:rPr>
          <w:sz w:val="22"/>
          <w:szCs w:val="22"/>
        </w:rPr>
      </w:pPr>
      <w:proofErr w:type="gramStart"/>
      <w:r w:rsidRPr="000C4C5D">
        <w:rPr>
          <w:sz w:val="22"/>
          <w:szCs w:val="22"/>
        </w:rPr>
        <w:t xml:space="preserve">- муниципального контроля в сфере благоустройства, регламентируется правилом благоустройства, обеспечения чистоты и порядка на территории </w:t>
      </w:r>
      <w:r w:rsidR="003B3806" w:rsidRPr="000C4C5D">
        <w:rPr>
          <w:sz w:val="22"/>
          <w:szCs w:val="22"/>
        </w:rPr>
        <w:t>Чуровичского</w:t>
      </w:r>
      <w:r w:rsidRPr="000C4C5D">
        <w:rPr>
          <w:sz w:val="22"/>
          <w:szCs w:val="22"/>
        </w:rPr>
        <w:t xml:space="preserve"> сельского поселения, утвержденный решением </w:t>
      </w:r>
      <w:r w:rsidR="003B3806" w:rsidRPr="000C4C5D">
        <w:rPr>
          <w:sz w:val="22"/>
          <w:szCs w:val="22"/>
        </w:rPr>
        <w:t>Чуровичского</w:t>
      </w:r>
      <w:r w:rsidRPr="000C4C5D">
        <w:rPr>
          <w:sz w:val="22"/>
          <w:szCs w:val="22"/>
        </w:rPr>
        <w:t xml:space="preserve"> сельского Совета народных депутатов от</w:t>
      </w:r>
      <w:r w:rsidR="00E92B34" w:rsidRPr="000C4C5D">
        <w:rPr>
          <w:color w:val="C00000"/>
          <w:sz w:val="22"/>
          <w:szCs w:val="22"/>
        </w:rPr>
        <w:t xml:space="preserve"> </w:t>
      </w:r>
      <w:r w:rsidR="00E92B34" w:rsidRPr="000C4C5D">
        <w:rPr>
          <w:sz w:val="22"/>
          <w:szCs w:val="22"/>
        </w:rPr>
        <w:t xml:space="preserve">20.02.2015г.  №-3-62 и </w:t>
      </w:r>
      <w:r w:rsidRPr="000C4C5D">
        <w:rPr>
          <w:sz w:val="22"/>
          <w:szCs w:val="22"/>
        </w:rPr>
        <w:t>по</w:t>
      </w:r>
      <w:r w:rsidR="00BB7368" w:rsidRPr="000C4C5D">
        <w:rPr>
          <w:sz w:val="22"/>
          <w:szCs w:val="22"/>
        </w:rPr>
        <w:t>л</w:t>
      </w:r>
      <w:r w:rsidRPr="000C4C5D">
        <w:rPr>
          <w:sz w:val="22"/>
          <w:szCs w:val="22"/>
        </w:rPr>
        <w:t>о</w:t>
      </w:r>
      <w:r w:rsidR="00BB7368" w:rsidRPr="000C4C5D">
        <w:rPr>
          <w:sz w:val="22"/>
          <w:szCs w:val="22"/>
        </w:rPr>
        <w:t>жение</w:t>
      </w:r>
      <w:r w:rsidRPr="000C4C5D">
        <w:rPr>
          <w:sz w:val="22"/>
          <w:szCs w:val="22"/>
        </w:rPr>
        <w:t>м</w:t>
      </w:r>
      <w:r w:rsidR="00E92B34" w:rsidRPr="000C4C5D">
        <w:rPr>
          <w:sz w:val="22"/>
          <w:szCs w:val="22"/>
        </w:rPr>
        <w:t xml:space="preserve"> от 30.09.2021 . №4-144 (в ред. от 19.11.2021г. №4-153; от </w:t>
      </w:r>
      <w:r w:rsidR="00E92B34" w:rsidRPr="000C4C5D">
        <w:rPr>
          <w:sz w:val="22"/>
          <w:szCs w:val="22"/>
        </w:rPr>
        <w:lastRenderedPageBreak/>
        <w:t xml:space="preserve">28.02.2022г. №4-167)  </w:t>
      </w:r>
      <w:r w:rsidR="00BB7368" w:rsidRPr="000C4C5D">
        <w:rPr>
          <w:sz w:val="22"/>
          <w:szCs w:val="22"/>
        </w:rPr>
        <w:t>о</w:t>
      </w:r>
      <w:r w:rsidRPr="000C4C5D">
        <w:rPr>
          <w:sz w:val="22"/>
          <w:szCs w:val="22"/>
        </w:rPr>
        <w:t xml:space="preserve"> </w:t>
      </w:r>
      <w:r w:rsidRPr="000C4C5D">
        <w:rPr>
          <w:sz w:val="22"/>
          <w:szCs w:val="22"/>
          <w:lang w:eastAsia="en-US"/>
        </w:rPr>
        <w:t>муниципально</w:t>
      </w:r>
      <w:r w:rsidR="00BB7368" w:rsidRPr="000C4C5D">
        <w:rPr>
          <w:sz w:val="22"/>
          <w:szCs w:val="22"/>
          <w:lang w:eastAsia="en-US"/>
        </w:rPr>
        <w:t>м</w:t>
      </w:r>
      <w:r w:rsidRPr="000C4C5D">
        <w:rPr>
          <w:sz w:val="22"/>
          <w:szCs w:val="22"/>
          <w:lang w:eastAsia="en-US"/>
        </w:rPr>
        <w:t xml:space="preserve"> контрол</w:t>
      </w:r>
      <w:r w:rsidR="00BB7368" w:rsidRPr="000C4C5D">
        <w:rPr>
          <w:sz w:val="22"/>
          <w:szCs w:val="22"/>
          <w:lang w:eastAsia="en-US"/>
        </w:rPr>
        <w:t>е</w:t>
      </w:r>
      <w:r w:rsidRPr="000C4C5D">
        <w:rPr>
          <w:sz w:val="22"/>
          <w:szCs w:val="22"/>
          <w:lang w:eastAsia="en-US"/>
        </w:rPr>
        <w:t xml:space="preserve"> в сфере благоустройства </w:t>
      </w:r>
      <w:r w:rsidRPr="000C4C5D">
        <w:rPr>
          <w:sz w:val="22"/>
          <w:szCs w:val="22"/>
        </w:rPr>
        <w:t xml:space="preserve">на территории </w:t>
      </w:r>
      <w:r w:rsidR="003B3806" w:rsidRPr="000C4C5D">
        <w:rPr>
          <w:sz w:val="22"/>
          <w:szCs w:val="22"/>
        </w:rPr>
        <w:t>Чуровичского</w:t>
      </w:r>
      <w:r w:rsidRPr="000C4C5D">
        <w:rPr>
          <w:sz w:val="22"/>
          <w:szCs w:val="22"/>
        </w:rPr>
        <w:t xml:space="preserve"> сельского поселения Климовского </w:t>
      </w:r>
      <w:r w:rsidR="00BB7368" w:rsidRPr="000C4C5D">
        <w:rPr>
          <w:sz w:val="22"/>
          <w:szCs w:val="22"/>
        </w:rPr>
        <w:t xml:space="preserve">муниципального </w:t>
      </w:r>
      <w:r w:rsidRPr="000C4C5D">
        <w:rPr>
          <w:sz w:val="22"/>
          <w:szCs w:val="22"/>
        </w:rPr>
        <w:t xml:space="preserve">района Брянской области. </w:t>
      </w:r>
      <w:proofErr w:type="gramEnd"/>
    </w:p>
    <w:p w14:paraId="739AFE5C" w14:textId="77777777" w:rsidR="00306C42" w:rsidRPr="000C4C5D" w:rsidRDefault="00306C42" w:rsidP="00306C42">
      <w:pPr>
        <w:contextualSpacing/>
        <w:jc w:val="both"/>
        <w:rPr>
          <w:bCs/>
          <w:sz w:val="22"/>
          <w:szCs w:val="22"/>
        </w:rPr>
      </w:pPr>
      <w:r w:rsidRPr="000C4C5D">
        <w:rPr>
          <w:sz w:val="22"/>
          <w:szCs w:val="22"/>
        </w:rPr>
        <w:t xml:space="preserve"> </w:t>
      </w:r>
      <w:r w:rsidRPr="000C4C5D">
        <w:rPr>
          <w:b/>
          <w:bCs/>
          <w:sz w:val="22"/>
          <w:szCs w:val="22"/>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sidRPr="000C4C5D">
        <w:rPr>
          <w:bCs/>
          <w:sz w:val="22"/>
          <w:szCs w:val="22"/>
        </w:rPr>
        <w:t>:</w:t>
      </w:r>
    </w:p>
    <w:p w14:paraId="1C1D0E0E" w14:textId="77777777" w:rsidR="00306C42" w:rsidRPr="000C4C5D" w:rsidRDefault="00306C42" w:rsidP="00306C42">
      <w:pPr>
        <w:ind w:firstLine="709"/>
        <w:contextualSpacing/>
        <w:jc w:val="both"/>
        <w:rPr>
          <w:bCs/>
          <w:sz w:val="22"/>
          <w:szCs w:val="22"/>
        </w:rPr>
      </w:pPr>
      <w:r w:rsidRPr="000C4C5D">
        <w:rPr>
          <w:bCs/>
          <w:sz w:val="22"/>
          <w:szCs w:val="22"/>
        </w:rPr>
        <w:t xml:space="preserve">Муниципальный контроль во всех предусмотренных сферах </w:t>
      </w:r>
      <w:proofErr w:type="gramStart"/>
      <w:r w:rsidRPr="000C4C5D">
        <w:rPr>
          <w:bCs/>
          <w:sz w:val="22"/>
          <w:szCs w:val="22"/>
        </w:rPr>
        <w:t>деятельности, возложенные на Администрацию в 202</w:t>
      </w:r>
      <w:r w:rsidR="009E1453" w:rsidRPr="000C4C5D">
        <w:rPr>
          <w:bCs/>
          <w:sz w:val="22"/>
          <w:szCs w:val="22"/>
        </w:rPr>
        <w:t>2</w:t>
      </w:r>
      <w:r w:rsidRPr="000C4C5D">
        <w:rPr>
          <w:bCs/>
          <w:sz w:val="22"/>
          <w:szCs w:val="22"/>
        </w:rPr>
        <w:t xml:space="preserve"> году не проводились</w:t>
      </w:r>
      <w:proofErr w:type="gramEnd"/>
      <w:r w:rsidRPr="000C4C5D">
        <w:rPr>
          <w:bCs/>
          <w:sz w:val="22"/>
          <w:szCs w:val="22"/>
        </w:rPr>
        <w:t>, тем самым порядок и формы взаимодействия с другими органами государственного контроля (надзора), муниципального контроля не предусматривался в обязательном порядке.</w:t>
      </w:r>
    </w:p>
    <w:p w14:paraId="21B0E1AA" w14:textId="77777777" w:rsidR="00306C42" w:rsidRPr="000C4C5D" w:rsidRDefault="00306C42" w:rsidP="00306C42">
      <w:pPr>
        <w:contextualSpacing/>
        <w:jc w:val="both"/>
        <w:rPr>
          <w:b/>
          <w:bCs/>
          <w:sz w:val="22"/>
          <w:szCs w:val="22"/>
        </w:rPr>
      </w:pPr>
      <w:r w:rsidRPr="000C4C5D">
        <w:rPr>
          <w:b/>
          <w:bCs/>
          <w:sz w:val="22"/>
          <w:szCs w:val="22"/>
        </w:rPr>
        <w:t>д) сведения о выполнении функций по осуществлению государственного контроля (надзора),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14:paraId="326F9855" w14:textId="34782C42" w:rsidR="00034461" w:rsidRPr="000C4C5D" w:rsidRDefault="00034461" w:rsidP="00034461">
      <w:pPr>
        <w:jc w:val="both"/>
        <w:rPr>
          <w:b/>
          <w:bCs/>
          <w:sz w:val="22"/>
          <w:szCs w:val="22"/>
        </w:rPr>
      </w:pPr>
      <w:r w:rsidRPr="000C4C5D">
        <w:rPr>
          <w:b/>
          <w:bCs/>
          <w:sz w:val="22"/>
          <w:szCs w:val="22"/>
        </w:rPr>
        <w:t xml:space="preserve">   </w:t>
      </w:r>
      <w:r w:rsidRPr="000C4C5D">
        <w:rPr>
          <w:sz w:val="22"/>
          <w:szCs w:val="22"/>
        </w:rPr>
        <w:t>В отчетном периоде не устанавливались подведомственным организациям отдельные функции при осуществлении видов муниципального контроля.</w:t>
      </w:r>
    </w:p>
    <w:p w14:paraId="6381DEA5" w14:textId="19216D6C" w:rsidR="00AE4AB0" w:rsidRPr="000C4C5D" w:rsidRDefault="00306C42" w:rsidP="00886888">
      <w:pPr>
        <w:rPr>
          <w:b/>
          <w:bCs/>
          <w:sz w:val="22"/>
          <w:szCs w:val="22"/>
        </w:rPr>
      </w:pPr>
      <w:r w:rsidRPr="000C4C5D">
        <w:rPr>
          <w:b/>
          <w:bCs/>
          <w:sz w:val="22"/>
          <w:szCs w:val="22"/>
        </w:rPr>
        <w:t xml:space="preserve">е) сведения о проведённой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14:paraId="1FE22E08" w14:textId="77777777" w:rsidR="00AE4AB0" w:rsidRPr="000C4C5D" w:rsidRDefault="00AE4AB0" w:rsidP="00034461">
      <w:pPr>
        <w:jc w:val="both"/>
        <w:rPr>
          <w:sz w:val="22"/>
          <w:szCs w:val="22"/>
        </w:rPr>
      </w:pPr>
      <w:r w:rsidRPr="000C4C5D">
        <w:rPr>
          <w:b/>
          <w:bCs/>
          <w:sz w:val="22"/>
          <w:szCs w:val="22"/>
        </w:rPr>
        <w:t xml:space="preserve"> </w:t>
      </w:r>
      <w:r w:rsidRPr="000C4C5D">
        <w:rPr>
          <w:sz w:val="22"/>
          <w:szCs w:val="22"/>
        </w:rPr>
        <w:t>Экспертные организации и эксперты при проведении проверок в 2022 году не привлекались, в связи с отсутствием необходимости.</w:t>
      </w:r>
    </w:p>
    <w:p w14:paraId="5E052674" w14:textId="04969516" w:rsidR="00001278" w:rsidRPr="000C4C5D" w:rsidRDefault="00306C42" w:rsidP="00886888">
      <w:pPr>
        <w:rPr>
          <w:sz w:val="22"/>
          <w:szCs w:val="22"/>
        </w:rPr>
      </w:pPr>
      <w:r w:rsidRPr="000C4C5D">
        <w:rPr>
          <w:b/>
          <w:bCs/>
          <w:sz w:val="22"/>
          <w:szCs w:val="22"/>
        </w:rPr>
        <w:t xml:space="preserve">                                                                                                                                                                               </w:t>
      </w:r>
      <w:r w:rsidRPr="000C4C5D">
        <w:rPr>
          <w:bCs/>
          <w:sz w:val="22"/>
          <w:szCs w:val="22"/>
        </w:rPr>
        <w:t xml:space="preserve"> </w:t>
      </w:r>
    </w:p>
    <w:p w14:paraId="06A1182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6D27FB69"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1A2DC84A" w14:textId="41682618" w:rsidR="00034461" w:rsidRPr="000C4C5D" w:rsidRDefault="00306C42" w:rsidP="00034461">
      <w:pPr>
        <w:pStyle w:val="msonormalbullet2gif"/>
        <w:spacing w:after="0" w:afterAutospacing="0"/>
        <w:rPr>
          <w:b/>
          <w:sz w:val="22"/>
          <w:szCs w:val="22"/>
        </w:rPr>
      </w:pPr>
      <w:r w:rsidRPr="000C4C5D">
        <w:rPr>
          <w:b/>
          <w:sz w:val="22"/>
          <w:szCs w:val="22"/>
        </w:rPr>
        <w:t>а) сведения, характеризующие финансовое обеспечение исполнения функции по осуществлению муниципального контрол</w:t>
      </w:r>
      <w:proofErr w:type="gramStart"/>
      <w:r w:rsidRPr="000C4C5D">
        <w:rPr>
          <w:b/>
          <w:sz w:val="22"/>
          <w:szCs w:val="22"/>
        </w:rPr>
        <w:t>я(</w:t>
      </w:r>
      <w:proofErr w:type="gramEnd"/>
      <w:r w:rsidRPr="000C4C5D">
        <w:rPr>
          <w:b/>
          <w:sz w:val="22"/>
          <w:szCs w:val="22"/>
        </w:rPr>
        <w:t xml:space="preserve">планируемое и  фактическое выделение бюджетных средств):                                     </w:t>
      </w:r>
      <w:r w:rsidRPr="000C4C5D">
        <w:rPr>
          <w:sz w:val="22"/>
          <w:szCs w:val="22"/>
        </w:rPr>
        <w:t>Финансовое обеспечение из бюджетных средств, для исполнения функций по осуществлению на территории муниципального образования «</w:t>
      </w:r>
      <w:r w:rsidR="00E92B34" w:rsidRPr="000C4C5D">
        <w:rPr>
          <w:sz w:val="22"/>
          <w:szCs w:val="22"/>
        </w:rPr>
        <w:t>Чуровичское</w:t>
      </w:r>
      <w:r w:rsidRPr="000C4C5D">
        <w:rPr>
          <w:sz w:val="22"/>
          <w:szCs w:val="22"/>
        </w:rPr>
        <w:t xml:space="preserve"> сельское поселение» предусмотренных видов </w:t>
      </w:r>
      <w:r w:rsidRPr="000C4C5D">
        <w:rPr>
          <w:bCs/>
          <w:sz w:val="22"/>
          <w:szCs w:val="22"/>
        </w:rPr>
        <w:t xml:space="preserve">муниципального контроля </w:t>
      </w:r>
      <w:r w:rsidRPr="000C4C5D">
        <w:rPr>
          <w:sz w:val="22"/>
          <w:szCs w:val="22"/>
        </w:rPr>
        <w:t>– в   202</w:t>
      </w:r>
      <w:r w:rsidR="009E1453" w:rsidRPr="000C4C5D">
        <w:rPr>
          <w:sz w:val="22"/>
          <w:szCs w:val="22"/>
        </w:rPr>
        <w:t>2</w:t>
      </w:r>
      <w:r w:rsidRPr="000C4C5D">
        <w:rPr>
          <w:sz w:val="22"/>
          <w:szCs w:val="22"/>
        </w:rPr>
        <w:t xml:space="preserve"> году не предусмотрено.                                                                                                                       </w:t>
      </w:r>
      <w:r w:rsidRPr="000C4C5D">
        <w:rPr>
          <w:b/>
          <w:sz w:val="22"/>
          <w:szCs w:val="22"/>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14:paraId="13C6D2DF" w14:textId="1422FA08" w:rsidR="00034461" w:rsidRPr="000C4C5D" w:rsidRDefault="00306C42" w:rsidP="00034461">
      <w:pPr>
        <w:pStyle w:val="msonormalbullet2gif"/>
        <w:spacing w:after="0" w:afterAutospacing="0"/>
        <w:rPr>
          <w:sz w:val="22"/>
          <w:szCs w:val="22"/>
        </w:rPr>
      </w:pPr>
      <w:r w:rsidRPr="000C4C5D">
        <w:rPr>
          <w:sz w:val="22"/>
          <w:szCs w:val="22"/>
        </w:rPr>
        <w:t xml:space="preserve">Штатные единицы работников в </w:t>
      </w:r>
      <w:r w:rsidR="00E92B34" w:rsidRPr="000C4C5D">
        <w:rPr>
          <w:sz w:val="22"/>
          <w:szCs w:val="22"/>
        </w:rPr>
        <w:t>Чуровичской</w:t>
      </w:r>
      <w:r w:rsidRPr="000C4C5D">
        <w:rPr>
          <w:sz w:val="22"/>
          <w:szCs w:val="22"/>
        </w:rPr>
        <w:t xml:space="preserve"> сельской администрации, выполняющих функции по предусмотренным видам </w:t>
      </w:r>
      <w:r w:rsidRPr="000C4C5D">
        <w:rPr>
          <w:bCs/>
          <w:sz w:val="22"/>
          <w:szCs w:val="22"/>
        </w:rPr>
        <w:t>муниципального контроля в    202</w:t>
      </w:r>
      <w:r w:rsidR="009E1453" w:rsidRPr="000C4C5D">
        <w:rPr>
          <w:bCs/>
          <w:sz w:val="22"/>
          <w:szCs w:val="22"/>
        </w:rPr>
        <w:t>2</w:t>
      </w:r>
      <w:r w:rsidRPr="000C4C5D">
        <w:rPr>
          <w:bCs/>
          <w:sz w:val="22"/>
          <w:szCs w:val="22"/>
        </w:rPr>
        <w:t xml:space="preserve"> году </w:t>
      </w:r>
      <w:r w:rsidRPr="000C4C5D">
        <w:rPr>
          <w:sz w:val="22"/>
          <w:szCs w:val="22"/>
        </w:rPr>
        <w:t xml:space="preserve"> – отсутствуют.</w:t>
      </w:r>
    </w:p>
    <w:p w14:paraId="57937988" w14:textId="77777777" w:rsidR="00034461" w:rsidRPr="000C4C5D" w:rsidRDefault="00306C42" w:rsidP="00034461">
      <w:pPr>
        <w:pStyle w:val="msonormalbullet2gif"/>
        <w:spacing w:after="0" w:afterAutospacing="0"/>
        <w:rPr>
          <w:b/>
          <w:sz w:val="22"/>
          <w:szCs w:val="22"/>
        </w:rPr>
      </w:pPr>
      <w:r w:rsidRPr="000C4C5D">
        <w:rPr>
          <w:b/>
          <w:sz w:val="22"/>
          <w:szCs w:val="22"/>
        </w:rPr>
        <w:t>в) сведения о квалификации работников, о мероприятиях по повышению их квалификации:</w:t>
      </w:r>
    </w:p>
    <w:p w14:paraId="4FD009A2" w14:textId="16E8DF11" w:rsidR="00034461" w:rsidRPr="000C4C5D" w:rsidRDefault="00306C42" w:rsidP="00034461">
      <w:pPr>
        <w:pStyle w:val="msonormalbullet2gif"/>
        <w:spacing w:after="0" w:afterAutospacing="0"/>
        <w:rPr>
          <w:b/>
          <w:sz w:val="22"/>
          <w:szCs w:val="22"/>
        </w:rPr>
      </w:pPr>
      <w:r w:rsidRPr="000C4C5D">
        <w:rPr>
          <w:sz w:val="22"/>
          <w:szCs w:val="22"/>
        </w:rPr>
        <w:t xml:space="preserve">Сведения о квалификации работников в </w:t>
      </w:r>
      <w:r w:rsidR="00E92B34" w:rsidRPr="000C4C5D">
        <w:rPr>
          <w:sz w:val="22"/>
          <w:szCs w:val="22"/>
        </w:rPr>
        <w:t>Чуровичской</w:t>
      </w:r>
      <w:r w:rsidRPr="000C4C5D">
        <w:rPr>
          <w:sz w:val="22"/>
          <w:szCs w:val="22"/>
        </w:rPr>
        <w:t xml:space="preserve"> сельской администрации, выполняющих функции по предусмотренным видам </w:t>
      </w:r>
      <w:r w:rsidRPr="000C4C5D">
        <w:rPr>
          <w:bCs/>
          <w:sz w:val="22"/>
          <w:szCs w:val="22"/>
        </w:rPr>
        <w:t>муниципального контроля</w:t>
      </w:r>
      <w:r w:rsidRPr="000C4C5D">
        <w:rPr>
          <w:sz w:val="22"/>
          <w:szCs w:val="22"/>
        </w:rPr>
        <w:t xml:space="preserve"> – не имеются, в связи с отсутствием штатных единиц в    202</w:t>
      </w:r>
      <w:r w:rsidR="009E1453" w:rsidRPr="000C4C5D">
        <w:rPr>
          <w:sz w:val="22"/>
          <w:szCs w:val="22"/>
        </w:rPr>
        <w:t>2</w:t>
      </w:r>
      <w:r w:rsidRPr="000C4C5D">
        <w:rPr>
          <w:sz w:val="22"/>
          <w:szCs w:val="22"/>
        </w:rPr>
        <w:t>году.</w:t>
      </w:r>
      <w:r w:rsidRPr="000C4C5D">
        <w:rPr>
          <w:b/>
          <w:sz w:val="22"/>
          <w:szCs w:val="22"/>
        </w:rPr>
        <w:t xml:space="preserve">                                                                                                                                                 </w:t>
      </w:r>
    </w:p>
    <w:p w14:paraId="176CBF7A" w14:textId="6A833D46" w:rsidR="00306C42" w:rsidRPr="000C4C5D" w:rsidRDefault="00306C42" w:rsidP="00034461">
      <w:pPr>
        <w:pStyle w:val="msonormalbullet2gif"/>
        <w:spacing w:after="0" w:afterAutospacing="0"/>
        <w:rPr>
          <w:sz w:val="22"/>
          <w:szCs w:val="22"/>
        </w:rPr>
      </w:pPr>
      <w:r w:rsidRPr="000C4C5D">
        <w:rPr>
          <w:b/>
          <w:sz w:val="22"/>
          <w:szCs w:val="22"/>
        </w:rPr>
        <w:t xml:space="preserve">     г) данные о средней нагрузке на 1 работника по фактически выполненному в отчётный период объёму функций по контролю:                                                                                                                                    </w:t>
      </w:r>
      <w:r w:rsidRPr="000C4C5D">
        <w:rPr>
          <w:sz w:val="22"/>
          <w:szCs w:val="22"/>
        </w:rPr>
        <w:t xml:space="preserve">Средняя нагрузка на 1 работника в </w:t>
      </w:r>
      <w:r w:rsidR="00E92B34" w:rsidRPr="000C4C5D">
        <w:rPr>
          <w:sz w:val="22"/>
          <w:szCs w:val="22"/>
        </w:rPr>
        <w:t>Чуровичской</w:t>
      </w:r>
      <w:r w:rsidRPr="000C4C5D">
        <w:rPr>
          <w:sz w:val="22"/>
          <w:szCs w:val="22"/>
        </w:rPr>
        <w:t xml:space="preserve"> сельской администрации, выполняющих функции по предусмотренным видам </w:t>
      </w:r>
      <w:r w:rsidRPr="000C4C5D">
        <w:rPr>
          <w:bCs/>
          <w:sz w:val="22"/>
          <w:szCs w:val="22"/>
        </w:rPr>
        <w:t xml:space="preserve">муниципального контроля </w:t>
      </w:r>
      <w:r w:rsidRPr="000C4C5D">
        <w:rPr>
          <w:sz w:val="22"/>
          <w:szCs w:val="22"/>
        </w:rPr>
        <w:t>и фактически выполненному в отчётный период объёму функций по контролю – не рассчитывается, в связи с отсутствием штатных единиц в 202</w:t>
      </w:r>
      <w:r w:rsidR="009E1453" w:rsidRPr="000C4C5D">
        <w:rPr>
          <w:sz w:val="22"/>
          <w:szCs w:val="22"/>
        </w:rPr>
        <w:t>2</w:t>
      </w:r>
      <w:r w:rsidRPr="000C4C5D">
        <w:rPr>
          <w:sz w:val="22"/>
          <w:szCs w:val="22"/>
        </w:rPr>
        <w:t xml:space="preserve"> году.                                  </w:t>
      </w:r>
      <w:r w:rsidRPr="000C4C5D">
        <w:rPr>
          <w:b/>
          <w:bCs/>
          <w:sz w:val="22"/>
          <w:szCs w:val="22"/>
        </w:rPr>
        <w:t>д) численность экспертов и представителей экспертных организаций, привлекаемых к проведению мероприятий по контролю:</w:t>
      </w:r>
    </w:p>
    <w:p w14:paraId="41FA6F6E" w14:textId="2F19DDFE" w:rsidR="00001278" w:rsidRPr="000C4C5D" w:rsidRDefault="00306C42" w:rsidP="00886888">
      <w:pPr>
        <w:rPr>
          <w:sz w:val="22"/>
          <w:szCs w:val="22"/>
        </w:rPr>
      </w:pPr>
      <w:r w:rsidRPr="000C4C5D">
        <w:rPr>
          <w:sz w:val="22"/>
          <w:szCs w:val="22"/>
          <w:shd w:val="clear" w:color="auto" w:fill="FFFFFF"/>
        </w:rPr>
        <w:lastRenderedPageBreak/>
        <w:t xml:space="preserve">Эксперты и экспертные организации к выполнению мероприятий </w:t>
      </w:r>
      <w:r w:rsidRPr="000C4C5D">
        <w:rPr>
          <w:sz w:val="22"/>
          <w:szCs w:val="22"/>
        </w:rPr>
        <w:t xml:space="preserve">по предусмотренным видам </w:t>
      </w:r>
      <w:r w:rsidRPr="000C4C5D">
        <w:rPr>
          <w:bCs/>
          <w:sz w:val="22"/>
          <w:szCs w:val="22"/>
        </w:rPr>
        <w:t>муниципального контроля</w:t>
      </w:r>
      <w:r w:rsidRPr="000C4C5D">
        <w:rPr>
          <w:sz w:val="22"/>
          <w:szCs w:val="22"/>
          <w:shd w:val="clear" w:color="auto" w:fill="FFFFFF"/>
        </w:rPr>
        <w:t xml:space="preserve"> на территории муниципального образования «</w:t>
      </w:r>
      <w:r w:rsidR="00E92B34" w:rsidRPr="000C4C5D">
        <w:rPr>
          <w:sz w:val="22"/>
          <w:szCs w:val="22"/>
          <w:shd w:val="clear" w:color="auto" w:fill="FFFFFF"/>
        </w:rPr>
        <w:t>Чуровичское</w:t>
      </w:r>
      <w:r w:rsidRPr="000C4C5D">
        <w:rPr>
          <w:sz w:val="22"/>
          <w:szCs w:val="22"/>
          <w:shd w:val="clear" w:color="auto" w:fill="FFFFFF"/>
        </w:rPr>
        <w:t xml:space="preserve"> сельское поселение»</w:t>
      </w:r>
      <w:r w:rsidRPr="00EC1162">
        <w:rPr>
          <w:sz w:val="20"/>
          <w:szCs w:val="20"/>
          <w:shd w:val="clear" w:color="auto" w:fill="FFFFFF"/>
        </w:rPr>
        <w:t xml:space="preserve"> </w:t>
      </w:r>
      <w:r w:rsidRPr="000C4C5D">
        <w:rPr>
          <w:sz w:val="22"/>
          <w:szCs w:val="22"/>
          <w:shd w:val="clear" w:color="auto" w:fill="FFFFFF"/>
        </w:rPr>
        <w:t>– в 202</w:t>
      </w:r>
      <w:r w:rsidR="009E1453" w:rsidRPr="000C4C5D">
        <w:rPr>
          <w:sz w:val="22"/>
          <w:szCs w:val="22"/>
          <w:shd w:val="clear" w:color="auto" w:fill="FFFFFF"/>
        </w:rPr>
        <w:t>2</w:t>
      </w:r>
      <w:r w:rsidRPr="000C4C5D">
        <w:rPr>
          <w:sz w:val="22"/>
          <w:szCs w:val="22"/>
          <w:shd w:val="clear" w:color="auto" w:fill="FFFFFF"/>
        </w:rPr>
        <w:t xml:space="preserve"> году не привлекались.</w:t>
      </w:r>
    </w:p>
    <w:p w14:paraId="3F91AD12" w14:textId="77777777" w:rsidR="00886888" w:rsidRPr="00886888" w:rsidRDefault="00886888" w:rsidP="00886888">
      <w:pPr>
        <w:rPr>
          <w:sz w:val="32"/>
          <w:szCs w:val="32"/>
        </w:rPr>
      </w:pPr>
    </w:p>
    <w:p w14:paraId="52A96AC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4872029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58DA8B29"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53198D18" w14:textId="77777777" w:rsidR="00306C42" w:rsidRPr="000C4C5D" w:rsidRDefault="00306C42" w:rsidP="00306C42">
      <w:pPr>
        <w:pStyle w:val="msonormalbullet2gif"/>
        <w:jc w:val="both"/>
        <w:rPr>
          <w:b/>
          <w:sz w:val="22"/>
          <w:szCs w:val="22"/>
        </w:rPr>
      </w:pPr>
      <w:r w:rsidRPr="000C4C5D">
        <w:rPr>
          <w:b/>
          <w:sz w:val="22"/>
          <w:szCs w:val="22"/>
        </w:rPr>
        <w:t>а) сведения, характеризующие выполненную в отчётный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6"/>
        <w:gridCol w:w="2127"/>
        <w:gridCol w:w="1559"/>
      </w:tblGrid>
      <w:tr w:rsidR="00306C42" w:rsidRPr="000C4C5D" w14:paraId="2FF6FFE0" w14:textId="77777777" w:rsidTr="003049BE">
        <w:trPr>
          <w:tblHeader/>
        </w:trPr>
        <w:tc>
          <w:tcPr>
            <w:tcW w:w="4077" w:type="dxa"/>
            <w:tcBorders>
              <w:top w:val="single" w:sz="4" w:space="0" w:color="000000"/>
              <w:left w:val="single" w:sz="4" w:space="0" w:color="000000"/>
              <w:bottom w:val="single" w:sz="4" w:space="0" w:color="000000"/>
              <w:right w:val="single" w:sz="4" w:space="0" w:color="000000"/>
            </w:tcBorders>
            <w:hideMark/>
          </w:tcPr>
          <w:p w14:paraId="1646AC76" w14:textId="77777777" w:rsidR="00306C42" w:rsidRPr="000C4C5D" w:rsidRDefault="00306C42" w:rsidP="003049BE">
            <w:pPr>
              <w:widowControl w:val="0"/>
              <w:jc w:val="center"/>
              <w:rPr>
                <w:sz w:val="22"/>
                <w:szCs w:val="22"/>
              </w:rPr>
            </w:pPr>
            <w:r w:rsidRPr="000C4C5D">
              <w:rPr>
                <w:sz w:val="22"/>
                <w:szCs w:val="22"/>
              </w:rPr>
              <w:t>Сведения</w:t>
            </w:r>
          </w:p>
        </w:tc>
        <w:tc>
          <w:tcPr>
            <w:tcW w:w="2126" w:type="dxa"/>
            <w:tcBorders>
              <w:top w:val="single" w:sz="4" w:space="0" w:color="000000"/>
              <w:left w:val="single" w:sz="4" w:space="0" w:color="000000"/>
              <w:bottom w:val="single" w:sz="4" w:space="0" w:color="000000"/>
              <w:right w:val="single" w:sz="4" w:space="0" w:color="000000"/>
            </w:tcBorders>
            <w:hideMark/>
          </w:tcPr>
          <w:p w14:paraId="3052DD12" w14:textId="5B2A5B1E" w:rsidR="00306C42" w:rsidRPr="000C4C5D" w:rsidRDefault="00306C42" w:rsidP="009E1453">
            <w:pPr>
              <w:widowControl w:val="0"/>
              <w:ind w:left="-108" w:right="-108"/>
              <w:jc w:val="center"/>
              <w:rPr>
                <w:sz w:val="22"/>
                <w:szCs w:val="22"/>
              </w:rPr>
            </w:pPr>
            <w:r w:rsidRPr="000C4C5D">
              <w:rPr>
                <w:sz w:val="22"/>
                <w:szCs w:val="22"/>
              </w:rPr>
              <w:t>За</w:t>
            </w:r>
            <w:r w:rsidR="00034461" w:rsidRPr="000C4C5D">
              <w:rPr>
                <w:sz w:val="22"/>
                <w:szCs w:val="22"/>
              </w:rPr>
              <w:t xml:space="preserve"> первое полугодие</w:t>
            </w:r>
            <w:r w:rsidRPr="000C4C5D">
              <w:rPr>
                <w:sz w:val="22"/>
                <w:szCs w:val="22"/>
              </w:rPr>
              <w:t xml:space="preserve">    202</w:t>
            </w:r>
            <w:r w:rsidR="00034461" w:rsidRPr="000C4C5D">
              <w:rPr>
                <w:sz w:val="22"/>
                <w:szCs w:val="22"/>
              </w:rPr>
              <w:t>2</w:t>
            </w:r>
            <w:r w:rsidRPr="000C4C5D">
              <w:rPr>
                <w:sz w:val="22"/>
                <w:szCs w:val="22"/>
              </w:rPr>
              <w:t xml:space="preserve"> год</w:t>
            </w:r>
            <w:r w:rsidR="00034461" w:rsidRPr="000C4C5D">
              <w:rPr>
                <w:sz w:val="22"/>
                <w:szCs w:val="22"/>
              </w:rPr>
              <w:t>а</w:t>
            </w:r>
            <w:r w:rsidRPr="000C4C5D">
              <w:rPr>
                <w:sz w:val="22"/>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14:paraId="75F7C9D6" w14:textId="2DFEA423" w:rsidR="00306C42" w:rsidRPr="000C4C5D" w:rsidRDefault="00306C42" w:rsidP="003049BE">
            <w:pPr>
              <w:widowControl w:val="0"/>
              <w:ind w:left="-108" w:right="-108"/>
              <w:jc w:val="center"/>
              <w:rPr>
                <w:sz w:val="22"/>
                <w:szCs w:val="22"/>
              </w:rPr>
            </w:pPr>
            <w:r w:rsidRPr="000C4C5D">
              <w:rPr>
                <w:sz w:val="22"/>
                <w:szCs w:val="22"/>
              </w:rPr>
              <w:t xml:space="preserve">За </w:t>
            </w:r>
            <w:r w:rsidR="00034461" w:rsidRPr="000C4C5D">
              <w:rPr>
                <w:sz w:val="22"/>
                <w:szCs w:val="22"/>
              </w:rPr>
              <w:t>второе</w:t>
            </w:r>
            <w:r w:rsidRPr="000C4C5D">
              <w:rPr>
                <w:sz w:val="22"/>
                <w:szCs w:val="22"/>
              </w:rPr>
              <w:t xml:space="preserve"> полугодие </w:t>
            </w:r>
            <w:r w:rsidR="00034461" w:rsidRPr="000C4C5D">
              <w:rPr>
                <w:sz w:val="22"/>
                <w:szCs w:val="22"/>
              </w:rPr>
              <w:t xml:space="preserve">2022 </w:t>
            </w:r>
            <w:r w:rsidRPr="000C4C5D">
              <w:rPr>
                <w:sz w:val="22"/>
                <w:szCs w:val="22"/>
              </w:rPr>
              <w:t>года</w:t>
            </w:r>
          </w:p>
        </w:tc>
        <w:tc>
          <w:tcPr>
            <w:tcW w:w="1559" w:type="dxa"/>
            <w:tcBorders>
              <w:top w:val="single" w:sz="4" w:space="0" w:color="000000"/>
              <w:left w:val="single" w:sz="4" w:space="0" w:color="000000"/>
              <w:bottom w:val="single" w:sz="4" w:space="0" w:color="000000"/>
              <w:right w:val="single" w:sz="4" w:space="0" w:color="000000"/>
            </w:tcBorders>
            <w:hideMark/>
          </w:tcPr>
          <w:p w14:paraId="3E070FD4" w14:textId="77777777" w:rsidR="00306C42" w:rsidRPr="000C4C5D" w:rsidRDefault="00306C42" w:rsidP="009E1453">
            <w:pPr>
              <w:widowControl w:val="0"/>
              <w:jc w:val="center"/>
              <w:rPr>
                <w:sz w:val="22"/>
                <w:szCs w:val="22"/>
              </w:rPr>
            </w:pPr>
            <w:r w:rsidRPr="000C4C5D">
              <w:rPr>
                <w:sz w:val="22"/>
                <w:szCs w:val="22"/>
              </w:rPr>
              <w:t>За   202</w:t>
            </w:r>
            <w:r w:rsidR="009E1453" w:rsidRPr="000C4C5D">
              <w:rPr>
                <w:sz w:val="22"/>
                <w:szCs w:val="22"/>
              </w:rPr>
              <w:t>2</w:t>
            </w:r>
            <w:r w:rsidRPr="000C4C5D">
              <w:rPr>
                <w:sz w:val="22"/>
                <w:szCs w:val="22"/>
              </w:rPr>
              <w:t xml:space="preserve">год </w:t>
            </w:r>
          </w:p>
        </w:tc>
      </w:tr>
      <w:tr w:rsidR="00306C42" w:rsidRPr="000C4C5D" w14:paraId="142F9735" w14:textId="77777777" w:rsidTr="003049BE">
        <w:tc>
          <w:tcPr>
            <w:tcW w:w="4077" w:type="dxa"/>
            <w:tcBorders>
              <w:top w:val="single" w:sz="4" w:space="0" w:color="000000"/>
              <w:left w:val="single" w:sz="4" w:space="0" w:color="000000"/>
              <w:bottom w:val="single" w:sz="4" w:space="0" w:color="000000"/>
              <w:right w:val="single" w:sz="4" w:space="0" w:color="000000"/>
            </w:tcBorders>
            <w:hideMark/>
          </w:tcPr>
          <w:p w14:paraId="31C2EF45" w14:textId="77777777" w:rsidR="00306C42" w:rsidRPr="000C4C5D" w:rsidRDefault="00306C42" w:rsidP="003049BE">
            <w:pPr>
              <w:widowControl w:val="0"/>
              <w:rPr>
                <w:sz w:val="22"/>
                <w:szCs w:val="22"/>
              </w:rPr>
            </w:pPr>
            <w:r w:rsidRPr="000C4C5D">
              <w:rPr>
                <w:sz w:val="22"/>
                <w:szCs w:val="22"/>
              </w:rPr>
              <w:t>Общее количество проверок, проведенных в отношении юридических лиц, индивидуальных предпринимателей</w:t>
            </w:r>
          </w:p>
        </w:tc>
        <w:tc>
          <w:tcPr>
            <w:tcW w:w="2126" w:type="dxa"/>
            <w:tcBorders>
              <w:top w:val="single" w:sz="4" w:space="0" w:color="000000"/>
              <w:left w:val="single" w:sz="4" w:space="0" w:color="000000"/>
              <w:bottom w:val="single" w:sz="4" w:space="0" w:color="000000"/>
              <w:right w:val="single" w:sz="4" w:space="0" w:color="000000"/>
            </w:tcBorders>
            <w:hideMark/>
          </w:tcPr>
          <w:p w14:paraId="1E61FB11" w14:textId="77777777" w:rsidR="00306C42" w:rsidRPr="000C4C5D" w:rsidRDefault="00306C42" w:rsidP="003049BE">
            <w:pPr>
              <w:widowControl w:val="0"/>
              <w:jc w:val="center"/>
              <w:rPr>
                <w:sz w:val="22"/>
                <w:szCs w:val="22"/>
              </w:rPr>
            </w:pPr>
            <w:r w:rsidRPr="000C4C5D">
              <w:rPr>
                <w:sz w:val="22"/>
                <w:szCs w:val="22"/>
              </w:rPr>
              <w:t>0</w:t>
            </w:r>
          </w:p>
        </w:tc>
        <w:tc>
          <w:tcPr>
            <w:tcW w:w="2127" w:type="dxa"/>
            <w:tcBorders>
              <w:top w:val="single" w:sz="4" w:space="0" w:color="000000"/>
              <w:left w:val="single" w:sz="4" w:space="0" w:color="000000"/>
              <w:bottom w:val="single" w:sz="4" w:space="0" w:color="000000"/>
              <w:right w:val="single" w:sz="4" w:space="0" w:color="000000"/>
            </w:tcBorders>
            <w:hideMark/>
          </w:tcPr>
          <w:p w14:paraId="2FE97C37" w14:textId="77777777" w:rsidR="00306C42" w:rsidRPr="000C4C5D" w:rsidRDefault="00306C42" w:rsidP="003049BE">
            <w:pPr>
              <w:widowControl w:val="0"/>
              <w:jc w:val="center"/>
              <w:rPr>
                <w:sz w:val="22"/>
                <w:szCs w:val="22"/>
              </w:rPr>
            </w:pPr>
            <w:r w:rsidRPr="000C4C5D">
              <w:rPr>
                <w:sz w:val="22"/>
                <w:szCs w:val="22"/>
              </w:rPr>
              <w:t xml:space="preserve">0 </w:t>
            </w:r>
          </w:p>
        </w:tc>
        <w:tc>
          <w:tcPr>
            <w:tcW w:w="1559" w:type="dxa"/>
            <w:tcBorders>
              <w:top w:val="single" w:sz="4" w:space="0" w:color="000000"/>
              <w:left w:val="single" w:sz="4" w:space="0" w:color="000000"/>
              <w:bottom w:val="single" w:sz="4" w:space="0" w:color="000000"/>
              <w:right w:val="single" w:sz="4" w:space="0" w:color="000000"/>
            </w:tcBorders>
            <w:hideMark/>
          </w:tcPr>
          <w:p w14:paraId="2B4F16EF" w14:textId="77777777" w:rsidR="00306C42" w:rsidRPr="000C4C5D" w:rsidRDefault="00306C42" w:rsidP="003049BE">
            <w:pPr>
              <w:widowControl w:val="0"/>
              <w:jc w:val="center"/>
              <w:rPr>
                <w:sz w:val="22"/>
                <w:szCs w:val="22"/>
              </w:rPr>
            </w:pPr>
            <w:r w:rsidRPr="000C4C5D">
              <w:rPr>
                <w:sz w:val="22"/>
                <w:szCs w:val="22"/>
              </w:rPr>
              <w:t xml:space="preserve">0 </w:t>
            </w:r>
          </w:p>
        </w:tc>
      </w:tr>
    </w:tbl>
    <w:p w14:paraId="189DD161" w14:textId="77777777" w:rsidR="00034461" w:rsidRPr="000C4C5D" w:rsidRDefault="00306C42" w:rsidP="00306C42">
      <w:pPr>
        <w:pStyle w:val="msonormalbullet2gif"/>
        <w:jc w:val="both"/>
        <w:rPr>
          <w:b/>
          <w:sz w:val="22"/>
          <w:szCs w:val="22"/>
        </w:rPr>
      </w:pPr>
      <w:r w:rsidRPr="000C4C5D">
        <w:rPr>
          <w:sz w:val="22"/>
          <w:szCs w:val="22"/>
        </w:rPr>
        <w:t xml:space="preserve"> б</w:t>
      </w:r>
      <w:r w:rsidRPr="000C4C5D">
        <w:rPr>
          <w:b/>
          <w:sz w:val="22"/>
          <w:szCs w:val="22"/>
        </w:rPr>
        <w:t xml:space="preserve">)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w:t>
      </w:r>
    </w:p>
    <w:p w14:paraId="00C89191" w14:textId="7D601D91" w:rsidR="00306C42" w:rsidRPr="000C4C5D" w:rsidRDefault="00306C42" w:rsidP="00306C42">
      <w:pPr>
        <w:pStyle w:val="msonormalbullet2gif"/>
        <w:jc w:val="both"/>
        <w:rPr>
          <w:sz w:val="22"/>
          <w:szCs w:val="22"/>
        </w:rPr>
      </w:pPr>
      <w:r w:rsidRPr="000C4C5D">
        <w:rPr>
          <w:b/>
          <w:sz w:val="22"/>
          <w:szCs w:val="22"/>
        </w:rPr>
        <w:t xml:space="preserve">  </w:t>
      </w:r>
      <w:r w:rsidRPr="000C4C5D">
        <w:rPr>
          <w:bCs/>
          <w:sz w:val="22"/>
          <w:szCs w:val="22"/>
        </w:rPr>
        <w:t xml:space="preserve">Эксперты и экспертные организации </w:t>
      </w:r>
      <w:r w:rsidR="00034461" w:rsidRPr="000C4C5D">
        <w:rPr>
          <w:bCs/>
          <w:sz w:val="22"/>
          <w:szCs w:val="22"/>
        </w:rPr>
        <w:t>в 2022 году н</w:t>
      </w:r>
      <w:r w:rsidRPr="000C4C5D">
        <w:rPr>
          <w:bCs/>
          <w:sz w:val="22"/>
          <w:szCs w:val="22"/>
        </w:rPr>
        <w:t>е привлекались</w:t>
      </w:r>
      <w:r w:rsidR="00AF1642" w:rsidRPr="000C4C5D">
        <w:rPr>
          <w:bCs/>
          <w:sz w:val="22"/>
          <w:szCs w:val="22"/>
        </w:rPr>
        <w:t>, в связи с отсутствием необходимости.</w:t>
      </w:r>
    </w:p>
    <w:p w14:paraId="29851BD4" w14:textId="77777777" w:rsidR="00306C42" w:rsidRPr="000C4C5D" w:rsidRDefault="00306C42" w:rsidP="00306C42">
      <w:pPr>
        <w:pStyle w:val="msonormalbullet2gif"/>
        <w:jc w:val="both"/>
        <w:rPr>
          <w:b/>
          <w:sz w:val="22"/>
          <w:szCs w:val="22"/>
        </w:rPr>
      </w:pPr>
      <w:proofErr w:type="gramStart"/>
      <w:r w:rsidRPr="000C4C5D">
        <w:rPr>
          <w:b/>
          <w:sz w:val="22"/>
          <w:szCs w:val="22"/>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14:paraId="728957AD" w14:textId="7EE9920D" w:rsidR="00306C42" w:rsidRPr="000C4C5D" w:rsidRDefault="00306C42" w:rsidP="00306C42">
      <w:pPr>
        <w:ind w:firstLine="708"/>
        <w:rPr>
          <w:b/>
          <w:sz w:val="22"/>
          <w:szCs w:val="22"/>
        </w:rPr>
      </w:pPr>
      <w:proofErr w:type="gramStart"/>
      <w:r w:rsidRPr="000C4C5D">
        <w:rPr>
          <w:sz w:val="22"/>
          <w:szCs w:val="22"/>
        </w:rPr>
        <w:t xml:space="preserve">На </w:t>
      </w:r>
      <w:r w:rsidRPr="000C4C5D">
        <w:rPr>
          <w:bCs/>
          <w:sz w:val="22"/>
          <w:szCs w:val="22"/>
        </w:rPr>
        <w:t>территории муниципального образования «</w:t>
      </w:r>
      <w:r w:rsidR="00E92B34" w:rsidRPr="000C4C5D">
        <w:rPr>
          <w:bCs/>
          <w:sz w:val="22"/>
          <w:szCs w:val="22"/>
        </w:rPr>
        <w:t>Чуровичское</w:t>
      </w:r>
      <w:r w:rsidRPr="000C4C5D">
        <w:rPr>
          <w:bCs/>
          <w:sz w:val="22"/>
          <w:szCs w:val="22"/>
        </w:rPr>
        <w:t xml:space="preserve"> сельское поселение» с</w:t>
      </w:r>
      <w:r w:rsidRPr="000C4C5D">
        <w:rPr>
          <w:sz w:val="22"/>
          <w:szCs w:val="22"/>
        </w:rPr>
        <w:t>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r w:rsidRPr="000C4C5D">
        <w:rPr>
          <w:sz w:val="22"/>
          <w:szCs w:val="22"/>
        </w:rPr>
        <w:t xml:space="preserve"> отсутствуют.</w:t>
      </w:r>
      <w:r w:rsidRPr="000C4C5D">
        <w:rPr>
          <w:b/>
          <w:sz w:val="22"/>
          <w:szCs w:val="22"/>
        </w:rPr>
        <w:t xml:space="preserve">  </w:t>
      </w:r>
    </w:p>
    <w:p w14:paraId="0F2DAB04" w14:textId="26A127FD" w:rsidR="00306C42" w:rsidRPr="000C4C5D" w:rsidRDefault="00AF1642" w:rsidP="00306C42">
      <w:pPr>
        <w:pStyle w:val="ConsPlusNormal"/>
        <w:spacing w:before="220"/>
        <w:jc w:val="both"/>
        <w:rPr>
          <w:rFonts w:ascii="Times New Roman" w:hAnsi="Times New Roman" w:cs="Times New Roman"/>
          <w:b/>
          <w:szCs w:val="22"/>
        </w:rPr>
      </w:pPr>
      <w:r w:rsidRPr="000C4C5D">
        <w:rPr>
          <w:rFonts w:ascii="Times New Roman" w:hAnsi="Times New Roman" w:cs="Times New Roman"/>
          <w:b/>
          <w:szCs w:val="22"/>
        </w:rPr>
        <w:t>г</w:t>
      </w:r>
      <w:r w:rsidR="00306C42" w:rsidRPr="000C4C5D">
        <w:rPr>
          <w:rFonts w:ascii="Times New Roman" w:hAnsi="Times New Roman" w:cs="Times New Roman"/>
          <w:b/>
          <w:szCs w:val="22"/>
        </w:rPr>
        <w:t>)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66066256" w14:textId="2D4A4FBE" w:rsidR="00306C42" w:rsidRPr="000C4C5D" w:rsidRDefault="00306C42" w:rsidP="00306C42">
      <w:pPr>
        <w:pStyle w:val="ConsPlusNormal"/>
        <w:jc w:val="both"/>
        <w:rPr>
          <w:rFonts w:ascii="Times New Roman" w:hAnsi="Times New Roman" w:cs="Times New Roman"/>
          <w:b/>
          <w:szCs w:val="22"/>
        </w:rPr>
      </w:pPr>
      <w:r w:rsidRPr="000C4C5D">
        <w:rPr>
          <w:rFonts w:ascii="Times New Roman" w:hAnsi="Times New Roman" w:cs="Times New Roman"/>
          <w:szCs w:val="22"/>
        </w:rPr>
        <w:t xml:space="preserve">На </w:t>
      </w:r>
      <w:r w:rsidRPr="000C4C5D">
        <w:rPr>
          <w:rFonts w:ascii="Times New Roman" w:hAnsi="Times New Roman" w:cs="Times New Roman"/>
          <w:bCs/>
          <w:szCs w:val="22"/>
        </w:rPr>
        <w:t>территории муниципального образования «</w:t>
      </w:r>
      <w:r w:rsidR="00E92B34" w:rsidRPr="000C4C5D">
        <w:rPr>
          <w:rFonts w:ascii="Times New Roman" w:hAnsi="Times New Roman" w:cs="Times New Roman"/>
          <w:bCs/>
          <w:szCs w:val="22"/>
        </w:rPr>
        <w:t>Чуровичское</w:t>
      </w:r>
      <w:r w:rsidRPr="000C4C5D">
        <w:rPr>
          <w:rFonts w:ascii="Times New Roman" w:hAnsi="Times New Roman" w:cs="Times New Roman"/>
          <w:bCs/>
          <w:szCs w:val="22"/>
        </w:rPr>
        <w:t xml:space="preserve">  сельское поселение»</w:t>
      </w:r>
      <w:r w:rsidRPr="000C4C5D">
        <w:rPr>
          <w:rFonts w:ascii="Times New Roman" w:hAnsi="Times New Roman" w:cs="Times New Roman"/>
          <w:b/>
          <w:szCs w:val="22"/>
        </w:rPr>
        <w:t xml:space="preserve"> </w:t>
      </w:r>
      <w:r w:rsidRPr="000C4C5D">
        <w:rPr>
          <w:rFonts w:ascii="Times New Roman" w:hAnsi="Times New Roman" w:cs="Times New Roman"/>
          <w:szCs w:val="22"/>
        </w:rPr>
        <w:t>мероприятий по профилактике нарушений обязательных требований, включая выдачу предостережений о недопустимости нарушения обязательных требований   сведений нет.</w:t>
      </w:r>
    </w:p>
    <w:p w14:paraId="1DF76BB0" w14:textId="696F74FE" w:rsidR="00306C42" w:rsidRPr="000C4C5D" w:rsidRDefault="00AF1642" w:rsidP="00306C42">
      <w:pPr>
        <w:pStyle w:val="ConsPlusNormal"/>
        <w:spacing w:before="220"/>
        <w:jc w:val="both"/>
        <w:rPr>
          <w:rFonts w:ascii="Times New Roman" w:hAnsi="Times New Roman" w:cs="Times New Roman"/>
          <w:b/>
          <w:szCs w:val="22"/>
        </w:rPr>
      </w:pPr>
      <w:r w:rsidRPr="000C4C5D">
        <w:rPr>
          <w:rFonts w:ascii="Times New Roman" w:hAnsi="Times New Roman" w:cs="Times New Roman"/>
          <w:b/>
          <w:szCs w:val="22"/>
        </w:rPr>
        <w:t>д</w:t>
      </w:r>
      <w:r w:rsidR="00306C42" w:rsidRPr="000C4C5D">
        <w:rPr>
          <w:rFonts w:ascii="Times New Roman" w:hAnsi="Times New Roman" w:cs="Times New Roman"/>
          <w:b/>
          <w:szCs w:val="22"/>
        </w:rPr>
        <w:t>)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2D63074E" w14:textId="73089A81" w:rsidR="00AF1642" w:rsidRPr="000C4C5D" w:rsidRDefault="00306C42" w:rsidP="00306C42">
      <w:pPr>
        <w:pStyle w:val="ConsPlusNormal"/>
        <w:jc w:val="both"/>
        <w:rPr>
          <w:rFonts w:ascii="Times New Roman" w:hAnsi="Times New Roman" w:cs="Times New Roman"/>
          <w:szCs w:val="22"/>
        </w:rPr>
      </w:pPr>
      <w:r w:rsidRPr="000C4C5D">
        <w:rPr>
          <w:rFonts w:ascii="Times New Roman" w:hAnsi="Times New Roman" w:cs="Times New Roman"/>
          <w:szCs w:val="22"/>
        </w:rPr>
        <w:t xml:space="preserve">На </w:t>
      </w:r>
      <w:r w:rsidRPr="000C4C5D">
        <w:rPr>
          <w:rFonts w:ascii="Times New Roman" w:hAnsi="Times New Roman" w:cs="Times New Roman"/>
          <w:bCs/>
          <w:szCs w:val="22"/>
        </w:rPr>
        <w:t>территории муниципального образования «</w:t>
      </w:r>
      <w:r w:rsidR="00E92B34" w:rsidRPr="000C4C5D">
        <w:rPr>
          <w:rFonts w:ascii="Times New Roman" w:hAnsi="Times New Roman" w:cs="Times New Roman"/>
          <w:bCs/>
          <w:szCs w:val="22"/>
        </w:rPr>
        <w:t>Чуровичское</w:t>
      </w:r>
      <w:r w:rsidRPr="000C4C5D">
        <w:rPr>
          <w:rFonts w:ascii="Times New Roman" w:hAnsi="Times New Roman" w:cs="Times New Roman"/>
          <w:bCs/>
          <w:szCs w:val="22"/>
        </w:rPr>
        <w:t xml:space="preserve">  сельское поселение»</w:t>
      </w:r>
      <w:r w:rsidRPr="000C4C5D">
        <w:rPr>
          <w:rFonts w:ascii="Times New Roman" w:hAnsi="Times New Roman" w:cs="Times New Roman"/>
          <w:szCs w:val="22"/>
        </w:rPr>
        <w:t xml:space="preserve"> мероприятий по контролю, при проведении которых не требуется взаимодействие органа государственного </w:t>
      </w:r>
      <w:r w:rsidRPr="000C4C5D">
        <w:rPr>
          <w:rFonts w:ascii="Times New Roman" w:hAnsi="Times New Roman" w:cs="Times New Roman"/>
          <w:szCs w:val="22"/>
        </w:rPr>
        <w:lastRenderedPageBreak/>
        <w:t xml:space="preserve">контроля (надзора), муниципального контроля, с юридическими лицами и индивидуальными предпринимателями  - не проводились.                                                                                                                                                                         </w:t>
      </w:r>
    </w:p>
    <w:p w14:paraId="37EB0EBD" w14:textId="12F0EBC8" w:rsidR="00306C42" w:rsidRPr="000C4C5D" w:rsidRDefault="00AF1642" w:rsidP="00306C42">
      <w:pPr>
        <w:pStyle w:val="ConsPlusNormal"/>
        <w:jc w:val="both"/>
        <w:rPr>
          <w:rFonts w:ascii="Times New Roman" w:hAnsi="Times New Roman" w:cs="Times New Roman"/>
          <w:b/>
          <w:szCs w:val="22"/>
        </w:rPr>
      </w:pPr>
      <w:r w:rsidRPr="000C4C5D">
        <w:rPr>
          <w:rFonts w:ascii="Times New Roman" w:hAnsi="Times New Roman" w:cs="Times New Roman"/>
          <w:b/>
          <w:szCs w:val="22"/>
        </w:rPr>
        <w:t>е</w:t>
      </w:r>
      <w:r w:rsidR="00306C42" w:rsidRPr="000C4C5D">
        <w:rPr>
          <w:rFonts w:ascii="Times New Roman" w:hAnsi="Times New Roman" w:cs="Times New Roman"/>
          <w:b/>
          <w:szCs w:val="22"/>
        </w:rPr>
        <w:t>) сведения о количестве проведенных в отчетном периоде проверок в отношении субъектов малого предпринимательства.</w:t>
      </w:r>
    </w:p>
    <w:p w14:paraId="4FA12D4B" w14:textId="52AB96AF" w:rsidR="00886888" w:rsidRPr="000C4C5D" w:rsidRDefault="00306C42" w:rsidP="00306C42">
      <w:pPr>
        <w:pStyle w:val="ConsPlusNormal"/>
        <w:jc w:val="both"/>
        <w:rPr>
          <w:rFonts w:ascii="Times New Roman" w:hAnsi="Times New Roman" w:cs="Times New Roman"/>
          <w:szCs w:val="22"/>
        </w:rPr>
      </w:pPr>
      <w:r w:rsidRPr="000C4C5D">
        <w:rPr>
          <w:rFonts w:ascii="Times New Roman" w:hAnsi="Times New Roman" w:cs="Times New Roman"/>
          <w:szCs w:val="22"/>
        </w:rPr>
        <w:t xml:space="preserve">На </w:t>
      </w:r>
      <w:r w:rsidRPr="000C4C5D">
        <w:rPr>
          <w:rFonts w:ascii="Times New Roman" w:hAnsi="Times New Roman" w:cs="Times New Roman"/>
          <w:bCs/>
          <w:szCs w:val="22"/>
        </w:rPr>
        <w:t>территории муниципального образования «</w:t>
      </w:r>
      <w:r w:rsidR="00E92B34" w:rsidRPr="000C4C5D">
        <w:rPr>
          <w:rFonts w:ascii="Times New Roman" w:hAnsi="Times New Roman" w:cs="Times New Roman"/>
          <w:bCs/>
          <w:szCs w:val="22"/>
        </w:rPr>
        <w:t>Чуровичское</w:t>
      </w:r>
      <w:r w:rsidRPr="000C4C5D">
        <w:rPr>
          <w:rFonts w:ascii="Times New Roman" w:hAnsi="Times New Roman" w:cs="Times New Roman"/>
          <w:bCs/>
          <w:szCs w:val="22"/>
        </w:rPr>
        <w:t xml:space="preserve">  сельское поселение»</w:t>
      </w:r>
      <w:r w:rsidRPr="000C4C5D">
        <w:rPr>
          <w:rFonts w:ascii="Times New Roman" w:hAnsi="Times New Roman" w:cs="Times New Roman"/>
          <w:b/>
          <w:szCs w:val="22"/>
        </w:rPr>
        <w:t xml:space="preserve"> </w:t>
      </w:r>
      <w:r w:rsidRPr="000C4C5D">
        <w:rPr>
          <w:rFonts w:ascii="Times New Roman" w:hAnsi="Times New Roman" w:cs="Times New Roman"/>
          <w:szCs w:val="22"/>
        </w:rPr>
        <w:t>в</w:t>
      </w:r>
      <w:r w:rsidRPr="000C4C5D">
        <w:rPr>
          <w:rFonts w:ascii="Times New Roman" w:hAnsi="Times New Roman" w:cs="Times New Roman"/>
          <w:b/>
          <w:szCs w:val="22"/>
        </w:rPr>
        <w:t xml:space="preserve"> </w:t>
      </w:r>
      <w:r w:rsidRPr="000C4C5D">
        <w:rPr>
          <w:rFonts w:ascii="Times New Roman" w:hAnsi="Times New Roman" w:cs="Times New Roman"/>
          <w:szCs w:val="22"/>
        </w:rPr>
        <w:t>отчетном периоде проверок в отношении субъектов малого предпринимательства – не проводилось.</w:t>
      </w:r>
    </w:p>
    <w:p w14:paraId="5FCD9F84" w14:textId="77777777" w:rsidR="00AF1642" w:rsidRPr="00306C42" w:rsidRDefault="00AF1642" w:rsidP="00306C42">
      <w:pPr>
        <w:pStyle w:val="ConsPlusNormal"/>
        <w:jc w:val="both"/>
        <w:rPr>
          <w:rFonts w:ascii="Times New Roman" w:hAnsi="Times New Roman" w:cs="Times New Roman"/>
          <w:b/>
          <w:sz w:val="20"/>
        </w:rPr>
      </w:pPr>
    </w:p>
    <w:p w14:paraId="75537EC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1F33345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0A6ADEDF"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40F4C383" w14:textId="77777777" w:rsidR="00306C42" w:rsidRPr="000C4C5D" w:rsidRDefault="00306C42" w:rsidP="00306C42">
      <w:pPr>
        <w:ind w:firstLine="426"/>
        <w:jc w:val="both"/>
        <w:rPr>
          <w:b/>
          <w:sz w:val="22"/>
          <w:szCs w:val="22"/>
        </w:rPr>
      </w:pPr>
      <w:r w:rsidRPr="000C4C5D">
        <w:rPr>
          <w:b/>
          <w:sz w:val="22"/>
          <w:szCs w:val="22"/>
        </w:rPr>
        <w:t xml:space="preserve">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w:t>
      </w:r>
    </w:p>
    <w:p w14:paraId="08FD62C4" w14:textId="532D3380" w:rsidR="00306C42" w:rsidRPr="000C4C5D" w:rsidRDefault="00306C42" w:rsidP="00306C42">
      <w:pPr>
        <w:ind w:firstLine="709"/>
        <w:contextualSpacing/>
        <w:jc w:val="both"/>
        <w:rPr>
          <w:sz w:val="22"/>
          <w:szCs w:val="22"/>
        </w:rPr>
      </w:pPr>
      <w:r w:rsidRPr="000C4C5D">
        <w:rPr>
          <w:sz w:val="22"/>
          <w:szCs w:val="22"/>
        </w:rPr>
        <w:t xml:space="preserve">Сведения о принятых мерах реагирования по фактам выявленных нарушений </w:t>
      </w:r>
      <w:r w:rsidR="00E92B34" w:rsidRPr="000C4C5D">
        <w:rPr>
          <w:sz w:val="22"/>
          <w:szCs w:val="22"/>
        </w:rPr>
        <w:t>Чуровичской</w:t>
      </w:r>
      <w:r w:rsidR="00F7106F" w:rsidRPr="000C4C5D">
        <w:rPr>
          <w:sz w:val="22"/>
          <w:szCs w:val="22"/>
        </w:rPr>
        <w:t xml:space="preserve"> </w:t>
      </w:r>
      <w:r w:rsidRPr="000C4C5D">
        <w:rPr>
          <w:sz w:val="22"/>
          <w:szCs w:val="22"/>
        </w:rPr>
        <w:t xml:space="preserve">сельской администрацией по осуществлению </w:t>
      </w:r>
      <w:r w:rsidRPr="000C4C5D">
        <w:rPr>
          <w:bCs/>
          <w:sz w:val="22"/>
          <w:szCs w:val="22"/>
        </w:rPr>
        <w:t xml:space="preserve">муниципального контроля </w:t>
      </w:r>
      <w:r w:rsidRPr="000C4C5D">
        <w:rPr>
          <w:rFonts w:eastAsia="Calibri"/>
          <w:sz w:val="22"/>
          <w:szCs w:val="22"/>
        </w:rPr>
        <w:t xml:space="preserve">в сфере благоустройства на </w:t>
      </w:r>
      <w:r w:rsidRPr="000C4C5D">
        <w:rPr>
          <w:color w:val="000000"/>
          <w:sz w:val="22"/>
          <w:szCs w:val="22"/>
          <w:shd w:val="clear" w:color="auto" w:fill="FFFFFF"/>
        </w:rPr>
        <w:t xml:space="preserve">автомобильном транспорте, городском наземном электрическом транспорте и в дорожном хозяйстве в границах  </w:t>
      </w:r>
      <w:r w:rsidR="003B3806" w:rsidRPr="000C4C5D">
        <w:rPr>
          <w:color w:val="000000"/>
          <w:sz w:val="22"/>
          <w:szCs w:val="22"/>
          <w:shd w:val="clear" w:color="auto" w:fill="FFFFFF"/>
        </w:rPr>
        <w:t>Чуровичского</w:t>
      </w:r>
      <w:r w:rsidRPr="000C4C5D">
        <w:rPr>
          <w:color w:val="000000"/>
          <w:sz w:val="22"/>
          <w:szCs w:val="22"/>
          <w:shd w:val="clear" w:color="auto" w:fill="FFFFFF"/>
        </w:rPr>
        <w:t xml:space="preserve"> сельского поселения Климовского муниципального района</w:t>
      </w:r>
      <w:r w:rsidR="00AF1642" w:rsidRPr="000C4C5D">
        <w:rPr>
          <w:color w:val="000000"/>
          <w:sz w:val="22"/>
          <w:szCs w:val="22"/>
          <w:shd w:val="clear" w:color="auto" w:fill="FFFFFF"/>
        </w:rPr>
        <w:t xml:space="preserve"> </w:t>
      </w:r>
      <w:r w:rsidRPr="000C4C5D">
        <w:rPr>
          <w:sz w:val="22"/>
          <w:szCs w:val="22"/>
        </w:rPr>
        <w:t>– отсутствуют, в связи с отсутствием проверок в 202</w:t>
      </w:r>
      <w:r w:rsidR="009E1453" w:rsidRPr="000C4C5D">
        <w:rPr>
          <w:sz w:val="22"/>
          <w:szCs w:val="22"/>
        </w:rPr>
        <w:t>2</w:t>
      </w:r>
      <w:r w:rsidRPr="000C4C5D">
        <w:rPr>
          <w:sz w:val="22"/>
          <w:szCs w:val="22"/>
        </w:rPr>
        <w:t xml:space="preserve"> году.</w:t>
      </w:r>
    </w:p>
    <w:p w14:paraId="7BC2BB70" w14:textId="77777777" w:rsidR="00306C42" w:rsidRPr="000C4C5D" w:rsidRDefault="00306C42" w:rsidP="00306C42">
      <w:pPr>
        <w:ind w:firstLine="426"/>
        <w:contextualSpacing/>
        <w:jc w:val="both"/>
        <w:rPr>
          <w:b/>
          <w:sz w:val="22"/>
          <w:szCs w:val="22"/>
        </w:rPr>
      </w:pPr>
      <w:r w:rsidRPr="000C4C5D">
        <w:rPr>
          <w:b/>
          <w:sz w:val="22"/>
          <w:szCs w:val="22"/>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789DA767" w14:textId="6685C95F" w:rsidR="00306C42" w:rsidRPr="000C4C5D" w:rsidRDefault="00306C42" w:rsidP="00306C42">
      <w:pPr>
        <w:ind w:firstLine="709"/>
        <w:contextualSpacing/>
        <w:jc w:val="both"/>
        <w:rPr>
          <w:sz w:val="22"/>
          <w:szCs w:val="22"/>
        </w:rPr>
      </w:pPr>
      <w:r w:rsidRPr="000C4C5D">
        <w:rPr>
          <w:sz w:val="22"/>
          <w:szCs w:val="22"/>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r w:rsidR="00E92B34" w:rsidRPr="000C4C5D">
        <w:rPr>
          <w:sz w:val="22"/>
          <w:szCs w:val="22"/>
        </w:rPr>
        <w:t>Чуровичской</w:t>
      </w:r>
      <w:r w:rsidRPr="000C4C5D">
        <w:rPr>
          <w:sz w:val="22"/>
          <w:szCs w:val="22"/>
        </w:rPr>
        <w:t xml:space="preserve">  сельской администрацией по осуществлению </w:t>
      </w:r>
      <w:r w:rsidRPr="000C4C5D">
        <w:rPr>
          <w:bCs/>
          <w:sz w:val="22"/>
          <w:szCs w:val="22"/>
        </w:rPr>
        <w:t xml:space="preserve">муниципального контроля; </w:t>
      </w:r>
      <w:proofErr w:type="gramStart"/>
      <w:r w:rsidRPr="000C4C5D">
        <w:rPr>
          <w:bCs/>
          <w:sz w:val="22"/>
          <w:szCs w:val="22"/>
        </w:rPr>
        <w:t>за</w:t>
      </w:r>
      <w:proofErr w:type="gramEnd"/>
      <w:r w:rsidRPr="000C4C5D">
        <w:rPr>
          <w:bCs/>
          <w:sz w:val="22"/>
          <w:szCs w:val="22"/>
        </w:rPr>
        <w:t xml:space="preserve"> </w:t>
      </w:r>
      <w:proofErr w:type="gramStart"/>
      <w:r w:rsidRPr="000C4C5D">
        <w:rPr>
          <w:rFonts w:eastAsia="Calibri"/>
          <w:sz w:val="22"/>
          <w:szCs w:val="22"/>
        </w:rPr>
        <w:t>в</w:t>
      </w:r>
      <w:proofErr w:type="gramEnd"/>
      <w:r w:rsidRPr="000C4C5D">
        <w:rPr>
          <w:rFonts w:eastAsia="Calibri"/>
          <w:sz w:val="22"/>
          <w:szCs w:val="22"/>
        </w:rPr>
        <w:t xml:space="preserve"> сфере благоустройства, на </w:t>
      </w:r>
      <w:r w:rsidRPr="000C4C5D">
        <w:rPr>
          <w:color w:val="000000"/>
          <w:sz w:val="22"/>
          <w:szCs w:val="22"/>
          <w:shd w:val="clear" w:color="auto" w:fill="FFFFFF"/>
        </w:rPr>
        <w:t xml:space="preserve">автомобильном транспорте, городском наземном электрическом транспорте и в дорожном хозяйстве в границах  </w:t>
      </w:r>
      <w:r w:rsidR="003B3806" w:rsidRPr="000C4C5D">
        <w:rPr>
          <w:color w:val="000000"/>
          <w:sz w:val="22"/>
          <w:szCs w:val="22"/>
          <w:shd w:val="clear" w:color="auto" w:fill="FFFFFF"/>
        </w:rPr>
        <w:t>Чуровичского</w:t>
      </w:r>
      <w:r w:rsidRPr="000C4C5D">
        <w:rPr>
          <w:color w:val="000000"/>
          <w:sz w:val="22"/>
          <w:szCs w:val="22"/>
          <w:shd w:val="clear" w:color="auto" w:fill="FFFFFF"/>
        </w:rPr>
        <w:t xml:space="preserve"> сельского поселения Климовского муниципального района</w:t>
      </w:r>
      <w:r w:rsidR="00AF1642" w:rsidRPr="000C4C5D">
        <w:rPr>
          <w:color w:val="000000"/>
          <w:sz w:val="22"/>
          <w:szCs w:val="22"/>
          <w:shd w:val="clear" w:color="auto" w:fill="FFFFFF"/>
        </w:rPr>
        <w:t xml:space="preserve"> </w:t>
      </w:r>
      <w:r w:rsidRPr="000C4C5D">
        <w:rPr>
          <w:sz w:val="22"/>
          <w:szCs w:val="22"/>
        </w:rPr>
        <w:t>– отсутствуют, в связи с отсутствием проверок в 202</w:t>
      </w:r>
      <w:r w:rsidR="009E1453" w:rsidRPr="000C4C5D">
        <w:rPr>
          <w:sz w:val="22"/>
          <w:szCs w:val="22"/>
        </w:rPr>
        <w:t>2</w:t>
      </w:r>
      <w:r w:rsidRPr="000C4C5D">
        <w:rPr>
          <w:sz w:val="22"/>
          <w:szCs w:val="22"/>
        </w:rPr>
        <w:t xml:space="preserve"> году.</w:t>
      </w:r>
    </w:p>
    <w:p w14:paraId="532C1407" w14:textId="77777777" w:rsidR="00306C42" w:rsidRPr="000C4C5D" w:rsidRDefault="00306C42" w:rsidP="00306C42">
      <w:pPr>
        <w:ind w:firstLine="426"/>
        <w:contextualSpacing/>
        <w:jc w:val="both"/>
        <w:rPr>
          <w:b/>
          <w:sz w:val="22"/>
          <w:szCs w:val="22"/>
        </w:rPr>
      </w:pPr>
      <w:r w:rsidRPr="000C4C5D">
        <w:rPr>
          <w:b/>
          <w:sz w:val="22"/>
          <w:szCs w:val="22"/>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14:paraId="5D0922E3" w14:textId="41789072" w:rsidR="00001278" w:rsidRPr="000C4C5D" w:rsidRDefault="00306C42" w:rsidP="0031239F">
      <w:pPr>
        <w:ind w:firstLine="709"/>
        <w:contextualSpacing/>
        <w:jc w:val="both"/>
        <w:rPr>
          <w:sz w:val="22"/>
          <w:szCs w:val="22"/>
        </w:rPr>
      </w:pPr>
      <w:r w:rsidRPr="000C4C5D">
        <w:rPr>
          <w:sz w:val="22"/>
          <w:szCs w:val="22"/>
        </w:rPr>
        <w:t xml:space="preserve">Сведения </w:t>
      </w:r>
      <w:r w:rsidR="0040422F" w:rsidRPr="000C4C5D">
        <w:rPr>
          <w:sz w:val="22"/>
          <w:szCs w:val="22"/>
        </w:rPr>
        <w:t>отсутствуют.</w:t>
      </w:r>
    </w:p>
    <w:p w14:paraId="428C5035" w14:textId="77777777" w:rsidR="00886888" w:rsidRPr="000C4C5D" w:rsidRDefault="00886888" w:rsidP="00886888">
      <w:pPr>
        <w:rPr>
          <w:sz w:val="22"/>
          <w:szCs w:val="22"/>
        </w:rPr>
      </w:pPr>
    </w:p>
    <w:p w14:paraId="1BEDD0C1"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0D6E4B3E"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14:paraId="5B4935CE"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22A20717" w14:textId="77777777" w:rsidR="00886888" w:rsidRDefault="00886888" w:rsidP="00886888">
      <w:pPr>
        <w:rPr>
          <w:sz w:val="32"/>
          <w:szCs w:val="32"/>
        </w:rPr>
      </w:pPr>
    </w:p>
    <w:p w14:paraId="3CF6BC5F" w14:textId="672A6253" w:rsidR="00306C42" w:rsidRDefault="00306C42" w:rsidP="00306C42">
      <w:pPr>
        <w:ind w:firstLine="709"/>
        <w:jc w:val="both"/>
        <w:rPr>
          <w:sz w:val="20"/>
          <w:szCs w:val="20"/>
        </w:rPr>
      </w:pPr>
      <w:r w:rsidRPr="00EC1162">
        <w:rPr>
          <w:sz w:val="20"/>
          <w:szCs w:val="20"/>
        </w:rPr>
        <w:t xml:space="preserve">Показатели анализа и оценки эффективности </w:t>
      </w:r>
      <w:r w:rsidR="0040422F">
        <w:rPr>
          <w:sz w:val="20"/>
          <w:szCs w:val="20"/>
        </w:rPr>
        <w:t xml:space="preserve">муниципального </w:t>
      </w:r>
      <w:r w:rsidRPr="00EC1162">
        <w:rPr>
          <w:sz w:val="20"/>
          <w:szCs w:val="20"/>
        </w:rPr>
        <w:t xml:space="preserve">контроля: </w:t>
      </w:r>
    </w:p>
    <w:p w14:paraId="600B0196" w14:textId="77777777" w:rsidR="0040422F" w:rsidRPr="00EC1162" w:rsidRDefault="0040422F" w:rsidP="00306C42">
      <w:pPr>
        <w:ind w:firstLine="709"/>
        <w:jc w:val="both"/>
        <w:rPr>
          <w:sz w:val="20"/>
          <w:szCs w:val="20"/>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850"/>
        <w:gridCol w:w="425"/>
        <w:gridCol w:w="709"/>
        <w:gridCol w:w="567"/>
        <w:gridCol w:w="567"/>
        <w:gridCol w:w="624"/>
      </w:tblGrid>
      <w:tr w:rsidR="00306C42" w:rsidRPr="00EC1162" w14:paraId="266DCF0E" w14:textId="77777777" w:rsidTr="0031239F">
        <w:tc>
          <w:tcPr>
            <w:tcW w:w="6204" w:type="dxa"/>
            <w:vMerge w:val="restart"/>
            <w:shd w:val="clear" w:color="auto" w:fill="auto"/>
            <w:vAlign w:val="center"/>
          </w:tcPr>
          <w:p w14:paraId="60A55922" w14:textId="77777777" w:rsidR="00306C42" w:rsidRPr="00EC1162" w:rsidRDefault="00306C42" w:rsidP="003049BE">
            <w:pPr>
              <w:jc w:val="center"/>
              <w:rPr>
                <w:i/>
                <w:sz w:val="20"/>
                <w:szCs w:val="20"/>
              </w:rPr>
            </w:pPr>
            <w:r w:rsidRPr="00EC1162">
              <w:rPr>
                <w:sz w:val="20"/>
                <w:szCs w:val="20"/>
              </w:rPr>
              <w:t>Показатели</w:t>
            </w:r>
          </w:p>
        </w:tc>
        <w:tc>
          <w:tcPr>
            <w:tcW w:w="850" w:type="dxa"/>
            <w:vMerge w:val="restart"/>
            <w:shd w:val="clear" w:color="auto" w:fill="auto"/>
            <w:vAlign w:val="center"/>
          </w:tcPr>
          <w:p w14:paraId="42595846" w14:textId="77777777" w:rsidR="0031239F" w:rsidRPr="0031239F" w:rsidRDefault="00306C42" w:rsidP="003049BE">
            <w:pPr>
              <w:ind w:left="-108"/>
              <w:jc w:val="center"/>
              <w:rPr>
                <w:sz w:val="16"/>
                <w:szCs w:val="16"/>
              </w:rPr>
            </w:pPr>
            <w:r w:rsidRPr="0031239F">
              <w:rPr>
                <w:sz w:val="16"/>
                <w:szCs w:val="16"/>
              </w:rPr>
              <w:t>За 2021</w:t>
            </w:r>
          </w:p>
          <w:p w14:paraId="789C56FC" w14:textId="77777777" w:rsidR="0031239F" w:rsidRPr="0031239F" w:rsidRDefault="00306C42" w:rsidP="003049BE">
            <w:pPr>
              <w:ind w:left="-108"/>
              <w:jc w:val="center"/>
              <w:rPr>
                <w:sz w:val="16"/>
                <w:szCs w:val="16"/>
              </w:rPr>
            </w:pPr>
            <w:r w:rsidRPr="0031239F">
              <w:rPr>
                <w:sz w:val="16"/>
                <w:szCs w:val="16"/>
              </w:rPr>
              <w:t>год,</w:t>
            </w:r>
          </w:p>
          <w:p w14:paraId="20C1EE6B" w14:textId="77777777" w:rsidR="00306C42" w:rsidRPr="0031239F" w:rsidRDefault="00306C42" w:rsidP="003049BE">
            <w:pPr>
              <w:ind w:left="-108"/>
              <w:jc w:val="center"/>
              <w:rPr>
                <w:sz w:val="16"/>
                <w:szCs w:val="16"/>
              </w:rPr>
            </w:pPr>
            <w:r w:rsidRPr="0031239F">
              <w:rPr>
                <w:sz w:val="16"/>
                <w:szCs w:val="16"/>
              </w:rPr>
              <w:t>кол-во</w:t>
            </w:r>
          </w:p>
        </w:tc>
        <w:tc>
          <w:tcPr>
            <w:tcW w:w="2268" w:type="dxa"/>
            <w:gridSpan w:val="4"/>
            <w:shd w:val="clear" w:color="auto" w:fill="auto"/>
            <w:vAlign w:val="center"/>
          </w:tcPr>
          <w:p w14:paraId="4AE455DD" w14:textId="77777777" w:rsidR="00306C42" w:rsidRPr="0031239F" w:rsidRDefault="00306C42" w:rsidP="009E1453">
            <w:pPr>
              <w:ind w:left="-108"/>
              <w:jc w:val="center"/>
              <w:rPr>
                <w:sz w:val="16"/>
                <w:szCs w:val="16"/>
              </w:rPr>
            </w:pPr>
            <w:r w:rsidRPr="0031239F">
              <w:rPr>
                <w:sz w:val="16"/>
                <w:szCs w:val="16"/>
              </w:rPr>
              <w:t>202</w:t>
            </w:r>
            <w:r w:rsidR="009E1453" w:rsidRPr="0031239F">
              <w:rPr>
                <w:sz w:val="16"/>
                <w:szCs w:val="16"/>
              </w:rPr>
              <w:t>2</w:t>
            </w:r>
            <w:r w:rsidRPr="0031239F">
              <w:rPr>
                <w:sz w:val="16"/>
                <w:szCs w:val="16"/>
              </w:rPr>
              <w:t xml:space="preserve"> год</w:t>
            </w:r>
          </w:p>
        </w:tc>
        <w:tc>
          <w:tcPr>
            <w:tcW w:w="624" w:type="dxa"/>
            <w:vMerge w:val="restart"/>
            <w:shd w:val="clear" w:color="auto" w:fill="auto"/>
            <w:vAlign w:val="center"/>
          </w:tcPr>
          <w:p w14:paraId="34BED4B4" w14:textId="77777777" w:rsidR="0031239F" w:rsidRPr="0031239F" w:rsidRDefault="00306C42" w:rsidP="003049BE">
            <w:pPr>
              <w:ind w:left="-108"/>
              <w:jc w:val="center"/>
              <w:rPr>
                <w:sz w:val="16"/>
                <w:szCs w:val="16"/>
              </w:rPr>
            </w:pPr>
            <w:proofErr w:type="spellStart"/>
            <w:r w:rsidRPr="0031239F">
              <w:rPr>
                <w:sz w:val="16"/>
                <w:szCs w:val="16"/>
              </w:rPr>
              <w:t>Откло</w:t>
            </w:r>
            <w:proofErr w:type="spellEnd"/>
            <w:r w:rsidR="0031239F" w:rsidRPr="0031239F">
              <w:rPr>
                <w:sz w:val="16"/>
                <w:szCs w:val="16"/>
              </w:rPr>
              <w:t>-</w:t>
            </w:r>
          </w:p>
          <w:p w14:paraId="17F2D9EE" w14:textId="77777777" w:rsidR="0031239F" w:rsidRDefault="0031239F" w:rsidP="003049BE">
            <w:pPr>
              <w:ind w:left="-108"/>
              <w:jc w:val="center"/>
              <w:rPr>
                <w:sz w:val="16"/>
                <w:szCs w:val="16"/>
              </w:rPr>
            </w:pPr>
            <w:r w:rsidRPr="0031239F">
              <w:rPr>
                <w:sz w:val="16"/>
                <w:szCs w:val="16"/>
              </w:rPr>
              <w:t>Н</w:t>
            </w:r>
            <w:r w:rsidR="00306C42" w:rsidRPr="0031239F">
              <w:rPr>
                <w:sz w:val="16"/>
                <w:szCs w:val="16"/>
              </w:rPr>
              <w:t>е</w:t>
            </w:r>
          </w:p>
          <w:p w14:paraId="5A9F3F73" w14:textId="77777777" w:rsidR="00306C42" w:rsidRPr="0031239F" w:rsidRDefault="00306C42" w:rsidP="003049BE">
            <w:pPr>
              <w:ind w:left="-108"/>
              <w:jc w:val="center"/>
              <w:rPr>
                <w:sz w:val="16"/>
                <w:szCs w:val="16"/>
              </w:rPr>
            </w:pPr>
            <w:proofErr w:type="spellStart"/>
            <w:r w:rsidRPr="0031239F">
              <w:rPr>
                <w:sz w:val="16"/>
                <w:szCs w:val="16"/>
              </w:rPr>
              <w:t>ния</w:t>
            </w:r>
            <w:proofErr w:type="spellEnd"/>
            <w:r w:rsidRPr="0031239F">
              <w:rPr>
                <w:sz w:val="16"/>
                <w:szCs w:val="16"/>
              </w:rPr>
              <w:t xml:space="preserve"> в %</w:t>
            </w:r>
          </w:p>
          <w:p w14:paraId="2A51FD43" w14:textId="77777777" w:rsidR="00306C42" w:rsidRPr="0031239F" w:rsidRDefault="00306C42" w:rsidP="003049BE">
            <w:pPr>
              <w:ind w:left="-108"/>
              <w:jc w:val="center"/>
              <w:rPr>
                <w:sz w:val="16"/>
                <w:szCs w:val="16"/>
              </w:rPr>
            </w:pPr>
            <w:r w:rsidRPr="0031239F">
              <w:rPr>
                <w:sz w:val="16"/>
                <w:szCs w:val="16"/>
              </w:rPr>
              <w:t>(гр. (3+5)/2)</w:t>
            </w:r>
          </w:p>
        </w:tc>
      </w:tr>
      <w:tr w:rsidR="00306C42" w:rsidRPr="00EC1162" w14:paraId="2CCB1742" w14:textId="77777777" w:rsidTr="0031239F">
        <w:tc>
          <w:tcPr>
            <w:tcW w:w="6204" w:type="dxa"/>
            <w:vMerge/>
            <w:shd w:val="clear" w:color="auto" w:fill="auto"/>
          </w:tcPr>
          <w:p w14:paraId="5DAD0C26" w14:textId="77777777" w:rsidR="00306C42" w:rsidRPr="00EC1162" w:rsidRDefault="00306C42" w:rsidP="003049BE">
            <w:pPr>
              <w:jc w:val="both"/>
              <w:rPr>
                <w:i/>
                <w:sz w:val="20"/>
                <w:szCs w:val="20"/>
              </w:rPr>
            </w:pPr>
          </w:p>
        </w:tc>
        <w:tc>
          <w:tcPr>
            <w:tcW w:w="850" w:type="dxa"/>
            <w:vMerge/>
            <w:shd w:val="clear" w:color="auto" w:fill="auto"/>
          </w:tcPr>
          <w:p w14:paraId="52B7F342" w14:textId="77777777" w:rsidR="00306C42" w:rsidRPr="00EC1162" w:rsidRDefault="00306C42" w:rsidP="003049BE">
            <w:pPr>
              <w:jc w:val="center"/>
              <w:rPr>
                <w:sz w:val="20"/>
                <w:szCs w:val="20"/>
              </w:rPr>
            </w:pPr>
          </w:p>
        </w:tc>
        <w:tc>
          <w:tcPr>
            <w:tcW w:w="1134" w:type="dxa"/>
            <w:gridSpan w:val="2"/>
            <w:shd w:val="clear" w:color="auto" w:fill="auto"/>
          </w:tcPr>
          <w:p w14:paraId="75FC0291" w14:textId="77777777" w:rsidR="00306C42" w:rsidRPr="00EC1162" w:rsidRDefault="00306C42" w:rsidP="003049BE">
            <w:pPr>
              <w:ind w:left="-108"/>
              <w:jc w:val="center"/>
              <w:rPr>
                <w:sz w:val="20"/>
                <w:szCs w:val="20"/>
              </w:rPr>
            </w:pPr>
            <w:r w:rsidRPr="00EC1162">
              <w:rPr>
                <w:sz w:val="20"/>
                <w:szCs w:val="20"/>
              </w:rPr>
              <w:t>1 полугодие</w:t>
            </w:r>
          </w:p>
        </w:tc>
        <w:tc>
          <w:tcPr>
            <w:tcW w:w="1134" w:type="dxa"/>
            <w:gridSpan w:val="2"/>
            <w:shd w:val="clear" w:color="auto" w:fill="auto"/>
          </w:tcPr>
          <w:p w14:paraId="5FFB5B7A" w14:textId="77777777" w:rsidR="0031239F" w:rsidRDefault="00306C42" w:rsidP="003049BE">
            <w:pPr>
              <w:ind w:left="-108"/>
              <w:jc w:val="center"/>
              <w:rPr>
                <w:sz w:val="20"/>
                <w:szCs w:val="20"/>
              </w:rPr>
            </w:pPr>
            <w:r w:rsidRPr="00EC1162">
              <w:rPr>
                <w:sz w:val="20"/>
                <w:szCs w:val="20"/>
              </w:rPr>
              <w:t>2</w:t>
            </w:r>
          </w:p>
          <w:p w14:paraId="48F13940" w14:textId="77777777" w:rsidR="00306C42" w:rsidRPr="00EC1162" w:rsidRDefault="00306C42" w:rsidP="003049BE">
            <w:pPr>
              <w:ind w:left="-108"/>
              <w:jc w:val="center"/>
              <w:rPr>
                <w:sz w:val="20"/>
                <w:szCs w:val="20"/>
              </w:rPr>
            </w:pPr>
            <w:r w:rsidRPr="00EC1162">
              <w:rPr>
                <w:sz w:val="20"/>
                <w:szCs w:val="20"/>
              </w:rPr>
              <w:t xml:space="preserve"> полугодие</w:t>
            </w:r>
          </w:p>
        </w:tc>
        <w:tc>
          <w:tcPr>
            <w:tcW w:w="624" w:type="dxa"/>
            <w:vMerge/>
            <w:shd w:val="clear" w:color="auto" w:fill="auto"/>
          </w:tcPr>
          <w:p w14:paraId="692E3599" w14:textId="77777777" w:rsidR="00306C42" w:rsidRPr="00EC1162" w:rsidRDefault="00306C42" w:rsidP="003049BE">
            <w:pPr>
              <w:jc w:val="center"/>
              <w:rPr>
                <w:sz w:val="20"/>
                <w:szCs w:val="20"/>
              </w:rPr>
            </w:pPr>
          </w:p>
        </w:tc>
      </w:tr>
      <w:tr w:rsidR="00306C42" w:rsidRPr="00EC1162" w14:paraId="423BEC51" w14:textId="77777777" w:rsidTr="0031239F">
        <w:tc>
          <w:tcPr>
            <w:tcW w:w="6204" w:type="dxa"/>
            <w:vMerge/>
            <w:shd w:val="clear" w:color="auto" w:fill="auto"/>
            <w:vAlign w:val="center"/>
          </w:tcPr>
          <w:p w14:paraId="06480F4E" w14:textId="77777777" w:rsidR="00306C42" w:rsidRPr="00EC1162" w:rsidRDefault="00306C42" w:rsidP="003049BE">
            <w:pPr>
              <w:jc w:val="center"/>
              <w:rPr>
                <w:b/>
                <w:sz w:val="20"/>
                <w:szCs w:val="20"/>
              </w:rPr>
            </w:pPr>
          </w:p>
        </w:tc>
        <w:tc>
          <w:tcPr>
            <w:tcW w:w="850" w:type="dxa"/>
            <w:vMerge/>
            <w:shd w:val="clear" w:color="auto" w:fill="auto"/>
            <w:vAlign w:val="center"/>
          </w:tcPr>
          <w:p w14:paraId="157FCC06" w14:textId="77777777" w:rsidR="00306C42" w:rsidRPr="00EC1162" w:rsidRDefault="00306C42" w:rsidP="003049BE">
            <w:pPr>
              <w:jc w:val="center"/>
              <w:rPr>
                <w:b/>
                <w:i/>
                <w:sz w:val="20"/>
                <w:szCs w:val="20"/>
              </w:rPr>
            </w:pPr>
          </w:p>
        </w:tc>
        <w:tc>
          <w:tcPr>
            <w:tcW w:w="425" w:type="dxa"/>
            <w:shd w:val="clear" w:color="auto" w:fill="auto"/>
            <w:vAlign w:val="center"/>
          </w:tcPr>
          <w:p w14:paraId="62C2CDDB" w14:textId="77777777" w:rsidR="00306C42" w:rsidRPr="00EC1162" w:rsidRDefault="00306C42" w:rsidP="003049BE">
            <w:pPr>
              <w:ind w:left="-108"/>
              <w:jc w:val="center"/>
              <w:rPr>
                <w:b/>
                <w:i/>
                <w:sz w:val="20"/>
                <w:szCs w:val="20"/>
              </w:rPr>
            </w:pPr>
            <w:r w:rsidRPr="00EC1162">
              <w:rPr>
                <w:b/>
                <w:i/>
                <w:sz w:val="20"/>
                <w:szCs w:val="20"/>
              </w:rPr>
              <w:t>кол-во</w:t>
            </w:r>
          </w:p>
        </w:tc>
        <w:tc>
          <w:tcPr>
            <w:tcW w:w="709" w:type="dxa"/>
            <w:shd w:val="clear" w:color="auto" w:fill="auto"/>
            <w:vAlign w:val="center"/>
          </w:tcPr>
          <w:p w14:paraId="666035EE" w14:textId="77777777" w:rsidR="00306C42" w:rsidRPr="00EC1162" w:rsidRDefault="00306C42" w:rsidP="003049BE">
            <w:pPr>
              <w:ind w:left="-108"/>
              <w:jc w:val="center"/>
              <w:rPr>
                <w:b/>
                <w:i/>
                <w:sz w:val="20"/>
                <w:szCs w:val="20"/>
              </w:rPr>
            </w:pPr>
            <w:r w:rsidRPr="00EC1162">
              <w:rPr>
                <w:b/>
                <w:i/>
                <w:sz w:val="20"/>
                <w:szCs w:val="20"/>
              </w:rPr>
              <w:t>доля</w:t>
            </w:r>
          </w:p>
        </w:tc>
        <w:tc>
          <w:tcPr>
            <w:tcW w:w="567" w:type="dxa"/>
            <w:shd w:val="clear" w:color="auto" w:fill="auto"/>
            <w:vAlign w:val="center"/>
          </w:tcPr>
          <w:p w14:paraId="1401D078" w14:textId="77777777" w:rsidR="00306C42" w:rsidRPr="00EC1162" w:rsidRDefault="00306C42" w:rsidP="003049BE">
            <w:pPr>
              <w:ind w:left="-108"/>
              <w:jc w:val="center"/>
              <w:rPr>
                <w:b/>
                <w:i/>
                <w:sz w:val="20"/>
                <w:szCs w:val="20"/>
              </w:rPr>
            </w:pPr>
            <w:r w:rsidRPr="00EC1162">
              <w:rPr>
                <w:b/>
                <w:i/>
                <w:sz w:val="20"/>
                <w:szCs w:val="20"/>
              </w:rPr>
              <w:t>кол-во</w:t>
            </w:r>
          </w:p>
        </w:tc>
        <w:tc>
          <w:tcPr>
            <w:tcW w:w="567" w:type="dxa"/>
            <w:shd w:val="clear" w:color="auto" w:fill="auto"/>
            <w:vAlign w:val="center"/>
          </w:tcPr>
          <w:p w14:paraId="24A73960" w14:textId="77777777" w:rsidR="00306C42" w:rsidRPr="00EC1162" w:rsidRDefault="00306C42" w:rsidP="003049BE">
            <w:pPr>
              <w:ind w:left="-108"/>
              <w:jc w:val="center"/>
              <w:rPr>
                <w:b/>
                <w:i/>
                <w:sz w:val="20"/>
                <w:szCs w:val="20"/>
              </w:rPr>
            </w:pPr>
            <w:r w:rsidRPr="00EC1162">
              <w:rPr>
                <w:b/>
                <w:i/>
                <w:sz w:val="20"/>
                <w:szCs w:val="20"/>
              </w:rPr>
              <w:t>доля</w:t>
            </w:r>
          </w:p>
        </w:tc>
        <w:tc>
          <w:tcPr>
            <w:tcW w:w="624" w:type="dxa"/>
            <w:vMerge/>
            <w:shd w:val="clear" w:color="auto" w:fill="auto"/>
            <w:vAlign w:val="center"/>
          </w:tcPr>
          <w:p w14:paraId="3E50F10A" w14:textId="77777777" w:rsidR="00306C42" w:rsidRPr="00EC1162" w:rsidRDefault="00306C42" w:rsidP="003049BE">
            <w:pPr>
              <w:jc w:val="center"/>
              <w:rPr>
                <w:b/>
                <w:i/>
                <w:sz w:val="20"/>
                <w:szCs w:val="20"/>
              </w:rPr>
            </w:pPr>
          </w:p>
        </w:tc>
      </w:tr>
      <w:tr w:rsidR="00306C42" w:rsidRPr="00EC1162" w14:paraId="60CD817D" w14:textId="77777777" w:rsidTr="0031239F">
        <w:tc>
          <w:tcPr>
            <w:tcW w:w="6204" w:type="dxa"/>
            <w:shd w:val="clear" w:color="auto" w:fill="auto"/>
            <w:vAlign w:val="center"/>
          </w:tcPr>
          <w:p w14:paraId="0FE5B78B" w14:textId="77777777" w:rsidR="00306C42" w:rsidRPr="00EC1162" w:rsidRDefault="00306C42" w:rsidP="003049BE">
            <w:pPr>
              <w:jc w:val="center"/>
              <w:rPr>
                <w:b/>
                <w:sz w:val="20"/>
                <w:szCs w:val="20"/>
              </w:rPr>
            </w:pPr>
            <w:r w:rsidRPr="00EC1162">
              <w:rPr>
                <w:b/>
                <w:sz w:val="20"/>
                <w:szCs w:val="20"/>
              </w:rPr>
              <w:t>1</w:t>
            </w:r>
          </w:p>
        </w:tc>
        <w:tc>
          <w:tcPr>
            <w:tcW w:w="850" w:type="dxa"/>
            <w:shd w:val="clear" w:color="auto" w:fill="auto"/>
            <w:vAlign w:val="center"/>
          </w:tcPr>
          <w:p w14:paraId="7ABF1A59" w14:textId="77777777" w:rsidR="00306C42" w:rsidRPr="00EC1162" w:rsidRDefault="00306C42" w:rsidP="003049BE">
            <w:pPr>
              <w:jc w:val="center"/>
              <w:rPr>
                <w:b/>
                <w:i/>
                <w:sz w:val="20"/>
                <w:szCs w:val="20"/>
              </w:rPr>
            </w:pPr>
            <w:r w:rsidRPr="00EC1162">
              <w:rPr>
                <w:b/>
                <w:i/>
                <w:sz w:val="20"/>
                <w:szCs w:val="20"/>
              </w:rPr>
              <w:t>2</w:t>
            </w:r>
          </w:p>
        </w:tc>
        <w:tc>
          <w:tcPr>
            <w:tcW w:w="425" w:type="dxa"/>
            <w:shd w:val="clear" w:color="auto" w:fill="auto"/>
            <w:vAlign w:val="center"/>
          </w:tcPr>
          <w:p w14:paraId="1062B3C8" w14:textId="77777777" w:rsidR="00306C42" w:rsidRPr="00EC1162" w:rsidRDefault="00306C42" w:rsidP="003049BE">
            <w:pPr>
              <w:jc w:val="center"/>
              <w:rPr>
                <w:i/>
                <w:sz w:val="20"/>
                <w:szCs w:val="20"/>
              </w:rPr>
            </w:pPr>
            <w:r w:rsidRPr="00EC1162">
              <w:rPr>
                <w:b/>
                <w:i/>
                <w:sz w:val="20"/>
                <w:szCs w:val="20"/>
              </w:rPr>
              <w:t>3</w:t>
            </w:r>
          </w:p>
        </w:tc>
        <w:tc>
          <w:tcPr>
            <w:tcW w:w="709" w:type="dxa"/>
            <w:shd w:val="clear" w:color="auto" w:fill="auto"/>
            <w:vAlign w:val="center"/>
          </w:tcPr>
          <w:p w14:paraId="3597C56A" w14:textId="77777777" w:rsidR="00306C42" w:rsidRPr="00EC1162" w:rsidRDefault="00306C42" w:rsidP="003049BE">
            <w:pPr>
              <w:jc w:val="center"/>
              <w:rPr>
                <w:i/>
                <w:sz w:val="20"/>
                <w:szCs w:val="20"/>
              </w:rPr>
            </w:pPr>
            <w:r w:rsidRPr="00EC1162">
              <w:rPr>
                <w:b/>
                <w:i/>
                <w:sz w:val="20"/>
                <w:szCs w:val="20"/>
              </w:rPr>
              <w:t>4</w:t>
            </w:r>
          </w:p>
        </w:tc>
        <w:tc>
          <w:tcPr>
            <w:tcW w:w="567" w:type="dxa"/>
            <w:shd w:val="clear" w:color="auto" w:fill="auto"/>
            <w:vAlign w:val="center"/>
          </w:tcPr>
          <w:p w14:paraId="1A7D5178" w14:textId="77777777" w:rsidR="00306C42" w:rsidRPr="00EC1162" w:rsidRDefault="00306C42" w:rsidP="003049BE">
            <w:pPr>
              <w:jc w:val="center"/>
              <w:rPr>
                <w:b/>
                <w:i/>
                <w:sz w:val="20"/>
                <w:szCs w:val="20"/>
              </w:rPr>
            </w:pPr>
            <w:r w:rsidRPr="00EC1162">
              <w:rPr>
                <w:b/>
                <w:i/>
                <w:sz w:val="20"/>
                <w:szCs w:val="20"/>
              </w:rPr>
              <w:t>5</w:t>
            </w:r>
          </w:p>
        </w:tc>
        <w:tc>
          <w:tcPr>
            <w:tcW w:w="567" w:type="dxa"/>
            <w:shd w:val="clear" w:color="auto" w:fill="auto"/>
            <w:vAlign w:val="center"/>
          </w:tcPr>
          <w:p w14:paraId="54AB39E4" w14:textId="77777777" w:rsidR="00306C42" w:rsidRPr="00EC1162" w:rsidRDefault="00306C42" w:rsidP="003049BE">
            <w:pPr>
              <w:jc w:val="center"/>
              <w:rPr>
                <w:b/>
                <w:i/>
                <w:sz w:val="20"/>
                <w:szCs w:val="20"/>
              </w:rPr>
            </w:pPr>
            <w:r w:rsidRPr="00EC1162">
              <w:rPr>
                <w:b/>
                <w:i/>
                <w:sz w:val="20"/>
                <w:szCs w:val="20"/>
              </w:rPr>
              <w:t>6</w:t>
            </w:r>
          </w:p>
        </w:tc>
        <w:tc>
          <w:tcPr>
            <w:tcW w:w="624" w:type="dxa"/>
            <w:shd w:val="clear" w:color="auto" w:fill="auto"/>
            <w:vAlign w:val="center"/>
          </w:tcPr>
          <w:p w14:paraId="47D8BCBD" w14:textId="77777777" w:rsidR="00306C42" w:rsidRPr="00EC1162" w:rsidRDefault="00306C42" w:rsidP="003049BE">
            <w:pPr>
              <w:jc w:val="center"/>
              <w:rPr>
                <w:b/>
                <w:i/>
                <w:sz w:val="20"/>
                <w:szCs w:val="20"/>
              </w:rPr>
            </w:pPr>
            <w:r w:rsidRPr="00EC1162">
              <w:rPr>
                <w:b/>
                <w:i/>
                <w:sz w:val="20"/>
                <w:szCs w:val="20"/>
              </w:rPr>
              <w:t>7</w:t>
            </w:r>
          </w:p>
        </w:tc>
      </w:tr>
      <w:tr w:rsidR="00306C42" w:rsidRPr="00EC1162" w14:paraId="7CFB44A9" w14:textId="77777777" w:rsidTr="0031239F">
        <w:tc>
          <w:tcPr>
            <w:tcW w:w="6204" w:type="dxa"/>
            <w:shd w:val="clear" w:color="auto" w:fill="auto"/>
          </w:tcPr>
          <w:p w14:paraId="46ED88A7" w14:textId="77777777" w:rsidR="00306C42" w:rsidRPr="00EC1162" w:rsidRDefault="00306C42" w:rsidP="003049BE">
            <w:pPr>
              <w:jc w:val="both"/>
              <w:rPr>
                <w:sz w:val="20"/>
                <w:szCs w:val="20"/>
              </w:rPr>
            </w:pPr>
            <w:r w:rsidRPr="00EC1162">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850" w:type="dxa"/>
            <w:shd w:val="clear" w:color="auto" w:fill="auto"/>
            <w:vAlign w:val="center"/>
          </w:tcPr>
          <w:p w14:paraId="21A04C41" w14:textId="77777777" w:rsidR="00306C42" w:rsidRPr="00EC1162" w:rsidRDefault="00306C42" w:rsidP="003049BE">
            <w:pPr>
              <w:jc w:val="center"/>
              <w:rPr>
                <w:i/>
                <w:sz w:val="20"/>
                <w:szCs w:val="20"/>
              </w:rPr>
            </w:pPr>
            <w:r w:rsidRPr="00EC1162">
              <w:rPr>
                <w:i/>
                <w:sz w:val="20"/>
                <w:szCs w:val="20"/>
              </w:rPr>
              <w:t>0</w:t>
            </w:r>
          </w:p>
        </w:tc>
        <w:tc>
          <w:tcPr>
            <w:tcW w:w="425" w:type="dxa"/>
            <w:shd w:val="clear" w:color="auto" w:fill="auto"/>
            <w:vAlign w:val="center"/>
          </w:tcPr>
          <w:p w14:paraId="1D9A2E6F" w14:textId="77777777" w:rsidR="00306C42" w:rsidRPr="00EC1162" w:rsidRDefault="00306C42" w:rsidP="003049BE">
            <w:pPr>
              <w:jc w:val="center"/>
              <w:rPr>
                <w:i/>
                <w:sz w:val="20"/>
                <w:szCs w:val="20"/>
              </w:rPr>
            </w:pPr>
            <w:r w:rsidRPr="00EC1162">
              <w:rPr>
                <w:i/>
                <w:sz w:val="20"/>
                <w:szCs w:val="20"/>
              </w:rPr>
              <w:t>0</w:t>
            </w:r>
          </w:p>
        </w:tc>
        <w:tc>
          <w:tcPr>
            <w:tcW w:w="709" w:type="dxa"/>
            <w:shd w:val="clear" w:color="auto" w:fill="auto"/>
            <w:vAlign w:val="center"/>
          </w:tcPr>
          <w:p w14:paraId="3EF4237A" w14:textId="77777777" w:rsidR="00306C42" w:rsidRPr="00EC1162" w:rsidRDefault="00306C42" w:rsidP="003049BE">
            <w:pPr>
              <w:jc w:val="center"/>
              <w:rPr>
                <w:i/>
                <w:sz w:val="20"/>
                <w:szCs w:val="20"/>
              </w:rPr>
            </w:pPr>
            <w:r w:rsidRPr="00EC1162">
              <w:rPr>
                <w:i/>
                <w:sz w:val="20"/>
                <w:szCs w:val="20"/>
              </w:rPr>
              <w:t>0%</w:t>
            </w:r>
          </w:p>
        </w:tc>
        <w:tc>
          <w:tcPr>
            <w:tcW w:w="567" w:type="dxa"/>
            <w:shd w:val="clear" w:color="auto" w:fill="auto"/>
            <w:vAlign w:val="center"/>
          </w:tcPr>
          <w:p w14:paraId="3701E047" w14:textId="77777777" w:rsidR="00306C42" w:rsidRPr="00EC1162" w:rsidRDefault="00306C42" w:rsidP="003049BE">
            <w:pPr>
              <w:jc w:val="center"/>
              <w:rPr>
                <w:i/>
                <w:sz w:val="20"/>
                <w:szCs w:val="20"/>
              </w:rPr>
            </w:pPr>
            <w:r w:rsidRPr="00EC1162">
              <w:rPr>
                <w:i/>
                <w:sz w:val="20"/>
                <w:szCs w:val="20"/>
              </w:rPr>
              <w:t>0</w:t>
            </w:r>
          </w:p>
        </w:tc>
        <w:tc>
          <w:tcPr>
            <w:tcW w:w="567" w:type="dxa"/>
            <w:shd w:val="clear" w:color="auto" w:fill="auto"/>
            <w:vAlign w:val="center"/>
          </w:tcPr>
          <w:p w14:paraId="5E05DF47"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22539EAE" w14:textId="77777777" w:rsidR="00306C42" w:rsidRPr="00EC1162" w:rsidRDefault="00306C42" w:rsidP="003049BE">
            <w:pPr>
              <w:jc w:val="center"/>
              <w:rPr>
                <w:i/>
                <w:sz w:val="20"/>
                <w:szCs w:val="20"/>
              </w:rPr>
            </w:pPr>
            <w:r w:rsidRPr="00EC1162">
              <w:rPr>
                <w:i/>
                <w:sz w:val="20"/>
                <w:szCs w:val="20"/>
              </w:rPr>
              <w:t>нет</w:t>
            </w:r>
          </w:p>
        </w:tc>
      </w:tr>
      <w:tr w:rsidR="00306C42" w:rsidRPr="00EC1162" w14:paraId="392F1EBA" w14:textId="77777777" w:rsidTr="0031239F">
        <w:tc>
          <w:tcPr>
            <w:tcW w:w="6204" w:type="dxa"/>
            <w:shd w:val="clear" w:color="auto" w:fill="auto"/>
          </w:tcPr>
          <w:p w14:paraId="4E860439" w14:textId="77777777" w:rsidR="00306C42" w:rsidRPr="00EC1162" w:rsidRDefault="00306C42" w:rsidP="003049BE">
            <w:pPr>
              <w:jc w:val="both"/>
              <w:rPr>
                <w:sz w:val="20"/>
                <w:szCs w:val="20"/>
              </w:rPr>
            </w:pPr>
            <w:r w:rsidRPr="00EC1162">
              <w:rPr>
                <w:sz w:val="20"/>
                <w:szCs w:val="20"/>
              </w:rPr>
              <w:t xml:space="preserve">доля заявлений органов государственного контроля (надзора), </w:t>
            </w:r>
            <w:r w:rsidRPr="00EC1162">
              <w:rPr>
                <w:sz w:val="20"/>
                <w:szCs w:val="20"/>
              </w:rPr>
              <w:lastRenderedPageBreak/>
              <w:t>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0" w:type="dxa"/>
            <w:shd w:val="clear" w:color="auto" w:fill="auto"/>
            <w:vAlign w:val="center"/>
          </w:tcPr>
          <w:p w14:paraId="065CF03A" w14:textId="77777777" w:rsidR="00306C42" w:rsidRPr="00EC1162" w:rsidRDefault="00306C42" w:rsidP="003049BE">
            <w:pPr>
              <w:jc w:val="center"/>
              <w:rPr>
                <w:i/>
                <w:sz w:val="20"/>
                <w:szCs w:val="20"/>
              </w:rPr>
            </w:pPr>
            <w:r w:rsidRPr="00EC1162">
              <w:rPr>
                <w:i/>
                <w:sz w:val="20"/>
                <w:szCs w:val="20"/>
              </w:rPr>
              <w:lastRenderedPageBreak/>
              <w:t>0</w:t>
            </w:r>
          </w:p>
        </w:tc>
        <w:tc>
          <w:tcPr>
            <w:tcW w:w="425" w:type="dxa"/>
            <w:shd w:val="clear" w:color="auto" w:fill="auto"/>
            <w:vAlign w:val="center"/>
          </w:tcPr>
          <w:p w14:paraId="36789BAA" w14:textId="77777777" w:rsidR="00306C42" w:rsidRPr="00EC1162" w:rsidRDefault="00306C42" w:rsidP="003049BE">
            <w:pPr>
              <w:jc w:val="center"/>
              <w:rPr>
                <w:i/>
                <w:sz w:val="20"/>
                <w:szCs w:val="20"/>
              </w:rPr>
            </w:pPr>
            <w:r w:rsidRPr="00EC1162">
              <w:rPr>
                <w:i/>
                <w:sz w:val="20"/>
                <w:szCs w:val="20"/>
              </w:rPr>
              <w:t>0</w:t>
            </w:r>
          </w:p>
        </w:tc>
        <w:tc>
          <w:tcPr>
            <w:tcW w:w="709" w:type="dxa"/>
            <w:shd w:val="clear" w:color="auto" w:fill="auto"/>
            <w:vAlign w:val="center"/>
          </w:tcPr>
          <w:p w14:paraId="4BF8A43F" w14:textId="77777777" w:rsidR="00306C42" w:rsidRPr="00EC1162" w:rsidRDefault="00306C42" w:rsidP="003049BE">
            <w:pPr>
              <w:jc w:val="center"/>
              <w:rPr>
                <w:i/>
                <w:sz w:val="20"/>
                <w:szCs w:val="20"/>
              </w:rPr>
            </w:pPr>
            <w:r w:rsidRPr="00EC1162">
              <w:rPr>
                <w:i/>
                <w:sz w:val="20"/>
                <w:szCs w:val="20"/>
              </w:rPr>
              <w:t>0%</w:t>
            </w:r>
          </w:p>
        </w:tc>
        <w:tc>
          <w:tcPr>
            <w:tcW w:w="567" w:type="dxa"/>
            <w:shd w:val="clear" w:color="auto" w:fill="auto"/>
            <w:vAlign w:val="center"/>
          </w:tcPr>
          <w:p w14:paraId="1CC1D669" w14:textId="77777777" w:rsidR="00306C42" w:rsidRPr="00EC1162" w:rsidRDefault="00306C42" w:rsidP="003049BE">
            <w:pPr>
              <w:jc w:val="center"/>
              <w:rPr>
                <w:i/>
                <w:sz w:val="20"/>
                <w:szCs w:val="20"/>
              </w:rPr>
            </w:pPr>
            <w:r w:rsidRPr="00EC1162">
              <w:rPr>
                <w:i/>
                <w:sz w:val="20"/>
                <w:szCs w:val="20"/>
              </w:rPr>
              <w:t>0</w:t>
            </w:r>
          </w:p>
        </w:tc>
        <w:tc>
          <w:tcPr>
            <w:tcW w:w="567" w:type="dxa"/>
            <w:shd w:val="clear" w:color="auto" w:fill="auto"/>
            <w:vAlign w:val="center"/>
          </w:tcPr>
          <w:p w14:paraId="534B4599"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09B9D50E" w14:textId="77777777" w:rsidR="00306C42" w:rsidRPr="00EC1162" w:rsidRDefault="00306C42" w:rsidP="003049BE">
            <w:pPr>
              <w:jc w:val="center"/>
              <w:rPr>
                <w:i/>
                <w:sz w:val="20"/>
                <w:szCs w:val="20"/>
              </w:rPr>
            </w:pPr>
            <w:r w:rsidRPr="00EC1162">
              <w:rPr>
                <w:i/>
                <w:sz w:val="20"/>
                <w:szCs w:val="20"/>
              </w:rPr>
              <w:t>нет</w:t>
            </w:r>
          </w:p>
        </w:tc>
      </w:tr>
      <w:tr w:rsidR="00306C42" w:rsidRPr="00EC1162" w14:paraId="5036DCBA" w14:textId="77777777" w:rsidTr="0031239F">
        <w:tc>
          <w:tcPr>
            <w:tcW w:w="6204" w:type="dxa"/>
            <w:shd w:val="clear" w:color="auto" w:fill="auto"/>
          </w:tcPr>
          <w:p w14:paraId="5FBA9897" w14:textId="77777777" w:rsidR="00306C42" w:rsidRPr="00EC1162" w:rsidRDefault="00306C42" w:rsidP="003049BE">
            <w:pPr>
              <w:jc w:val="both"/>
              <w:rPr>
                <w:sz w:val="20"/>
                <w:szCs w:val="20"/>
              </w:rPr>
            </w:pPr>
            <w:r w:rsidRPr="00EC1162">
              <w:rPr>
                <w:sz w:val="20"/>
                <w:szCs w:val="20"/>
              </w:rPr>
              <w:lastRenderedPageBreak/>
              <w:t>доля проверок, результаты которых признаны недействительными (в процентах общего числа проведенных проверок)</w:t>
            </w:r>
          </w:p>
        </w:tc>
        <w:tc>
          <w:tcPr>
            <w:tcW w:w="850" w:type="dxa"/>
            <w:shd w:val="clear" w:color="auto" w:fill="auto"/>
            <w:vAlign w:val="center"/>
          </w:tcPr>
          <w:p w14:paraId="147CBC97"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105B9745"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24C6DE33"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7C4723D7" w14:textId="77777777" w:rsidR="00306C42" w:rsidRPr="00EC1162" w:rsidRDefault="00306C42" w:rsidP="003049BE">
            <w:pPr>
              <w:jc w:val="center"/>
              <w:rPr>
                <w:i/>
                <w:sz w:val="20"/>
                <w:szCs w:val="20"/>
              </w:rPr>
            </w:pPr>
            <w:r w:rsidRPr="00EC1162">
              <w:rPr>
                <w:i/>
                <w:sz w:val="20"/>
                <w:szCs w:val="20"/>
              </w:rPr>
              <w:t>0</w:t>
            </w:r>
          </w:p>
        </w:tc>
      </w:tr>
      <w:tr w:rsidR="00306C42" w:rsidRPr="00EC1162" w14:paraId="77F7BF06" w14:textId="77777777" w:rsidTr="0031239F">
        <w:tc>
          <w:tcPr>
            <w:tcW w:w="6204" w:type="dxa"/>
            <w:shd w:val="clear" w:color="auto" w:fill="auto"/>
          </w:tcPr>
          <w:p w14:paraId="63BE9B84" w14:textId="77777777" w:rsidR="00306C42" w:rsidRPr="00EC1162" w:rsidRDefault="00306C42" w:rsidP="003049BE">
            <w:pPr>
              <w:jc w:val="both"/>
              <w:rPr>
                <w:sz w:val="20"/>
                <w:szCs w:val="20"/>
              </w:rPr>
            </w:pPr>
            <w:r w:rsidRPr="00EC1162">
              <w:rPr>
                <w:sz w:val="20"/>
                <w:szCs w:val="20"/>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EC1162">
              <w:rPr>
                <w:sz w:val="20"/>
                <w:szCs w:val="20"/>
              </w:rPr>
              <w:t>результатам</w:t>
            </w:r>
            <w:proofErr w:type="gramEnd"/>
            <w:r w:rsidRPr="00EC1162">
              <w:rPr>
                <w:sz w:val="20"/>
                <w:szCs w:val="20"/>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0" w:type="dxa"/>
            <w:shd w:val="clear" w:color="auto" w:fill="auto"/>
            <w:vAlign w:val="center"/>
          </w:tcPr>
          <w:p w14:paraId="22610FE4"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00AB57C0" w14:textId="77777777" w:rsidR="00306C42" w:rsidRPr="00EC1162" w:rsidRDefault="00306C42" w:rsidP="003049BE">
            <w:pPr>
              <w:jc w:val="center"/>
              <w:rPr>
                <w:i/>
                <w:sz w:val="20"/>
                <w:szCs w:val="20"/>
              </w:rPr>
            </w:pPr>
            <w:r w:rsidRPr="00EC1162">
              <w:rPr>
                <w:i/>
                <w:sz w:val="20"/>
                <w:szCs w:val="20"/>
              </w:rPr>
              <w:t>0</w:t>
            </w:r>
            <w:r w:rsidR="00FC62A0">
              <w:rPr>
                <w:i/>
                <w:sz w:val="20"/>
                <w:szCs w:val="20"/>
              </w:rPr>
              <w:t xml:space="preserve"> </w:t>
            </w:r>
          </w:p>
        </w:tc>
        <w:tc>
          <w:tcPr>
            <w:tcW w:w="1134" w:type="dxa"/>
            <w:gridSpan w:val="2"/>
            <w:shd w:val="clear" w:color="auto" w:fill="auto"/>
            <w:vAlign w:val="center"/>
          </w:tcPr>
          <w:p w14:paraId="485223E3"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12378BB8" w14:textId="77777777" w:rsidR="00306C42" w:rsidRPr="00EC1162" w:rsidRDefault="00306C42" w:rsidP="003049BE">
            <w:pPr>
              <w:jc w:val="center"/>
              <w:rPr>
                <w:i/>
                <w:sz w:val="20"/>
                <w:szCs w:val="20"/>
              </w:rPr>
            </w:pPr>
            <w:r w:rsidRPr="00EC1162">
              <w:rPr>
                <w:i/>
                <w:sz w:val="20"/>
                <w:szCs w:val="20"/>
              </w:rPr>
              <w:t>0</w:t>
            </w:r>
          </w:p>
        </w:tc>
      </w:tr>
      <w:tr w:rsidR="00306C42" w:rsidRPr="00EC1162" w14:paraId="3CB0DF4C" w14:textId="77777777" w:rsidTr="0031239F">
        <w:tc>
          <w:tcPr>
            <w:tcW w:w="6204" w:type="dxa"/>
            <w:shd w:val="clear" w:color="auto" w:fill="auto"/>
          </w:tcPr>
          <w:p w14:paraId="76683752" w14:textId="77777777" w:rsidR="00306C42" w:rsidRPr="00EC1162" w:rsidRDefault="00306C42" w:rsidP="003049BE">
            <w:pPr>
              <w:jc w:val="both"/>
              <w:rPr>
                <w:sz w:val="20"/>
                <w:szCs w:val="20"/>
              </w:rPr>
            </w:pPr>
            <w:proofErr w:type="gramStart"/>
            <w:r w:rsidRPr="00EC1162">
              <w:rPr>
                <w:sz w:val="20"/>
                <w:szCs w:val="20"/>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850" w:type="dxa"/>
            <w:shd w:val="clear" w:color="auto" w:fill="auto"/>
            <w:vAlign w:val="center"/>
          </w:tcPr>
          <w:p w14:paraId="171F4598"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25BD94FD"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75096D4C"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05B2F014" w14:textId="77777777" w:rsidR="00306C42" w:rsidRPr="00EC1162" w:rsidRDefault="00306C42" w:rsidP="003049BE">
            <w:pPr>
              <w:jc w:val="center"/>
              <w:rPr>
                <w:i/>
                <w:sz w:val="20"/>
                <w:szCs w:val="20"/>
              </w:rPr>
            </w:pPr>
            <w:r w:rsidRPr="00EC1162">
              <w:rPr>
                <w:i/>
                <w:sz w:val="20"/>
                <w:szCs w:val="20"/>
              </w:rPr>
              <w:t>0</w:t>
            </w:r>
          </w:p>
        </w:tc>
      </w:tr>
      <w:tr w:rsidR="00306C42" w:rsidRPr="00EC1162" w14:paraId="684F05B1" w14:textId="77777777" w:rsidTr="0031239F">
        <w:tc>
          <w:tcPr>
            <w:tcW w:w="6204" w:type="dxa"/>
            <w:shd w:val="clear" w:color="auto" w:fill="auto"/>
          </w:tcPr>
          <w:p w14:paraId="68732AA4" w14:textId="77777777" w:rsidR="00306C42" w:rsidRPr="00EC1162" w:rsidRDefault="00306C42" w:rsidP="003049BE">
            <w:pPr>
              <w:jc w:val="both"/>
              <w:rPr>
                <w:sz w:val="20"/>
                <w:szCs w:val="20"/>
              </w:rPr>
            </w:pPr>
            <w:r w:rsidRPr="00EC1162">
              <w:rPr>
                <w:sz w:val="20"/>
                <w:szCs w:val="20"/>
              </w:rPr>
              <w:t>среднее количество проверок, проведенных в отношении одного юридического лица, индивидуального предпринимателя</w:t>
            </w:r>
          </w:p>
        </w:tc>
        <w:tc>
          <w:tcPr>
            <w:tcW w:w="850" w:type="dxa"/>
            <w:shd w:val="clear" w:color="auto" w:fill="auto"/>
            <w:vAlign w:val="center"/>
          </w:tcPr>
          <w:p w14:paraId="2537D316"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69A9AFFB"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2DD12AD8"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4C656135" w14:textId="77777777" w:rsidR="00306C42" w:rsidRPr="00EC1162" w:rsidRDefault="00306C42" w:rsidP="003049BE">
            <w:pPr>
              <w:jc w:val="center"/>
              <w:rPr>
                <w:i/>
                <w:sz w:val="20"/>
                <w:szCs w:val="20"/>
              </w:rPr>
            </w:pPr>
            <w:r w:rsidRPr="00EC1162">
              <w:rPr>
                <w:i/>
                <w:sz w:val="20"/>
                <w:szCs w:val="20"/>
              </w:rPr>
              <w:t>0</w:t>
            </w:r>
          </w:p>
        </w:tc>
      </w:tr>
      <w:tr w:rsidR="00306C42" w:rsidRPr="00EC1162" w14:paraId="03FE5C05" w14:textId="77777777" w:rsidTr="0031239F">
        <w:tc>
          <w:tcPr>
            <w:tcW w:w="6204" w:type="dxa"/>
            <w:shd w:val="clear" w:color="auto" w:fill="auto"/>
          </w:tcPr>
          <w:p w14:paraId="3A9A5688" w14:textId="77777777" w:rsidR="00306C42" w:rsidRPr="00EC1162" w:rsidRDefault="00306C42" w:rsidP="003049BE">
            <w:pPr>
              <w:jc w:val="both"/>
              <w:rPr>
                <w:sz w:val="20"/>
                <w:szCs w:val="20"/>
              </w:rPr>
            </w:pPr>
            <w:r w:rsidRPr="00EC1162">
              <w:rPr>
                <w:sz w:val="20"/>
                <w:szCs w:val="20"/>
              </w:rPr>
              <w:t>доля проведенных внеплановых проверок (в процентах общего количества проведенных проверок)</w:t>
            </w:r>
          </w:p>
        </w:tc>
        <w:tc>
          <w:tcPr>
            <w:tcW w:w="850" w:type="dxa"/>
            <w:shd w:val="clear" w:color="auto" w:fill="auto"/>
            <w:vAlign w:val="center"/>
          </w:tcPr>
          <w:p w14:paraId="4DF66337"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00491D96"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1000A67D"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03FFB639" w14:textId="77777777" w:rsidR="00306C42" w:rsidRPr="00EC1162" w:rsidRDefault="00306C42" w:rsidP="003049BE">
            <w:pPr>
              <w:jc w:val="center"/>
              <w:rPr>
                <w:i/>
                <w:sz w:val="20"/>
                <w:szCs w:val="20"/>
              </w:rPr>
            </w:pPr>
            <w:r w:rsidRPr="00EC1162">
              <w:rPr>
                <w:i/>
                <w:sz w:val="20"/>
                <w:szCs w:val="20"/>
              </w:rPr>
              <w:t>0</w:t>
            </w:r>
          </w:p>
        </w:tc>
      </w:tr>
      <w:tr w:rsidR="00306C42" w:rsidRPr="00EC1162" w14:paraId="0D26066F" w14:textId="77777777" w:rsidTr="0031239F">
        <w:tc>
          <w:tcPr>
            <w:tcW w:w="6204" w:type="dxa"/>
            <w:shd w:val="clear" w:color="auto" w:fill="auto"/>
          </w:tcPr>
          <w:p w14:paraId="501CD109" w14:textId="77777777" w:rsidR="00306C42" w:rsidRPr="00EC1162" w:rsidRDefault="00306C42" w:rsidP="003049BE">
            <w:pPr>
              <w:jc w:val="both"/>
              <w:rPr>
                <w:sz w:val="20"/>
                <w:szCs w:val="20"/>
              </w:rPr>
            </w:pPr>
            <w:r w:rsidRPr="00EC1162">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0" w:type="dxa"/>
            <w:shd w:val="clear" w:color="auto" w:fill="auto"/>
            <w:vAlign w:val="center"/>
          </w:tcPr>
          <w:p w14:paraId="7C8C3285"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297B0C15"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708B4D87"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2B2A3452" w14:textId="77777777" w:rsidR="00306C42" w:rsidRPr="00EC1162" w:rsidRDefault="00306C42" w:rsidP="003049BE">
            <w:pPr>
              <w:jc w:val="center"/>
              <w:rPr>
                <w:i/>
                <w:sz w:val="20"/>
                <w:szCs w:val="20"/>
              </w:rPr>
            </w:pPr>
            <w:r w:rsidRPr="00EC1162">
              <w:rPr>
                <w:i/>
                <w:sz w:val="20"/>
                <w:szCs w:val="20"/>
              </w:rPr>
              <w:t>0</w:t>
            </w:r>
          </w:p>
        </w:tc>
      </w:tr>
      <w:tr w:rsidR="00306C42" w:rsidRPr="00EC1162" w14:paraId="6C18745D" w14:textId="77777777" w:rsidTr="0031239F">
        <w:tc>
          <w:tcPr>
            <w:tcW w:w="6204" w:type="dxa"/>
            <w:shd w:val="clear" w:color="auto" w:fill="auto"/>
          </w:tcPr>
          <w:p w14:paraId="06D17F3C" w14:textId="77777777" w:rsidR="00306C42" w:rsidRPr="00EC1162" w:rsidRDefault="00306C42" w:rsidP="003049BE">
            <w:pPr>
              <w:jc w:val="both"/>
              <w:rPr>
                <w:sz w:val="20"/>
                <w:szCs w:val="20"/>
              </w:rPr>
            </w:pPr>
            <w:proofErr w:type="gramStart"/>
            <w:r w:rsidRPr="00EC1162">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EC1162">
              <w:rPr>
                <w:sz w:val="20"/>
                <w:szCs w:val="20"/>
              </w:rPr>
              <w:t xml:space="preserve"> проведенных внеплановых проверок)</w:t>
            </w:r>
          </w:p>
        </w:tc>
        <w:tc>
          <w:tcPr>
            <w:tcW w:w="850" w:type="dxa"/>
            <w:shd w:val="clear" w:color="auto" w:fill="auto"/>
            <w:vAlign w:val="center"/>
          </w:tcPr>
          <w:p w14:paraId="2E0AC909"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6ECF267F"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1C04DA3D"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013512A2" w14:textId="77777777" w:rsidR="00306C42" w:rsidRPr="00EC1162" w:rsidRDefault="00306C42" w:rsidP="003049BE">
            <w:pPr>
              <w:jc w:val="center"/>
              <w:rPr>
                <w:i/>
                <w:sz w:val="20"/>
                <w:szCs w:val="20"/>
              </w:rPr>
            </w:pPr>
            <w:r w:rsidRPr="00EC1162">
              <w:rPr>
                <w:i/>
                <w:sz w:val="20"/>
                <w:szCs w:val="20"/>
              </w:rPr>
              <w:t>0</w:t>
            </w:r>
          </w:p>
        </w:tc>
      </w:tr>
      <w:tr w:rsidR="00306C42" w:rsidRPr="00EC1162" w14:paraId="46DA6CE8" w14:textId="77777777" w:rsidTr="0031239F">
        <w:tc>
          <w:tcPr>
            <w:tcW w:w="6204" w:type="dxa"/>
            <w:shd w:val="clear" w:color="auto" w:fill="auto"/>
          </w:tcPr>
          <w:p w14:paraId="013517BD" w14:textId="77777777" w:rsidR="00306C42" w:rsidRPr="00EC1162" w:rsidRDefault="00306C42" w:rsidP="003049BE">
            <w:pPr>
              <w:jc w:val="both"/>
              <w:rPr>
                <w:sz w:val="20"/>
                <w:szCs w:val="20"/>
              </w:rPr>
            </w:pPr>
            <w:proofErr w:type="gramStart"/>
            <w:r w:rsidRPr="00EC1162">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C1162">
              <w:rPr>
                <w:sz w:val="20"/>
                <w:szCs w:val="20"/>
              </w:rPr>
              <w:t xml:space="preserve"> (в процентах общего количества проведенных внеплановых проверок)</w:t>
            </w:r>
          </w:p>
        </w:tc>
        <w:tc>
          <w:tcPr>
            <w:tcW w:w="850" w:type="dxa"/>
            <w:shd w:val="clear" w:color="auto" w:fill="auto"/>
            <w:vAlign w:val="center"/>
          </w:tcPr>
          <w:p w14:paraId="6CDC67BA"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5E844201"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12E51A46"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7A2DB735" w14:textId="77777777" w:rsidR="00306C42" w:rsidRPr="00EC1162" w:rsidRDefault="00306C42" w:rsidP="003049BE">
            <w:pPr>
              <w:jc w:val="center"/>
              <w:rPr>
                <w:i/>
                <w:sz w:val="20"/>
                <w:szCs w:val="20"/>
              </w:rPr>
            </w:pPr>
            <w:r w:rsidRPr="00EC1162">
              <w:rPr>
                <w:i/>
                <w:sz w:val="20"/>
                <w:szCs w:val="20"/>
              </w:rPr>
              <w:t>0</w:t>
            </w:r>
          </w:p>
        </w:tc>
      </w:tr>
      <w:tr w:rsidR="00306C42" w:rsidRPr="00EC1162" w14:paraId="4EF27381" w14:textId="77777777" w:rsidTr="0031239F">
        <w:tc>
          <w:tcPr>
            <w:tcW w:w="6204" w:type="dxa"/>
            <w:shd w:val="clear" w:color="auto" w:fill="auto"/>
          </w:tcPr>
          <w:p w14:paraId="4490D57A" w14:textId="77777777" w:rsidR="00306C42" w:rsidRPr="00EC1162" w:rsidRDefault="00306C42" w:rsidP="003049BE">
            <w:pPr>
              <w:jc w:val="both"/>
              <w:rPr>
                <w:sz w:val="20"/>
                <w:szCs w:val="20"/>
              </w:rPr>
            </w:pPr>
            <w:r w:rsidRPr="00EC1162">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850" w:type="dxa"/>
            <w:shd w:val="clear" w:color="auto" w:fill="auto"/>
            <w:vAlign w:val="center"/>
          </w:tcPr>
          <w:p w14:paraId="035A70F5"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3FAC0CFE"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467B49A2"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02C4B222" w14:textId="77777777" w:rsidR="00306C42" w:rsidRPr="00EC1162" w:rsidRDefault="00306C42" w:rsidP="003049BE">
            <w:pPr>
              <w:jc w:val="center"/>
              <w:rPr>
                <w:i/>
                <w:sz w:val="20"/>
                <w:szCs w:val="20"/>
              </w:rPr>
            </w:pPr>
            <w:r w:rsidRPr="00EC1162">
              <w:rPr>
                <w:i/>
                <w:sz w:val="20"/>
                <w:szCs w:val="20"/>
              </w:rPr>
              <w:t>0</w:t>
            </w:r>
          </w:p>
        </w:tc>
      </w:tr>
      <w:tr w:rsidR="00306C42" w:rsidRPr="00EC1162" w14:paraId="13C2AB51" w14:textId="77777777" w:rsidTr="0031239F">
        <w:tc>
          <w:tcPr>
            <w:tcW w:w="6204" w:type="dxa"/>
            <w:shd w:val="clear" w:color="auto" w:fill="auto"/>
          </w:tcPr>
          <w:p w14:paraId="4645FBB3" w14:textId="77777777" w:rsidR="00306C42" w:rsidRPr="00EC1162" w:rsidRDefault="00306C42" w:rsidP="003049BE">
            <w:pPr>
              <w:jc w:val="both"/>
              <w:rPr>
                <w:sz w:val="20"/>
                <w:szCs w:val="20"/>
              </w:rPr>
            </w:pPr>
            <w:r w:rsidRPr="00EC1162">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0" w:type="dxa"/>
            <w:shd w:val="clear" w:color="auto" w:fill="auto"/>
            <w:vAlign w:val="center"/>
          </w:tcPr>
          <w:p w14:paraId="05D5D8B9"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77E7EAC0"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1725B4C6"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1C94CE7F" w14:textId="77777777" w:rsidR="00306C42" w:rsidRPr="00EC1162" w:rsidRDefault="00306C42" w:rsidP="003049BE">
            <w:pPr>
              <w:jc w:val="center"/>
              <w:rPr>
                <w:i/>
                <w:sz w:val="20"/>
                <w:szCs w:val="20"/>
              </w:rPr>
            </w:pPr>
            <w:r w:rsidRPr="00EC1162">
              <w:rPr>
                <w:i/>
                <w:sz w:val="20"/>
                <w:szCs w:val="20"/>
              </w:rPr>
              <w:t>0</w:t>
            </w:r>
          </w:p>
        </w:tc>
      </w:tr>
      <w:tr w:rsidR="00306C42" w:rsidRPr="00EC1162" w14:paraId="49C7AF72" w14:textId="77777777" w:rsidTr="0031239F">
        <w:tc>
          <w:tcPr>
            <w:tcW w:w="6204" w:type="dxa"/>
            <w:shd w:val="clear" w:color="auto" w:fill="auto"/>
          </w:tcPr>
          <w:p w14:paraId="2E32F95A" w14:textId="77777777" w:rsidR="00306C42" w:rsidRPr="00EC1162" w:rsidRDefault="00306C42" w:rsidP="003049BE">
            <w:pPr>
              <w:jc w:val="both"/>
              <w:rPr>
                <w:sz w:val="20"/>
                <w:szCs w:val="20"/>
              </w:rPr>
            </w:pPr>
            <w:r w:rsidRPr="00EC1162">
              <w:rPr>
                <w:sz w:val="20"/>
                <w:szCs w:val="2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shd w:val="clear" w:color="auto" w:fill="auto"/>
            <w:vAlign w:val="center"/>
          </w:tcPr>
          <w:p w14:paraId="7494AAA3"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06633138"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2663EA84"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62289421" w14:textId="77777777" w:rsidR="00306C42" w:rsidRPr="00EC1162" w:rsidRDefault="00306C42" w:rsidP="003049BE">
            <w:pPr>
              <w:jc w:val="center"/>
              <w:rPr>
                <w:i/>
                <w:sz w:val="20"/>
                <w:szCs w:val="20"/>
              </w:rPr>
            </w:pPr>
            <w:r w:rsidRPr="00EC1162">
              <w:rPr>
                <w:i/>
                <w:sz w:val="20"/>
                <w:szCs w:val="20"/>
              </w:rPr>
              <w:t>0</w:t>
            </w:r>
          </w:p>
        </w:tc>
      </w:tr>
      <w:tr w:rsidR="00306C42" w:rsidRPr="00EC1162" w14:paraId="12851522" w14:textId="77777777" w:rsidTr="0031239F">
        <w:tc>
          <w:tcPr>
            <w:tcW w:w="6204" w:type="dxa"/>
            <w:shd w:val="clear" w:color="auto" w:fill="auto"/>
          </w:tcPr>
          <w:p w14:paraId="0CA2931E" w14:textId="77777777" w:rsidR="00306C42" w:rsidRPr="00EC1162" w:rsidRDefault="00306C42" w:rsidP="003049BE">
            <w:pPr>
              <w:jc w:val="both"/>
              <w:rPr>
                <w:sz w:val="20"/>
                <w:szCs w:val="20"/>
              </w:rPr>
            </w:pPr>
            <w:proofErr w:type="gramStart"/>
            <w:r w:rsidRPr="00EC1162">
              <w:rPr>
                <w:sz w:val="20"/>
                <w:szCs w:val="20"/>
              </w:rPr>
              <w:t xml:space="preserve">доля юридических лиц, индивидуальных предпринимателей, в </w:t>
            </w:r>
            <w:r w:rsidRPr="00EC1162">
              <w:rPr>
                <w:sz w:val="20"/>
                <w:szCs w:val="20"/>
              </w:rPr>
              <w:lastRenderedPageBreak/>
              <w:t>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850" w:type="dxa"/>
            <w:shd w:val="clear" w:color="auto" w:fill="auto"/>
            <w:vAlign w:val="center"/>
          </w:tcPr>
          <w:p w14:paraId="53F28C30" w14:textId="77777777" w:rsidR="00306C42" w:rsidRPr="00EC1162" w:rsidRDefault="00306C42" w:rsidP="003049BE">
            <w:pPr>
              <w:jc w:val="center"/>
              <w:rPr>
                <w:i/>
                <w:sz w:val="20"/>
                <w:szCs w:val="20"/>
              </w:rPr>
            </w:pPr>
            <w:r w:rsidRPr="00EC1162">
              <w:rPr>
                <w:i/>
                <w:sz w:val="20"/>
                <w:szCs w:val="20"/>
              </w:rPr>
              <w:lastRenderedPageBreak/>
              <w:t>0</w:t>
            </w:r>
          </w:p>
        </w:tc>
        <w:tc>
          <w:tcPr>
            <w:tcW w:w="1134" w:type="dxa"/>
            <w:gridSpan w:val="2"/>
            <w:shd w:val="clear" w:color="auto" w:fill="auto"/>
            <w:vAlign w:val="center"/>
          </w:tcPr>
          <w:p w14:paraId="1AF8E050"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58C20C7E"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276616CA" w14:textId="77777777" w:rsidR="00306C42" w:rsidRPr="00EC1162" w:rsidRDefault="00306C42" w:rsidP="003049BE">
            <w:pPr>
              <w:jc w:val="center"/>
              <w:rPr>
                <w:i/>
                <w:sz w:val="20"/>
                <w:szCs w:val="20"/>
              </w:rPr>
            </w:pPr>
            <w:r w:rsidRPr="00EC1162">
              <w:rPr>
                <w:i/>
                <w:sz w:val="20"/>
                <w:szCs w:val="20"/>
              </w:rPr>
              <w:t>0</w:t>
            </w:r>
          </w:p>
        </w:tc>
      </w:tr>
      <w:tr w:rsidR="00306C42" w:rsidRPr="00EC1162" w14:paraId="506D2221" w14:textId="77777777" w:rsidTr="0031239F">
        <w:tc>
          <w:tcPr>
            <w:tcW w:w="6204" w:type="dxa"/>
            <w:shd w:val="clear" w:color="auto" w:fill="auto"/>
          </w:tcPr>
          <w:p w14:paraId="16887359" w14:textId="77777777" w:rsidR="00306C42" w:rsidRPr="00EC1162" w:rsidRDefault="00306C42" w:rsidP="003049BE">
            <w:pPr>
              <w:jc w:val="both"/>
              <w:rPr>
                <w:sz w:val="20"/>
                <w:szCs w:val="20"/>
              </w:rPr>
            </w:pPr>
            <w:proofErr w:type="gramStart"/>
            <w:r w:rsidRPr="00EC1162">
              <w:rPr>
                <w:sz w:val="20"/>
                <w:szCs w:val="20"/>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850" w:type="dxa"/>
            <w:shd w:val="clear" w:color="auto" w:fill="auto"/>
            <w:vAlign w:val="center"/>
          </w:tcPr>
          <w:p w14:paraId="0BBDE771"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0F647FD1"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1D883D62"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0EA7A4E2" w14:textId="77777777" w:rsidR="00306C42" w:rsidRPr="00EC1162" w:rsidRDefault="00306C42" w:rsidP="003049BE">
            <w:pPr>
              <w:jc w:val="center"/>
              <w:rPr>
                <w:i/>
                <w:sz w:val="20"/>
                <w:szCs w:val="20"/>
              </w:rPr>
            </w:pPr>
            <w:r w:rsidRPr="00EC1162">
              <w:rPr>
                <w:i/>
                <w:sz w:val="20"/>
                <w:szCs w:val="20"/>
              </w:rPr>
              <w:t>0</w:t>
            </w:r>
          </w:p>
        </w:tc>
      </w:tr>
      <w:tr w:rsidR="00306C42" w:rsidRPr="00EC1162" w14:paraId="0D304C78" w14:textId="77777777" w:rsidTr="0031239F">
        <w:tc>
          <w:tcPr>
            <w:tcW w:w="6204" w:type="dxa"/>
            <w:shd w:val="clear" w:color="auto" w:fill="auto"/>
          </w:tcPr>
          <w:p w14:paraId="05C33664" w14:textId="77777777" w:rsidR="00306C42" w:rsidRPr="00EC1162" w:rsidRDefault="00306C42" w:rsidP="003049BE">
            <w:pPr>
              <w:jc w:val="both"/>
              <w:rPr>
                <w:sz w:val="20"/>
                <w:szCs w:val="20"/>
              </w:rPr>
            </w:pPr>
            <w:r w:rsidRPr="00EC1162">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shd w:val="clear" w:color="auto" w:fill="auto"/>
            <w:vAlign w:val="center"/>
          </w:tcPr>
          <w:p w14:paraId="2D0A4B1C"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7EF02E29"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5F27D58D"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16386967" w14:textId="77777777" w:rsidR="00306C42" w:rsidRPr="00EC1162" w:rsidRDefault="00306C42" w:rsidP="003049BE">
            <w:pPr>
              <w:jc w:val="center"/>
              <w:rPr>
                <w:i/>
                <w:sz w:val="20"/>
                <w:szCs w:val="20"/>
              </w:rPr>
            </w:pPr>
            <w:r w:rsidRPr="00EC1162">
              <w:rPr>
                <w:i/>
                <w:sz w:val="20"/>
                <w:szCs w:val="20"/>
              </w:rPr>
              <w:t>0</w:t>
            </w:r>
          </w:p>
        </w:tc>
      </w:tr>
      <w:tr w:rsidR="00306C42" w:rsidRPr="00EC1162" w14:paraId="59DEE708" w14:textId="77777777" w:rsidTr="0031239F">
        <w:tc>
          <w:tcPr>
            <w:tcW w:w="6204" w:type="dxa"/>
            <w:shd w:val="clear" w:color="auto" w:fill="auto"/>
          </w:tcPr>
          <w:p w14:paraId="10F245FA" w14:textId="77777777" w:rsidR="00306C42" w:rsidRPr="00EC1162" w:rsidRDefault="00306C42" w:rsidP="003049BE">
            <w:pPr>
              <w:jc w:val="both"/>
              <w:rPr>
                <w:sz w:val="20"/>
                <w:szCs w:val="20"/>
              </w:rPr>
            </w:pPr>
            <w:r w:rsidRPr="00EC1162">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0" w:type="dxa"/>
            <w:shd w:val="clear" w:color="auto" w:fill="auto"/>
            <w:vAlign w:val="center"/>
          </w:tcPr>
          <w:p w14:paraId="39734C01"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1737A772"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4D1F752A"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4ADEA14D" w14:textId="77777777" w:rsidR="00306C42" w:rsidRPr="00EC1162" w:rsidRDefault="00306C42" w:rsidP="003049BE">
            <w:pPr>
              <w:jc w:val="center"/>
              <w:rPr>
                <w:i/>
                <w:sz w:val="20"/>
                <w:szCs w:val="20"/>
              </w:rPr>
            </w:pPr>
            <w:r w:rsidRPr="00EC1162">
              <w:rPr>
                <w:i/>
                <w:sz w:val="20"/>
                <w:szCs w:val="20"/>
              </w:rPr>
              <w:t>0</w:t>
            </w:r>
          </w:p>
        </w:tc>
      </w:tr>
      <w:tr w:rsidR="00306C42" w:rsidRPr="00EC1162" w14:paraId="6B50B344" w14:textId="77777777" w:rsidTr="0031239F">
        <w:tc>
          <w:tcPr>
            <w:tcW w:w="6204" w:type="dxa"/>
            <w:shd w:val="clear" w:color="auto" w:fill="auto"/>
          </w:tcPr>
          <w:p w14:paraId="5751F280" w14:textId="77777777" w:rsidR="00306C42" w:rsidRPr="00EC1162" w:rsidRDefault="00306C42" w:rsidP="003049BE">
            <w:pPr>
              <w:jc w:val="both"/>
              <w:rPr>
                <w:sz w:val="20"/>
                <w:szCs w:val="20"/>
              </w:rPr>
            </w:pPr>
            <w:r w:rsidRPr="00EC1162">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850" w:type="dxa"/>
            <w:shd w:val="clear" w:color="auto" w:fill="auto"/>
            <w:vAlign w:val="center"/>
          </w:tcPr>
          <w:p w14:paraId="7DD0F51C"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5458207E"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53E35C36"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545566AC" w14:textId="77777777" w:rsidR="00306C42" w:rsidRPr="00EC1162" w:rsidRDefault="00306C42" w:rsidP="003049BE">
            <w:pPr>
              <w:jc w:val="center"/>
              <w:rPr>
                <w:i/>
                <w:sz w:val="20"/>
                <w:szCs w:val="20"/>
              </w:rPr>
            </w:pPr>
            <w:r w:rsidRPr="00EC1162">
              <w:rPr>
                <w:i/>
                <w:sz w:val="20"/>
                <w:szCs w:val="20"/>
              </w:rPr>
              <w:t>0</w:t>
            </w:r>
          </w:p>
        </w:tc>
      </w:tr>
      <w:tr w:rsidR="00306C42" w:rsidRPr="00EC1162" w14:paraId="24D0088C" w14:textId="77777777" w:rsidTr="0031239F">
        <w:tc>
          <w:tcPr>
            <w:tcW w:w="6204" w:type="dxa"/>
            <w:shd w:val="clear" w:color="auto" w:fill="auto"/>
          </w:tcPr>
          <w:p w14:paraId="11FA2F4B" w14:textId="77777777" w:rsidR="00306C42" w:rsidRPr="00EC1162" w:rsidRDefault="00306C42" w:rsidP="003049BE">
            <w:pPr>
              <w:jc w:val="both"/>
              <w:rPr>
                <w:sz w:val="20"/>
                <w:szCs w:val="20"/>
              </w:rPr>
            </w:pPr>
            <w:r w:rsidRPr="00EC1162">
              <w:rPr>
                <w:sz w:val="20"/>
                <w:szCs w:val="20"/>
              </w:rPr>
              <w:t xml:space="preserve">средний размер наложенного административного </w:t>
            </w:r>
            <w:proofErr w:type="gramStart"/>
            <w:r w:rsidRPr="00EC1162">
              <w:rPr>
                <w:sz w:val="20"/>
                <w:szCs w:val="20"/>
              </w:rPr>
              <w:t>штрафа</w:t>
            </w:r>
            <w:proofErr w:type="gramEnd"/>
            <w:r w:rsidRPr="00EC1162">
              <w:rPr>
                <w:sz w:val="20"/>
                <w:szCs w:val="20"/>
              </w:rPr>
              <w:t xml:space="preserve"> в том числе на должностных лиц и юридических лиц (в тыс. рублей)</w:t>
            </w:r>
          </w:p>
        </w:tc>
        <w:tc>
          <w:tcPr>
            <w:tcW w:w="850" w:type="dxa"/>
            <w:shd w:val="clear" w:color="auto" w:fill="auto"/>
            <w:vAlign w:val="center"/>
          </w:tcPr>
          <w:p w14:paraId="45F4FFD3"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6307289A"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24AD8BD1"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30D98BAC" w14:textId="77777777" w:rsidR="00306C42" w:rsidRPr="00EC1162" w:rsidRDefault="00306C42" w:rsidP="003049BE">
            <w:pPr>
              <w:jc w:val="center"/>
              <w:rPr>
                <w:i/>
                <w:sz w:val="20"/>
                <w:szCs w:val="20"/>
              </w:rPr>
            </w:pPr>
            <w:r w:rsidRPr="00EC1162">
              <w:rPr>
                <w:i/>
                <w:sz w:val="20"/>
                <w:szCs w:val="20"/>
              </w:rPr>
              <w:t>0</w:t>
            </w:r>
          </w:p>
        </w:tc>
      </w:tr>
      <w:tr w:rsidR="00306C42" w:rsidRPr="00EC1162" w14:paraId="1F173845" w14:textId="77777777" w:rsidTr="0031239F">
        <w:tc>
          <w:tcPr>
            <w:tcW w:w="6204" w:type="dxa"/>
            <w:shd w:val="clear" w:color="auto" w:fill="auto"/>
          </w:tcPr>
          <w:p w14:paraId="5BE4AC23" w14:textId="77777777" w:rsidR="00306C42" w:rsidRPr="00EC1162" w:rsidRDefault="00306C42" w:rsidP="003049BE">
            <w:pPr>
              <w:jc w:val="both"/>
              <w:rPr>
                <w:sz w:val="20"/>
                <w:szCs w:val="20"/>
              </w:rPr>
            </w:pPr>
            <w:r w:rsidRPr="00EC1162">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0" w:type="dxa"/>
            <w:shd w:val="clear" w:color="auto" w:fill="auto"/>
            <w:vAlign w:val="center"/>
          </w:tcPr>
          <w:p w14:paraId="6EACAD47"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71807294" w14:textId="77777777" w:rsidR="00306C42" w:rsidRPr="00EC1162" w:rsidRDefault="00306C42" w:rsidP="003049BE">
            <w:pPr>
              <w:jc w:val="center"/>
              <w:rPr>
                <w:i/>
                <w:sz w:val="20"/>
                <w:szCs w:val="20"/>
              </w:rPr>
            </w:pPr>
            <w:r w:rsidRPr="00EC1162">
              <w:rPr>
                <w:i/>
                <w:sz w:val="20"/>
                <w:szCs w:val="20"/>
              </w:rPr>
              <w:t>0</w:t>
            </w:r>
          </w:p>
        </w:tc>
        <w:tc>
          <w:tcPr>
            <w:tcW w:w="1134" w:type="dxa"/>
            <w:gridSpan w:val="2"/>
            <w:shd w:val="clear" w:color="auto" w:fill="auto"/>
            <w:vAlign w:val="center"/>
          </w:tcPr>
          <w:p w14:paraId="67B88648" w14:textId="77777777" w:rsidR="00306C42" w:rsidRPr="00EC1162" w:rsidRDefault="00306C42" w:rsidP="003049BE">
            <w:pPr>
              <w:jc w:val="center"/>
              <w:rPr>
                <w:i/>
                <w:sz w:val="20"/>
                <w:szCs w:val="20"/>
              </w:rPr>
            </w:pPr>
            <w:r w:rsidRPr="00EC1162">
              <w:rPr>
                <w:i/>
                <w:sz w:val="20"/>
                <w:szCs w:val="20"/>
              </w:rPr>
              <w:t>0%</w:t>
            </w:r>
          </w:p>
        </w:tc>
        <w:tc>
          <w:tcPr>
            <w:tcW w:w="624" w:type="dxa"/>
            <w:shd w:val="clear" w:color="auto" w:fill="auto"/>
            <w:vAlign w:val="center"/>
          </w:tcPr>
          <w:p w14:paraId="2D04755D" w14:textId="77777777" w:rsidR="00306C42" w:rsidRPr="00EC1162" w:rsidRDefault="00306C42" w:rsidP="003049BE">
            <w:pPr>
              <w:jc w:val="center"/>
              <w:rPr>
                <w:i/>
                <w:sz w:val="20"/>
                <w:szCs w:val="20"/>
              </w:rPr>
            </w:pPr>
            <w:r w:rsidRPr="00EC1162">
              <w:rPr>
                <w:i/>
                <w:sz w:val="20"/>
                <w:szCs w:val="20"/>
              </w:rPr>
              <w:t>0</w:t>
            </w:r>
          </w:p>
        </w:tc>
      </w:tr>
    </w:tbl>
    <w:p w14:paraId="58D66D7B" w14:textId="77777777" w:rsidR="00306C42" w:rsidRPr="00EC1162" w:rsidRDefault="00306C42" w:rsidP="00306C42">
      <w:pPr>
        <w:ind w:firstLine="709"/>
        <w:jc w:val="both"/>
        <w:rPr>
          <w:sz w:val="20"/>
          <w:szCs w:val="20"/>
        </w:rPr>
      </w:pPr>
    </w:p>
    <w:p w14:paraId="3532ED4A" w14:textId="77777777" w:rsidR="00306C42" w:rsidRPr="00EC1162" w:rsidRDefault="00306C42" w:rsidP="00306C42">
      <w:pPr>
        <w:pBdr>
          <w:top w:val="single" w:sz="4" w:space="0" w:color="auto"/>
          <w:left w:val="single" w:sz="4" w:space="4" w:color="auto"/>
          <w:bottom w:val="single" w:sz="4" w:space="1" w:color="auto"/>
          <w:right w:val="single" w:sz="4" w:space="4" w:color="auto"/>
        </w:pBdr>
        <w:rPr>
          <w:b/>
          <w:sz w:val="20"/>
          <w:szCs w:val="20"/>
        </w:rPr>
      </w:pPr>
      <w:r w:rsidRPr="00EC1162">
        <w:rPr>
          <w:b/>
          <w:sz w:val="20"/>
          <w:szCs w:val="20"/>
        </w:rPr>
        <w:t xml:space="preserve"> </w:t>
      </w:r>
    </w:p>
    <w:p w14:paraId="6423A9D7" w14:textId="77777777" w:rsidR="0040422F" w:rsidRPr="000C4C5D" w:rsidRDefault="0040422F" w:rsidP="0040422F">
      <w:pPr>
        <w:contextualSpacing/>
        <w:jc w:val="both"/>
        <w:rPr>
          <w:sz w:val="22"/>
          <w:szCs w:val="22"/>
        </w:rPr>
      </w:pPr>
      <w:r w:rsidRPr="000C4C5D">
        <w:rPr>
          <w:sz w:val="22"/>
          <w:szCs w:val="22"/>
        </w:rPr>
        <w:t xml:space="preserve">              </w:t>
      </w:r>
      <w:r w:rsidR="00306C42" w:rsidRPr="000C4C5D">
        <w:rPr>
          <w:sz w:val="22"/>
          <w:szCs w:val="22"/>
        </w:rPr>
        <w:t xml:space="preserve">Сведения ведомственных статистических </w:t>
      </w:r>
      <w:proofErr w:type="gramStart"/>
      <w:r w:rsidR="00306C42" w:rsidRPr="000C4C5D">
        <w:rPr>
          <w:sz w:val="22"/>
          <w:szCs w:val="22"/>
        </w:rPr>
        <w:t>наблюдений</w:t>
      </w:r>
      <w:proofErr w:type="gramEnd"/>
      <w:r w:rsidR="00306C42" w:rsidRPr="000C4C5D">
        <w:rPr>
          <w:sz w:val="22"/>
          <w:szCs w:val="22"/>
        </w:rPr>
        <w:t xml:space="preserve"> по показателям характеризующие особенности осуществления государственного контроля (надзора) в соответствующих сферах деятельности – не доводятся.</w:t>
      </w:r>
      <w:r w:rsidRPr="000C4C5D">
        <w:rPr>
          <w:sz w:val="22"/>
          <w:szCs w:val="22"/>
        </w:rPr>
        <w:t xml:space="preserve">       </w:t>
      </w:r>
    </w:p>
    <w:p w14:paraId="49DE1884" w14:textId="77777777" w:rsidR="0040422F" w:rsidRPr="000C4C5D" w:rsidRDefault="0040422F" w:rsidP="0040422F">
      <w:pPr>
        <w:contextualSpacing/>
        <w:jc w:val="both"/>
        <w:rPr>
          <w:sz w:val="22"/>
          <w:szCs w:val="22"/>
        </w:rPr>
      </w:pPr>
      <w:r w:rsidRPr="000C4C5D">
        <w:rPr>
          <w:sz w:val="22"/>
          <w:szCs w:val="22"/>
        </w:rPr>
        <w:t xml:space="preserve">             </w:t>
      </w:r>
    </w:p>
    <w:p w14:paraId="2D707DEC" w14:textId="42AAA64E" w:rsidR="00306C42" w:rsidRPr="000C4C5D" w:rsidRDefault="0040422F" w:rsidP="0040422F">
      <w:pPr>
        <w:contextualSpacing/>
        <w:jc w:val="both"/>
        <w:rPr>
          <w:sz w:val="22"/>
          <w:szCs w:val="22"/>
        </w:rPr>
      </w:pPr>
      <w:r w:rsidRPr="000C4C5D">
        <w:rPr>
          <w:sz w:val="22"/>
          <w:szCs w:val="22"/>
        </w:rPr>
        <w:t xml:space="preserve">             </w:t>
      </w:r>
      <w:r w:rsidR="00306C42" w:rsidRPr="000C4C5D">
        <w:rPr>
          <w:sz w:val="22"/>
          <w:szCs w:val="22"/>
        </w:rPr>
        <w:t xml:space="preserve">Анализ действия </w:t>
      </w:r>
      <w:r w:rsidR="00E92B34" w:rsidRPr="000C4C5D">
        <w:rPr>
          <w:sz w:val="22"/>
          <w:szCs w:val="22"/>
        </w:rPr>
        <w:t>Чуровичской</w:t>
      </w:r>
      <w:r w:rsidR="00306C42" w:rsidRPr="000C4C5D">
        <w:rPr>
          <w:sz w:val="22"/>
          <w:szCs w:val="22"/>
        </w:rPr>
        <w:t xml:space="preserve"> сельской администрацией по осуществлению </w:t>
      </w:r>
      <w:r w:rsidR="00306C42" w:rsidRPr="000C4C5D">
        <w:rPr>
          <w:bCs/>
          <w:sz w:val="22"/>
          <w:szCs w:val="22"/>
        </w:rPr>
        <w:t xml:space="preserve">муниципального контроля </w:t>
      </w:r>
      <w:r w:rsidR="00306C42" w:rsidRPr="000C4C5D">
        <w:rPr>
          <w:rFonts w:eastAsia="Calibri"/>
          <w:sz w:val="22"/>
          <w:szCs w:val="22"/>
        </w:rPr>
        <w:t xml:space="preserve">в сфере благоустройства на </w:t>
      </w:r>
      <w:r w:rsidR="00306C42" w:rsidRPr="000C4C5D">
        <w:rPr>
          <w:color w:val="000000"/>
          <w:sz w:val="22"/>
          <w:szCs w:val="22"/>
          <w:shd w:val="clear" w:color="auto" w:fill="FFFFFF"/>
        </w:rPr>
        <w:t xml:space="preserve">автомобильном транспорте, городском наземном электрическом транспорте и в дорожном хозяйстве в границах  </w:t>
      </w:r>
      <w:r w:rsidR="003B3806" w:rsidRPr="000C4C5D">
        <w:rPr>
          <w:color w:val="000000"/>
          <w:sz w:val="22"/>
          <w:szCs w:val="22"/>
          <w:shd w:val="clear" w:color="auto" w:fill="FFFFFF"/>
        </w:rPr>
        <w:t>Чуровичского</w:t>
      </w:r>
      <w:r w:rsidR="00306C42" w:rsidRPr="000C4C5D">
        <w:rPr>
          <w:color w:val="000000"/>
          <w:sz w:val="22"/>
          <w:szCs w:val="22"/>
          <w:shd w:val="clear" w:color="auto" w:fill="FFFFFF"/>
        </w:rPr>
        <w:t xml:space="preserve"> сельского поселения Климовского муниципального района</w:t>
      </w:r>
      <w:r w:rsidR="00306C42" w:rsidRPr="000C4C5D">
        <w:rPr>
          <w:rFonts w:eastAsia="Calibri"/>
          <w:sz w:val="22"/>
          <w:szCs w:val="22"/>
        </w:rPr>
        <w:t xml:space="preserve"> </w:t>
      </w:r>
      <w:r w:rsidR="00306C42" w:rsidRPr="000C4C5D">
        <w:rPr>
          <w:sz w:val="22"/>
          <w:szCs w:val="22"/>
        </w:rPr>
        <w:t xml:space="preserve">по пресечению нарушений обязательных требований и (или) устранению последствий </w:t>
      </w:r>
      <w:r w:rsidR="007C10CC" w:rsidRPr="000C4C5D">
        <w:rPr>
          <w:sz w:val="22"/>
          <w:szCs w:val="22"/>
        </w:rPr>
        <w:t xml:space="preserve"> </w:t>
      </w:r>
    </w:p>
    <w:p w14:paraId="4F9B8333" w14:textId="57099535" w:rsidR="007C10CC" w:rsidRDefault="007C10CC" w:rsidP="007C10CC">
      <w:pPr>
        <w:ind w:firstLine="709"/>
        <w:contextualSpacing/>
        <w:jc w:val="both"/>
        <w:rPr>
          <w:sz w:val="20"/>
          <w:szCs w:val="20"/>
        </w:rPr>
      </w:pPr>
    </w:p>
    <w:p w14:paraId="1C052BC6" w14:textId="77777777" w:rsidR="007C10CC" w:rsidRPr="00EC1162" w:rsidRDefault="007C10CC" w:rsidP="007C10CC">
      <w:pPr>
        <w:ind w:firstLine="709"/>
        <w:contextualSpacing/>
        <w:jc w:val="both"/>
        <w:rPr>
          <w:sz w:val="20"/>
          <w:szCs w:val="20"/>
        </w:rPr>
      </w:pPr>
    </w:p>
    <w:p w14:paraId="0D6D0228" w14:textId="77777777" w:rsidR="00404177" w:rsidRDefault="00404177" w:rsidP="00886888">
      <w:pPr>
        <w:rPr>
          <w:sz w:val="32"/>
          <w:szCs w:val="32"/>
        </w:rPr>
      </w:pPr>
    </w:p>
    <w:p w14:paraId="601FC732" w14:textId="77777777" w:rsidR="005D3CBD" w:rsidRDefault="005D3CBD" w:rsidP="00886888">
      <w:pPr>
        <w:rPr>
          <w:sz w:val="32"/>
          <w:szCs w:val="32"/>
        </w:rPr>
      </w:pPr>
    </w:p>
    <w:p w14:paraId="04A872C1" w14:textId="77777777" w:rsidR="005D3CBD" w:rsidRDefault="005D3CBD" w:rsidP="00886888">
      <w:proofErr w:type="gramStart"/>
      <w:r>
        <w:t>Исполняющий</w:t>
      </w:r>
      <w:proofErr w:type="gramEnd"/>
      <w:r>
        <w:t xml:space="preserve"> обязанности главы </w:t>
      </w:r>
    </w:p>
    <w:p w14:paraId="3E29AED8" w14:textId="35613055" w:rsidR="005D3CBD" w:rsidRPr="005D3CBD" w:rsidRDefault="005D3CBD" w:rsidP="00886888">
      <w:r>
        <w:t>Чуровичской сельской администрации</w:t>
      </w:r>
      <w:r>
        <w:tab/>
      </w:r>
      <w:r>
        <w:tab/>
      </w:r>
      <w:r>
        <w:tab/>
      </w:r>
      <w:r>
        <w:tab/>
      </w:r>
      <w:r>
        <w:tab/>
        <w:t>С.С.Минченко</w:t>
      </w:r>
      <w:bookmarkStart w:id="1" w:name="_GoBack"/>
      <w:bookmarkEnd w:id="1"/>
    </w:p>
    <w:sectPr w:rsidR="005D3CBD" w:rsidRPr="005D3CBD"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5C4F" w14:textId="77777777" w:rsidR="00C64EAB" w:rsidRDefault="00C64EAB" w:rsidP="00404177">
      <w:r>
        <w:separator/>
      </w:r>
    </w:p>
  </w:endnote>
  <w:endnote w:type="continuationSeparator" w:id="0">
    <w:p w14:paraId="341CABB1" w14:textId="77777777" w:rsidR="00C64EAB" w:rsidRDefault="00C64EA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B4B7" w14:textId="77777777" w:rsidR="00404177" w:rsidRDefault="00160E77">
    <w:pPr>
      <w:pStyle w:val="a5"/>
      <w:jc w:val="center"/>
    </w:pPr>
    <w:r>
      <w:fldChar w:fldCharType="begin"/>
    </w:r>
    <w:r w:rsidR="00404177">
      <w:instrText xml:space="preserve"> PAGE   \* MERGEFORMAT </w:instrText>
    </w:r>
    <w:r>
      <w:fldChar w:fldCharType="separate"/>
    </w:r>
    <w:r w:rsidR="005D3CBD">
      <w:rPr>
        <w:noProof/>
      </w:rPr>
      <w:t>8</w:t>
    </w:r>
    <w:r>
      <w:fldChar w:fldCharType="end"/>
    </w:r>
  </w:p>
  <w:p w14:paraId="669F8DC5" w14:textId="77777777"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7765C" w14:textId="77777777" w:rsidR="00C64EAB" w:rsidRDefault="00C64EAB" w:rsidP="00404177">
      <w:r>
        <w:separator/>
      </w:r>
    </w:p>
  </w:footnote>
  <w:footnote w:type="continuationSeparator" w:id="0">
    <w:p w14:paraId="0AAC0BE6" w14:textId="77777777" w:rsidR="00C64EAB" w:rsidRDefault="00C64EA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354E" w14:textId="77777777"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0F6D"/>
    <w:rsid w:val="00034461"/>
    <w:rsid w:val="00083023"/>
    <w:rsid w:val="00083B59"/>
    <w:rsid w:val="00094533"/>
    <w:rsid w:val="000C4C5D"/>
    <w:rsid w:val="000D3006"/>
    <w:rsid w:val="00160E77"/>
    <w:rsid w:val="001A646C"/>
    <w:rsid w:val="002251EB"/>
    <w:rsid w:val="002828BA"/>
    <w:rsid w:val="00305D57"/>
    <w:rsid w:val="00306C42"/>
    <w:rsid w:val="0031239F"/>
    <w:rsid w:val="003B3806"/>
    <w:rsid w:val="003B5223"/>
    <w:rsid w:val="003E716A"/>
    <w:rsid w:val="00404177"/>
    <w:rsid w:val="0040422F"/>
    <w:rsid w:val="0042029C"/>
    <w:rsid w:val="0042648B"/>
    <w:rsid w:val="00433FC3"/>
    <w:rsid w:val="0045541E"/>
    <w:rsid w:val="00477A22"/>
    <w:rsid w:val="004F3868"/>
    <w:rsid w:val="0050604F"/>
    <w:rsid w:val="0052470F"/>
    <w:rsid w:val="005542D8"/>
    <w:rsid w:val="005A1F26"/>
    <w:rsid w:val="005B5D4B"/>
    <w:rsid w:val="005D3CBD"/>
    <w:rsid w:val="005F0927"/>
    <w:rsid w:val="0064758F"/>
    <w:rsid w:val="006961EB"/>
    <w:rsid w:val="00755FAF"/>
    <w:rsid w:val="00796693"/>
    <w:rsid w:val="007C10CC"/>
    <w:rsid w:val="007E607C"/>
    <w:rsid w:val="0083213D"/>
    <w:rsid w:val="00843529"/>
    <w:rsid w:val="00886888"/>
    <w:rsid w:val="008A0EF2"/>
    <w:rsid w:val="008E7D6B"/>
    <w:rsid w:val="00967011"/>
    <w:rsid w:val="00973686"/>
    <w:rsid w:val="009D2652"/>
    <w:rsid w:val="009E1453"/>
    <w:rsid w:val="00A45FC7"/>
    <w:rsid w:val="00A511AC"/>
    <w:rsid w:val="00A62BB7"/>
    <w:rsid w:val="00A65921"/>
    <w:rsid w:val="00A6696F"/>
    <w:rsid w:val="00AA7919"/>
    <w:rsid w:val="00AE4AB0"/>
    <w:rsid w:val="00AE58C4"/>
    <w:rsid w:val="00AF1642"/>
    <w:rsid w:val="00B628C6"/>
    <w:rsid w:val="00BA382B"/>
    <w:rsid w:val="00BB7368"/>
    <w:rsid w:val="00BE0AA6"/>
    <w:rsid w:val="00BE399F"/>
    <w:rsid w:val="00C14DA2"/>
    <w:rsid w:val="00C250BE"/>
    <w:rsid w:val="00C64EAB"/>
    <w:rsid w:val="00CD6E5D"/>
    <w:rsid w:val="00D524F4"/>
    <w:rsid w:val="00D72BFB"/>
    <w:rsid w:val="00D852B2"/>
    <w:rsid w:val="00D85342"/>
    <w:rsid w:val="00DA0BF9"/>
    <w:rsid w:val="00DD671F"/>
    <w:rsid w:val="00DE0A51"/>
    <w:rsid w:val="00DE3C31"/>
    <w:rsid w:val="00DE5ED9"/>
    <w:rsid w:val="00E14580"/>
    <w:rsid w:val="00E823FF"/>
    <w:rsid w:val="00E864D1"/>
    <w:rsid w:val="00E92B34"/>
    <w:rsid w:val="00E97C05"/>
    <w:rsid w:val="00ED048E"/>
    <w:rsid w:val="00F31C3C"/>
    <w:rsid w:val="00F5356F"/>
    <w:rsid w:val="00F7106F"/>
    <w:rsid w:val="00FC62A0"/>
    <w:rsid w:val="00FD6168"/>
    <w:rsid w:val="00FE4CAC"/>
    <w:rsid w:val="00FF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
    <w:qFormat/>
    <w:rsid w:val="00306C4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Strong"/>
    <w:qFormat/>
    <w:rsid w:val="00D72BFB"/>
    <w:rPr>
      <w:rFonts w:ascii="Times New Roman" w:hAnsi="Times New Roman" w:cs="Times New Roman" w:hint="default"/>
      <w:b/>
      <w:bCs/>
    </w:rPr>
  </w:style>
  <w:style w:type="paragraph" w:customStyle="1" w:styleId="msonormalbullet2gif">
    <w:name w:val="msonormalbullet2.gif"/>
    <w:basedOn w:val="a"/>
    <w:rsid w:val="00306C42"/>
    <w:pPr>
      <w:spacing w:before="100" w:beforeAutospacing="1" w:after="100" w:afterAutospacing="1"/>
    </w:pPr>
  </w:style>
  <w:style w:type="paragraph" w:customStyle="1" w:styleId="ConsPlusNormal">
    <w:name w:val="ConsPlusNormal"/>
    <w:rsid w:val="00306C42"/>
    <w:pPr>
      <w:widowControl w:val="0"/>
      <w:autoSpaceDE w:val="0"/>
      <w:autoSpaceDN w:val="0"/>
    </w:pPr>
    <w:rPr>
      <w:rFonts w:eastAsia="Times New Roman" w:cs="Calibri"/>
      <w:sz w:val="22"/>
    </w:rPr>
  </w:style>
  <w:style w:type="character" w:customStyle="1" w:styleId="10">
    <w:name w:val="Заголовок 1 Знак"/>
    <w:basedOn w:val="a0"/>
    <w:link w:val="1"/>
    <w:uiPriority w:val="9"/>
    <w:rsid w:val="00306C42"/>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uiPriority w:val="9"/>
    <w:qFormat/>
    <w:rsid w:val="00306C4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Strong"/>
    <w:qFormat/>
    <w:rsid w:val="00D72BFB"/>
    <w:rPr>
      <w:rFonts w:ascii="Times New Roman" w:hAnsi="Times New Roman" w:cs="Times New Roman" w:hint="default"/>
      <w:b/>
      <w:bCs/>
    </w:rPr>
  </w:style>
  <w:style w:type="paragraph" w:customStyle="1" w:styleId="msonormalbullet2gif">
    <w:name w:val="msonormalbullet2.gif"/>
    <w:basedOn w:val="a"/>
    <w:rsid w:val="00306C42"/>
    <w:pPr>
      <w:spacing w:before="100" w:beforeAutospacing="1" w:after="100" w:afterAutospacing="1"/>
    </w:pPr>
  </w:style>
  <w:style w:type="paragraph" w:customStyle="1" w:styleId="ConsPlusNormal">
    <w:name w:val="ConsPlusNormal"/>
    <w:rsid w:val="00306C42"/>
    <w:pPr>
      <w:widowControl w:val="0"/>
      <w:autoSpaceDE w:val="0"/>
      <w:autoSpaceDN w:val="0"/>
    </w:pPr>
    <w:rPr>
      <w:rFonts w:eastAsia="Times New Roman" w:cs="Calibri"/>
      <w:sz w:val="22"/>
    </w:rPr>
  </w:style>
  <w:style w:type="character" w:customStyle="1" w:styleId="10">
    <w:name w:val="Заголовок 1 Знак"/>
    <w:basedOn w:val="a0"/>
    <w:link w:val="1"/>
    <w:uiPriority w:val="9"/>
    <w:rsid w:val="00306C42"/>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84658">
      <w:bodyDiv w:val="1"/>
      <w:marLeft w:val="0"/>
      <w:marRight w:val="0"/>
      <w:marTop w:val="0"/>
      <w:marBottom w:val="0"/>
      <w:divBdr>
        <w:top w:val="none" w:sz="0" w:space="0" w:color="auto"/>
        <w:left w:val="none" w:sz="0" w:space="0" w:color="auto"/>
        <w:bottom w:val="none" w:sz="0" w:space="0" w:color="auto"/>
        <w:right w:val="none" w:sz="0" w:space="0" w:color="auto"/>
      </w:divBdr>
    </w:div>
    <w:div w:id="1411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2023-01-26T12:00:00Z</dcterms:created>
  <dcterms:modified xsi:type="dcterms:W3CDTF">2023-01-31T06:18:00Z</dcterms:modified>
</cp:coreProperties>
</file>