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2"/>
      <w:bookmarkStart w:id="1" w:name="OLE_LINK1"/>
      <w:r w:rsidRPr="009E2D1B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9E2D1B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25716E" w:rsidRPr="009E2D1B">
        <w:rPr>
          <w:sz w:val="26"/>
          <w:szCs w:val="26"/>
        </w:rPr>
        <w:fldChar w:fldCharType="begin"/>
      </w:r>
      <w:r w:rsidRPr="009E2D1B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25716E" w:rsidRPr="009E2D1B">
        <w:rPr>
          <w:sz w:val="26"/>
          <w:szCs w:val="26"/>
        </w:rPr>
        <w:fldChar w:fldCharType="separate"/>
      </w:r>
      <w:r w:rsidRPr="009E2D1B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25716E" w:rsidRPr="009E2D1B">
        <w:rPr>
          <w:sz w:val="26"/>
          <w:szCs w:val="26"/>
        </w:rPr>
        <w:fldChar w:fldCharType="end"/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9E2D1B">
        <w:rPr>
          <w:rFonts w:ascii="Times New Roman" w:hAnsi="Times New Roman" w:cs="Times New Roman"/>
          <w:b/>
          <w:caps/>
          <w:sz w:val="26"/>
          <w:szCs w:val="26"/>
        </w:rPr>
        <w:t>Екатериновка третьего СОЗЫВА</w:t>
      </w: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D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E2D1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1970E7" w:rsidP="00203D5F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54085">
        <w:rPr>
          <w:rFonts w:ascii="Times New Roman" w:hAnsi="Times New Roman" w:cs="Times New Roman"/>
          <w:b/>
          <w:sz w:val="26"/>
          <w:szCs w:val="26"/>
        </w:rPr>
        <w:t>07</w:t>
      </w:r>
      <w:r>
        <w:rPr>
          <w:rFonts w:ascii="Times New Roman" w:hAnsi="Times New Roman" w:cs="Times New Roman"/>
          <w:b/>
          <w:sz w:val="26"/>
          <w:szCs w:val="26"/>
        </w:rPr>
        <w:t>» июня</w:t>
      </w:r>
      <w:r w:rsidR="009E2D1B" w:rsidRPr="009E2D1B">
        <w:rPr>
          <w:rFonts w:ascii="Times New Roman" w:hAnsi="Times New Roman" w:cs="Times New Roman"/>
          <w:b/>
          <w:sz w:val="26"/>
          <w:szCs w:val="26"/>
        </w:rPr>
        <w:t xml:space="preserve">  2018</w:t>
      </w:r>
      <w:r w:rsidR="00203D5F" w:rsidRPr="009E2D1B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</w:t>
      </w:r>
      <w:r w:rsidR="009E2D1B" w:rsidRPr="009E2D1B">
        <w:rPr>
          <w:rFonts w:ascii="Times New Roman" w:hAnsi="Times New Roman" w:cs="Times New Roman"/>
          <w:b/>
          <w:sz w:val="26"/>
          <w:szCs w:val="26"/>
        </w:rPr>
        <w:t xml:space="preserve">                         № 15</w:t>
      </w:r>
      <w:r w:rsidR="00A00419">
        <w:rPr>
          <w:rFonts w:ascii="Times New Roman" w:hAnsi="Times New Roman" w:cs="Times New Roman"/>
          <w:b/>
          <w:sz w:val="26"/>
          <w:szCs w:val="26"/>
        </w:rPr>
        <w:t>7</w:t>
      </w:r>
      <w:r w:rsidR="00EE473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38</w:t>
      </w:r>
    </w:p>
    <w:bookmarkEnd w:id="0"/>
    <w:bookmarkEnd w:id="1"/>
    <w:p w:rsidR="00A00419" w:rsidRPr="00A00419" w:rsidRDefault="00546113" w:rsidP="00A0041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13">
        <w:rPr>
          <w:rFonts w:ascii="Times New Roman" w:hAnsi="Times New Roman" w:cs="Times New Roman"/>
          <w:b/>
          <w:sz w:val="24"/>
          <w:szCs w:val="24"/>
        </w:rPr>
        <w:t xml:space="preserve">  О внесении изменений в Правила землепользования и застройки сельского поселения Екатериновка муниципального района Безенчукский Самарской </w:t>
      </w:r>
      <w:r w:rsidRPr="00A00419">
        <w:rPr>
          <w:rFonts w:ascii="Times New Roman" w:hAnsi="Times New Roman" w:cs="Times New Roman"/>
          <w:b/>
          <w:sz w:val="24"/>
          <w:szCs w:val="24"/>
        </w:rPr>
        <w:t xml:space="preserve">области  </w:t>
      </w:r>
      <w:r w:rsidR="00A00419" w:rsidRPr="00A00419">
        <w:rPr>
          <w:rFonts w:ascii="Times New Roman" w:hAnsi="Times New Roman" w:cs="Times New Roman"/>
          <w:b/>
          <w:sz w:val="24"/>
          <w:szCs w:val="24"/>
        </w:rPr>
        <w:t xml:space="preserve">  в части изменения зоны естественного природного ландшафта (с индексом Р</w:t>
      </w:r>
      <w:proofErr w:type="gramStart"/>
      <w:r w:rsidR="00A00419" w:rsidRPr="00A0041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A00419" w:rsidRPr="00A00419">
        <w:rPr>
          <w:rFonts w:ascii="Times New Roman" w:hAnsi="Times New Roman" w:cs="Times New Roman"/>
          <w:b/>
          <w:sz w:val="24"/>
          <w:szCs w:val="24"/>
        </w:rPr>
        <w:t xml:space="preserve">) на зону застройки индивидуальными жилыми домами (с индексом Ж1), касательно земельного участка с кадастровыми номером 63:12:0401001:820, расположенного по адресу: ул. Речная, д. 11б,  с. Владимировка, </w:t>
      </w:r>
      <w:proofErr w:type="spellStart"/>
      <w:r w:rsidR="00A00419" w:rsidRPr="00A00419">
        <w:rPr>
          <w:rFonts w:ascii="Times New Roman" w:hAnsi="Times New Roman" w:cs="Times New Roman"/>
          <w:b/>
          <w:sz w:val="24"/>
          <w:szCs w:val="24"/>
        </w:rPr>
        <w:t>Безенчукского</w:t>
      </w:r>
      <w:proofErr w:type="spellEnd"/>
      <w:r w:rsidR="00A00419" w:rsidRPr="00A00419">
        <w:rPr>
          <w:rFonts w:ascii="Times New Roman" w:hAnsi="Times New Roman" w:cs="Times New Roman"/>
          <w:b/>
          <w:sz w:val="24"/>
          <w:szCs w:val="24"/>
        </w:rPr>
        <w:t xml:space="preserve"> района, Самарской области, утвержденные Собранием представителей сельского поселения Екатериновка муниципального района Безенчукский Самарской области</w:t>
      </w:r>
      <w:r w:rsidR="00A00419" w:rsidRPr="00A00419">
        <w:rPr>
          <w:rFonts w:ascii="Times New Roman" w:hAnsi="Times New Roman" w:cs="Times New Roman"/>
          <w:b/>
          <w:bCs/>
          <w:sz w:val="24"/>
          <w:szCs w:val="24"/>
        </w:rPr>
        <w:t xml:space="preserve"> от 19.12.2013г. № 138/14</w:t>
      </w:r>
    </w:p>
    <w:p w:rsidR="00A00419" w:rsidRPr="00A00419" w:rsidRDefault="00A00419" w:rsidP="00A004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419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proofErr w:type="gramStart"/>
      <w:r w:rsidRPr="00A004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419">
        <w:rPr>
          <w:rFonts w:ascii="Times New Roman" w:hAnsi="Times New Roman" w:cs="Times New Roman"/>
          <w:sz w:val="24"/>
          <w:szCs w:val="24"/>
        </w:rPr>
        <w:t xml:space="preserve"> учетом заключения о результатах публичных слушаний по проекту изменений в Правила землепользования и застройки сельского поселения Екатериновка муниципального района Безенчукский Самарской области от 19.12.2013г. № 138/14, Собрание представителей сельского поселения Екатериновка муниципального района Безенчукский Самарской области решило:</w:t>
      </w:r>
    </w:p>
    <w:p w:rsidR="00A00419" w:rsidRPr="00A00419" w:rsidRDefault="00A00419" w:rsidP="00A0041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4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00419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A00419" w:rsidRPr="00A00419" w:rsidRDefault="00A00419" w:rsidP="00A004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419" w:rsidRPr="00A00419" w:rsidRDefault="00A00419" w:rsidP="00A0041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419"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сельского поселения Екатериновка муниципального района Безенчукский Самарской области в части изменения зоны естественного природного ландшафта (с индексом Р</w:t>
      </w:r>
      <w:proofErr w:type="gramStart"/>
      <w:r w:rsidRPr="00A004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0419">
        <w:rPr>
          <w:rFonts w:ascii="Times New Roman" w:hAnsi="Times New Roman" w:cs="Times New Roman"/>
          <w:sz w:val="24"/>
          <w:szCs w:val="24"/>
        </w:rPr>
        <w:t xml:space="preserve">) на зону застройки индивидуальными жилыми домами (с индексом Ж1), касательно земельного участка с кадастровыми номером 63:12:0401001:820, расположенного по адресу: ул. Речная, д. 11б,  с. Владимировка, </w:t>
      </w:r>
      <w:proofErr w:type="spellStart"/>
      <w:r w:rsidRPr="00A00419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A00419">
        <w:rPr>
          <w:rFonts w:ascii="Times New Roman" w:hAnsi="Times New Roman" w:cs="Times New Roman"/>
          <w:sz w:val="24"/>
          <w:szCs w:val="24"/>
        </w:rPr>
        <w:t xml:space="preserve"> района, Самарской области, утвержденные Собранием представителей сельского поселения Екатериновка муниципального района Безенчукский Самарской области</w:t>
      </w:r>
      <w:r w:rsidRPr="00A00419">
        <w:rPr>
          <w:rFonts w:ascii="Times New Roman" w:hAnsi="Times New Roman" w:cs="Times New Roman"/>
          <w:bCs/>
          <w:sz w:val="24"/>
          <w:szCs w:val="24"/>
        </w:rPr>
        <w:t xml:space="preserve"> от  19.12.2013г. № 138/14 согласно приложению.</w:t>
      </w:r>
    </w:p>
    <w:p w:rsidR="00546113" w:rsidRPr="00546113" w:rsidRDefault="00546113" w:rsidP="00546113">
      <w:pPr>
        <w:pStyle w:val="2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13">
        <w:rPr>
          <w:rFonts w:ascii="Times New Roman" w:hAnsi="Times New Roman" w:cs="Times New Roman"/>
          <w:sz w:val="24"/>
          <w:szCs w:val="24"/>
        </w:rPr>
        <w:t>2</w:t>
      </w:r>
      <w:r w:rsidRPr="00546113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54611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546113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54611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5461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46113">
        <w:rPr>
          <w:rFonts w:ascii="Times New Roman" w:hAnsi="Times New Roman" w:cs="Times New Roman"/>
          <w:sz w:val="24"/>
          <w:szCs w:val="24"/>
        </w:rPr>
        <w:t>admekaterin.ru</w:t>
      </w:r>
      <w:proofErr w:type="spellEnd"/>
      <w:r w:rsidRPr="0054611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46113" w:rsidRPr="00546113" w:rsidRDefault="00546113" w:rsidP="00546113">
      <w:pPr>
        <w:pStyle w:val="ab"/>
        <w:jc w:val="both"/>
        <w:rPr>
          <w:sz w:val="24"/>
          <w:szCs w:val="24"/>
        </w:rPr>
      </w:pPr>
      <w:r w:rsidRPr="00546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46113">
        <w:rPr>
          <w:sz w:val="24"/>
          <w:szCs w:val="24"/>
        </w:rPr>
        <w:t>3. Настоящее Решение вступает в силу после их   официально</w:t>
      </w:r>
      <w:r>
        <w:rPr>
          <w:sz w:val="24"/>
          <w:szCs w:val="24"/>
        </w:rPr>
        <w:t>го опубликования</w:t>
      </w:r>
      <w:r w:rsidRPr="00546113">
        <w:rPr>
          <w:sz w:val="24"/>
          <w:szCs w:val="24"/>
        </w:rPr>
        <w:t>.</w:t>
      </w:r>
    </w:p>
    <w:p w:rsidR="00450FE5" w:rsidRPr="00546113" w:rsidRDefault="00450FE5" w:rsidP="00546113">
      <w:pPr>
        <w:pStyle w:val="a3"/>
        <w:spacing w:before="0" w:beforeAutospacing="0" w:after="0" w:afterAutospacing="0"/>
        <w:jc w:val="both"/>
      </w:pPr>
    </w:p>
    <w:p w:rsidR="00450FE5" w:rsidRDefault="00450FE5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Глава сельского поселения </w:t>
      </w:r>
    </w:p>
    <w:p w:rsidR="00203D5F" w:rsidRPr="009E2D1B" w:rsidRDefault="00203D5F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Екатериновка                                                      </w:t>
      </w:r>
      <w:r w:rsidR="00F835F2" w:rsidRPr="009E2D1B">
        <w:rPr>
          <w:sz w:val="26"/>
          <w:szCs w:val="26"/>
        </w:rPr>
        <w:t xml:space="preserve">                        </w:t>
      </w:r>
      <w:r w:rsidRPr="009E2D1B">
        <w:rPr>
          <w:sz w:val="26"/>
          <w:szCs w:val="26"/>
        </w:rPr>
        <w:t xml:space="preserve"> А.В. Гайдуков</w:t>
      </w:r>
    </w:p>
    <w:p w:rsidR="00F835F2" w:rsidRPr="009E2D1B" w:rsidRDefault="00F835F2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35F2" w:rsidRPr="009E2D1B" w:rsidRDefault="00F835F2" w:rsidP="00F835F2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</w:t>
      </w:r>
    </w:p>
    <w:p w:rsidR="00F835F2" w:rsidRPr="009E2D1B" w:rsidRDefault="00F835F2" w:rsidP="00F835F2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                                          В.Н. </w:t>
      </w:r>
      <w:proofErr w:type="spellStart"/>
      <w:r w:rsidRPr="009E2D1B">
        <w:rPr>
          <w:rFonts w:ascii="Times New Roman" w:hAnsi="Times New Roman" w:cs="Times New Roman"/>
          <w:sz w:val="26"/>
          <w:szCs w:val="26"/>
        </w:rPr>
        <w:t>Муганцева</w:t>
      </w:r>
      <w:proofErr w:type="spellEnd"/>
      <w:r w:rsidRPr="009E2D1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F835F2" w:rsidRPr="009E2D1B" w:rsidRDefault="00F835F2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150" w:beforeAutospacing="0" w:after="225" w:afterAutospacing="0" w:line="360" w:lineRule="auto"/>
        <w:jc w:val="both"/>
        <w:rPr>
          <w:sz w:val="26"/>
          <w:szCs w:val="26"/>
        </w:rPr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sectPr w:rsidR="00CC46EE" w:rsidSect="00A00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A5100"/>
    <w:multiLevelType w:val="hybridMultilevel"/>
    <w:tmpl w:val="7B9EE560"/>
    <w:lvl w:ilvl="0" w:tplc="87485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0B8F"/>
    <w:rsid w:val="00003A0F"/>
    <w:rsid w:val="0000590D"/>
    <w:rsid w:val="00013CBA"/>
    <w:rsid w:val="00045E41"/>
    <w:rsid w:val="000E3565"/>
    <w:rsid w:val="001970E7"/>
    <w:rsid w:val="001B5970"/>
    <w:rsid w:val="00203D5F"/>
    <w:rsid w:val="00250F49"/>
    <w:rsid w:val="00255ECA"/>
    <w:rsid w:val="0025716E"/>
    <w:rsid w:val="00260B6C"/>
    <w:rsid w:val="002B4114"/>
    <w:rsid w:val="002F2D08"/>
    <w:rsid w:val="00322FA3"/>
    <w:rsid w:val="003726F4"/>
    <w:rsid w:val="00397FFD"/>
    <w:rsid w:val="003A0B8F"/>
    <w:rsid w:val="003C78A9"/>
    <w:rsid w:val="003F05B4"/>
    <w:rsid w:val="00407726"/>
    <w:rsid w:val="00450FE5"/>
    <w:rsid w:val="00474495"/>
    <w:rsid w:val="004D155A"/>
    <w:rsid w:val="00546113"/>
    <w:rsid w:val="00554085"/>
    <w:rsid w:val="00560732"/>
    <w:rsid w:val="005613CF"/>
    <w:rsid w:val="005623B2"/>
    <w:rsid w:val="00587906"/>
    <w:rsid w:val="005B2378"/>
    <w:rsid w:val="005B7C56"/>
    <w:rsid w:val="00617F2F"/>
    <w:rsid w:val="0063182B"/>
    <w:rsid w:val="00641270"/>
    <w:rsid w:val="00692DF8"/>
    <w:rsid w:val="007065F6"/>
    <w:rsid w:val="00720601"/>
    <w:rsid w:val="00737D7E"/>
    <w:rsid w:val="007F7589"/>
    <w:rsid w:val="00842FBB"/>
    <w:rsid w:val="00893093"/>
    <w:rsid w:val="00961CA8"/>
    <w:rsid w:val="00997872"/>
    <w:rsid w:val="009A2950"/>
    <w:rsid w:val="009E2D1B"/>
    <w:rsid w:val="00A00419"/>
    <w:rsid w:val="00A64B62"/>
    <w:rsid w:val="00AB105E"/>
    <w:rsid w:val="00AC79E8"/>
    <w:rsid w:val="00AE3215"/>
    <w:rsid w:val="00B11DCF"/>
    <w:rsid w:val="00B26E33"/>
    <w:rsid w:val="00B8024B"/>
    <w:rsid w:val="00C87814"/>
    <w:rsid w:val="00CC46EE"/>
    <w:rsid w:val="00CD51FE"/>
    <w:rsid w:val="00CF653C"/>
    <w:rsid w:val="00D72B3A"/>
    <w:rsid w:val="00D82540"/>
    <w:rsid w:val="00D969F6"/>
    <w:rsid w:val="00DB2CDB"/>
    <w:rsid w:val="00E1382A"/>
    <w:rsid w:val="00E4798C"/>
    <w:rsid w:val="00E831C1"/>
    <w:rsid w:val="00EB2EAF"/>
    <w:rsid w:val="00EE473D"/>
    <w:rsid w:val="00F152E8"/>
    <w:rsid w:val="00F16DC8"/>
    <w:rsid w:val="00F16E5D"/>
    <w:rsid w:val="00F211A0"/>
    <w:rsid w:val="00F544C8"/>
    <w:rsid w:val="00F800FF"/>
    <w:rsid w:val="00F835F2"/>
    <w:rsid w:val="00F85D71"/>
    <w:rsid w:val="00FA6072"/>
    <w:rsid w:val="00F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A"/>
  </w:style>
  <w:style w:type="paragraph" w:styleId="1">
    <w:name w:val="heading 1"/>
    <w:basedOn w:val="a"/>
    <w:next w:val="a"/>
    <w:link w:val="10"/>
    <w:qFormat/>
    <w:rsid w:val="00F16E5D"/>
    <w:pPr>
      <w:keepNext/>
      <w:tabs>
        <w:tab w:val="left" w:pos="851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FD"/>
    <w:rPr>
      <w:b/>
      <w:bCs/>
    </w:rPr>
  </w:style>
  <w:style w:type="character" w:customStyle="1" w:styleId="apple-converted-space">
    <w:name w:val="apple-converted-space"/>
    <w:basedOn w:val="a0"/>
    <w:rsid w:val="00397FFD"/>
  </w:style>
  <w:style w:type="character" w:styleId="a5">
    <w:name w:val="Hyperlink"/>
    <w:basedOn w:val="a0"/>
    <w:uiPriority w:val="99"/>
    <w:semiHidden/>
    <w:unhideWhenUsed/>
    <w:rsid w:val="0039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6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F16E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F7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F7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7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35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35F2"/>
  </w:style>
  <w:style w:type="paragraph" w:styleId="aa">
    <w:name w:val="List Paragraph"/>
    <w:basedOn w:val="a"/>
    <w:uiPriority w:val="34"/>
    <w:qFormat/>
    <w:rsid w:val="00546113"/>
    <w:pPr>
      <w:ind w:left="720"/>
      <w:contextualSpacing/>
    </w:pPr>
  </w:style>
  <w:style w:type="paragraph" w:styleId="ab">
    <w:name w:val="No Spacing"/>
    <w:uiPriority w:val="1"/>
    <w:qFormat/>
    <w:rsid w:val="0054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Екатериновка третьего СОЗЫВА</vt:lpstr>
      <vt:lpstr/>
      <vt:lpstr>Р Е Ш Е Н И Е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6</cp:revision>
  <cp:lastPrinted>2018-06-05T09:15:00Z</cp:lastPrinted>
  <dcterms:created xsi:type="dcterms:W3CDTF">2018-05-14T09:39:00Z</dcterms:created>
  <dcterms:modified xsi:type="dcterms:W3CDTF">2018-06-05T09:15:00Z</dcterms:modified>
</cp:coreProperties>
</file>