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EC" w:rsidRDefault="00034DEC" w:rsidP="00034DEC">
      <w:pPr>
        <w:spacing w:after="0" w:line="240" w:lineRule="auto"/>
        <w:ind w:left="993"/>
        <w:jc w:val="center"/>
        <w:rPr>
          <w:rFonts w:ascii="Times New Roman" w:eastAsia="Times New Roman" w:hAnsi="Times New Roman" w:cs="Times New Roman"/>
          <w:sz w:val="28"/>
          <w:szCs w:val="24"/>
          <w:lang w:eastAsia="ru-RU"/>
        </w:rPr>
      </w:pPr>
    </w:p>
    <w:p w:rsidR="00034DEC" w:rsidRDefault="00034DEC" w:rsidP="00034DEC">
      <w:pPr>
        <w:spacing w:after="0" w:line="240" w:lineRule="auto"/>
        <w:ind w:left="993"/>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ПРОЕКТ</w:t>
      </w:r>
    </w:p>
    <w:p w:rsidR="0023730C" w:rsidRPr="00690C93" w:rsidRDefault="0023730C" w:rsidP="00034DEC">
      <w:pPr>
        <w:spacing w:after="0" w:line="240" w:lineRule="auto"/>
        <w:ind w:left="993"/>
        <w:jc w:val="center"/>
        <w:rPr>
          <w:rFonts w:ascii="Times New Roman" w:eastAsia="Times New Roman" w:hAnsi="Times New Roman" w:cs="Times New Roman"/>
          <w:sz w:val="28"/>
          <w:szCs w:val="24"/>
          <w:lang w:eastAsia="ru-RU"/>
        </w:rPr>
      </w:pPr>
      <w:r w:rsidRPr="00690C93">
        <w:rPr>
          <w:rFonts w:ascii="Times New Roman" w:eastAsia="Times New Roman" w:hAnsi="Times New Roman" w:cs="Times New Roman"/>
          <w:noProof/>
          <w:sz w:val="28"/>
          <w:szCs w:val="24"/>
          <w:lang w:eastAsia="ru-RU"/>
        </w:rPr>
        <w:drawing>
          <wp:inline distT="0" distB="0" distL="0" distR="0">
            <wp:extent cx="619125" cy="7239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23730C" w:rsidRPr="00690C93" w:rsidRDefault="0023730C" w:rsidP="00690C93">
      <w:pPr>
        <w:spacing w:after="0" w:line="240" w:lineRule="auto"/>
        <w:ind w:left="993"/>
        <w:rPr>
          <w:rFonts w:ascii="Times New Roman" w:eastAsia="Times New Roman" w:hAnsi="Times New Roman" w:cs="Times New Roman"/>
          <w:b/>
          <w:i/>
          <w:sz w:val="24"/>
          <w:szCs w:val="24"/>
          <w:lang w:eastAsia="ru-RU"/>
        </w:rPr>
      </w:pPr>
    </w:p>
    <w:p w:rsidR="0023730C" w:rsidRPr="00690C93" w:rsidRDefault="0023730C" w:rsidP="00690C93">
      <w:pPr>
        <w:spacing w:after="0" w:line="240" w:lineRule="auto"/>
        <w:jc w:val="center"/>
        <w:rPr>
          <w:rFonts w:ascii="Times New Roman" w:eastAsia="Times New Roman" w:hAnsi="Times New Roman" w:cs="Times New Roman"/>
          <w:b/>
          <w:i/>
          <w:sz w:val="36"/>
          <w:szCs w:val="36"/>
          <w:lang w:eastAsia="ru-RU"/>
        </w:rPr>
      </w:pPr>
      <w:r w:rsidRPr="00690C93">
        <w:rPr>
          <w:rFonts w:ascii="Times New Roman" w:eastAsia="Times New Roman" w:hAnsi="Times New Roman" w:cs="Times New Roman"/>
          <w:b/>
          <w:i/>
          <w:sz w:val="36"/>
          <w:szCs w:val="36"/>
          <w:lang w:eastAsia="ru-RU"/>
        </w:rPr>
        <w:t xml:space="preserve">Администрация </w:t>
      </w:r>
      <w:r w:rsidR="00034DEC">
        <w:rPr>
          <w:rFonts w:ascii="Times New Roman" w:eastAsia="Times New Roman" w:hAnsi="Times New Roman" w:cs="Times New Roman"/>
          <w:b/>
          <w:i/>
          <w:sz w:val="36"/>
          <w:szCs w:val="36"/>
          <w:lang w:eastAsia="ru-RU"/>
        </w:rPr>
        <w:t>Гвазденского</w:t>
      </w:r>
      <w:r w:rsidRPr="00690C93">
        <w:rPr>
          <w:rFonts w:ascii="Times New Roman" w:eastAsia="Times New Roman" w:hAnsi="Times New Roman" w:cs="Times New Roman"/>
          <w:b/>
          <w:i/>
          <w:sz w:val="36"/>
          <w:szCs w:val="36"/>
          <w:lang w:eastAsia="ru-RU"/>
        </w:rPr>
        <w:t xml:space="preserve"> сельского поселения Бутурлиновского муниципального района Воронежской области</w:t>
      </w:r>
    </w:p>
    <w:p w:rsidR="0023730C" w:rsidRPr="00690C93" w:rsidRDefault="0023730C" w:rsidP="00690C93">
      <w:pPr>
        <w:spacing w:after="0" w:line="240" w:lineRule="auto"/>
        <w:jc w:val="center"/>
        <w:rPr>
          <w:rFonts w:ascii="Times New Roman" w:eastAsia="Times New Roman" w:hAnsi="Times New Roman" w:cs="Times New Roman"/>
          <w:b/>
          <w:i/>
          <w:sz w:val="36"/>
          <w:szCs w:val="36"/>
          <w:lang w:eastAsia="ru-RU"/>
        </w:rPr>
      </w:pPr>
    </w:p>
    <w:p w:rsidR="0023730C" w:rsidRPr="00690C93" w:rsidRDefault="0023730C" w:rsidP="00690C93">
      <w:pPr>
        <w:spacing w:after="0" w:line="240" w:lineRule="auto"/>
        <w:ind w:hanging="1700"/>
        <w:jc w:val="center"/>
        <w:rPr>
          <w:rFonts w:ascii="Times New Roman" w:eastAsia="Times New Roman" w:hAnsi="Times New Roman" w:cs="Times New Roman"/>
          <w:sz w:val="40"/>
          <w:szCs w:val="40"/>
          <w:lang w:eastAsia="ru-RU"/>
        </w:rPr>
      </w:pPr>
      <w:r w:rsidRPr="00690C93">
        <w:rPr>
          <w:rFonts w:ascii="Times New Roman" w:eastAsia="Times New Roman" w:hAnsi="Times New Roman" w:cs="Times New Roman"/>
          <w:b/>
          <w:sz w:val="40"/>
          <w:szCs w:val="40"/>
          <w:lang w:eastAsia="ru-RU"/>
        </w:rPr>
        <w:t xml:space="preserve">                 ПОСТАНОВЛЕНИЕ</w:t>
      </w:r>
    </w:p>
    <w:p w:rsidR="0023730C" w:rsidRPr="00690C93" w:rsidRDefault="0023730C" w:rsidP="00690C93">
      <w:pPr>
        <w:spacing w:after="0" w:line="240" w:lineRule="auto"/>
        <w:ind w:firstLine="709"/>
        <w:rPr>
          <w:rFonts w:ascii="Times New Roman" w:eastAsia="Calibri" w:hAnsi="Times New Roman" w:cs="Times New Roman"/>
          <w:sz w:val="28"/>
          <w:szCs w:val="28"/>
        </w:rPr>
      </w:pPr>
    </w:p>
    <w:p w:rsidR="0023730C" w:rsidRPr="00690C93" w:rsidRDefault="0023730C" w:rsidP="00690C93">
      <w:pPr>
        <w:spacing w:after="0" w:line="240" w:lineRule="auto"/>
        <w:ind w:firstLine="709"/>
        <w:rPr>
          <w:rFonts w:ascii="Times New Roman" w:eastAsia="Calibri" w:hAnsi="Times New Roman" w:cs="Times New Roman"/>
          <w:sz w:val="28"/>
          <w:szCs w:val="28"/>
        </w:rPr>
      </w:pPr>
      <w:r w:rsidRPr="00690C93">
        <w:rPr>
          <w:rFonts w:ascii="Times New Roman" w:eastAsia="Calibri" w:hAnsi="Times New Roman" w:cs="Times New Roman"/>
          <w:sz w:val="28"/>
          <w:szCs w:val="28"/>
        </w:rPr>
        <w:t>от _____________ № __</w:t>
      </w:r>
    </w:p>
    <w:p w:rsidR="0023730C" w:rsidRPr="00690C93" w:rsidRDefault="0023730C" w:rsidP="00690C93">
      <w:pPr>
        <w:spacing w:after="0" w:line="240" w:lineRule="auto"/>
        <w:ind w:firstLine="709"/>
        <w:rPr>
          <w:rFonts w:ascii="Times New Roman" w:eastAsia="Calibri" w:hAnsi="Times New Roman" w:cs="Times New Roman"/>
          <w:sz w:val="28"/>
          <w:szCs w:val="28"/>
        </w:rPr>
      </w:pPr>
      <w:proofErr w:type="spellStart"/>
      <w:r w:rsidRPr="00690C93">
        <w:rPr>
          <w:rFonts w:ascii="Times New Roman" w:eastAsia="Calibri" w:hAnsi="Times New Roman" w:cs="Times New Roman"/>
          <w:sz w:val="28"/>
          <w:szCs w:val="28"/>
        </w:rPr>
        <w:t>с</w:t>
      </w:r>
      <w:proofErr w:type="gramStart"/>
      <w:r w:rsidR="00034DEC">
        <w:rPr>
          <w:rFonts w:ascii="Times New Roman" w:eastAsia="Calibri" w:hAnsi="Times New Roman" w:cs="Times New Roman"/>
          <w:sz w:val="28"/>
          <w:szCs w:val="28"/>
        </w:rPr>
        <w:t>.Г</w:t>
      </w:r>
      <w:proofErr w:type="gramEnd"/>
      <w:r w:rsidR="00034DEC">
        <w:rPr>
          <w:rFonts w:ascii="Times New Roman" w:eastAsia="Calibri" w:hAnsi="Times New Roman" w:cs="Times New Roman"/>
          <w:sz w:val="28"/>
          <w:szCs w:val="28"/>
        </w:rPr>
        <w:t>вазда</w:t>
      </w:r>
      <w:proofErr w:type="spellEnd"/>
    </w:p>
    <w:p w:rsidR="0023730C" w:rsidRPr="00690C93" w:rsidRDefault="0023730C" w:rsidP="00690C93">
      <w:pPr>
        <w:spacing w:after="0" w:line="240" w:lineRule="auto"/>
        <w:ind w:right="3969" w:firstLine="709"/>
        <w:jc w:val="both"/>
        <w:rPr>
          <w:rFonts w:ascii="Times New Roman" w:eastAsia="Calibri" w:hAnsi="Times New Roman" w:cs="Times New Roman"/>
          <w:sz w:val="28"/>
          <w:szCs w:val="28"/>
        </w:rPr>
      </w:pPr>
    </w:p>
    <w:p w:rsidR="0023730C" w:rsidRPr="00690C93" w:rsidRDefault="0023730C" w:rsidP="00690C93">
      <w:pPr>
        <w:spacing w:after="0" w:line="240" w:lineRule="auto"/>
        <w:ind w:right="3969"/>
        <w:jc w:val="both"/>
        <w:rPr>
          <w:rFonts w:ascii="Times New Roman" w:eastAsia="Calibri" w:hAnsi="Times New Roman" w:cs="Times New Roman"/>
          <w:b/>
          <w:sz w:val="28"/>
          <w:szCs w:val="28"/>
        </w:rPr>
      </w:pPr>
      <w:r w:rsidRPr="00690C93">
        <w:rPr>
          <w:rFonts w:ascii="Times New Roman" w:eastAsia="Calibri" w:hAnsi="Times New Roman" w:cs="Times New Roman"/>
          <w:b/>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034DEC">
        <w:rPr>
          <w:rFonts w:ascii="Times New Roman" w:eastAsia="Calibri" w:hAnsi="Times New Roman" w:cs="Times New Roman"/>
          <w:b/>
          <w:sz w:val="28"/>
          <w:szCs w:val="28"/>
        </w:rPr>
        <w:t>Гвазденского</w:t>
      </w:r>
      <w:r w:rsidRPr="00690C93">
        <w:rPr>
          <w:rFonts w:ascii="Times New Roman" w:eastAsia="Calibri" w:hAnsi="Times New Roman" w:cs="Times New Roman"/>
          <w:b/>
          <w:sz w:val="28"/>
          <w:szCs w:val="28"/>
        </w:rPr>
        <w:t xml:space="preserve"> сельского поселения</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p>
    <w:p w:rsidR="003B58F5" w:rsidRDefault="0023730C" w:rsidP="003B58F5">
      <w:pPr>
        <w:spacing w:after="0" w:line="240" w:lineRule="auto"/>
        <w:ind w:firstLine="709"/>
        <w:jc w:val="both"/>
        <w:rPr>
          <w:rFonts w:ascii="Times New Roman" w:eastAsia="Calibri" w:hAnsi="Times New Roman" w:cs="Times New Roman"/>
          <w:sz w:val="28"/>
          <w:szCs w:val="28"/>
        </w:rPr>
      </w:pPr>
      <w:proofErr w:type="gramStart"/>
      <w:r w:rsidRPr="003B58F5">
        <w:rPr>
          <w:rFonts w:ascii="Times New Roman" w:hAnsi="Times New Roman" w:cs="Times New Roman"/>
          <w:sz w:val="28"/>
          <w:szCs w:val="28"/>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w:t>
      </w:r>
      <w:hyperlink r:id="rId6" w:tgtFrame="_self" w:history="1">
        <w:r w:rsidRPr="003B58F5">
          <w:rPr>
            <w:rFonts w:ascii="Times New Roman" w:hAnsi="Times New Roman" w:cs="Times New Roman"/>
            <w:sz w:val="28"/>
            <w:szCs w:val="28"/>
          </w:rPr>
          <w:t>законом</w:t>
        </w:r>
      </w:hyperlink>
      <w:r w:rsidRPr="003B58F5">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7" w:tgtFrame="_self" w:history="1">
        <w:r w:rsidRPr="003B58F5">
          <w:rPr>
            <w:rFonts w:ascii="Times New Roman" w:hAnsi="Times New Roman" w:cs="Times New Roman"/>
            <w:sz w:val="28"/>
            <w:szCs w:val="28"/>
          </w:rPr>
          <w:t>законом</w:t>
        </w:r>
      </w:hyperlink>
      <w:r w:rsidRPr="003B58F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B58F5" w:rsidRPr="003B58F5">
        <w:rPr>
          <w:rFonts w:ascii="Times New Roman" w:hAnsi="Times New Roman" w:cs="Times New Roman"/>
          <w:sz w:val="28"/>
          <w:szCs w:val="28"/>
        </w:rPr>
        <w:t xml:space="preserve"> постановлением Правительства Воронежской области от 13 сентября</w:t>
      </w:r>
      <w:proofErr w:type="gramEnd"/>
      <w:r w:rsidR="003B58F5" w:rsidRPr="003B58F5">
        <w:rPr>
          <w:rFonts w:ascii="Times New Roman" w:hAnsi="Times New Roman" w:cs="Times New Roman"/>
          <w:sz w:val="28"/>
          <w:szCs w:val="28"/>
        </w:rPr>
        <w:t xml:space="preserve"> 2011 г. N 812 «</w:t>
      </w:r>
      <w:r w:rsidR="003B58F5">
        <w:rPr>
          <w:rFonts w:ascii="Times New Roman" w:hAnsi="Times New Roman" w:cs="Times New Roman"/>
          <w:sz w:val="28"/>
          <w:szCs w:val="28"/>
        </w:rPr>
        <w:t>О</w:t>
      </w:r>
      <w:r w:rsidR="003B58F5" w:rsidRPr="003B58F5">
        <w:rPr>
          <w:rFonts w:ascii="Times New Roman" w:hAnsi="Times New Roman" w:cs="Times New Roman"/>
          <w:sz w:val="28"/>
          <w:szCs w:val="28"/>
        </w:rPr>
        <w:t xml:space="preserve"> порядке разработки и утверждения административныхрегламентов осуществления муниципального контроля органами</w:t>
      </w:r>
      <w:r w:rsidR="003B58F5">
        <w:rPr>
          <w:rFonts w:ascii="Times New Roman" w:hAnsi="Times New Roman" w:cs="Times New Roman"/>
          <w:sz w:val="28"/>
          <w:szCs w:val="28"/>
        </w:rPr>
        <w:t xml:space="preserve"> местного самоуправления В</w:t>
      </w:r>
      <w:r w:rsidR="003B58F5" w:rsidRPr="003B58F5">
        <w:rPr>
          <w:rFonts w:ascii="Times New Roman" w:hAnsi="Times New Roman" w:cs="Times New Roman"/>
          <w:sz w:val="28"/>
          <w:szCs w:val="28"/>
        </w:rPr>
        <w:t>оронежской области</w:t>
      </w:r>
      <w:r w:rsidR="003B58F5">
        <w:rPr>
          <w:rFonts w:ascii="Times New Roman" w:hAnsi="Times New Roman" w:cs="Times New Roman"/>
          <w:sz w:val="28"/>
          <w:szCs w:val="28"/>
        </w:rPr>
        <w:t xml:space="preserve">», </w:t>
      </w:r>
      <w:r w:rsidRPr="003B58F5">
        <w:rPr>
          <w:rFonts w:ascii="Times New Roman" w:hAnsi="Times New Roman" w:cs="Times New Roman"/>
          <w:sz w:val="28"/>
          <w:szCs w:val="28"/>
        </w:rPr>
        <w:t xml:space="preserve">администрация </w:t>
      </w:r>
      <w:r w:rsidR="00034DEC">
        <w:rPr>
          <w:rFonts w:ascii="Times New Roman" w:hAnsi="Times New Roman" w:cs="Times New Roman"/>
          <w:sz w:val="28"/>
          <w:szCs w:val="28"/>
        </w:rPr>
        <w:t xml:space="preserve">Гвазденского </w:t>
      </w:r>
      <w:r w:rsidRPr="003B58F5">
        <w:rPr>
          <w:rFonts w:ascii="Times New Roman" w:hAnsi="Times New Roman" w:cs="Times New Roman"/>
          <w:sz w:val="28"/>
          <w:szCs w:val="28"/>
        </w:rPr>
        <w:t>сельского поселения</w:t>
      </w:r>
    </w:p>
    <w:p w:rsidR="0023730C" w:rsidRPr="00690C93" w:rsidRDefault="0023730C" w:rsidP="00690C93">
      <w:pPr>
        <w:spacing w:after="0" w:line="240" w:lineRule="auto"/>
        <w:ind w:firstLine="709"/>
        <w:jc w:val="center"/>
        <w:rPr>
          <w:rFonts w:ascii="Times New Roman" w:eastAsia="Calibri" w:hAnsi="Times New Roman" w:cs="Times New Roman"/>
          <w:sz w:val="28"/>
          <w:szCs w:val="28"/>
          <w:lang w:val="en-US"/>
        </w:rPr>
      </w:pPr>
      <w:r w:rsidRPr="00690C93">
        <w:rPr>
          <w:rFonts w:ascii="Times New Roman" w:eastAsia="Calibri" w:hAnsi="Times New Roman" w:cs="Times New Roman"/>
          <w:sz w:val="28"/>
          <w:szCs w:val="28"/>
        </w:rPr>
        <w:t>ПОСТАНОВЛЯЕТ:</w:t>
      </w:r>
    </w:p>
    <w:p w:rsidR="0023730C" w:rsidRPr="00690C93" w:rsidRDefault="0023730C" w:rsidP="00690C93">
      <w:pPr>
        <w:spacing w:after="0" w:line="240" w:lineRule="auto"/>
        <w:ind w:firstLine="709"/>
        <w:jc w:val="center"/>
        <w:rPr>
          <w:rFonts w:ascii="Times New Roman" w:eastAsia="Calibri" w:hAnsi="Times New Roman" w:cs="Times New Roman"/>
          <w:sz w:val="28"/>
          <w:szCs w:val="28"/>
          <w:lang w:val="en-US"/>
        </w:rPr>
      </w:pPr>
    </w:p>
    <w:p w:rsidR="0023730C" w:rsidRPr="00690C93" w:rsidRDefault="0023730C" w:rsidP="00690C93">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Утвердить административный регламент осуществления муниципального контроля в области торго</w:t>
      </w:r>
      <w:r w:rsidR="00034DEC">
        <w:rPr>
          <w:rFonts w:ascii="Times New Roman" w:eastAsia="Calibri" w:hAnsi="Times New Roman" w:cs="Times New Roman"/>
          <w:sz w:val="28"/>
          <w:szCs w:val="28"/>
        </w:rPr>
        <w:t xml:space="preserve">вой деятельности на территории </w:t>
      </w:r>
      <w:r w:rsidR="00034DEC" w:rsidRPr="00034DEC">
        <w:rPr>
          <w:rFonts w:ascii="Times New Roman" w:hAnsi="Times New Roman" w:cs="Times New Roman"/>
          <w:sz w:val="28"/>
          <w:szCs w:val="28"/>
        </w:rPr>
        <w:t xml:space="preserve"> </w:t>
      </w:r>
      <w:r w:rsidR="00034DEC">
        <w:rPr>
          <w:rFonts w:ascii="Times New Roman" w:hAnsi="Times New Roman" w:cs="Times New Roman"/>
          <w:sz w:val="28"/>
          <w:szCs w:val="28"/>
        </w:rPr>
        <w:t>Гвазденского</w:t>
      </w:r>
      <w:r w:rsidR="00034DEC" w:rsidRPr="00690C93">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 xml:space="preserve"> сельского поселения согласно приложению.</w:t>
      </w:r>
    </w:p>
    <w:p w:rsidR="0023730C" w:rsidRPr="00034DEC" w:rsidRDefault="00034DEC" w:rsidP="00690C93">
      <w:pPr>
        <w:numPr>
          <w:ilvl w:val="0"/>
          <w:numId w:val="1"/>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034DEC">
        <w:rPr>
          <w:rFonts w:ascii="Times New Roman" w:hAnsi="Times New Roman" w:cs="Times New Roman"/>
          <w:sz w:val="28"/>
          <w:szCs w:val="28"/>
        </w:rPr>
        <w:t>Опубликовать настоящее постановление в Вестнике муниципальных нормативно- правовых актов и иной официальной информации Гвазденского сельского поселения.</w:t>
      </w:r>
    </w:p>
    <w:p w:rsidR="0023730C" w:rsidRPr="00690C93" w:rsidRDefault="0023730C" w:rsidP="00690C93">
      <w:pPr>
        <w:numPr>
          <w:ilvl w:val="0"/>
          <w:numId w:val="1"/>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Настоящее постановление вступает в силу с момента опубликования. </w:t>
      </w:r>
    </w:p>
    <w:p w:rsidR="0023730C" w:rsidRPr="00690C93" w:rsidRDefault="0023730C" w:rsidP="00690C93">
      <w:pPr>
        <w:numPr>
          <w:ilvl w:val="0"/>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lastRenderedPageBreak/>
        <w:t>Контроль за</w:t>
      </w:r>
      <w:proofErr w:type="gramEnd"/>
      <w:r w:rsidRPr="00690C93">
        <w:rPr>
          <w:rFonts w:ascii="Times New Roman" w:eastAsia="Calibri" w:hAnsi="Times New Roman" w:cs="Times New Roman"/>
          <w:sz w:val="28"/>
          <w:szCs w:val="28"/>
        </w:rPr>
        <w:t xml:space="preserve"> исполнением настоящего постановления возложить на главу</w:t>
      </w:r>
      <w:r w:rsidR="00034DEC" w:rsidRPr="00034DEC">
        <w:rPr>
          <w:rFonts w:ascii="Times New Roman" w:hAnsi="Times New Roman" w:cs="Times New Roman"/>
          <w:sz w:val="28"/>
          <w:szCs w:val="28"/>
        </w:rPr>
        <w:t xml:space="preserve"> </w:t>
      </w:r>
      <w:r w:rsidR="00034DEC">
        <w:rPr>
          <w:rFonts w:ascii="Times New Roman" w:hAnsi="Times New Roman" w:cs="Times New Roman"/>
          <w:sz w:val="28"/>
          <w:szCs w:val="28"/>
        </w:rPr>
        <w:t xml:space="preserve">Гвазденского </w:t>
      </w:r>
      <w:r w:rsidRPr="00690C93">
        <w:rPr>
          <w:rFonts w:ascii="Times New Roman" w:eastAsia="Calibri" w:hAnsi="Times New Roman" w:cs="Times New Roman"/>
          <w:sz w:val="28"/>
          <w:szCs w:val="28"/>
        </w:rPr>
        <w:t xml:space="preserve"> сельского поселения.</w:t>
      </w:r>
    </w:p>
    <w:p w:rsidR="00690C93" w:rsidRPr="00690C93" w:rsidRDefault="00690C93" w:rsidP="00690C93">
      <w:pPr>
        <w:spacing w:after="0" w:line="240" w:lineRule="auto"/>
        <w:contextualSpacing/>
        <w:rPr>
          <w:rFonts w:ascii="Times New Roman" w:eastAsia="Calibri" w:hAnsi="Times New Roman" w:cs="Times New Roman"/>
          <w:sz w:val="28"/>
          <w:szCs w:val="28"/>
        </w:rPr>
      </w:pPr>
    </w:p>
    <w:p w:rsidR="00690C93" w:rsidRPr="00690C93" w:rsidRDefault="0023730C" w:rsidP="00690C93">
      <w:pPr>
        <w:spacing w:after="0" w:line="240" w:lineRule="auto"/>
        <w:contextualSpacing/>
        <w:rPr>
          <w:rFonts w:ascii="Times New Roman" w:hAnsi="Times New Roman" w:cs="Times New Roman"/>
          <w:sz w:val="28"/>
          <w:szCs w:val="28"/>
        </w:rPr>
      </w:pPr>
      <w:r w:rsidRPr="00690C93">
        <w:rPr>
          <w:rFonts w:ascii="Times New Roman" w:hAnsi="Times New Roman" w:cs="Times New Roman"/>
          <w:sz w:val="28"/>
          <w:szCs w:val="28"/>
        </w:rPr>
        <w:t>Глава</w:t>
      </w:r>
      <w:r w:rsidR="00034DEC">
        <w:rPr>
          <w:rFonts w:ascii="Times New Roman" w:hAnsi="Times New Roman" w:cs="Times New Roman"/>
          <w:sz w:val="28"/>
          <w:szCs w:val="28"/>
        </w:rPr>
        <w:t xml:space="preserve"> Гвазденского сельского поселения                           Л.М.Богданова</w:t>
      </w:r>
    </w:p>
    <w:p w:rsidR="0023730C" w:rsidRPr="00690C93" w:rsidRDefault="0023730C" w:rsidP="00690C93">
      <w:pPr>
        <w:spacing w:after="0" w:line="240" w:lineRule="auto"/>
        <w:ind w:left="3969"/>
        <w:contextualSpacing/>
        <w:rPr>
          <w:rFonts w:ascii="Times New Roman" w:hAnsi="Times New Roman" w:cs="Times New Roman"/>
          <w:sz w:val="28"/>
          <w:szCs w:val="28"/>
        </w:rPr>
      </w:pPr>
      <w:r w:rsidRPr="00690C93">
        <w:br w:type="page"/>
      </w:r>
      <w:r w:rsidRPr="00690C93">
        <w:rPr>
          <w:rFonts w:ascii="Times New Roman" w:hAnsi="Times New Roman" w:cs="Times New Roman"/>
          <w:sz w:val="28"/>
          <w:szCs w:val="28"/>
        </w:rPr>
        <w:lastRenderedPageBreak/>
        <w:t>Приложение к постановлению администрации</w:t>
      </w:r>
      <w:r w:rsidR="00034DEC" w:rsidRPr="00034DEC">
        <w:rPr>
          <w:rFonts w:ascii="Times New Roman" w:hAnsi="Times New Roman" w:cs="Times New Roman"/>
          <w:sz w:val="28"/>
          <w:szCs w:val="28"/>
        </w:rPr>
        <w:t xml:space="preserve"> </w:t>
      </w:r>
      <w:r w:rsidR="00034DEC">
        <w:rPr>
          <w:rFonts w:ascii="Times New Roman" w:hAnsi="Times New Roman" w:cs="Times New Roman"/>
          <w:sz w:val="28"/>
          <w:szCs w:val="28"/>
        </w:rPr>
        <w:t>Гвазденского</w:t>
      </w:r>
      <w:r w:rsidRPr="00690C93">
        <w:rPr>
          <w:rFonts w:ascii="Times New Roman" w:hAnsi="Times New Roman" w:cs="Times New Roman"/>
          <w:sz w:val="28"/>
          <w:szCs w:val="28"/>
        </w:rPr>
        <w:t xml:space="preserve">  сельского поселения</w:t>
      </w:r>
    </w:p>
    <w:p w:rsidR="0023730C" w:rsidRPr="00690C93" w:rsidRDefault="0023730C" w:rsidP="00690C93">
      <w:pPr>
        <w:spacing w:after="0" w:line="240" w:lineRule="auto"/>
        <w:ind w:left="3969"/>
        <w:contextualSpacing/>
        <w:rPr>
          <w:rFonts w:ascii="Times New Roman" w:hAnsi="Times New Roman" w:cs="Times New Roman"/>
          <w:sz w:val="28"/>
          <w:szCs w:val="28"/>
        </w:rPr>
      </w:pPr>
      <w:r w:rsidRPr="00690C93">
        <w:rPr>
          <w:rFonts w:ascii="Times New Roman" w:hAnsi="Times New Roman" w:cs="Times New Roman"/>
          <w:sz w:val="28"/>
          <w:szCs w:val="28"/>
        </w:rPr>
        <w:t>от _________ №_________</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bCs/>
          <w:sz w:val="28"/>
          <w:szCs w:val="28"/>
        </w:rPr>
      </w:pPr>
      <w:bookmarkStart w:id="0" w:name="Par32"/>
      <w:bookmarkEnd w:id="0"/>
      <w:r w:rsidRPr="00690C93">
        <w:rPr>
          <w:rFonts w:ascii="Times New Roman" w:eastAsia="Calibri" w:hAnsi="Times New Roman" w:cs="Times New Roman"/>
          <w:bCs/>
          <w:sz w:val="28"/>
          <w:szCs w:val="28"/>
        </w:rPr>
        <w:t>АДМИНИСТРАТИВНЫЙ РЕГЛАМЕНТ ОСУЩЕСТВЛЕНИЯ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bCs/>
          <w:sz w:val="28"/>
          <w:szCs w:val="28"/>
        </w:rPr>
      </w:pPr>
      <w:r w:rsidRPr="00690C93">
        <w:rPr>
          <w:rFonts w:ascii="Times New Roman" w:eastAsia="Calibri" w:hAnsi="Times New Roman" w:cs="Times New Roman"/>
          <w:bCs/>
          <w:sz w:val="28"/>
          <w:szCs w:val="28"/>
        </w:rPr>
        <w:t xml:space="preserve">МУНИЦИПАЛЬНОГО КОНТРОЛЯ В ОБЛАСТИ ТОРГОВОЙ ДЕЯТЕЛЬНОСТИ НА ТЕРРИТОРИИ </w:t>
      </w:r>
      <w:r w:rsidR="00034DEC">
        <w:rPr>
          <w:rFonts w:ascii="Times New Roman" w:eastAsia="Calibri" w:hAnsi="Times New Roman" w:cs="Times New Roman"/>
          <w:bCs/>
          <w:sz w:val="28"/>
          <w:szCs w:val="28"/>
        </w:rPr>
        <w:t>ГВАЗДЕНСКОГО</w:t>
      </w:r>
      <w:r w:rsidRPr="00690C93">
        <w:rPr>
          <w:rFonts w:ascii="Times New Roman" w:eastAsia="Calibri" w:hAnsi="Times New Roman" w:cs="Times New Roman"/>
          <w:bCs/>
          <w:sz w:val="28"/>
          <w:szCs w:val="28"/>
        </w:rPr>
        <w:t xml:space="preserve"> СЕЛЬСКОГО ПОСЕЛЕНИЯ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bCs/>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 ОБЩИЕ ПОЛОЖЕНИЯ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1.1. Вид муниципального контроля</w:t>
      </w:r>
      <w:r w:rsidR="003B58F5">
        <w:rPr>
          <w:rFonts w:ascii="Times New Roman" w:eastAsia="Calibri" w:hAnsi="Times New Roman" w:cs="Times New Roman"/>
          <w:sz w:val="28"/>
          <w:szCs w:val="28"/>
        </w:rPr>
        <w:t>.</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034DEC">
        <w:rPr>
          <w:rFonts w:ascii="Times New Roman" w:hAnsi="Times New Roman" w:cs="Times New Roman"/>
          <w:sz w:val="28"/>
          <w:szCs w:val="28"/>
        </w:rPr>
        <w:t>Гвазденского</w:t>
      </w:r>
      <w:r w:rsidRPr="00690C93">
        <w:rPr>
          <w:rFonts w:ascii="Times New Roman" w:eastAsia="Calibri" w:hAnsi="Times New Roman" w:cs="Times New Roman"/>
          <w:sz w:val="28"/>
          <w:szCs w:val="28"/>
        </w:rPr>
        <w:t xml:space="preserve"> сельского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034DEC">
        <w:rPr>
          <w:rFonts w:ascii="Times New Roman" w:hAnsi="Times New Roman" w:cs="Times New Roman"/>
          <w:sz w:val="28"/>
          <w:szCs w:val="28"/>
        </w:rPr>
        <w:t>Гвазденского</w:t>
      </w:r>
      <w:r w:rsidRPr="00690C93">
        <w:rPr>
          <w:rFonts w:ascii="Times New Roman" w:eastAsia="Calibri" w:hAnsi="Times New Roman" w:cs="Times New Roman"/>
          <w:sz w:val="28"/>
          <w:szCs w:val="28"/>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  </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1.2.1. Орган, осуществляющий муниципальный контроль, - администрация </w:t>
      </w:r>
      <w:r w:rsidR="00034DEC">
        <w:rPr>
          <w:rFonts w:ascii="Times New Roman" w:hAnsi="Times New Roman" w:cs="Times New Roman"/>
          <w:sz w:val="28"/>
          <w:szCs w:val="28"/>
        </w:rPr>
        <w:t>Гвазденского</w:t>
      </w:r>
      <w:r w:rsidRPr="00690C93">
        <w:rPr>
          <w:rFonts w:ascii="Times New Roman" w:eastAsia="Calibri" w:hAnsi="Times New Roman" w:cs="Times New Roman"/>
          <w:sz w:val="28"/>
          <w:szCs w:val="28"/>
        </w:rPr>
        <w:t xml:space="preserve"> сельского поселения </w:t>
      </w:r>
      <w:r w:rsidR="00391BD4">
        <w:rPr>
          <w:rFonts w:ascii="Times New Roman" w:eastAsia="Calibri" w:hAnsi="Times New Roman" w:cs="Times New Roman"/>
          <w:sz w:val="28"/>
          <w:szCs w:val="28"/>
        </w:rPr>
        <w:t>Бутурлиновского</w:t>
      </w:r>
      <w:r w:rsidRPr="00690C93">
        <w:rPr>
          <w:rFonts w:ascii="Times New Roman" w:eastAsia="Calibri" w:hAnsi="Times New Roman" w:cs="Times New Roman"/>
          <w:sz w:val="28"/>
          <w:szCs w:val="28"/>
        </w:rPr>
        <w:t xml:space="preserve"> муниципального района Воронежской области.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1.3. Перечень нормативных правовых а</w:t>
      </w:r>
      <w:r w:rsidR="00690C93" w:rsidRPr="00690C93">
        <w:rPr>
          <w:rFonts w:ascii="Times New Roman" w:eastAsia="Calibri" w:hAnsi="Times New Roman" w:cs="Times New Roman"/>
          <w:sz w:val="28"/>
          <w:szCs w:val="28"/>
        </w:rPr>
        <w:t xml:space="preserve">ктов, непосредственно </w:t>
      </w:r>
      <w:r w:rsidRPr="00690C93">
        <w:rPr>
          <w:rFonts w:ascii="Times New Roman" w:eastAsia="Calibri" w:hAnsi="Times New Roman" w:cs="Times New Roman"/>
          <w:sz w:val="28"/>
          <w:szCs w:val="28"/>
        </w:rPr>
        <w:t>регулирующих осущест</w:t>
      </w:r>
      <w:r w:rsidR="00690C93" w:rsidRPr="00690C93">
        <w:rPr>
          <w:rFonts w:ascii="Times New Roman" w:eastAsia="Calibri" w:hAnsi="Times New Roman" w:cs="Times New Roman"/>
          <w:sz w:val="28"/>
          <w:szCs w:val="28"/>
        </w:rPr>
        <w:t>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Муниципальный контроль осуществляется в соответствии </w:t>
      </w:r>
      <w:proofErr w:type="gramStart"/>
      <w:r w:rsidRPr="00690C93">
        <w:rPr>
          <w:rFonts w:ascii="Times New Roman" w:eastAsia="Calibri" w:hAnsi="Times New Roman" w:cs="Times New Roman"/>
          <w:sz w:val="28"/>
          <w:szCs w:val="28"/>
        </w:rPr>
        <w:t>с</w:t>
      </w:r>
      <w:proofErr w:type="gramEnd"/>
      <w:r w:rsidRPr="00690C93">
        <w:rPr>
          <w:rFonts w:ascii="Times New Roman" w:eastAsia="Calibri" w:hAnsi="Times New Roman" w:cs="Times New Roman"/>
          <w:sz w:val="28"/>
          <w:szCs w:val="28"/>
        </w:rPr>
        <w:t>:</w:t>
      </w:r>
    </w:p>
    <w:p w:rsidR="0023730C" w:rsidRPr="00690C93" w:rsidRDefault="00854358" w:rsidP="00690C93">
      <w:pPr>
        <w:adjustRightInd w:val="0"/>
        <w:spacing w:after="0" w:line="240" w:lineRule="auto"/>
        <w:ind w:firstLine="709"/>
        <w:jc w:val="both"/>
        <w:rPr>
          <w:rFonts w:ascii="Times New Roman" w:eastAsia="Calibri" w:hAnsi="Times New Roman" w:cs="Times New Roman"/>
          <w:sz w:val="28"/>
          <w:szCs w:val="28"/>
        </w:rPr>
      </w:pPr>
      <w:hyperlink r:id="rId8" w:tgtFrame="_self" w:history="1">
        <w:r w:rsidR="0023730C" w:rsidRPr="00690C93">
          <w:rPr>
            <w:rFonts w:ascii="Times New Roman" w:eastAsia="Calibri" w:hAnsi="Times New Roman" w:cs="Times New Roman"/>
            <w:color w:val="000000"/>
            <w:sz w:val="28"/>
            <w:szCs w:val="28"/>
          </w:rPr>
          <w:t>Конституцией</w:t>
        </w:r>
      </w:hyperlink>
      <w:r w:rsidR="0023730C" w:rsidRPr="00690C93">
        <w:rPr>
          <w:rFonts w:ascii="Times New Roman" w:eastAsia="Calibri" w:hAnsi="Times New Roman" w:cs="Times New Roman"/>
          <w:sz w:val="28"/>
          <w:szCs w:val="28"/>
        </w:rPr>
        <w:t>Российской Федерации ("Собрание законодательства РФ", 26.01.2009, N 4, ст. 445; "Российская газета", 21.01.2009, N 7);</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9"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10"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 26.</w:t>
      </w:r>
      <w:r w:rsidRPr="00690C93">
        <w:rPr>
          <w:rFonts w:ascii="Times New Roman" w:eastAsia="Calibri" w:hAnsi="Times New Roman" w:cs="Times New Roman"/>
          <w:sz w:val="28"/>
          <w:szCs w:val="28"/>
        </w:rPr>
        <w:t>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РФ", 29.12.2008, N 52 (ч. 1), ст. 6249; "Парламентская газета", 31.12.2008, N 90);</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xml:space="preserve">Федеральным </w:t>
      </w:r>
      <w:hyperlink r:id="rId11"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w:t>
      </w:r>
      <w:r w:rsidRPr="00690C93">
        <w:rPr>
          <w:rFonts w:ascii="Times New Roman" w:eastAsia="Calibri" w:hAnsi="Times New Roman" w:cs="Times New Roman"/>
          <w:sz w:val="28"/>
          <w:szCs w:val="28"/>
        </w:rPr>
        <w:t>т 02.05.2006 N 59-ФЗ "О порядке рассмотрения обращений граждан Российской Федерации" ("Российская газета", 05.05.2006, N 95);</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12"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("Российская газета", 30.12.2009, N 253);</w:t>
      </w:r>
    </w:p>
    <w:p w:rsidR="0023730C" w:rsidRPr="00690C93" w:rsidRDefault="0023730C" w:rsidP="00690C93">
      <w:pPr>
        <w:adjustRightInd w:val="0"/>
        <w:spacing w:after="0" w:line="240" w:lineRule="auto"/>
        <w:ind w:firstLine="709"/>
        <w:jc w:val="both"/>
        <w:rPr>
          <w:rFonts w:ascii="Times New Roman" w:eastAsia="Calibri" w:hAnsi="Times New Roman" w:cs="Times New Roman"/>
          <w:color w:val="000000"/>
          <w:sz w:val="28"/>
          <w:szCs w:val="28"/>
        </w:rPr>
      </w:pPr>
      <w:r w:rsidRPr="00690C93">
        <w:rPr>
          <w:rFonts w:ascii="Times New Roman" w:eastAsia="Calibri" w:hAnsi="Times New Roman" w:cs="Times New Roman"/>
          <w:sz w:val="28"/>
          <w:szCs w:val="28"/>
        </w:rPr>
        <w:t xml:space="preserve">Федеральным </w:t>
      </w:r>
      <w:hyperlink r:id="rId13"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w:t>
      </w:r>
      <w:r w:rsidRPr="00690C93">
        <w:rPr>
          <w:rFonts w:ascii="Times New Roman" w:eastAsia="Calibri" w:hAnsi="Times New Roman" w:cs="Times New Roman"/>
          <w:sz w:val="28"/>
          <w:szCs w:val="28"/>
        </w:rPr>
        <w:t xml:space="preserve">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w:t>
      </w:r>
      <w:r w:rsidRPr="00690C93">
        <w:rPr>
          <w:rFonts w:ascii="Times New Roman" w:eastAsia="Calibri" w:hAnsi="Times New Roman" w:cs="Times New Roman"/>
          <w:color w:val="000000"/>
          <w:sz w:val="28"/>
          <w:szCs w:val="28"/>
        </w:rPr>
        <w:t>газета", 09.08.2007, N 99-101);</w:t>
      </w:r>
    </w:p>
    <w:p w:rsidR="0023730C" w:rsidRPr="00690C93" w:rsidRDefault="00854358" w:rsidP="00690C93">
      <w:pPr>
        <w:adjustRightInd w:val="0"/>
        <w:spacing w:after="0" w:line="240" w:lineRule="auto"/>
        <w:ind w:firstLine="709"/>
        <w:jc w:val="both"/>
        <w:rPr>
          <w:rFonts w:ascii="Times New Roman" w:eastAsia="Calibri" w:hAnsi="Times New Roman" w:cs="Times New Roman"/>
          <w:color w:val="000000"/>
          <w:sz w:val="28"/>
          <w:szCs w:val="28"/>
        </w:rPr>
      </w:pPr>
      <w:hyperlink r:id="rId14"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color w:val="000000"/>
          <w:sz w:val="28"/>
          <w:szCs w:val="28"/>
        </w:rPr>
        <w:t xml:space="preserve"> Правительства</w:t>
      </w:r>
      <w:r w:rsidR="0023730C" w:rsidRPr="00690C93">
        <w:rPr>
          <w:rFonts w:ascii="Times New Roman" w:eastAsia="Calibri" w:hAnsi="Times New Roman" w:cs="Times New Roman"/>
          <w:sz w:val="28"/>
          <w:szCs w:val="28"/>
        </w:rPr>
        <w:t xml:space="preserve">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w:t>
      </w:r>
      <w:r w:rsidR="0023730C" w:rsidRPr="00690C93">
        <w:rPr>
          <w:rFonts w:ascii="Times New Roman" w:eastAsia="Calibri" w:hAnsi="Times New Roman" w:cs="Times New Roman"/>
          <w:color w:val="000000"/>
          <w:sz w:val="28"/>
          <w:szCs w:val="28"/>
        </w:rPr>
        <w:t>", 12.06.2010, N 28, ст. 3706);</w:t>
      </w:r>
    </w:p>
    <w:p w:rsidR="0023730C" w:rsidRPr="00690C93" w:rsidRDefault="00854358" w:rsidP="00690C93">
      <w:pPr>
        <w:adjustRightInd w:val="0"/>
        <w:spacing w:after="0" w:line="240" w:lineRule="auto"/>
        <w:ind w:firstLine="709"/>
        <w:jc w:val="both"/>
        <w:rPr>
          <w:rFonts w:ascii="Times New Roman" w:eastAsia="Calibri" w:hAnsi="Times New Roman" w:cs="Times New Roman"/>
          <w:color w:val="000000"/>
          <w:sz w:val="28"/>
          <w:szCs w:val="28"/>
        </w:rPr>
      </w:pPr>
      <w:hyperlink r:id="rId15" w:tgtFrame="_self" w:history="1">
        <w:proofErr w:type="gramStart"/>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color w:val="000000"/>
          <w:sz w:val="28"/>
          <w:szCs w:val="28"/>
        </w:rPr>
        <w:t xml:space="preserve"> Правительства</w:t>
      </w:r>
      <w:r w:rsidR="0023730C" w:rsidRPr="00690C93">
        <w:rPr>
          <w:rFonts w:ascii="Times New Roman" w:eastAsia="Calibri" w:hAnsi="Times New Roman" w:cs="Times New Roman"/>
          <w:sz w:val="28"/>
          <w:szCs w:val="28"/>
        </w:rPr>
        <w:t xml:space="preserve">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w:t>
      </w:r>
      <w:r w:rsidR="0023730C" w:rsidRPr="00690C93">
        <w:rPr>
          <w:rFonts w:ascii="Times New Roman" w:eastAsia="Calibri" w:hAnsi="Times New Roman" w:cs="Times New Roman"/>
          <w:color w:val="000000"/>
          <w:sz w:val="28"/>
          <w:szCs w:val="28"/>
        </w:rPr>
        <w:t>.2015, N 49, ст. 6964);</w:t>
      </w:r>
      <w:proofErr w:type="gramEnd"/>
    </w:p>
    <w:p w:rsidR="0023730C" w:rsidRPr="00690C93" w:rsidRDefault="00854358" w:rsidP="00690C93">
      <w:pPr>
        <w:adjustRightInd w:val="0"/>
        <w:spacing w:after="0" w:line="240" w:lineRule="auto"/>
        <w:ind w:firstLine="709"/>
        <w:jc w:val="both"/>
        <w:rPr>
          <w:rFonts w:ascii="Times New Roman" w:eastAsia="Calibri" w:hAnsi="Times New Roman" w:cs="Times New Roman"/>
          <w:sz w:val="28"/>
          <w:szCs w:val="28"/>
        </w:rPr>
      </w:pPr>
      <w:hyperlink r:id="rId16" w:tgtFrame="_self" w:history="1">
        <w:r w:rsidR="0023730C" w:rsidRPr="00690C93">
          <w:rPr>
            <w:rFonts w:ascii="Times New Roman" w:eastAsia="Calibri" w:hAnsi="Times New Roman" w:cs="Times New Roman"/>
            <w:color w:val="000000"/>
            <w:sz w:val="28"/>
            <w:szCs w:val="28"/>
          </w:rPr>
          <w:t>Приказом</w:t>
        </w:r>
      </w:hyperlink>
      <w:r w:rsidR="0023730C" w:rsidRPr="00690C93">
        <w:rPr>
          <w:rFonts w:ascii="Times New Roman" w:eastAsia="Calibri" w:hAnsi="Times New Roman" w:cs="Times New Roman"/>
          <w:color w:val="000000"/>
          <w:sz w:val="28"/>
          <w:szCs w:val="28"/>
        </w:rPr>
        <w:t xml:space="preserve"> Министерства экономического развития Российской Федерации от 30.04</w:t>
      </w:r>
      <w:r w:rsidR="0023730C" w:rsidRPr="00690C93">
        <w:rPr>
          <w:rFonts w:ascii="Times New Roman" w:eastAsia="Calibri" w:hAnsi="Times New Roman" w:cs="Times New Roman"/>
          <w:sz w:val="28"/>
          <w:szCs w:val="28"/>
        </w:rPr>
        <w:t>.2009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23730C" w:rsidRPr="00690C93" w:rsidRDefault="00854358" w:rsidP="00690C93">
      <w:pPr>
        <w:adjustRightInd w:val="0"/>
        <w:spacing w:after="0" w:line="240" w:lineRule="auto"/>
        <w:ind w:firstLine="709"/>
        <w:jc w:val="both"/>
        <w:rPr>
          <w:rFonts w:ascii="Times New Roman" w:eastAsia="Calibri" w:hAnsi="Times New Roman" w:cs="Times New Roman"/>
          <w:sz w:val="28"/>
          <w:szCs w:val="28"/>
        </w:rPr>
      </w:pPr>
      <w:hyperlink r:id="rId17" w:tgtFrame="_self" w:history="1">
        <w:r w:rsidR="0023730C" w:rsidRPr="00690C93">
          <w:rPr>
            <w:rFonts w:ascii="Times New Roman" w:eastAsia="Calibri" w:hAnsi="Times New Roman" w:cs="Times New Roman"/>
            <w:color w:val="000000"/>
            <w:sz w:val="28"/>
            <w:szCs w:val="28"/>
          </w:rPr>
          <w:t>Законом</w:t>
        </w:r>
      </w:hyperlink>
      <w:r w:rsidR="0023730C" w:rsidRPr="00690C93">
        <w:rPr>
          <w:rFonts w:ascii="Times New Roman" w:eastAsia="Calibri" w:hAnsi="Times New Roman" w:cs="Times New Roman"/>
          <w:color w:val="000000"/>
          <w:sz w:val="28"/>
          <w:szCs w:val="28"/>
        </w:rPr>
        <w:t xml:space="preserve"> Воронежской области от 31.12.2003 N 74-ОЗ "Об административных правонаруше</w:t>
      </w:r>
      <w:r w:rsidR="0023730C" w:rsidRPr="00690C93">
        <w:rPr>
          <w:rFonts w:ascii="Times New Roman" w:eastAsia="Calibri" w:hAnsi="Times New Roman" w:cs="Times New Roman"/>
          <w:sz w:val="28"/>
          <w:szCs w:val="28"/>
        </w:rPr>
        <w:t>ниях на территории Воронежской области" ("Коммуна", 13.01.2004, N 4);</w:t>
      </w:r>
    </w:p>
    <w:p w:rsidR="0023730C" w:rsidRPr="00690C93" w:rsidRDefault="00854358" w:rsidP="00690C93">
      <w:pPr>
        <w:adjustRightInd w:val="0"/>
        <w:spacing w:after="0" w:line="240" w:lineRule="auto"/>
        <w:ind w:firstLine="709"/>
        <w:jc w:val="both"/>
        <w:rPr>
          <w:rFonts w:ascii="Times New Roman" w:eastAsia="Calibri" w:hAnsi="Times New Roman" w:cs="Times New Roman"/>
          <w:sz w:val="28"/>
          <w:szCs w:val="28"/>
        </w:rPr>
      </w:pPr>
      <w:hyperlink r:id="rId18" w:tgtFrame="_self" w:history="1">
        <w:r w:rsidR="0023730C" w:rsidRPr="00690C93">
          <w:rPr>
            <w:rFonts w:ascii="Times New Roman" w:eastAsia="Calibri" w:hAnsi="Times New Roman" w:cs="Times New Roman"/>
            <w:color w:val="000000"/>
            <w:sz w:val="28"/>
            <w:szCs w:val="28"/>
          </w:rPr>
          <w:t>Законом</w:t>
        </w:r>
      </w:hyperlink>
      <w:r w:rsidR="0023730C" w:rsidRPr="00690C93">
        <w:rPr>
          <w:rFonts w:ascii="Times New Roman" w:eastAsia="Calibri" w:hAnsi="Times New Roman" w:cs="Times New Roman"/>
          <w:sz w:val="28"/>
          <w:szCs w:val="28"/>
        </w:rPr>
        <w:t xml:space="preserve"> Воронежской области от 30.06.2010 N 68-ОЗ "О государственном регулировании торговой деятельности на территории Воронежской области" ("Молодой коммунар", 03.07.2010, N 71; "Собрание законодательства Воронежской области", 28.07.2010, N 6 (часть I), ст. 329);</w:t>
      </w:r>
    </w:p>
    <w:p w:rsidR="0023730C" w:rsidRPr="00690C93" w:rsidRDefault="00854358" w:rsidP="00690C93">
      <w:pPr>
        <w:adjustRightInd w:val="0"/>
        <w:spacing w:after="0" w:line="240" w:lineRule="auto"/>
        <w:ind w:firstLine="709"/>
        <w:jc w:val="both"/>
        <w:rPr>
          <w:rFonts w:ascii="Times New Roman" w:eastAsia="Calibri" w:hAnsi="Times New Roman" w:cs="Times New Roman"/>
          <w:sz w:val="28"/>
          <w:szCs w:val="28"/>
        </w:rPr>
      </w:pPr>
      <w:hyperlink r:id="rId19"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sz w:val="28"/>
          <w:szCs w:val="28"/>
        </w:rPr>
        <w:t xml:space="preserve">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23730C" w:rsidRPr="00690C93" w:rsidRDefault="00854358" w:rsidP="00690C93">
      <w:pPr>
        <w:adjustRightInd w:val="0"/>
        <w:spacing w:after="0" w:line="240" w:lineRule="auto"/>
        <w:ind w:firstLine="709"/>
        <w:jc w:val="both"/>
        <w:rPr>
          <w:rFonts w:ascii="Times New Roman" w:eastAsia="Calibri" w:hAnsi="Times New Roman" w:cs="Times New Roman"/>
          <w:sz w:val="28"/>
          <w:szCs w:val="28"/>
        </w:rPr>
      </w:pPr>
      <w:hyperlink r:id="rId20"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color w:val="000000"/>
          <w:sz w:val="28"/>
          <w:szCs w:val="28"/>
        </w:rPr>
        <w:t xml:space="preserve"> правительства Воронежской области от 21.06.2016 N 432 "Об утверждении Порядка </w:t>
      </w:r>
      <w:r w:rsidR="0023730C" w:rsidRPr="00690C93">
        <w:rPr>
          <w:rFonts w:ascii="Times New Roman" w:eastAsia="Calibri" w:hAnsi="Times New Roman" w:cs="Times New Roman"/>
          <w:sz w:val="28"/>
          <w:szCs w:val="28"/>
        </w:rPr>
        <w:t>организации ярмарок на территории Воронежской области и продажи товаров (выполнения работ, оказания услуг) на них" (Портал Воронежской области в сети Интернет http://www.govvrn.ru, 23.06.2016);</w:t>
      </w:r>
    </w:p>
    <w:p w:rsidR="0023730C" w:rsidRPr="00690C93" w:rsidRDefault="0023730C" w:rsidP="00690C93">
      <w:pPr>
        <w:tabs>
          <w:tab w:val="num" w:pos="-426"/>
          <w:tab w:val="left" w:pos="-284"/>
          <w:tab w:val="num" w:pos="0"/>
        </w:tabs>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xml:space="preserve"> Уставом </w:t>
      </w:r>
      <w:r w:rsidR="00034DEC">
        <w:rPr>
          <w:rFonts w:ascii="Times New Roman" w:hAnsi="Times New Roman" w:cs="Times New Roman"/>
          <w:sz w:val="28"/>
          <w:szCs w:val="28"/>
        </w:rPr>
        <w:t>Гвазденского</w:t>
      </w:r>
      <w:r w:rsidRPr="00690C93">
        <w:rPr>
          <w:rFonts w:ascii="Times New Roman" w:eastAsia="Calibri" w:hAnsi="Times New Roman" w:cs="Times New Roman"/>
          <w:sz w:val="28"/>
          <w:szCs w:val="28"/>
        </w:rPr>
        <w:t xml:space="preserve"> сельского поселения </w:t>
      </w:r>
      <w:r w:rsidR="00034DEC">
        <w:rPr>
          <w:rFonts w:ascii="Times New Roman" w:eastAsia="Calibri" w:hAnsi="Times New Roman" w:cs="Times New Roman"/>
          <w:sz w:val="28"/>
          <w:szCs w:val="28"/>
        </w:rPr>
        <w:t xml:space="preserve">Бутурлиновского </w:t>
      </w:r>
      <w:r w:rsidRPr="00690C93">
        <w:rPr>
          <w:rFonts w:ascii="Times New Roman" w:eastAsia="Calibri" w:hAnsi="Times New Roman" w:cs="Times New Roman"/>
          <w:sz w:val="28"/>
          <w:szCs w:val="28"/>
        </w:rPr>
        <w:t>муниципального района Воронежской области;</w:t>
      </w:r>
    </w:p>
    <w:p w:rsidR="0023730C" w:rsidRPr="00034DEC" w:rsidRDefault="00854358" w:rsidP="00690C93">
      <w:pPr>
        <w:tabs>
          <w:tab w:val="left" w:pos="5670"/>
        </w:tabs>
        <w:spacing w:after="0" w:line="240" w:lineRule="auto"/>
        <w:ind w:firstLine="709"/>
        <w:jc w:val="both"/>
        <w:rPr>
          <w:rFonts w:ascii="Times New Roman" w:eastAsia="Calibri" w:hAnsi="Times New Roman" w:cs="Times New Roman"/>
          <w:color w:val="000000" w:themeColor="text1"/>
          <w:sz w:val="28"/>
          <w:szCs w:val="28"/>
        </w:rPr>
      </w:pPr>
      <w:hyperlink r:id="rId21" w:tgtFrame="_self" w:history="1">
        <w:r w:rsidR="0023730C" w:rsidRPr="00034DEC">
          <w:rPr>
            <w:rFonts w:ascii="Times New Roman" w:eastAsia="Calibri" w:hAnsi="Times New Roman" w:cs="Times New Roman"/>
            <w:color w:val="000000"/>
            <w:sz w:val="28"/>
            <w:szCs w:val="28"/>
          </w:rPr>
          <w:t>Постановлением</w:t>
        </w:r>
      </w:hyperlink>
      <w:r w:rsidR="0023730C" w:rsidRPr="00034DEC">
        <w:rPr>
          <w:rFonts w:ascii="Times New Roman" w:eastAsia="Calibri" w:hAnsi="Times New Roman" w:cs="Times New Roman"/>
          <w:color w:val="000000"/>
          <w:sz w:val="28"/>
          <w:szCs w:val="28"/>
        </w:rPr>
        <w:t xml:space="preserve"> администрации</w:t>
      </w:r>
      <w:r w:rsidR="00034DEC" w:rsidRPr="00034DEC">
        <w:rPr>
          <w:rFonts w:ascii="Times New Roman" w:eastAsia="Calibri" w:hAnsi="Times New Roman" w:cs="Times New Roman"/>
          <w:color w:val="000000"/>
          <w:sz w:val="28"/>
          <w:szCs w:val="28"/>
        </w:rPr>
        <w:t xml:space="preserve"> </w:t>
      </w:r>
      <w:r w:rsidR="00034DEC" w:rsidRPr="00034DEC">
        <w:rPr>
          <w:rFonts w:ascii="Times New Roman" w:eastAsia="Calibri" w:hAnsi="Times New Roman" w:cs="Times New Roman"/>
          <w:sz w:val="28"/>
          <w:szCs w:val="28"/>
        </w:rPr>
        <w:t xml:space="preserve">Гвазденского </w:t>
      </w:r>
      <w:r w:rsidR="0023730C" w:rsidRPr="00034DEC">
        <w:rPr>
          <w:rFonts w:ascii="Times New Roman" w:eastAsia="Calibri" w:hAnsi="Times New Roman" w:cs="Times New Roman"/>
          <w:sz w:val="28"/>
          <w:szCs w:val="28"/>
        </w:rPr>
        <w:t xml:space="preserve">сельского поселения от </w:t>
      </w:r>
      <w:r w:rsidR="00391BD4" w:rsidRPr="00034DEC">
        <w:rPr>
          <w:rFonts w:ascii="Times New Roman" w:eastAsia="Calibri" w:hAnsi="Times New Roman" w:cs="Times New Roman"/>
          <w:sz w:val="28"/>
          <w:szCs w:val="28"/>
        </w:rPr>
        <w:t>_____________</w:t>
      </w:r>
      <w:r w:rsidR="0023730C" w:rsidRPr="00034DEC">
        <w:rPr>
          <w:rFonts w:ascii="Times New Roman" w:eastAsia="Calibri" w:hAnsi="Times New Roman" w:cs="Times New Roman"/>
          <w:sz w:val="28"/>
          <w:szCs w:val="28"/>
        </w:rPr>
        <w:t xml:space="preserve"> </w:t>
      </w:r>
      <w:proofErr w:type="gramStart"/>
      <w:r w:rsidR="0023730C" w:rsidRPr="00034DEC">
        <w:rPr>
          <w:rFonts w:ascii="Times New Roman" w:eastAsia="Calibri" w:hAnsi="Times New Roman" w:cs="Times New Roman"/>
          <w:sz w:val="28"/>
          <w:szCs w:val="28"/>
        </w:rPr>
        <w:t>г</w:t>
      </w:r>
      <w:proofErr w:type="gramEnd"/>
      <w:r w:rsidR="0023730C" w:rsidRPr="00034DEC">
        <w:rPr>
          <w:rFonts w:ascii="Times New Roman" w:eastAsia="Calibri" w:hAnsi="Times New Roman" w:cs="Times New Roman"/>
          <w:sz w:val="28"/>
          <w:szCs w:val="28"/>
        </w:rPr>
        <w:t>. №</w:t>
      </w:r>
      <w:r w:rsidR="00391BD4" w:rsidRPr="00034DEC">
        <w:rPr>
          <w:rFonts w:ascii="Times New Roman" w:eastAsia="Calibri" w:hAnsi="Times New Roman" w:cs="Times New Roman"/>
          <w:sz w:val="28"/>
          <w:szCs w:val="28"/>
        </w:rPr>
        <w:t>___</w:t>
      </w:r>
      <w:r w:rsidR="0023730C" w:rsidRPr="00034DEC">
        <w:rPr>
          <w:rFonts w:ascii="Times New Roman" w:eastAsia="Calibri" w:hAnsi="Times New Roman" w:cs="Times New Roman"/>
          <w:sz w:val="28"/>
          <w:szCs w:val="28"/>
        </w:rPr>
        <w:t xml:space="preserve"> «Об утверждении схемы размещения нестационарных торговых объектов на территории</w:t>
      </w:r>
      <w:r w:rsidR="00034DEC" w:rsidRPr="00034DEC">
        <w:rPr>
          <w:rFonts w:ascii="Times New Roman" w:eastAsia="Calibri" w:hAnsi="Times New Roman" w:cs="Times New Roman"/>
          <w:i/>
          <w:color w:val="FF0000"/>
          <w:sz w:val="28"/>
          <w:szCs w:val="28"/>
        </w:rPr>
        <w:t xml:space="preserve"> </w:t>
      </w:r>
      <w:r w:rsidR="00034DEC" w:rsidRPr="00034DEC">
        <w:rPr>
          <w:rFonts w:ascii="Times New Roman" w:eastAsia="Calibri" w:hAnsi="Times New Roman" w:cs="Times New Roman"/>
          <w:i/>
          <w:color w:val="000000" w:themeColor="text1"/>
          <w:sz w:val="28"/>
          <w:szCs w:val="28"/>
        </w:rPr>
        <w:t>Гвазденского сельского поселения</w:t>
      </w:r>
      <w:r w:rsidR="00034DEC">
        <w:rPr>
          <w:rFonts w:ascii="Times New Roman" w:eastAsia="Calibri" w:hAnsi="Times New Roman" w:cs="Times New Roman"/>
          <w:i/>
          <w:color w:val="000000" w:themeColor="text1"/>
          <w:sz w:val="28"/>
          <w:szCs w:val="28"/>
        </w:rPr>
        <w:t xml:space="preserve"> Бутурлиновского муниципального района Воронежской области</w:t>
      </w:r>
      <w:r w:rsidR="0023730C" w:rsidRPr="00034DEC">
        <w:rPr>
          <w:rFonts w:ascii="Times New Roman" w:eastAsia="Calibri" w:hAnsi="Times New Roman" w:cs="Times New Roman"/>
          <w:color w:val="000000" w:themeColor="text1"/>
          <w:sz w:val="28"/>
          <w:szCs w:val="28"/>
        </w:rPr>
        <w:t>»</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другими правовыми актами.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1.4. Предмет осуществления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034DEC" w:rsidRPr="00034DEC">
        <w:rPr>
          <w:rFonts w:ascii="Times New Roman" w:eastAsia="Calibri" w:hAnsi="Times New Roman" w:cs="Times New Roman"/>
          <w:sz w:val="28"/>
          <w:szCs w:val="28"/>
        </w:rPr>
        <w:t xml:space="preserve">Гвазденского </w:t>
      </w:r>
      <w:r w:rsidRPr="00690C93">
        <w:rPr>
          <w:rFonts w:ascii="Times New Roman" w:eastAsia="Calibri" w:hAnsi="Times New Roman" w:cs="Times New Roman"/>
          <w:sz w:val="28"/>
          <w:szCs w:val="28"/>
        </w:rPr>
        <w:t>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034DEC" w:rsidRPr="00034DEC">
        <w:rPr>
          <w:rFonts w:ascii="Times New Roman" w:eastAsia="Calibri" w:hAnsi="Times New Roman" w:cs="Times New Roman"/>
          <w:sz w:val="28"/>
          <w:szCs w:val="28"/>
        </w:rPr>
        <w:t>Гвазденского</w:t>
      </w:r>
      <w:r w:rsidR="00034DEC" w:rsidRPr="00690C93">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 xml:space="preserve">сельского поселения.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1.5. </w:t>
      </w:r>
      <w:r w:rsidRPr="00690C93">
        <w:rPr>
          <w:rFonts w:ascii="Times New Roman" w:eastAsia="Arial" w:hAnsi="Times New Roman" w:cs="Times New Roman"/>
          <w:sz w:val="28"/>
          <w:szCs w:val="28"/>
        </w:rPr>
        <w:t>Права и обязанности специалистов, осуществляющих муниципальный контроль</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1.5.1. Специалисты, полномочные осуществлять муниципальный контроль на территории </w:t>
      </w:r>
      <w:r w:rsidR="00034DEC" w:rsidRPr="00034DEC">
        <w:rPr>
          <w:rFonts w:ascii="Times New Roman" w:eastAsia="Calibri" w:hAnsi="Times New Roman" w:cs="Times New Roman"/>
          <w:sz w:val="28"/>
          <w:szCs w:val="28"/>
        </w:rPr>
        <w:t>Гвазденского</w:t>
      </w:r>
      <w:r w:rsidR="00034DEC" w:rsidRPr="00690C93">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 xml:space="preserve">сельского поселения, назначаются </w:t>
      </w:r>
      <w:r w:rsidR="00391BD4">
        <w:rPr>
          <w:rFonts w:ascii="Times New Roman" w:eastAsia="Calibri" w:hAnsi="Times New Roman" w:cs="Times New Roman"/>
          <w:sz w:val="28"/>
          <w:szCs w:val="28"/>
        </w:rPr>
        <w:t xml:space="preserve"> распоряжением</w:t>
      </w:r>
      <w:r w:rsidRPr="00690C93">
        <w:rPr>
          <w:rFonts w:ascii="Times New Roman" w:eastAsia="Calibri" w:hAnsi="Times New Roman" w:cs="Times New Roman"/>
          <w:sz w:val="28"/>
          <w:szCs w:val="28"/>
        </w:rPr>
        <w:t xml:space="preserve"> </w:t>
      </w:r>
      <w:r w:rsidR="00034DEC" w:rsidRPr="00034DEC">
        <w:rPr>
          <w:rFonts w:ascii="Times New Roman" w:eastAsia="Calibri" w:hAnsi="Times New Roman" w:cs="Times New Roman"/>
          <w:sz w:val="28"/>
          <w:szCs w:val="28"/>
        </w:rPr>
        <w:t>Гвазденского</w:t>
      </w:r>
      <w:r w:rsidR="00034DEC" w:rsidRPr="00690C93">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сельского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1.5.2. Специалисты, осуществляющие муниципальный контроль, имеют право: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посещать при предъявлении распоряжения главы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1.5.3. Специалисты, осуществляющие муниципальный контроль,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 проводить проверку на основании и в строгом соответствии с распоряжением главы поселения о проведении проверки в соответствии с ее назначением.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поселения и в случаях, </w:t>
      </w:r>
      <w:r w:rsidRPr="00690C93">
        <w:rPr>
          <w:rFonts w:ascii="Times New Roman" w:eastAsia="Calibri" w:hAnsi="Times New Roman" w:cs="Times New Roman"/>
          <w:color w:val="000000"/>
          <w:sz w:val="28"/>
          <w:szCs w:val="28"/>
        </w:rPr>
        <w:t xml:space="preserve">предусмотренных </w:t>
      </w:r>
      <w:hyperlink r:id="rId22" w:tgtFrame="_self" w:history="1">
        <w:r w:rsidRPr="00690C93">
          <w:rPr>
            <w:rFonts w:ascii="Times New Roman" w:eastAsia="Calibri" w:hAnsi="Times New Roman" w:cs="Times New Roman"/>
            <w:color w:val="000000"/>
            <w:sz w:val="28"/>
            <w:szCs w:val="28"/>
          </w:rPr>
          <w:t>частью 5 статьи 10</w:t>
        </w:r>
      </w:hyperlink>
      <w:r w:rsidRPr="00690C93">
        <w:rPr>
          <w:rFonts w:ascii="Times New Roman" w:eastAsia="Calibri"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90C93">
        <w:rPr>
          <w:rFonts w:ascii="Times New Roman" w:eastAsia="Calibri"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11) соблюдать сроки проведения проверки, установленные </w:t>
      </w:r>
      <w:r w:rsidRPr="00690C93">
        <w:rPr>
          <w:rFonts w:ascii="Times New Roman" w:eastAsia="Calibri" w:hAnsi="Times New Roman" w:cs="Times New Roman"/>
          <w:color w:val="000000"/>
          <w:sz w:val="28"/>
          <w:szCs w:val="28"/>
        </w:rPr>
        <w:t xml:space="preserve">Федеральным </w:t>
      </w:r>
      <w:hyperlink r:id="rId23"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w:t>
      </w:r>
      <w:r w:rsidRPr="00690C93">
        <w:rPr>
          <w:rFonts w:ascii="Times New Roman" w:eastAsia="Calibri"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51C6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14) осуществлять запись о проведенной проверке в журнале учета проверок в случае его наличия у юридического лица, </w:t>
      </w:r>
      <w:r w:rsidR="00F51C6C" w:rsidRPr="00690C93">
        <w:rPr>
          <w:rFonts w:ascii="Times New Roman" w:eastAsia="Calibri" w:hAnsi="Times New Roman" w:cs="Times New Roman"/>
          <w:sz w:val="28"/>
          <w:szCs w:val="28"/>
        </w:rPr>
        <w:t>индивидуального предпринимателя;</w:t>
      </w:r>
    </w:p>
    <w:p w:rsidR="0023730C" w:rsidRPr="00690C93" w:rsidRDefault="00F51C6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15) составлять по результатам осуществления муниципального контроля соответствующие акты проверок;</w:t>
      </w:r>
    </w:p>
    <w:p w:rsidR="00F51C6C" w:rsidRPr="00690C93" w:rsidRDefault="00F51C6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1.6. Права и обязанности лиц,в отношении которых осуществляется муниципальный контроль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4"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 26.1</w:t>
      </w:r>
      <w:r w:rsidRPr="00690C93">
        <w:rPr>
          <w:rFonts w:ascii="Times New Roman" w:eastAsia="Calibri" w:hAnsi="Times New Roman" w:cs="Times New Roman"/>
          <w:sz w:val="28"/>
          <w:szCs w:val="28"/>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690C93">
        <w:rPr>
          <w:rFonts w:ascii="Times New Roman" w:eastAsia="Calibri" w:hAnsi="Times New Roman" w:cs="Times New Roman"/>
          <w:sz w:val="28"/>
          <w:szCs w:val="28"/>
        </w:rPr>
        <w:lastRenderedPageBreak/>
        <w:t>самоуправления организаций, в распоряжении которых находятся эти документы и (или) информация;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0C93" w:rsidRPr="00690C93" w:rsidRDefault="00690C93"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7)</w:t>
      </w:r>
      <w:r w:rsidRPr="00690C93">
        <w:rPr>
          <w:rFonts w:ascii="Times New Roman" w:hAnsi="Times New Roman" w:cs="Times New Roman"/>
          <w:sz w:val="28"/>
          <w:szCs w:val="28"/>
        </w:rPr>
        <w:t xml:space="preserve">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690C93">
        <w:rPr>
          <w:rFonts w:ascii="Times New Roman" w:hAnsi="Times New Roman" w:cs="Times New Roman"/>
          <w:sz w:val="28"/>
          <w:szCs w:val="28"/>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3730C" w:rsidRPr="00690C93" w:rsidRDefault="00690C93"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8</w:t>
      </w:r>
      <w:r w:rsidR="0023730C" w:rsidRPr="00690C93">
        <w:rPr>
          <w:rFonts w:ascii="Times New Roman" w:eastAsia="Calibri" w:hAnsi="Times New Roman" w:cs="Times New Roman"/>
          <w:sz w:val="28"/>
          <w:szCs w:val="28"/>
        </w:rPr>
        <w:t xml:space="preserve">) </w:t>
      </w:r>
      <w:r w:rsidR="00F51C6C" w:rsidRPr="00690C93">
        <w:rPr>
          <w:rFonts w:ascii="Times New Roman" w:eastAsia="Calibri"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23730C" w:rsidRPr="00690C93">
        <w:rPr>
          <w:rFonts w:ascii="Times New Roman" w:eastAsia="Calibri" w:hAnsi="Times New Roman" w:cs="Times New Roman"/>
          <w:sz w:val="28"/>
          <w:szCs w:val="28"/>
        </w:rPr>
        <w:t>в Воронежской области к участию в проверке.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1.6.2. Проверяемые лица или их уполномоченные представители при проведении проверок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не препятствовать специалистам обеспечивающих осуществление муниципального контроля, в проведении мероприятий по контролю;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1.7. Результат осуществления муниципального контроля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Конечным результатом осуществления муниципального контроля является: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составление акта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принятие мер по </w:t>
      </w:r>
      <w:proofErr w:type="gramStart"/>
      <w:r w:rsidRPr="00690C93">
        <w:rPr>
          <w:rFonts w:ascii="Times New Roman" w:eastAsia="Calibri" w:hAnsi="Times New Roman" w:cs="Times New Roman"/>
          <w:sz w:val="28"/>
          <w:szCs w:val="28"/>
        </w:rPr>
        <w:t>контролю за</w:t>
      </w:r>
      <w:proofErr w:type="gramEnd"/>
      <w:r w:rsidRPr="00690C93">
        <w:rPr>
          <w:rFonts w:ascii="Times New Roman" w:eastAsia="Calibri" w:hAnsi="Times New Roman" w:cs="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выдача предостережения о недопустимости нарушения обязательных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 Организация и проведение мероприятий, направленных на профилактику нарушений обязательных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1.8.2. В целях профилактики нарушений обязательных требований органы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w:t>
      </w:r>
      <w:r w:rsidRPr="00F51C6C">
        <w:rPr>
          <w:rFonts w:ascii="Times New Roman" w:eastAsia="Times New Roman" w:hAnsi="Times New Roman" w:cs="Times New Roman"/>
          <w:sz w:val="28"/>
          <w:szCs w:val="28"/>
          <w:lang w:eastAsia="ru-RU"/>
        </w:rPr>
        <w:lastRenderedPageBreak/>
        <w:t>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51C6C">
        <w:rPr>
          <w:rFonts w:ascii="Times New Roman" w:eastAsia="Times New Roman" w:hAnsi="Times New Roman" w:cs="Times New Roman"/>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в соответствии с пунктами 1.8.3 – 1.8.5 настоящей части, если иной порядок не установлен федеральным законом.</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 xml:space="preserve">1.8.3. </w:t>
      </w:r>
      <w:proofErr w:type="gramStart"/>
      <w:r w:rsidRPr="00F51C6C">
        <w:rPr>
          <w:rFonts w:ascii="Times New Roman" w:eastAsia="Times New Roman" w:hAnsi="Times New Roman" w:cs="Times New Roman"/>
          <w:sz w:val="28"/>
          <w:szCs w:val="28"/>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F51C6C">
        <w:rPr>
          <w:rFonts w:ascii="Times New Roman" w:eastAsia="Times New Roman" w:hAnsi="Times New Roman" w:cs="Times New Roman"/>
          <w:sz w:val="28"/>
          <w:szCs w:val="28"/>
          <w:lang w:eastAsia="ru-RU"/>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F51C6C">
        <w:rPr>
          <w:rFonts w:ascii="Times New Roman" w:eastAsia="Times New Roman" w:hAnsi="Times New Roman" w:cs="Times New Roman"/>
          <w:sz w:val="28"/>
          <w:szCs w:val="28"/>
          <w:lang w:eastAsia="ru-RU"/>
        </w:rPr>
        <w:t>характера</w:t>
      </w:r>
      <w:proofErr w:type="gramEnd"/>
      <w:r w:rsidRPr="00F51C6C">
        <w:rPr>
          <w:rFonts w:ascii="Times New Roman" w:eastAsia="Times New Roman" w:hAnsi="Times New Roman" w:cs="Times New Roman"/>
          <w:sz w:val="28"/>
          <w:szCs w:val="28"/>
          <w:lang w:eastAsia="ru-RU"/>
        </w:rPr>
        <w:t xml:space="preserve"> либо создало непосредственную </w:t>
      </w:r>
      <w:proofErr w:type="gramStart"/>
      <w:r w:rsidRPr="00F51C6C">
        <w:rPr>
          <w:rFonts w:ascii="Times New Roman" w:eastAsia="Times New Roman" w:hAnsi="Times New Roman" w:cs="Times New Roman"/>
          <w:sz w:val="28"/>
          <w:szCs w:val="28"/>
          <w:lang w:eastAsia="ru-RU"/>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F51C6C">
        <w:rPr>
          <w:rFonts w:ascii="Times New Roman" w:eastAsia="Times New Roman" w:hAnsi="Times New Roman" w:cs="Times New Roman"/>
          <w:sz w:val="28"/>
          <w:szCs w:val="28"/>
          <w:lang w:eastAsia="ru-RU"/>
        </w:rPr>
        <w:t xml:space="preserve"> орган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lastRenderedPageBreak/>
        <w:t>1.8.4.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 Организация и проведение мероприятий по контролю без взаимодействия с юридическими лицами, индивидуальными предпринимателями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 плановые (рейдовые) осмотры (обследования) территорий, транспортных сре</w:t>
      </w:r>
      <w:proofErr w:type="gramStart"/>
      <w:r w:rsidRPr="00F51C6C">
        <w:rPr>
          <w:rFonts w:ascii="Times New Roman" w:eastAsia="Times New Roman" w:hAnsi="Times New Roman" w:cs="Times New Roman"/>
          <w:sz w:val="28"/>
          <w:szCs w:val="28"/>
          <w:lang w:eastAsia="ru-RU"/>
        </w:rPr>
        <w:t>дств в с</w:t>
      </w:r>
      <w:proofErr w:type="gramEnd"/>
      <w:r w:rsidRPr="00F51C6C">
        <w:rPr>
          <w:rFonts w:ascii="Times New Roman" w:eastAsia="Times New Roman" w:hAnsi="Times New Roman" w:cs="Times New Roman"/>
          <w:sz w:val="28"/>
          <w:szCs w:val="28"/>
          <w:lang w:eastAsia="ru-RU"/>
        </w:rPr>
        <w:t>оответствии со статьей 13.2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2) наблюдение за соблюдением обязательных требований при размещении информации в сети "Интернет" и средствах массовой информации;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51C6C">
        <w:rPr>
          <w:rFonts w:ascii="Times New Roman" w:eastAsia="Times New Roman" w:hAnsi="Times New Roman" w:cs="Times New Roman"/>
          <w:sz w:val="28"/>
          <w:szCs w:val="28"/>
          <w:lang w:eastAsia="ru-RU"/>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4) другие виды и формы мероприятий по контролю, установленные федеральными законами.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 xml:space="preserve">1.9.3. </w:t>
      </w:r>
      <w:proofErr w:type="gramStart"/>
      <w:r w:rsidRPr="00F51C6C">
        <w:rPr>
          <w:rFonts w:ascii="Times New Roman" w:eastAsia="Times New Roman" w:hAnsi="Times New Roman" w:cs="Times New Roman"/>
          <w:sz w:val="28"/>
          <w:szCs w:val="28"/>
          <w:lang w:eastAsia="ru-RU"/>
        </w:rPr>
        <w:t xml:space="preserve">Порядок оформления и содержание заданий, указанных в пункте 1.9.2 настоящей части, и порядок оформления должностными лицами органа </w:t>
      </w:r>
      <w:r w:rsidRPr="00F51C6C">
        <w:rPr>
          <w:rFonts w:ascii="Times New Roman" w:eastAsia="Times New Roman" w:hAnsi="Times New Roman" w:cs="Times New Roman"/>
          <w:sz w:val="28"/>
          <w:szCs w:val="28"/>
          <w:lang w:eastAsia="ru-RU"/>
        </w:rPr>
        <w:lastRenderedPageBreak/>
        <w:t>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Pr="00F51C6C">
        <w:rPr>
          <w:rFonts w:ascii="Times New Roman" w:eastAsia="Times New Roman" w:hAnsi="Times New Roman" w:cs="Times New Roman"/>
          <w:sz w:val="28"/>
          <w:szCs w:val="28"/>
          <w:lang w:eastAsia="ru-RU"/>
        </w:rPr>
        <w:t xml:space="preserve"> (надзора), а также уполномоченными органами местного самоуправления.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 xml:space="preserve">1.9.4. </w:t>
      </w:r>
      <w:proofErr w:type="gramStart"/>
      <w:r w:rsidRPr="00F51C6C">
        <w:rPr>
          <w:rFonts w:ascii="Times New Roman" w:eastAsia="Times New Roman" w:hAnsi="Times New Roman" w:cs="Times New Roman"/>
          <w:sz w:val="28"/>
          <w:szCs w:val="28"/>
          <w:lang w:eastAsia="ru-RU"/>
        </w:rPr>
        <w:t>В случае выявления при проведении мероприятий по контролю, указанных в пункте 1.9.1 настоящей части,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F51C6C">
        <w:rPr>
          <w:rFonts w:ascii="Times New Roman" w:eastAsia="Times New Roman" w:hAnsi="Times New Roman" w:cs="Times New Roman"/>
          <w:sz w:val="28"/>
          <w:szCs w:val="28"/>
          <w:lang w:eastAsia="ru-RU"/>
        </w:rPr>
        <w:t xml:space="preserve">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C6C" w:rsidRPr="00F51C6C" w:rsidRDefault="00F51C6C" w:rsidP="00690C93">
      <w:pPr>
        <w:adjustRightInd w:val="0"/>
        <w:spacing w:after="0" w:line="240" w:lineRule="auto"/>
        <w:ind w:firstLine="709"/>
        <w:contextualSpacing/>
        <w:jc w:val="both"/>
        <w:rPr>
          <w:rFonts w:ascii="Times New Roman" w:eastAsia="Calibri" w:hAnsi="Times New Roman" w:cs="Times New Roman"/>
          <w:sz w:val="28"/>
          <w:szCs w:val="28"/>
        </w:rPr>
      </w:pPr>
      <w:r w:rsidRPr="00F51C6C">
        <w:rPr>
          <w:rFonts w:ascii="Times New Roman" w:eastAsia="Times New Roman" w:hAnsi="Times New Roman" w:cs="Times New Roman"/>
          <w:sz w:val="28"/>
          <w:szCs w:val="28"/>
          <w:lang w:eastAsia="ru-RU"/>
        </w:rPr>
        <w:t xml:space="preserve">1.9.5. </w:t>
      </w:r>
      <w:proofErr w:type="gramStart"/>
      <w:r w:rsidRPr="00F51C6C">
        <w:rPr>
          <w:rFonts w:ascii="Times New Roman" w:eastAsia="Times New Roman" w:hAnsi="Times New Roman" w:cs="Times New Roman"/>
          <w:sz w:val="28"/>
          <w:szCs w:val="28"/>
          <w:lang w:eastAsia="ru-RU"/>
        </w:rPr>
        <w:t>В случае получения в ходе проведения мероприятий по контролю без взаимодействия с юридическими лицами</w:t>
      </w:r>
      <w:proofErr w:type="gramEnd"/>
      <w:r w:rsidRPr="00F51C6C">
        <w:rPr>
          <w:rFonts w:ascii="Times New Roman" w:eastAsia="Times New Roman" w:hAnsi="Times New Roman" w:cs="Times New Roman"/>
          <w:sz w:val="28"/>
          <w:szCs w:val="28"/>
          <w:lang w:eastAsia="ru-RU"/>
        </w:rPr>
        <w:t>, индивидуальными предпринимателями сведений о готовящихся нарушениях или признаках нарушения обязательных требований, указанных впунктами 1.8.3 – 1.8.5 части 1.8.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51C6C" w:rsidRPr="00690C93" w:rsidRDefault="00F51C6C" w:rsidP="00690C93">
      <w:pPr>
        <w:adjustRightInd w:val="0"/>
        <w:spacing w:after="0" w:line="240" w:lineRule="auto"/>
        <w:ind w:firstLine="709"/>
        <w:jc w:val="both"/>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II. ТРЕБОВАНИЯ К ПОРЯДКУ ОСУЩЕСТВЛЕНИЯ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 Порядок информирования об осуществлении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2.1.1. Место нахождения администрации </w:t>
      </w:r>
      <w:r w:rsidR="00034DEC" w:rsidRPr="00034DEC">
        <w:rPr>
          <w:rFonts w:ascii="Times New Roman" w:eastAsia="Calibri" w:hAnsi="Times New Roman" w:cs="Times New Roman"/>
          <w:sz w:val="28"/>
          <w:szCs w:val="28"/>
        </w:rPr>
        <w:t>Гвазденского</w:t>
      </w:r>
      <w:r w:rsidRPr="00690C93">
        <w:rPr>
          <w:rFonts w:ascii="Times New Roman" w:eastAsia="Calibri" w:hAnsi="Times New Roman" w:cs="Times New Roman"/>
          <w:sz w:val="28"/>
          <w:szCs w:val="28"/>
        </w:rPr>
        <w:t xml:space="preserve"> сельского поселения: Воронежская область, </w:t>
      </w:r>
      <w:proofErr w:type="spellStart"/>
      <w:r w:rsidR="00034DEC">
        <w:rPr>
          <w:rFonts w:ascii="Times New Roman" w:eastAsia="Calibri" w:hAnsi="Times New Roman" w:cs="Times New Roman"/>
          <w:sz w:val="28"/>
          <w:szCs w:val="28"/>
        </w:rPr>
        <w:t>Бутурлиновский</w:t>
      </w:r>
      <w:proofErr w:type="spellEnd"/>
      <w:r w:rsidR="00034DEC">
        <w:rPr>
          <w:rFonts w:ascii="Times New Roman" w:eastAsia="Calibri" w:hAnsi="Times New Roman" w:cs="Times New Roman"/>
          <w:sz w:val="28"/>
          <w:szCs w:val="28"/>
        </w:rPr>
        <w:t xml:space="preserve"> район ,село </w:t>
      </w:r>
      <w:proofErr w:type="spellStart"/>
      <w:r w:rsidR="00034DEC">
        <w:rPr>
          <w:rFonts w:ascii="Times New Roman" w:eastAsia="Calibri" w:hAnsi="Times New Roman" w:cs="Times New Roman"/>
          <w:sz w:val="28"/>
          <w:szCs w:val="28"/>
        </w:rPr>
        <w:t>Гвазда</w:t>
      </w:r>
      <w:proofErr w:type="spellEnd"/>
      <w:r w:rsidR="00034DEC">
        <w:rPr>
          <w:rFonts w:ascii="Times New Roman" w:eastAsia="Calibri" w:hAnsi="Times New Roman" w:cs="Times New Roman"/>
          <w:sz w:val="28"/>
          <w:szCs w:val="28"/>
        </w:rPr>
        <w:t xml:space="preserve"> ул</w:t>
      </w:r>
      <w:proofErr w:type="gramStart"/>
      <w:r w:rsidR="00034DEC">
        <w:rPr>
          <w:rFonts w:ascii="Times New Roman" w:eastAsia="Calibri" w:hAnsi="Times New Roman" w:cs="Times New Roman"/>
          <w:sz w:val="28"/>
          <w:szCs w:val="28"/>
        </w:rPr>
        <w:t>.И</w:t>
      </w:r>
      <w:proofErr w:type="gramEnd"/>
      <w:r w:rsidR="00034DEC">
        <w:rPr>
          <w:rFonts w:ascii="Times New Roman" w:eastAsia="Calibri" w:hAnsi="Times New Roman" w:cs="Times New Roman"/>
          <w:sz w:val="28"/>
          <w:szCs w:val="28"/>
        </w:rPr>
        <w:t xml:space="preserve">вана </w:t>
      </w:r>
      <w:proofErr w:type="spellStart"/>
      <w:r w:rsidR="00034DEC">
        <w:rPr>
          <w:rFonts w:ascii="Times New Roman" w:eastAsia="Calibri" w:hAnsi="Times New Roman" w:cs="Times New Roman"/>
          <w:sz w:val="28"/>
          <w:szCs w:val="28"/>
        </w:rPr>
        <w:t>Бочарникова</w:t>
      </w:r>
      <w:proofErr w:type="spellEnd"/>
      <w:r w:rsidR="00034DEC">
        <w:rPr>
          <w:rFonts w:ascii="Times New Roman" w:eastAsia="Calibri" w:hAnsi="Times New Roman" w:cs="Times New Roman"/>
          <w:sz w:val="28"/>
          <w:szCs w:val="28"/>
        </w:rPr>
        <w:t xml:space="preserve"> д.40</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График работы: ежедневно, кроме субботы и воскресенья с 8.00 до 17.00 ч., перерыв с </w:t>
      </w:r>
      <w:r w:rsidR="00034DEC" w:rsidRPr="00034DEC">
        <w:rPr>
          <w:rFonts w:ascii="Times New Roman" w:eastAsia="Calibri" w:hAnsi="Times New Roman" w:cs="Times New Roman"/>
          <w:sz w:val="28"/>
          <w:szCs w:val="28"/>
        </w:rPr>
        <w:t>12.00 до 14</w:t>
      </w:r>
      <w:r w:rsidRPr="00034DEC">
        <w:rPr>
          <w:rFonts w:ascii="Times New Roman" w:eastAsia="Calibri" w:hAnsi="Times New Roman" w:cs="Times New Roman"/>
          <w:sz w:val="28"/>
          <w:szCs w:val="28"/>
        </w:rPr>
        <w:t>.00</w:t>
      </w:r>
      <w:r w:rsidRPr="00690C93">
        <w:rPr>
          <w:rFonts w:ascii="Times New Roman" w:eastAsia="Calibri" w:hAnsi="Times New Roman" w:cs="Times New Roman"/>
          <w:sz w:val="28"/>
          <w:szCs w:val="28"/>
        </w:rPr>
        <w:t xml:space="preserve"> ч;</w:t>
      </w:r>
    </w:p>
    <w:p w:rsidR="0023730C" w:rsidRPr="00391BD4" w:rsidRDefault="0023730C" w:rsidP="00690C93">
      <w:pPr>
        <w:spacing w:after="0"/>
        <w:ind w:firstLine="709"/>
        <w:rPr>
          <w:rFonts w:ascii="Times New Roman" w:eastAsia="Calibri" w:hAnsi="Times New Roman" w:cs="Times New Roman"/>
          <w:bCs/>
          <w:sz w:val="28"/>
          <w:szCs w:val="28"/>
        </w:rPr>
      </w:pPr>
      <w:r w:rsidRPr="00690C93">
        <w:rPr>
          <w:rFonts w:ascii="Times New Roman" w:eastAsia="Calibri" w:hAnsi="Times New Roman" w:cs="Times New Roman"/>
          <w:sz w:val="28"/>
          <w:szCs w:val="28"/>
        </w:rPr>
        <w:t>Адрес официального сайта в сети Интернет:</w:t>
      </w:r>
      <w:r w:rsidR="00034DEC" w:rsidRPr="00034DEC">
        <w:t xml:space="preserve"> </w:t>
      </w:r>
      <w:r w:rsidR="00034DEC" w:rsidRPr="00034DEC">
        <w:rPr>
          <w:rFonts w:ascii="Times New Roman" w:eastAsia="Calibri" w:hAnsi="Times New Roman" w:cs="Times New Roman"/>
          <w:sz w:val="28"/>
          <w:szCs w:val="28"/>
        </w:rPr>
        <w:t>http://gvazda.ru/</w:t>
      </w:r>
      <w:r w:rsidRPr="00690C93">
        <w:rPr>
          <w:rFonts w:ascii="Times New Roman" w:eastAsia="Calibri" w:hAnsi="Times New Roman" w:cs="Times New Roman"/>
          <w:sz w:val="28"/>
          <w:szCs w:val="28"/>
        </w:rPr>
        <w:t xml:space="preserve"> </w:t>
      </w:r>
    </w:p>
    <w:p w:rsidR="0023730C" w:rsidRPr="00391BD4"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Адрес электронной почты администрации: </w:t>
      </w:r>
      <w:r w:rsidR="00034DEC" w:rsidRPr="00034DEC">
        <w:rPr>
          <w:rStyle w:val="dropdown-user-namefirst-letter"/>
          <w:rFonts w:ascii="Times New Roman" w:hAnsi="Times New Roman" w:cs="Times New Roman"/>
          <w:color w:val="000000" w:themeColor="text1"/>
          <w:sz w:val="28"/>
          <w:szCs w:val="28"/>
          <w:u w:val="single"/>
          <w:shd w:val="clear" w:color="auto" w:fill="FFFFFF"/>
        </w:rPr>
        <w:t>a</w:t>
      </w:r>
      <w:r w:rsidR="00034DEC" w:rsidRPr="00034DEC">
        <w:rPr>
          <w:rFonts w:ascii="Times New Roman" w:hAnsi="Times New Roman" w:cs="Times New Roman"/>
          <w:color w:val="000000" w:themeColor="text1"/>
          <w:sz w:val="28"/>
          <w:szCs w:val="28"/>
          <w:u w:val="single"/>
          <w:shd w:val="clear" w:color="auto" w:fill="FFFFFF"/>
        </w:rPr>
        <w:t>dm-gvazda1@yandex.ru</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2.1.2. Основными требованиями к информированию заявителей являются: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достоверность предоставляемой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четкость в изложении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полнота информирования;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удобство и доступность получения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оперативность предоставления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2.1.3. Информация о порядке осуществления муниципального контроля предоставляется: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в </w:t>
      </w:r>
      <w:r w:rsidRPr="00690C93">
        <w:rPr>
          <w:rFonts w:ascii="Times New Roman" w:eastAsia="Arial" w:hAnsi="Times New Roman" w:cs="Times New Roman"/>
          <w:sz w:val="28"/>
          <w:szCs w:val="28"/>
        </w:rPr>
        <w:t xml:space="preserve">администрации </w:t>
      </w:r>
      <w:r w:rsidRPr="00690C93">
        <w:rPr>
          <w:rFonts w:ascii="Times New Roman" w:eastAsia="Calibri" w:hAnsi="Times New Roman" w:cs="Times New Roman"/>
          <w:sz w:val="28"/>
          <w:szCs w:val="28"/>
        </w:rPr>
        <w:t>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 с использованием средств телефонной связи;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по письменным обращениям в администрацию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путем размещения на официальном сайте администрации поселения в сети Интернет;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путем размещения в средствах массовой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Если для подготовки ответа требуется продолжительное время, </w:t>
      </w:r>
      <w:proofErr w:type="gramStart"/>
      <w:r w:rsidRPr="00690C93">
        <w:rPr>
          <w:rFonts w:ascii="Times New Roman" w:eastAsia="Calibri" w:hAnsi="Times New Roman" w:cs="Times New Roman"/>
          <w:sz w:val="28"/>
          <w:szCs w:val="28"/>
        </w:rPr>
        <w:t>специалисты</w:t>
      </w:r>
      <w:proofErr w:type="gramEnd"/>
      <w:r w:rsidRPr="00690C93">
        <w:rPr>
          <w:rFonts w:ascii="Times New Roman" w:eastAsia="Calibri" w:hAnsi="Times New Roman" w:cs="Times New Roman"/>
          <w:sz w:val="28"/>
          <w:szCs w:val="28"/>
        </w:rPr>
        <w:t xml:space="preserve">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тотже</w:t>
      </w:r>
      <w:proofErr w:type="gramEnd"/>
      <w:r w:rsidRPr="00690C93">
        <w:rPr>
          <w:rFonts w:ascii="Times New Roman" w:eastAsia="Calibri" w:hAnsi="Times New Roman" w:cs="Times New Roman"/>
          <w:sz w:val="28"/>
          <w:szCs w:val="28"/>
        </w:rPr>
        <w:t xml:space="preserve"> орган, обеспечивающий осуществление муниципального контроля. О данном решении заявитель уведомляется письменно.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Письменное обращение, содержащее вопросы, решение которых не входит в компетенцию органа, администрации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5"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sz w:val="28"/>
          <w:szCs w:val="28"/>
        </w:rPr>
        <w:t xml:space="preserve"> от 02.05.2006 N 59-ФЗ "О порядке рассмотрения обращений граждан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2.1.6. Муниципальный контроль осуществляется администрацией поселения на безвозмездной основе.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1" w:name="Par195"/>
      <w:bookmarkEnd w:id="1"/>
      <w:r w:rsidRPr="00690C93">
        <w:rPr>
          <w:rFonts w:ascii="Times New Roman" w:eastAsia="Calibri" w:hAnsi="Times New Roman" w:cs="Times New Roman"/>
          <w:sz w:val="28"/>
          <w:szCs w:val="28"/>
        </w:rPr>
        <w:t xml:space="preserve">2.2. Срок осуществления муниципального контроля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2.2.1. Общий срок проведения каждой из проверок (плановой и внеплановой) не может превышать 20 рабочих дней.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90C93">
        <w:rPr>
          <w:rFonts w:ascii="Times New Roman" w:eastAsia="Calibri" w:hAnsi="Times New Roman" w:cs="Times New Roman"/>
          <w:sz w:val="28"/>
          <w:szCs w:val="28"/>
        </w:rPr>
        <w:t>микропредприятия</w:t>
      </w:r>
      <w:proofErr w:type="spellEnd"/>
      <w:r w:rsidRPr="00690C93">
        <w:rPr>
          <w:rFonts w:ascii="Times New Roman" w:eastAsia="Calibri" w:hAnsi="Times New Roman" w:cs="Times New Roman"/>
          <w:sz w:val="28"/>
          <w:szCs w:val="28"/>
        </w:rPr>
        <w:t xml:space="preserve"> в год.</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2.2.2. </w:t>
      </w:r>
      <w:proofErr w:type="gramStart"/>
      <w:r w:rsidRPr="00690C93">
        <w:rPr>
          <w:rFonts w:ascii="Times New Roman" w:eastAsia="Calibri"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w:t>
      </w:r>
      <w:r w:rsidRPr="00690C93">
        <w:rPr>
          <w:rFonts w:ascii="Times New Roman" w:eastAsia="Calibri" w:hAnsi="Times New Roman" w:cs="Times New Roman"/>
          <w:sz w:val="28"/>
          <w:szCs w:val="28"/>
        </w:rPr>
        <w:lastRenderedPageBreak/>
        <w:t xml:space="preserve">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690C93">
        <w:rPr>
          <w:rFonts w:ascii="Times New Roman" w:eastAsia="Calibri" w:hAnsi="Times New Roman" w:cs="Times New Roman"/>
          <w:sz w:val="28"/>
          <w:szCs w:val="28"/>
        </w:rPr>
        <w:t>микропредприятий</w:t>
      </w:r>
      <w:proofErr w:type="spellEnd"/>
      <w:r w:rsidRPr="00690C93">
        <w:rPr>
          <w:rFonts w:ascii="Times New Roman" w:eastAsia="Calibri" w:hAnsi="Times New Roman" w:cs="Times New Roman"/>
          <w:sz w:val="28"/>
          <w:szCs w:val="28"/>
        </w:rPr>
        <w:t xml:space="preserve"> - не более чем на</w:t>
      </w:r>
      <w:proofErr w:type="gramEnd"/>
      <w:r w:rsidRPr="00690C93">
        <w:rPr>
          <w:rFonts w:ascii="Times New Roman" w:eastAsia="Calibri" w:hAnsi="Times New Roman" w:cs="Times New Roman"/>
          <w:sz w:val="28"/>
          <w:szCs w:val="28"/>
        </w:rPr>
        <w:t xml:space="preserve"> 15 часов.</w:t>
      </w:r>
    </w:p>
    <w:p w:rsidR="00F51C6C" w:rsidRPr="00F51C6C" w:rsidRDefault="00F51C6C" w:rsidP="00690C93">
      <w:pPr>
        <w:tabs>
          <w:tab w:val="left" w:pos="0"/>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bCs/>
          <w:kern w:val="2"/>
          <w:sz w:val="28"/>
          <w:szCs w:val="28"/>
          <w:lang w:eastAsia="ru-RU"/>
        </w:rPr>
        <w:t xml:space="preserve">2.2.3. Муниципальный контроль </w:t>
      </w:r>
      <w:r w:rsidRPr="00F51C6C">
        <w:rPr>
          <w:rFonts w:ascii="Times New Roman" w:eastAsia="Times New Roman" w:hAnsi="Times New Roman" w:cs="Times New Roman"/>
          <w:sz w:val="28"/>
          <w:szCs w:val="28"/>
          <w:lang w:eastAsia="ru-RU"/>
        </w:rPr>
        <w:t>осуществляется постоянно, приостанавливается на основании судебного акта, обязывающего приостановить его исполнение.</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2.2.4. В случае необходимости при проведении проверки, указанной в части 2.2.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690C93">
        <w:rPr>
          <w:rFonts w:ascii="Times New Roman" w:eastAsia="Times New Roman" w:hAnsi="Times New Roman" w:cs="Times New Roman"/>
          <w:sz w:val="28"/>
          <w:szCs w:val="28"/>
          <w:lang w:eastAsia="ru-RU"/>
        </w:rPr>
        <w:t>.</w:t>
      </w:r>
    </w:p>
    <w:p w:rsidR="00F51C6C" w:rsidRPr="00F51C6C" w:rsidRDefault="00F51C6C" w:rsidP="00690C93">
      <w:pPr>
        <w:tabs>
          <w:tab w:val="left" w:pos="0"/>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2.2.5. Срок проведения каждой из предусмотренных настоящ</w:t>
      </w:r>
      <w:r w:rsidR="00690C93" w:rsidRPr="00690C93">
        <w:rPr>
          <w:rFonts w:ascii="Times New Roman" w:eastAsia="Times New Roman" w:hAnsi="Times New Roman" w:cs="Times New Roman"/>
          <w:sz w:val="28"/>
          <w:szCs w:val="28"/>
          <w:lang w:eastAsia="ru-RU"/>
        </w:rPr>
        <w:t>им</w:t>
      </w:r>
      <w:r w:rsidRPr="00F51C6C">
        <w:rPr>
          <w:rFonts w:ascii="Times New Roman" w:eastAsia="Times New Roman" w:hAnsi="Times New Roman" w:cs="Times New Roman"/>
          <w:sz w:val="28"/>
          <w:szCs w:val="28"/>
          <w:lang w:eastAsia="ru-RU"/>
        </w:rPr>
        <w:t xml:space="preserve"> Административн</w:t>
      </w:r>
      <w:r w:rsidR="00690C93" w:rsidRPr="00690C93">
        <w:rPr>
          <w:rFonts w:ascii="Times New Roman" w:eastAsia="Times New Roman" w:hAnsi="Times New Roman" w:cs="Times New Roman"/>
          <w:sz w:val="28"/>
          <w:szCs w:val="28"/>
          <w:lang w:eastAsia="ru-RU"/>
        </w:rPr>
        <w:t>ым</w:t>
      </w:r>
      <w:r w:rsidRPr="00F51C6C">
        <w:rPr>
          <w:rFonts w:ascii="Times New Roman" w:eastAsia="Times New Roman" w:hAnsi="Times New Roman" w:cs="Times New Roman"/>
          <w:sz w:val="28"/>
          <w:szCs w:val="28"/>
          <w:lang w:eastAsia="ru-RU"/>
        </w:rPr>
        <w:t xml:space="preserve"> регламент</w:t>
      </w:r>
      <w:r w:rsidR="00690C93" w:rsidRPr="00690C93">
        <w:rPr>
          <w:rFonts w:ascii="Times New Roman" w:eastAsia="Times New Roman" w:hAnsi="Times New Roman" w:cs="Times New Roman"/>
          <w:sz w:val="28"/>
          <w:szCs w:val="28"/>
          <w:lang w:eastAsia="ru-RU"/>
        </w:rPr>
        <w:t>ом</w:t>
      </w:r>
      <w:r w:rsidRPr="00F51C6C">
        <w:rPr>
          <w:rFonts w:ascii="Times New Roman" w:eastAsia="Times New Roman" w:hAnsi="Times New Roman" w:cs="Times New Roman"/>
          <w:sz w:val="28"/>
          <w:szCs w:val="28"/>
          <w:lang w:eastAsia="ru-RU"/>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Pr="00690C93">
        <w:rPr>
          <w:rFonts w:ascii="Times New Roman" w:eastAsia="Times New Roman" w:hAnsi="Times New Roman" w:cs="Times New Roman"/>
          <w:sz w:val="28"/>
          <w:szCs w:val="28"/>
          <w:lang w:eastAsia="ru-RU"/>
        </w:rPr>
        <w:t>.</w:t>
      </w:r>
    </w:p>
    <w:p w:rsidR="00F51C6C" w:rsidRPr="00F51C6C" w:rsidRDefault="00F51C6C" w:rsidP="00690C93">
      <w:pPr>
        <w:tabs>
          <w:tab w:val="left" w:pos="0"/>
        </w:tabs>
        <w:adjustRightInd w:val="0"/>
        <w:spacing w:after="0" w:line="240" w:lineRule="auto"/>
        <w:ind w:firstLine="709"/>
        <w:contextualSpacing/>
        <w:jc w:val="both"/>
        <w:rPr>
          <w:rFonts w:ascii="Arial" w:eastAsia="Times New Roman" w:hAnsi="Arial" w:cs="Arial"/>
          <w:sz w:val="24"/>
          <w:szCs w:val="24"/>
          <w:lang w:eastAsia="ru-RU"/>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III. СОСТАВ, ПОСЛЕДОВАТЕЛЬНОСТЬ И СРОКИ ВЫПОЛНЕНИЯ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3.1. Перечень административных процедур</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Плановые и внеплановые проверки проводятся в форме документарной и (или) выездной в порядке, установленном Федеральным </w:t>
      </w:r>
      <w:hyperlink r:id="rId26"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w:t>
      </w:r>
      <w:r w:rsidRPr="00690C93">
        <w:rPr>
          <w:rFonts w:ascii="Times New Roman" w:eastAsia="Calibri"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Осуществление муниципального контроля включает в себя следующие административные процедуры: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разработка ежегодного плана проведения 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внеплановой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документарной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выездной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оформление результатов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xml:space="preserve">- принятие мер по </w:t>
      </w:r>
      <w:proofErr w:type="gramStart"/>
      <w:r w:rsidRPr="00690C93">
        <w:rPr>
          <w:rFonts w:ascii="Times New Roman" w:eastAsia="Calibri" w:hAnsi="Times New Roman" w:cs="Times New Roman"/>
          <w:sz w:val="28"/>
          <w:szCs w:val="28"/>
        </w:rPr>
        <w:t>контролю за</w:t>
      </w:r>
      <w:proofErr w:type="gramEnd"/>
      <w:r w:rsidRPr="00690C93">
        <w:rPr>
          <w:rFonts w:ascii="Times New Roman" w:eastAsia="Calibri" w:hAnsi="Times New Roman" w:cs="Times New Roman"/>
          <w:sz w:val="28"/>
          <w:szCs w:val="28"/>
        </w:rPr>
        <w:t xml:space="preserve"> устранением выявленных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3.1.2. </w:t>
      </w:r>
      <w:hyperlink r:id="rId27" w:anchor="Par452" w:tgtFrame="_self" w:history="1">
        <w:r w:rsidRPr="00690C93">
          <w:rPr>
            <w:rFonts w:ascii="Times New Roman" w:eastAsia="Calibri" w:hAnsi="Times New Roman" w:cs="Times New Roman"/>
            <w:color w:val="000000"/>
            <w:sz w:val="28"/>
            <w:szCs w:val="28"/>
          </w:rPr>
          <w:t>Блок-схема</w:t>
        </w:r>
      </w:hyperlink>
      <w:r w:rsidRPr="00690C93">
        <w:rPr>
          <w:rFonts w:ascii="Times New Roman" w:eastAsia="Calibri" w:hAnsi="Times New Roman" w:cs="Times New Roman"/>
          <w:color w:val="000000"/>
          <w:sz w:val="28"/>
          <w:szCs w:val="28"/>
        </w:rPr>
        <w:t xml:space="preserve"> п</w:t>
      </w:r>
      <w:r w:rsidRPr="00690C93">
        <w:rPr>
          <w:rFonts w:ascii="Times New Roman" w:eastAsia="Calibri" w:hAnsi="Times New Roman" w:cs="Times New Roman"/>
          <w:sz w:val="28"/>
          <w:szCs w:val="28"/>
        </w:rPr>
        <w:t xml:space="preserve">оследовательности административных процедур представлена в приложении к настоящему Административному регламенту.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 Разработка ежегодного плана проведения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2" w:name="Par224"/>
      <w:bookmarkEnd w:id="2"/>
      <w:r w:rsidRPr="00690C93">
        <w:rPr>
          <w:rFonts w:ascii="Times New Roman" w:eastAsia="Calibri" w:hAnsi="Times New Roman" w:cs="Times New Roman"/>
          <w:sz w:val="28"/>
          <w:szCs w:val="28"/>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3" w:name="Par225"/>
      <w:bookmarkEnd w:id="3"/>
      <w:r w:rsidRPr="00690C93">
        <w:rPr>
          <w:rFonts w:ascii="Times New Roman" w:eastAsia="Calibri"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4" w:name="Par226"/>
      <w:bookmarkEnd w:id="4"/>
      <w:proofErr w:type="gramStart"/>
      <w:r w:rsidRPr="00690C93">
        <w:rPr>
          <w:rFonts w:ascii="Times New Roman" w:eastAsia="Calibri" w:hAnsi="Times New Roman" w:cs="Times New Roman"/>
          <w:sz w:val="28"/>
          <w:szCs w:val="28"/>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8" w:tgtFrame="_self" w:history="1">
        <w:r w:rsidRPr="00690C93">
          <w:rPr>
            <w:rFonts w:ascii="Times New Roman" w:eastAsia="Calibri" w:hAnsi="Times New Roman" w:cs="Times New Roman"/>
            <w:color w:val="000000"/>
            <w:sz w:val="28"/>
            <w:szCs w:val="28"/>
          </w:rPr>
          <w:t>статьи 4</w:t>
        </w:r>
      </w:hyperlink>
      <w:r w:rsidRPr="00690C93">
        <w:rPr>
          <w:rFonts w:ascii="Times New Roman" w:eastAsia="Calibri" w:hAnsi="Times New Roman" w:cs="Times New Roman"/>
          <w:color w:val="000000"/>
          <w:sz w:val="28"/>
          <w:szCs w:val="28"/>
        </w:rPr>
        <w:t xml:space="preserve"> Ф</w:t>
      </w:r>
      <w:r w:rsidRPr="00690C93">
        <w:rPr>
          <w:rFonts w:ascii="Times New Roman" w:eastAsia="Calibri" w:hAnsi="Times New Roman" w:cs="Times New Roman"/>
          <w:sz w:val="28"/>
          <w:szCs w:val="28"/>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9" w:tgtFrame="_self" w:history="1">
        <w:r w:rsidRPr="00690C93">
          <w:rPr>
            <w:rFonts w:ascii="Times New Roman" w:eastAsia="Calibri" w:hAnsi="Times New Roman" w:cs="Times New Roman"/>
            <w:color w:val="000000"/>
            <w:sz w:val="28"/>
            <w:szCs w:val="28"/>
          </w:rPr>
          <w:t>частью 2 статьи 26.1</w:t>
        </w:r>
      </w:hyperlink>
      <w:r w:rsidRPr="00690C93">
        <w:rPr>
          <w:rFonts w:ascii="Times New Roman" w:eastAsia="Calibri" w:hAnsi="Times New Roman" w:cs="Times New Roman"/>
          <w:sz w:val="28"/>
          <w:szCs w:val="28"/>
        </w:rPr>
        <w:t>Федерального закона от 26.12.2008 N 294-ФЗ</w:t>
      </w:r>
      <w:proofErr w:type="gramEnd"/>
      <w:r w:rsidRPr="00690C93">
        <w:rPr>
          <w:rFonts w:ascii="Times New Roman" w:eastAsia="Calibri" w:hAnsi="Times New Roman" w:cs="Times New Roman"/>
          <w:sz w:val="28"/>
          <w:szCs w:val="28"/>
        </w:rPr>
        <w:t xml:space="preserve"> "</w:t>
      </w:r>
      <w:proofErr w:type="gramStart"/>
      <w:r w:rsidRPr="00690C93">
        <w:rPr>
          <w:rFonts w:ascii="Times New Roman" w:eastAsia="Calibri"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0" w:tgtFrame="_self" w:history="1">
        <w:r w:rsidRPr="00690C93">
          <w:rPr>
            <w:rFonts w:ascii="Times New Roman" w:eastAsia="Calibri" w:hAnsi="Times New Roman" w:cs="Times New Roman"/>
            <w:color w:val="000000"/>
            <w:sz w:val="28"/>
            <w:szCs w:val="28"/>
          </w:rPr>
          <w:t>частью 9 статьи 9</w:t>
        </w:r>
      </w:hyperlink>
      <w:r w:rsidRPr="00690C93">
        <w:rPr>
          <w:rFonts w:ascii="Times New Roman" w:eastAsia="Calibri" w:hAnsi="Times New Roman" w:cs="Times New Roman"/>
          <w:color w:val="000000"/>
          <w:sz w:val="28"/>
          <w:szCs w:val="28"/>
        </w:rPr>
        <w:t xml:space="preserve"> Феде</w:t>
      </w:r>
      <w:r w:rsidRPr="00690C93">
        <w:rPr>
          <w:rFonts w:ascii="Times New Roman" w:eastAsia="Calibri" w:hAnsi="Times New Roman" w:cs="Times New Roman"/>
          <w:sz w:val="28"/>
          <w:szCs w:val="28"/>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1) истечение трех лет со дня: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 государственной регистрации юридического лица, индивидуального предпринимателя;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 начала осуществления юридическим лицом, индивидуальным предпринимателем предпринимательской деятельности;</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proofErr w:type="gramStart"/>
      <w:r w:rsidRPr="00A35C89">
        <w:rPr>
          <w:rFonts w:ascii="Times New Roman" w:eastAsia="Calibri" w:hAnsi="Times New Roman" w:cs="Times New Roman"/>
          <w:sz w:val="28"/>
          <w:szCs w:val="28"/>
        </w:rPr>
        <w:lastRenderedPageBreak/>
        <w:t>2) наличие информации о том, что в отношении лиц, указанных в пункте 3.2.3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A35C89">
        <w:rPr>
          <w:rFonts w:ascii="Times New Roman" w:eastAsia="Calibri" w:hAnsi="Times New Roman" w:cs="Times New Roman"/>
          <w:sz w:val="28"/>
          <w:szCs w:val="28"/>
        </w:rPr>
        <w:t xml:space="preserve"> лицензии, выданной в соответствии с Федеральным законом от 04.05.2011 № 99-ФЗ «О лицензировании отдельных видов деятельности», и </w:t>
      </w:r>
      <w:proofErr w:type="gramStart"/>
      <w:r w:rsidRPr="00A35C89">
        <w:rPr>
          <w:rFonts w:ascii="Times New Roman" w:eastAsia="Calibri" w:hAnsi="Times New Roman" w:cs="Times New Roman"/>
          <w:sz w:val="28"/>
          <w:szCs w:val="28"/>
        </w:rPr>
        <w:t>с даты окончания</w:t>
      </w:r>
      <w:proofErr w:type="gramEnd"/>
      <w:r w:rsidRPr="00A35C89">
        <w:rPr>
          <w:rFonts w:ascii="Times New Roman" w:eastAsia="Calibri" w:hAnsi="Times New Roman" w:cs="Times New Roman"/>
          <w:sz w:val="28"/>
          <w:szCs w:val="28"/>
        </w:rPr>
        <w:t xml:space="preserve"> проведения проверки, по результатам которой вынесено такое постановление либо принято такое решение, прошло менее трех лет.</w:t>
      </w:r>
    </w:p>
    <w:p w:rsidR="00A35C89" w:rsidRDefault="00A35C89" w:rsidP="00A35C89">
      <w:pPr>
        <w:adjustRightInd w:val="0"/>
        <w:spacing w:after="0" w:line="240" w:lineRule="auto"/>
        <w:ind w:firstLine="709"/>
        <w:jc w:val="both"/>
        <w:rPr>
          <w:rFonts w:ascii="Times New Roman" w:eastAsia="Calibri" w:hAnsi="Times New Roman" w:cs="Times New Roman"/>
          <w:sz w:val="28"/>
          <w:szCs w:val="28"/>
        </w:rPr>
      </w:pPr>
      <w:proofErr w:type="gramStart"/>
      <w:r w:rsidRPr="00A35C89">
        <w:rPr>
          <w:rFonts w:ascii="Times New Roman" w:eastAsia="Calibri" w:hAnsi="Times New Roman" w:cs="Times New Roman"/>
          <w:sz w:val="28"/>
          <w:szCs w:val="28"/>
        </w:rPr>
        <w:t>При формировании ежегодного плана проведения плановых проверок орган, осуществляющий муниципальный контроль,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w:t>
      </w:r>
      <w:proofErr w:type="gramEnd"/>
      <w:r w:rsidRPr="00A35C89">
        <w:rPr>
          <w:rFonts w:ascii="Times New Roman" w:eastAsia="Calibri" w:hAnsi="Times New Roman" w:cs="Times New Roman"/>
          <w:sz w:val="28"/>
          <w:szCs w:val="28"/>
        </w:rPr>
        <w:t xml:space="preserve">, </w:t>
      </w:r>
      <w:proofErr w:type="gramStart"/>
      <w:r w:rsidRPr="00A35C89">
        <w:rPr>
          <w:rFonts w:ascii="Times New Roman" w:eastAsia="Calibri" w:hAnsi="Times New Roman" w:cs="Times New Roman"/>
          <w:sz w:val="28"/>
          <w:szCs w:val="28"/>
        </w:rPr>
        <w:t>устанавливающими</w:t>
      </w:r>
      <w:proofErr w:type="gramEnd"/>
      <w:r w:rsidRPr="00A35C89">
        <w:rPr>
          <w:rFonts w:ascii="Times New Roman" w:eastAsia="Calibri" w:hAnsi="Times New Roman" w:cs="Times New Roman"/>
          <w:sz w:val="28"/>
          <w:szCs w:val="28"/>
        </w:rPr>
        <w:t xml:space="preserve"> особенности организации и проведения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3.2.4. Ежегодный план проведения плановых проверок содержит следующие сведения: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цель и основание проведения каждой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дата начала и сроки проведения каждой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5) информация о постановлении или решении, </w:t>
      </w:r>
      <w:r w:rsidRPr="00690C93">
        <w:rPr>
          <w:rFonts w:ascii="Times New Roman" w:eastAsia="Calibri" w:hAnsi="Times New Roman" w:cs="Times New Roman"/>
          <w:color w:val="000000"/>
          <w:sz w:val="28"/>
          <w:szCs w:val="28"/>
        </w:rPr>
        <w:t xml:space="preserve">указанном в </w:t>
      </w:r>
      <w:hyperlink r:id="rId31" w:anchor="Par232" w:tgtFrame="_self" w:history="1">
        <w:r w:rsidRPr="00690C93">
          <w:rPr>
            <w:rFonts w:ascii="Times New Roman" w:eastAsia="Calibri" w:hAnsi="Times New Roman" w:cs="Times New Roman"/>
            <w:color w:val="000000"/>
            <w:sz w:val="28"/>
            <w:szCs w:val="28"/>
          </w:rPr>
          <w:t>подпункте 2 пункта 3.2.3</w:t>
        </w:r>
      </w:hyperlink>
      <w:r w:rsidRPr="00690C93">
        <w:rPr>
          <w:rFonts w:ascii="Times New Roman" w:eastAsia="Calibri" w:hAnsi="Times New Roman" w:cs="Times New Roman"/>
          <w:sz w:val="28"/>
          <w:szCs w:val="28"/>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5" w:name="Par239"/>
      <w:bookmarkEnd w:id="5"/>
      <w:r w:rsidRPr="00690C93">
        <w:rPr>
          <w:rFonts w:ascii="Times New Roman" w:eastAsia="Calibri" w:hAnsi="Times New Roman" w:cs="Times New Roman"/>
          <w:sz w:val="28"/>
          <w:szCs w:val="28"/>
        </w:rPr>
        <w:t>3.2.5.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3.2.6. Ежегодный план проведения плановых проверок подлежит согласованию с органами прокуратуры в следующем порядке: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3.2.7. Внесение изменений в ежегодный план проведения плановых проверок допускается в следующих случаях:</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2" w:tgtFrame="_self" w:history="1">
        <w:r w:rsidRPr="00690C93">
          <w:rPr>
            <w:rFonts w:ascii="Times New Roman" w:eastAsia="Calibri" w:hAnsi="Times New Roman" w:cs="Times New Roman"/>
            <w:color w:val="000000"/>
            <w:sz w:val="28"/>
            <w:szCs w:val="28"/>
          </w:rPr>
          <w:t>статьей 26.1</w:t>
        </w:r>
      </w:hyperlink>
      <w:r w:rsidRPr="00690C93">
        <w:rPr>
          <w:rFonts w:ascii="Times New Roman" w:eastAsia="Calibri"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наступление обстоятельств непреодолимой силы.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3.2.8. Внесение изменений в ежегодный план проведения плановых проверок осуществляется в соответствии </w:t>
      </w:r>
      <w:r w:rsidRPr="00690C93">
        <w:rPr>
          <w:rFonts w:ascii="Times New Roman" w:eastAsia="Calibri" w:hAnsi="Times New Roman" w:cs="Times New Roman"/>
          <w:color w:val="000000"/>
          <w:sz w:val="28"/>
          <w:szCs w:val="28"/>
        </w:rPr>
        <w:t xml:space="preserve">с </w:t>
      </w:r>
      <w:hyperlink r:id="rId33" w:anchor="Par224" w:tgtFrame="_self" w:history="1">
        <w:r w:rsidRPr="00690C93">
          <w:rPr>
            <w:rFonts w:ascii="Times New Roman" w:eastAsia="Calibri" w:hAnsi="Times New Roman" w:cs="Times New Roman"/>
            <w:color w:val="000000"/>
            <w:sz w:val="28"/>
            <w:szCs w:val="28"/>
          </w:rPr>
          <w:t>пунктами 3.2.1</w:t>
        </w:r>
      </w:hyperlink>
      <w:r w:rsidRPr="00690C93">
        <w:rPr>
          <w:rFonts w:ascii="Times New Roman" w:eastAsia="Calibri" w:hAnsi="Times New Roman" w:cs="Times New Roman"/>
          <w:color w:val="000000"/>
          <w:sz w:val="28"/>
          <w:szCs w:val="28"/>
        </w:rPr>
        <w:t xml:space="preserve"> - </w:t>
      </w:r>
      <w:hyperlink r:id="rId34" w:anchor="Par239" w:tgtFrame="_self" w:history="1">
        <w:r w:rsidRPr="00690C93">
          <w:rPr>
            <w:rFonts w:ascii="Times New Roman" w:eastAsia="Calibri" w:hAnsi="Times New Roman" w:cs="Times New Roman"/>
            <w:color w:val="000000"/>
            <w:sz w:val="28"/>
            <w:szCs w:val="28"/>
          </w:rPr>
          <w:t>3.2.5</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 Организация и проведение плановой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rPr>
        <w:lastRenderedPageBreak/>
        <w:t xml:space="preserve">3.3.1. </w:t>
      </w:r>
      <w:r w:rsidRPr="00690C93">
        <w:rPr>
          <w:rFonts w:ascii="Times New Roman" w:eastAsia="Calibri" w:hAnsi="Times New Roman" w:cs="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Pr="00690C93">
        <w:rPr>
          <w:rFonts w:ascii="Times New Roman" w:eastAsia="Calibri" w:hAnsi="Times New Roman" w:cs="Times New Roman"/>
          <w:color w:val="000000"/>
          <w:sz w:val="28"/>
          <w:szCs w:val="28"/>
          <w:lang w:eastAsia="ru-RU"/>
        </w:rPr>
        <w:t xml:space="preserve">содержащихся в </w:t>
      </w:r>
      <w:hyperlink r:id="rId35" w:tgtFrame="_self" w:history="1">
        <w:r w:rsidRPr="00690C93">
          <w:rPr>
            <w:rFonts w:ascii="Times New Roman" w:eastAsia="Calibri" w:hAnsi="Times New Roman" w:cs="Times New Roman"/>
            <w:color w:val="000000"/>
            <w:sz w:val="28"/>
            <w:szCs w:val="28"/>
            <w:lang w:eastAsia="ru-RU"/>
          </w:rPr>
          <w:t>уведомлении</w:t>
        </w:r>
      </w:hyperlink>
      <w:r w:rsidRPr="00690C93">
        <w:rPr>
          <w:rFonts w:ascii="Times New Roman" w:eastAsia="Calibri" w:hAnsi="Times New Roman" w:cs="Times New Roman"/>
          <w:color w:val="000000"/>
          <w:sz w:val="28"/>
          <w:szCs w:val="28"/>
          <w:lang w:eastAsia="ru-RU"/>
        </w:rPr>
        <w:t xml:space="preserve"> о начале</w:t>
      </w:r>
      <w:r w:rsidRPr="00690C93">
        <w:rPr>
          <w:rFonts w:ascii="Times New Roman" w:eastAsia="Calibri" w:hAnsi="Times New Roman" w:cs="Times New Roman"/>
          <w:sz w:val="28"/>
          <w:szCs w:val="28"/>
          <w:lang w:eastAsia="ru-RU"/>
        </w:rPr>
        <w:t xml:space="preserve"> осуществления отдельных видов предпринимательской деятельности, обязательным требованиям.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3.3.2. Проведение плановой проверки включает в себя: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разработку и утверждение распоряжения главы поселения о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уведомление юридического лица или индивидуального предпринимателя о проведении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плановой проверки.</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3.3.3. Проверка проводится на основании распоряжения главы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3.3.4. </w:t>
      </w:r>
      <w:proofErr w:type="gramStart"/>
      <w:r w:rsidRPr="00690C93">
        <w:rPr>
          <w:rFonts w:ascii="Times New Roman" w:eastAsia="Calibri" w:hAnsi="Times New Roman" w:cs="Times New Roman"/>
          <w:sz w:val="28"/>
          <w:szCs w:val="28"/>
        </w:rPr>
        <w:t xml:space="preserve">Распоряжение главы поселения о проведении проверки утверждается в соответствии с типовой </w:t>
      </w:r>
      <w:r w:rsidRPr="00690C93">
        <w:rPr>
          <w:rFonts w:ascii="Times New Roman" w:eastAsia="Calibri" w:hAnsi="Times New Roman" w:cs="Times New Roman"/>
          <w:color w:val="000000"/>
          <w:sz w:val="28"/>
          <w:szCs w:val="28"/>
        </w:rPr>
        <w:t xml:space="preserve">формой </w:t>
      </w:r>
      <w:hyperlink r:id="rId36" w:tgtFrame="_self" w:history="1">
        <w:r w:rsidRPr="00690C93">
          <w:rPr>
            <w:rFonts w:ascii="Times New Roman" w:eastAsia="Calibri" w:hAnsi="Times New Roman" w:cs="Times New Roman"/>
            <w:color w:val="000000"/>
            <w:sz w:val="28"/>
            <w:szCs w:val="28"/>
          </w:rPr>
          <w:t>распоряжения</w:t>
        </w:r>
      </w:hyperlink>
      <w:r w:rsidRPr="00690C93">
        <w:rPr>
          <w:rFonts w:ascii="Times New Roman" w:eastAsia="Calibri" w:hAnsi="Times New Roman" w:cs="Times New Roman"/>
          <w:color w:val="000000"/>
          <w:sz w:val="28"/>
          <w:szCs w:val="28"/>
        </w:rPr>
        <w:t>, установленной</w:t>
      </w:r>
      <w:r w:rsidRPr="00690C93">
        <w:rPr>
          <w:rFonts w:ascii="Times New Roman" w:eastAsia="Calibri" w:hAnsi="Times New Roman" w:cs="Times New Roman"/>
          <w:sz w:val="28"/>
          <w:szCs w:val="28"/>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цели, задачи, предмет проверки и срок ее проведения;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правовые основания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подлежащие проверке обязательные требования;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8) перечень административных регламентов по осуществлению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10) даты начала и окончания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11) иные сведения, если это предусмотрено типовой формой распоряжения органа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Заверенные печатью копии распоряжения главы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3.3.5. </w:t>
      </w:r>
      <w:r w:rsidR="00A35C89" w:rsidRPr="00A35C89">
        <w:rPr>
          <w:rFonts w:ascii="Times New Roman" w:eastAsia="Calibri"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A35C89" w:rsidRPr="00A35C89">
        <w:rPr>
          <w:rFonts w:ascii="Times New Roman" w:eastAsia="Calibri" w:hAnsi="Times New Roman" w:cs="Times New Roman"/>
          <w:sz w:val="28"/>
          <w:szCs w:val="28"/>
        </w:rPr>
        <w:t>позднее</w:t>
      </w:r>
      <w:proofErr w:type="gramEnd"/>
      <w:r w:rsidR="00A35C89" w:rsidRPr="00A35C89">
        <w:rPr>
          <w:rFonts w:ascii="Times New Roman" w:eastAsia="Calibri"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A35C89" w:rsidRPr="00A35C89">
        <w:rPr>
          <w:rFonts w:ascii="Times New Roman" w:eastAsia="Calibri" w:hAnsi="Times New Roman" w:cs="Times New Roman"/>
          <w:sz w:val="28"/>
          <w:szCs w:val="28"/>
        </w:rPr>
        <w:t>предпринимателей</w:t>
      </w:r>
      <w:proofErr w:type="gramEnd"/>
      <w:r w:rsidR="00A35C89" w:rsidRPr="00A35C89">
        <w:rPr>
          <w:rFonts w:ascii="Times New Roman" w:eastAsia="Calibri"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690C93">
        <w:rPr>
          <w:rFonts w:ascii="Times New Roman" w:eastAsia="Calibri" w:hAnsi="Times New Roman" w:cs="Times New Roman"/>
          <w:sz w:val="28"/>
          <w:szCs w:val="28"/>
        </w:rPr>
        <w:t>.</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w:t>
      </w:r>
      <w:r w:rsidRPr="00690C93">
        <w:rPr>
          <w:rFonts w:ascii="Times New Roman" w:eastAsia="Calibri" w:hAnsi="Times New Roman" w:cs="Times New Roman"/>
          <w:color w:val="000000"/>
          <w:sz w:val="28"/>
          <w:szCs w:val="28"/>
        </w:rPr>
        <w:t xml:space="preserve">в </w:t>
      </w:r>
      <w:hyperlink r:id="rId37" w:anchor="Par195" w:tgtFrame="_self" w:history="1">
        <w:r w:rsidRPr="00690C93">
          <w:rPr>
            <w:rFonts w:ascii="Times New Roman" w:eastAsia="Calibri" w:hAnsi="Times New Roman" w:cs="Times New Roman"/>
            <w:color w:val="000000"/>
            <w:sz w:val="28"/>
            <w:szCs w:val="28"/>
          </w:rPr>
          <w:t>подразделе 2.2</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3.3.9. Плановая проверка проводится в форме документарной и (или) выездной.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xml:space="preserve">3.3.10. </w:t>
      </w:r>
      <w:proofErr w:type="gramStart"/>
      <w:r w:rsidRPr="00690C93">
        <w:rPr>
          <w:rFonts w:ascii="Times New Roman" w:eastAsia="Calibri" w:hAnsi="Times New Roman" w:cs="Times New Roman"/>
          <w:sz w:val="28"/>
          <w:szCs w:val="28"/>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690C93">
        <w:rPr>
          <w:rFonts w:ascii="Times New Roman" w:eastAsia="Calibri" w:hAnsi="Times New Roman" w:cs="Times New Roman"/>
          <w:color w:val="000000"/>
          <w:sz w:val="28"/>
          <w:szCs w:val="28"/>
        </w:rPr>
        <w:t xml:space="preserve">предпринимателя, в отношении которых проводится плановая проверка, к лицам, указанным в </w:t>
      </w:r>
      <w:hyperlink r:id="rId38" w:anchor="Par225" w:tgtFrame="_self" w:history="1">
        <w:r w:rsidRPr="00690C93">
          <w:rPr>
            <w:rFonts w:ascii="Times New Roman" w:eastAsia="Calibri" w:hAnsi="Times New Roman" w:cs="Times New Roman"/>
            <w:color w:val="000000"/>
            <w:sz w:val="28"/>
            <w:szCs w:val="28"/>
          </w:rPr>
          <w:t>пункте 3.2.2</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 и при отсутствии оснований, предусмотренных </w:t>
      </w:r>
      <w:hyperlink r:id="rId39" w:anchor="Par232" w:tgtFrame="_self" w:history="1">
        <w:r w:rsidRPr="00690C93">
          <w:rPr>
            <w:rFonts w:ascii="Times New Roman" w:eastAsia="Calibri" w:hAnsi="Times New Roman" w:cs="Times New Roman"/>
            <w:color w:val="000000"/>
            <w:sz w:val="28"/>
            <w:szCs w:val="28"/>
          </w:rPr>
          <w:t>подпунктом 2 пункта 3.2.3</w:t>
        </w:r>
      </w:hyperlink>
      <w:r w:rsidRPr="00690C93">
        <w:rPr>
          <w:rFonts w:ascii="Times New Roman" w:eastAsia="Calibri" w:hAnsi="Times New Roman" w:cs="Times New Roman"/>
          <w:color w:val="000000"/>
          <w:sz w:val="28"/>
          <w:szCs w:val="28"/>
        </w:rPr>
        <w:t xml:space="preserve"> настоящего Административного регламента, проведение плановой проверки прекращается</w:t>
      </w:r>
      <w:r w:rsidRPr="00690C93">
        <w:rPr>
          <w:rFonts w:ascii="Times New Roman" w:eastAsia="Calibri" w:hAnsi="Times New Roman" w:cs="Times New Roman"/>
          <w:sz w:val="28"/>
          <w:szCs w:val="28"/>
        </w:rPr>
        <w:t xml:space="preserve">, о чем составляется соответствующий акт.  </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 Организация и проведение внеплановой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rPr>
        <w:t xml:space="preserve">3.4.1. </w:t>
      </w:r>
      <w:proofErr w:type="gramStart"/>
      <w:r w:rsidRPr="00690C93">
        <w:rPr>
          <w:rFonts w:ascii="Times New Roman" w:eastAsia="Calibri"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690C93">
        <w:rPr>
          <w:rFonts w:ascii="Times New Roman" w:eastAsia="Calibri" w:hAnsi="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3.4.2. Основанием для проведения внеплановой проверки является: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bookmarkStart w:id="6" w:name="Par288"/>
      <w:bookmarkEnd w:id="6"/>
      <w:proofErr w:type="gramStart"/>
      <w:r w:rsidRPr="00690C93">
        <w:rPr>
          <w:rFonts w:ascii="Times New Roman" w:eastAsia="Calibri" w:hAnsi="Times New Roman" w:cs="Times New Roman"/>
          <w:sz w:val="28"/>
          <w:szCs w:val="28"/>
        </w:rPr>
        <w:t xml:space="preserve">3) </w:t>
      </w:r>
      <w:r w:rsidRPr="00690C93">
        <w:rPr>
          <w:rFonts w:ascii="Times New Roman" w:eastAsia="Calibri" w:hAnsi="Times New Roman" w:cs="Times New Roman"/>
          <w:sz w:val="28"/>
          <w:szCs w:val="28"/>
          <w:lang w:eastAsia="ru-RU"/>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r w:rsidRPr="00690C93">
        <w:rPr>
          <w:rFonts w:ascii="Times New Roman" w:eastAsia="Calibri" w:hAnsi="Times New Roman" w:cs="Times New Roman"/>
          <w:sz w:val="28"/>
          <w:szCs w:val="28"/>
          <w:lang w:eastAsia="ru-RU"/>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90C93">
        <w:rPr>
          <w:rFonts w:ascii="Times New Roman" w:eastAsia="Calibri" w:hAnsi="Times New Roman" w:cs="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90C93">
        <w:rPr>
          <w:rFonts w:ascii="Times New Roman" w:eastAsia="Calibri" w:hAnsi="Times New Roman" w:cs="Times New Roman"/>
          <w:sz w:val="28"/>
          <w:szCs w:val="28"/>
          <w:lang w:eastAsia="ru-RU"/>
        </w:rPr>
        <w:t>, а также угрозы чрезвычайных ситуаций природного и техногенного характера;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90C93">
        <w:rPr>
          <w:rFonts w:ascii="Times New Roman" w:eastAsia="Calibri" w:hAnsi="Times New Roman" w:cs="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90C93">
        <w:rPr>
          <w:rFonts w:ascii="Times New Roman" w:eastAsia="Calibri" w:hAnsi="Times New Roman" w:cs="Times New Roman"/>
          <w:sz w:val="28"/>
          <w:szCs w:val="28"/>
          <w:lang w:eastAsia="ru-RU"/>
        </w:rPr>
        <w:t xml:space="preserve"> возникновение чрезвычайных ситуаций природного и техногенного характера;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90C93">
        <w:rPr>
          <w:rFonts w:ascii="Times New Roman" w:eastAsia="Calibri" w:hAnsi="Times New Roman" w:cs="Times New Roman"/>
          <w:sz w:val="28"/>
          <w:szCs w:val="28"/>
          <w:lang w:eastAsia="ru-RU"/>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0" w:tgtFrame="_self" w:history="1">
        <w:r w:rsidRPr="00690C93">
          <w:rPr>
            <w:rFonts w:ascii="Times New Roman" w:eastAsia="Calibri" w:hAnsi="Times New Roman" w:cs="Times New Roman"/>
            <w:color w:val="000000"/>
            <w:sz w:val="28"/>
            <w:szCs w:val="28"/>
            <w:lang w:eastAsia="ru-RU"/>
          </w:rPr>
          <w:t>частях 1</w:t>
        </w:r>
      </w:hyperlink>
      <w:r w:rsidRPr="00690C93">
        <w:rPr>
          <w:rFonts w:ascii="Times New Roman" w:eastAsia="Calibri" w:hAnsi="Times New Roman" w:cs="Times New Roman"/>
          <w:color w:val="000000"/>
          <w:sz w:val="28"/>
          <w:szCs w:val="28"/>
          <w:lang w:eastAsia="ru-RU"/>
        </w:rPr>
        <w:t xml:space="preserve"> и </w:t>
      </w:r>
      <w:hyperlink r:id="rId41" w:tgtFrame="_self" w:history="1">
        <w:r w:rsidRPr="00690C93">
          <w:rPr>
            <w:rFonts w:ascii="Times New Roman" w:eastAsia="Calibri" w:hAnsi="Times New Roman" w:cs="Times New Roman"/>
            <w:color w:val="000000"/>
            <w:sz w:val="28"/>
            <w:szCs w:val="28"/>
            <w:lang w:eastAsia="ru-RU"/>
          </w:rPr>
          <w:t>2 статьи 8.1</w:t>
        </w:r>
      </w:hyperlink>
      <w:r w:rsidRPr="00690C93">
        <w:rPr>
          <w:rFonts w:ascii="Times New Roman" w:eastAsia="Calibri" w:hAnsi="Times New Roman" w:cs="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0C93">
        <w:rPr>
          <w:rFonts w:ascii="Times New Roman" w:eastAsia="Calibri" w:hAnsi="Times New Roman" w:cs="Times New Roman"/>
          <w:sz w:val="28"/>
          <w:szCs w:val="28"/>
          <w:lang w:eastAsia="ru-RU"/>
        </w:rPr>
        <w:t>, параметров деятельности юридического лица, индивидуального предпринимателя, соответствие которым или отклонение от которых</w:t>
      </w:r>
      <w:proofErr w:type="gramEnd"/>
      <w:r w:rsidRPr="00690C93">
        <w:rPr>
          <w:rFonts w:ascii="Times New Roman" w:eastAsia="Calibri" w:hAnsi="Times New Roman" w:cs="Times New Roman"/>
          <w:sz w:val="28"/>
          <w:szCs w:val="28"/>
          <w:lang w:eastAsia="ru-RU"/>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распоряжение главы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3.4.3. Внеплановые проверки юридических лиц, индивидуальных предпринимателей проводятся в форме документарной и (или) выездной.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r:id="rId42"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настоящего Административного регламента, не могут служить основанием для проведения внеплановой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изложенная в обращении или заявлении информация может в соответствии с </w:t>
      </w:r>
      <w:hyperlink r:id="rId43" w:anchor="Par288" w:tgtFrame="_self" w:history="1">
        <w:r w:rsidRPr="00690C93">
          <w:rPr>
            <w:rFonts w:ascii="Times New Roman" w:eastAsia="Calibri" w:hAnsi="Times New Roman" w:cs="Times New Roman"/>
            <w:color w:val="000000"/>
            <w:sz w:val="28"/>
            <w:szCs w:val="28"/>
          </w:rPr>
          <w:t>подпунктом 3 пункта 3.4.2</w:t>
        </w:r>
      </w:hyperlink>
      <w:r w:rsidRPr="00690C93">
        <w:rPr>
          <w:rFonts w:ascii="Times New Roman" w:eastAsia="Calibri" w:hAnsi="Times New Roman" w:cs="Times New Roman"/>
          <w:color w:val="000000"/>
          <w:sz w:val="28"/>
          <w:szCs w:val="28"/>
        </w:rPr>
        <w:t xml:space="preserve"> настоящего Административного регламента являться основанием для проведения </w:t>
      </w:r>
      <w:r w:rsidRPr="00690C93">
        <w:rPr>
          <w:rFonts w:ascii="Times New Roman" w:eastAsia="Calibri" w:hAnsi="Times New Roman" w:cs="Times New Roman"/>
          <w:sz w:val="28"/>
          <w:szCs w:val="28"/>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При рассмотрении обращений и заявлений, информации о фактах, указанных в </w:t>
      </w:r>
      <w:hyperlink r:id="rId44"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color w:val="000000"/>
          <w:sz w:val="28"/>
          <w:szCs w:val="28"/>
        </w:rPr>
        <w:t xml:space="preserve"> нас</w:t>
      </w:r>
      <w:r w:rsidRPr="00690C93">
        <w:rPr>
          <w:rFonts w:ascii="Times New Roman" w:eastAsia="Calibri" w:hAnsi="Times New Roman" w:cs="Times New Roman"/>
          <w:sz w:val="28"/>
          <w:szCs w:val="28"/>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5"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color w:val="000000"/>
          <w:sz w:val="28"/>
          <w:szCs w:val="28"/>
        </w:rPr>
        <w:t xml:space="preserve"> настоящего Административного регламента, уполномоченными должностными ли</w:t>
      </w:r>
      <w:r w:rsidRPr="00690C93">
        <w:rPr>
          <w:rFonts w:ascii="Times New Roman" w:eastAsia="Calibri" w:hAnsi="Times New Roman" w:cs="Times New Roman"/>
          <w:sz w:val="28"/>
          <w:szCs w:val="28"/>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690C93">
        <w:rPr>
          <w:rFonts w:ascii="Times New Roman" w:eastAsia="Calibri" w:hAnsi="Times New Roman" w:cs="Times New Roman"/>
          <w:color w:val="000000"/>
          <w:sz w:val="28"/>
          <w:szCs w:val="28"/>
        </w:rPr>
        <w:t xml:space="preserve">в </w:t>
      </w:r>
      <w:hyperlink r:id="rId46"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hyperlink r:id="rId47"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 xml:space="preserve"> настоящего Административного регламента.</w:t>
      </w:r>
      <w:proofErr w:type="gramEnd"/>
      <w:r w:rsidRPr="00690C93">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В соответствии с распоряжением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90C93">
        <w:rPr>
          <w:rFonts w:ascii="Times New Roman" w:eastAsia="Calibri" w:hAnsi="Times New Roman" w:cs="Times New Roman"/>
          <w:sz w:val="28"/>
          <w:szCs w:val="28"/>
        </w:rPr>
        <w:t>явившихся</w:t>
      </w:r>
      <w:proofErr w:type="gramEnd"/>
      <w:r w:rsidRPr="00690C93">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color w:val="000000"/>
          <w:sz w:val="28"/>
          <w:szCs w:val="28"/>
          <w:lang w:eastAsia="ru-RU"/>
        </w:rPr>
      </w:pPr>
      <w:bookmarkStart w:id="7" w:name="Par300"/>
      <w:bookmarkEnd w:id="7"/>
      <w:r w:rsidRPr="00690C93">
        <w:rPr>
          <w:rFonts w:ascii="Times New Roman" w:eastAsia="Calibri" w:hAnsi="Times New Roman" w:cs="Times New Roman"/>
          <w:sz w:val="28"/>
          <w:szCs w:val="28"/>
        </w:rPr>
        <w:t>3.4.5</w:t>
      </w:r>
      <w:r w:rsidRPr="00690C93">
        <w:rPr>
          <w:rFonts w:ascii="Times New Roman" w:eastAsia="Calibri" w:hAnsi="Times New Roman" w:cs="Times New Roman"/>
          <w:color w:val="000000"/>
          <w:sz w:val="28"/>
          <w:szCs w:val="28"/>
        </w:rPr>
        <w:t xml:space="preserve">. </w:t>
      </w:r>
      <w:proofErr w:type="gramStart"/>
      <w:r w:rsidRPr="00690C93">
        <w:rPr>
          <w:rFonts w:ascii="Times New Roman" w:eastAsia="Calibri" w:hAnsi="Times New Roman" w:cs="Times New Roman"/>
          <w:color w:val="000000"/>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8" w:tgtFrame="_self" w:history="1">
        <w:r w:rsidRPr="00690C93">
          <w:rPr>
            <w:rFonts w:ascii="Times New Roman" w:eastAsia="Calibri" w:hAnsi="Times New Roman" w:cs="Times New Roman"/>
            <w:color w:val="000000"/>
            <w:sz w:val="28"/>
            <w:szCs w:val="28"/>
            <w:lang w:eastAsia="ru-RU"/>
          </w:rPr>
          <w:t>подпунктах "а"</w:t>
        </w:r>
      </w:hyperlink>
      <w:r w:rsidRPr="00690C93">
        <w:rPr>
          <w:rFonts w:ascii="Times New Roman" w:eastAsia="Calibri" w:hAnsi="Times New Roman" w:cs="Times New Roman"/>
          <w:color w:val="000000"/>
          <w:sz w:val="28"/>
          <w:szCs w:val="28"/>
          <w:lang w:eastAsia="ru-RU"/>
        </w:rPr>
        <w:t xml:space="preserve"> и </w:t>
      </w:r>
      <w:hyperlink r:id="rId49" w:tgtFrame="_self" w:history="1">
        <w:r w:rsidRPr="00690C93">
          <w:rPr>
            <w:rFonts w:ascii="Times New Roman" w:eastAsia="Calibri" w:hAnsi="Times New Roman" w:cs="Times New Roman"/>
            <w:color w:val="000000"/>
            <w:sz w:val="28"/>
            <w:szCs w:val="28"/>
            <w:lang w:eastAsia="ru-RU"/>
          </w:rPr>
          <w:t>"б" пункта 2</w:t>
        </w:r>
      </w:hyperlink>
      <w:r w:rsidRPr="00690C93">
        <w:rPr>
          <w:rFonts w:ascii="Times New Roman" w:eastAsia="Calibri" w:hAnsi="Times New Roman" w:cs="Times New Roman"/>
          <w:color w:val="000000"/>
          <w:sz w:val="28"/>
          <w:szCs w:val="28"/>
          <w:lang w:eastAsia="ru-RU"/>
        </w:rPr>
        <w:t xml:space="preserve">, </w:t>
      </w:r>
      <w:hyperlink r:id="rId50" w:tgtFrame="_self" w:history="1">
        <w:r w:rsidRPr="00690C93">
          <w:rPr>
            <w:rFonts w:ascii="Times New Roman" w:eastAsia="Calibri" w:hAnsi="Times New Roman" w:cs="Times New Roman"/>
            <w:color w:val="000000"/>
            <w:sz w:val="28"/>
            <w:szCs w:val="28"/>
            <w:lang w:eastAsia="ru-RU"/>
          </w:rPr>
          <w:t>пункте 2.1 части 2</w:t>
        </w:r>
      </w:hyperlink>
      <w:r w:rsidRPr="00690C93">
        <w:rPr>
          <w:rFonts w:ascii="Times New Roman" w:eastAsia="Calibri" w:hAnsi="Times New Roman" w:cs="Times New Roman"/>
          <w:color w:val="000000"/>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51" w:tgtFrame="_self" w:history="1">
        <w:r w:rsidRPr="00690C93">
          <w:rPr>
            <w:rFonts w:ascii="Times New Roman" w:eastAsia="Calibri" w:hAnsi="Times New Roman" w:cs="Times New Roman"/>
            <w:color w:val="000000"/>
            <w:sz w:val="28"/>
            <w:szCs w:val="28"/>
            <w:lang w:eastAsia="ru-RU"/>
          </w:rPr>
          <w:t>согласования</w:t>
        </w:r>
      </w:hyperlink>
      <w:r w:rsidRPr="00690C93">
        <w:rPr>
          <w:rFonts w:ascii="Times New Roman" w:eastAsia="Calibri" w:hAnsi="Times New Roman" w:cs="Times New Roman"/>
          <w:color w:val="000000"/>
          <w:sz w:val="28"/>
          <w:szCs w:val="28"/>
          <w:lang w:eastAsia="ru-RU"/>
        </w:rPr>
        <w:t xml:space="preserve"> с органом прокуратуры по месту осуществления деятельности</w:t>
      </w:r>
      <w:proofErr w:type="gramEnd"/>
      <w:r w:rsidRPr="00690C93">
        <w:rPr>
          <w:rFonts w:ascii="Times New Roman" w:eastAsia="Calibri" w:hAnsi="Times New Roman" w:cs="Times New Roman"/>
          <w:color w:val="000000"/>
          <w:sz w:val="28"/>
          <w:szCs w:val="28"/>
          <w:lang w:eastAsia="ru-RU"/>
        </w:rPr>
        <w:t xml:space="preserve"> таких юридических лиц, индивидуальных предпринимателей.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3.4.6. В случае отказа прокуратуры в согласовании проведения внеплановой выездной проверки главой поселения утверждается распоряжение об отмене распоряжения о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3.4.7. При наличии возможности причины отказа устраняются, и утверждается новое распоряжение главы поселения о проведении внеплановой выездной проверки, </w:t>
      </w:r>
      <w:proofErr w:type="gramStart"/>
      <w:r w:rsidRPr="00690C93">
        <w:rPr>
          <w:rFonts w:ascii="Times New Roman" w:eastAsia="Calibri" w:hAnsi="Times New Roman" w:cs="Times New Roman"/>
          <w:sz w:val="28"/>
          <w:szCs w:val="28"/>
        </w:rPr>
        <w:t>который</w:t>
      </w:r>
      <w:proofErr w:type="gramEnd"/>
      <w:r w:rsidRPr="00690C93">
        <w:rPr>
          <w:rFonts w:ascii="Times New Roman" w:eastAsia="Calibri" w:hAnsi="Times New Roman" w:cs="Times New Roman"/>
          <w:sz w:val="28"/>
          <w:szCs w:val="28"/>
        </w:rPr>
        <w:t xml:space="preserve"> направляется в прокуратуру на согласование в порядке, </w:t>
      </w:r>
      <w:r w:rsidRPr="00690C93">
        <w:rPr>
          <w:rFonts w:ascii="Times New Roman" w:eastAsia="Calibri" w:hAnsi="Times New Roman" w:cs="Times New Roman"/>
          <w:color w:val="000000"/>
          <w:sz w:val="28"/>
          <w:szCs w:val="28"/>
        </w:rPr>
        <w:t xml:space="preserve">установленном </w:t>
      </w:r>
      <w:hyperlink r:id="rId52" w:anchor="Par300" w:tgtFrame="_self" w:history="1">
        <w:r w:rsidRPr="00690C93">
          <w:rPr>
            <w:rFonts w:ascii="Times New Roman" w:eastAsia="Calibri" w:hAnsi="Times New Roman" w:cs="Times New Roman"/>
            <w:color w:val="000000"/>
            <w:sz w:val="28"/>
            <w:szCs w:val="28"/>
          </w:rPr>
          <w:t>пунктом 3.4.5</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3.4.8. </w:t>
      </w:r>
      <w:proofErr w:type="gramStart"/>
      <w:r w:rsidRPr="00690C93">
        <w:rPr>
          <w:rFonts w:ascii="Times New Roman" w:eastAsia="Calibri"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690C93">
        <w:rPr>
          <w:rFonts w:ascii="Times New Roman" w:eastAsia="Calibri" w:hAnsi="Times New Roman" w:cs="Times New Roman"/>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w:t>
      </w:r>
      <w:hyperlink r:id="rId53" w:anchor="Par300" w:tgtFrame="_self" w:history="1">
        <w:r w:rsidRPr="00690C93">
          <w:rPr>
            <w:rFonts w:ascii="Times New Roman" w:eastAsia="Calibri" w:hAnsi="Times New Roman" w:cs="Times New Roman"/>
            <w:color w:val="000000"/>
            <w:sz w:val="28"/>
            <w:szCs w:val="28"/>
          </w:rPr>
          <w:t>пунктом 3.4.5</w:t>
        </w:r>
      </w:hyperlink>
      <w:r w:rsidRPr="00690C93">
        <w:rPr>
          <w:rFonts w:ascii="Times New Roman" w:eastAsia="Calibri" w:hAnsi="Times New Roman" w:cs="Times New Roman"/>
          <w:sz w:val="28"/>
          <w:szCs w:val="28"/>
        </w:rPr>
        <w:t xml:space="preserve"> настоящего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xml:space="preserve">3.4.9. О проведении внеплановой выездной проверки, за исключением внеплановой выездной проверки, </w:t>
      </w:r>
      <w:proofErr w:type="gramStart"/>
      <w:r w:rsidRPr="00690C93">
        <w:rPr>
          <w:rFonts w:ascii="Times New Roman" w:eastAsia="Calibri" w:hAnsi="Times New Roman" w:cs="Times New Roman"/>
          <w:sz w:val="28"/>
          <w:szCs w:val="28"/>
        </w:rPr>
        <w:t>основания</w:t>
      </w:r>
      <w:proofErr w:type="gramEnd"/>
      <w:r w:rsidRPr="00690C93">
        <w:rPr>
          <w:rFonts w:ascii="Times New Roman" w:eastAsia="Calibri" w:hAnsi="Times New Roman" w:cs="Times New Roman"/>
          <w:sz w:val="28"/>
          <w:szCs w:val="28"/>
        </w:rPr>
        <w:t xml:space="preserve"> проведения которой указаны в </w:t>
      </w:r>
      <w:hyperlink r:id="rId54"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 xml:space="preserve">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90C93">
        <w:rPr>
          <w:rFonts w:ascii="Times New Roman" w:eastAsia="Calibri" w:hAnsi="Times New Roman" w:cs="Times New Roman"/>
          <w:sz w:val="28"/>
          <w:szCs w:val="28"/>
        </w:rPr>
        <w:t>предпринимателей</w:t>
      </w:r>
      <w:proofErr w:type="gramEnd"/>
      <w:r w:rsidRPr="00690C93">
        <w:rPr>
          <w:rFonts w:ascii="Times New Roman" w:eastAsia="Calibri" w:hAnsi="Times New Roman" w:cs="Times New Roman"/>
          <w:sz w:val="28"/>
          <w:szCs w:val="28"/>
        </w:rPr>
        <w:t xml:space="preserve"> либо ранее был представлен юридическим лицом, индивидуальным предпринимателем.</w:t>
      </w:r>
    </w:p>
    <w:p w:rsidR="0023730C" w:rsidRPr="00690C93" w:rsidRDefault="0023730C" w:rsidP="00690C93">
      <w:pPr>
        <w:adjustRightInd w:val="0"/>
        <w:spacing w:after="0" w:line="240" w:lineRule="auto"/>
        <w:ind w:firstLine="709"/>
        <w:jc w:val="both"/>
        <w:rPr>
          <w:rFonts w:ascii="Times New Roman" w:eastAsia="Calibri" w:hAnsi="Times New Roman" w:cs="Times New Roman"/>
          <w:color w:val="000000"/>
          <w:sz w:val="28"/>
          <w:szCs w:val="28"/>
        </w:rPr>
      </w:pPr>
      <w:r w:rsidRPr="00690C93">
        <w:rPr>
          <w:rFonts w:ascii="Times New Roman" w:eastAsia="Calibri" w:hAnsi="Times New Roman" w:cs="Times New Roman"/>
          <w:sz w:val="28"/>
          <w:szCs w:val="28"/>
        </w:rPr>
        <w:t xml:space="preserve">3.4.10. Сроки проведения внеплановой проверки юридических лиц, индивидуальных предпринимателей определены </w:t>
      </w:r>
      <w:r w:rsidRPr="00690C93">
        <w:rPr>
          <w:rFonts w:ascii="Times New Roman" w:eastAsia="Calibri" w:hAnsi="Times New Roman" w:cs="Times New Roman"/>
          <w:color w:val="000000"/>
          <w:sz w:val="28"/>
          <w:szCs w:val="28"/>
        </w:rPr>
        <w:t xml:space="preserve">в </w:t>
      </w:r>
      <w:hyperlink r:id="rId55" w:anchor="Par195" w:tgtFrame="_self" w:history="1">
        <w:r w:rsidRPr="00690C93">
          <w:rPr>
            <w:rFonts w:ascii="Times New Roman" w:eastAsia="Calibri" w:hAnsi="Times New Roman" w:cs="Times New Roman"/>
            <w:color w:val="000000"/>
            <w:sz w:val="28"/>
            <w:szCs w:val="28"/>
          </w:rPr>
          <w:t>подразделе 2.2</w:t>
        </w:r>
      </w:hyperlink>
      <w:r w:rsidRPr="00690C93">
        <w:rPr>
          <w:rFonts w:ascii="Times New Roman" w:eastAsia="Calibri" w:hAnsi="Times New Roman" w:cs="Times New Roman"/>
          <w:color w:val="000000"/>
          <w:sz w:val="28"/>
          <w:szCs w:val="28"/>
        </w:rPr>
        <w:t xml:space="preserve"> настоящего Административного регламента.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 Проведение документарной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3.5.1. </w:t>
      </w:r>
      <w:proofErr w:type="gramStart"/>
      <w:r w:rsidRPr="00690C93">
        <w:rPr>
          <w:rFonts w:ascii="Times New Roman" w:eastAsia="Calibri"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3.5.3. </w:t>
      </w:r>
      <w:proofErr w:type="gramStart"/>
      <w:r w:rsidRPr="00690C93">
        <w:rPr>
          <w:rFonts w:ascii="Times New Roman" w:eastAsia="Calibri" w:hAnsi="Times New Roman" w:cs="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3.5.4. 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w:t>
      </w:r>
      <w:r w:rsidRPr="00690C93">
        <w:rPr>
          <w:rFonts w:ascii="Times New Roman" w:eastAsia="Calibri" w:hAnsi="Times New Roman" w:cs="Times New Roman"/>
          <w:sz w:val="28"/>
          <w:szCs w:val="28"/>
        </w:rPr>
        <w:lastRenderedPageBreak/>
        <w:t>печатью копия распоряжения главы поселения о проведении документарной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8" w:name="Par317"/>
      <w:bookmarkEnd w:id="8"/>
      <w:r w:rsidRPr="00690C93">
        <w:rPr>
          <w:rFonts w:ascii="Times New Roman" w:eastAsia="Calibri" w:hAnsi="Times New Roman" w:cs="Times New Roman"/>
          <w:sz w:val="28"/>
          <w:szCs w:val="28"/>
        </w:rPr>
        <w:t>3.5.6. 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690C93">
        <w:rPr>
          <w:rFonts w:ascii="Times New Roman" w:eastAsia="Calibri" w:hAnsi="Times New Roman" w:cs="Times New Roman"/>
          <w:color w:val="000000"/>
          <w:sz w:val="28"/>
          <w:szCs w:val="28"/>
        </w:rPr>
        <w:t xml:space="preserve">в </w:t>
      </w:r>
      <w:hyperlink r:id="rId56" w:anchor="Par317" w:tgtFrame="_self" w:history="1">
        <w:r w:rsidRPr="00690C93">
          <w:rPr>
            <w:rFonts w:ascii="Times New Roman" w:eastAsia="Calibri" w:hAnsi="Times New Roman" w:cs="Times New Roman"/>
            <w:color w:val="000000"/>
            <w:sz w:val="28"/>
            <w:szCs w:val="28"/>
          </w:rPr>
          <w:t>пункте 3.5.6</w:t>
        </w:r>
      </w:hyperlink>
      <w:r w:rsidRPr="00690C93">
        <w:rPr>
          <w:rFonts w:ascii="Times New Roman" w:eastAsia="Calibri" w:hAnsi="Times New Roman" w:cs="Times New Roman"/>
          <w:color w:val="000000"/>
          <w:sz w:val="28"/>
          <w:szCs w:val="28"/>
        </w:rPr>
        <w:t xml:space="preserve"> Административного</w:t>
      </w:r>
      <w:r w:rsidRPr="00690C93">
        <w:rPr>
          <w:rFonts w:ascii="Times New Roman" w:eastAsia="Calibri" w:hAnsi="Times New Roman" w:cs="Times New Roman"/>
          <w:sz w:val="28"/>
          <w:szCs w:val="28"/>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поселения мотивированное предложение о проведении выездной проверки. При проведении выездной </w:t>
      </w:r>
      <w:r w:rsidRPr="00690C93">
        <w:rPr>
          <w:rFonts w:ascii="Times New Roman" w:eastAsia="Calibri" w:hAnsi="Times New Roman" w:cs="Times New Roman"/>
          <w:sz w:val="28"/>
          <w:szCs w:val="28"/>
        </w:rPr>
        <w:lastRenderedPageBreak/>
        <w:t>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3.5.9. </w:t>
      </w:r>
      <w:proofErr w:type="gramStart"/>
      <w:r w:rsidRPr="00690C93">
        <w:rPr>
          <w:rFonts w:ascii="Times New Roman" w:eastAsia="Calibri" w:hAnsi="Times New Roman" w:cs="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23730C" w:rsidRPr="00690C93" w:rsidRDefault="0023730C" w:rsidP="001D3AB5">
      <w:pPr>
        <w:adjustRightInd w:val="0"/>
        <w:spacing w:after="0" w:line="240" w:lineRule="auto"/>
        <w:ind w:firstLine="709"/>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3.6. Проведение выездной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3.6.1. </w:t>
      </w:r>
      <w:proofErr w:type="gramStart"/>
      <w:r w:rsidRPr="00690C93">
        <w:rPr>
          <w:rFonts w:ascii="Times New Roman" w:eastAsia="Calibri"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3.6.4. </w:t>
      </w:r>
      <w:proofErr w:type="gramStart"/>
      <w:r w:rsidRPr="00690C93">
        <w:rPr>
          <w:rFonts w:ascii="Times New Roman" w:eastAsia="Calibri" w:hAnsi="Times New Roman" w:cs="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w:t>
      </w:r>
      <w:r w:rsidRPr="00690C93">
        <w:rPr>
          <w:rFonts w:ascii="Times New Roman" w:eastAsia="Calibri" w:hAnsi="Times New Roman" w:cs="Times New Roman"/>
          <w:sz w:val="28"/>
          <w:szCs w:val="28"/>
        </w:rPr>
        <w:lastRenderedPageBreak/>
        <w:t>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690C93">
        <w:rPr>
          <w:rFonts w:ascii="Times New Roman" w:eastAsia="Calibri"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3.6.5.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3.6.6. 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90C93">
        <w:rPr>
          <w:rFonts w:ascii="Times New Roman" w:eastAsia="Calibri" w:hAnsi="Times New Roman" w:cs="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 Оформление результатов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690C93">
        <w:rPr>
          <w:rFonts w:ascii="Times New Roman" w:eastAsia="Calibri" w:hAnsi="Times New Roman" w:cs="Times New Roman"/>
          <w:color w:val="000000"/>
          <w:sz w:val="28"/>
          <w:szCs w:val="28"/>
        </w:rPr>
        <w:t xml:space="preserve">форма </w:t>
      </w:r>
      <w:hyperlink r:id="rId57" w:tgtFrame="_self" w:history="1">
        <w:r w:rsidRPr="00690C93">
          <w:rPr>
            <w:rFonts w:ascii="Times New Roman" w:eastAsia="Calibri" w:hAnsi="Times New Roman" w:cs="Times New Roman"/>
            <w:color w:val="000000"/>
            <w:sz w:val="28"/>
            <w:szCs w:val="28"/>
          </w:rPr>
          <w:t>акта</w:t>
        </w:r>
      </w:hyperlink>
      <w:r w:rsidRPr="00690C93">
        <w:rPr>
          <w:rFonts w:ascii="Times New Roman" w:eastAsia="Calibri" w:hAnsi="Times New Roman" w:cs="Times New Roman"/>
          <w:sz w:val="28"/>
          <w:szCs w:val="28"/>
        </w:rPr>
        <w:t xml:space="preserve"> проверки установлена Приказом Минэкономразвития России от 30.04.2009 N 141 "О реализации положений Федерального закона </w:t>
      </w:r>
      <w:r w:rsidRPr="00690C93">
        <w:rPr>
          <w:rFonts w:ascii="Times New Roman" w:eastAsia="Calibri" w:hAnsi="Times New Roman" w:cs="Times New Roman"/>
          <w:sz w:val="28"/>
          <w:szCs w:val="28"/>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3.7.2. В акте проверки указываются: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дата, время и место составления акта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наименование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дата и номер распоряжения главы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фамилии, имена, отчества и должности должностного лица или должностных лиц, проводивших проверку;</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90C93">
        <w:rPr>
          <w:rFonts w:ascii="Times New Roman" w:eastAsia="Calibri" w:hAnsi="Times New Roman" w:cs="Times New Roman"/>
          <w:sz w:val="28"/>
          <w:szCs w:val="28"/>
        </w:rPr>
        <w:t>присутствовавших</w:t>
      </w:r>
      <w:proofErr w:type="gramEnd"/>
      <w:r w:rsidRPr="00690C93">
        <w:rPr>
          <w:rFonts w:ascii="Times New Roman" w:eastAsia="Calibri" w:hAnsi="Times New Roman" w:cs="Times New Roman"/>
          <w:sz w:val="28"/>
          <w:szCs w:val="28"/>
        </w:rPr>
        <w:t xml:space="preserve"> при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дата, время, продолжительность и место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90C93">
        <w:rPr>
          <w:rFonts w:ascii="Times New Roman" w:eastAsia="Calibri" w:hAnsi="Times New Roman" w:cs="Times New Roman"/>
          <w:sz w:val="28"/>
          <w:szCs w:val="28"/>
        </w:rPr>
        <w:t xml:space="preserve"> с отсутствием у юридического лица, индивидуального предпринимателя указанного журнала;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9) подписи должностного лица или должностных лиц, проводивших проверку.</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3.7.3. </w:t>
      </w:r>
      <w:proofErr w:type="gramStart"/>
      <w:r w:rsidRPr="00690C93">
        <w:rPr>
          <w:rFonts w:ascii="Times New Roman" w:eastAsia="Calibri"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90C93">
        <w:rPr>
          <w:rFonts w:ascii="Times New Roman" w:eastAsia="Calibri" w:hAnsi="Times New Roman" w:cs="Times New Roman"/>
          <w:sz w:val="28"/>
          <w:szCs w:val="28"/>
          <w:lang w:eastAsia="ru-RU"/>
        </w:rPr>
        <w:t xml:space="preserve"> копии.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9" w:name="Par350"/>
      <w:bookmarkEnd w:id="9"/>
      <w:r w:rsidRPr="00690C93">
        <w:rPr>
          <w:rFonts w:ascii="Times New Roman" w:eastAsia="Calibri" w:hAnsi="Times New Roman" w:cs="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w:t>
      </w:r>
      <w:r w:rsidRPr="00690C93">
        <w:rPr>
          <w:rFonts w:ascii="Times New Roman" w:eastAsia="Calibri" w:hAnsi="Times New Roman" w:cs="Times New Roman"/>
          <w:sz w:val="28"/>
          <w:szCs w:val="28"/>
        </w:rPr>
        <w:lastRenderedPageBreak/>
        <w:t xml:space="preserve">отказе в ознакомлении с актом проверки. </w:t>
      </w:r>
      <w:proofErr w:type="gramStart"/>
      <w:r w:rsidRPr="00690C93">
        <w:rPr>
          <w:rFonts w:ascii="Times New Roman" w:eastAsia="Calibri"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10" w:name="Par352"/>
      <w:bookmarkEnd w:id="10"/>
      <w:r w:rsidRPr="00690C93">
        <w:rPr>
          <w:rFonts w:ascii="Times New Roman" w:eastAsia="Calibri" w:hAnsi="Times New Roman" w:cs="Times New Roman"/>
          <w:sz w:val="28"/>
          <w:szCs w:val="28"/>
        </w:rPr>
        <w:t>3.7.5. 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3.7.6. 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3.7.7. Результаты проверки, содержащие информацию, составляющую государственную, коммерческую, служебную, иную тайну, оформляются с </w:t>
      </w:r>
      <w:r w:rsidRPr="00690C93">
        <w:rPr>
          <w:rFonts w:ascii="Times New Roman" w:eastAsia="Calibri" w:hAnsi="Times New Roman" w:cs="Times New Roman"/>
          <w:sz w:val="28"/>
          <w:szCs w:val="28"/>
        </w:rPr>
        <w:lastRenderedPageBreak/>
        <w:t>соблюдением требований, предусмотренных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3.7.9. </w:t>
      </w:r>
      <w:proofErr w:type="gramStart"/>
      <w:r w:rsidRPr="00690C93">
        <w:rPr>
          <w:rFonts w:ascii="Times New Roman" w:eastAsia="Calibri" w:hAnsi="Times New Roman" w:cs="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690C93">
        <w:rPr>
          <w:rFonts w:ascii="Times New Roman" w:eastAsia="Calibri" w:hAnsi="Times New Roman" w:cs="Times New Roman"/>
          <w:sz w:val="28"/>
          <w:szCs w:val="28"/>
        </w:rPr>
        <w:t xml:space="preserve"> проверку, его или их подписи.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3.7.10. При отсутств</w:t>
      </w:r>
      <w:proofErr w:type="gramStart"/>
      <w:r w:rsidRPr="00690C93">
        <w:rPr>
          <w:rFonts w:ascii="Times New Roman" w:eastAsia="Calibri" w:hAnsi="Times New Roman" w:cs="Times New Roman"/>
          <w:sz w:val="28"/>
          <w:szCs w:val="28"/>
        </w:rPr>
        <w:t>ии у ю</w:t>
      </w:r>
      <w:proofErr w:type="gramEnd"/>
      <w:r w:rsidRPr="00690C93">
        <w:rPr>
          <w:rFonts w:ascii="Times New Roman" w:eastAsia="Calibri" w:hAnsi="Times New Roman" w:cs="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3.7.11. </w:t>
      </w:r>
      <w:proofErr w:type="gramStart"/>
      <w:r w:rsidRPr="00690C93">
        <w:rPr>
          <w:rFonts w:ascii="Times New Roman" w:eastAsia="Calibri"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вцелом</w:t>
      </w:r>
      <w:proofErr w:type="gramEnd"/>
      <w:r w:rsidRPr="00690C93">
        <w:rPr>
          <w:rFonts w:ascii="Times New Roman" w:eastAsia="Calibri"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3.8. Принятие мер по </w:t>
      </w:r>
      <w:proofErr w:type="gramStart"/>
      <w:r w:rsidRPr="00690C93">
        <w:rPr>
          <w:rFonts w:ascii="Times New Roman" w:eastAsia="Calibri" w:hAnsi="Times New Roman" w:cs="Times New Roman"/>
          <w:sz w:val="28"/>
          <w:szCs w:val="28"/>
        </w:rPr>
        <w:t>контролю за</w:t>
      </w:r>
      <w:proofErr w:type="gramEnd"/>
      <w:r w:rsidRPr="00690C93">
        <w:rPr>
          <w:rFonts w:ascii="Times New Roman" w:eastAsia="Calibri" w:hAnsi="Times New Roman" w:cs="Times New Roman"/>
          <w:sz w:val="28"/>
          <w:szCs w:val="28"/>
        </w:rPr>
        <w:t xml:space="preserve"> устранением выявленных нарушений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690C93">
        <w:rPr>
          <w:rFonts w:ascii="Times New Roman" w:eastAsia="Calibri" w:hAnsi="Times New Roman" w:cs="Times New Roman"/>
          <w:sz w:val="28"/>
          <w:szCs w:val="28"/>
        </w:rPr>
        <w:lastRenderedPageBreak/>
        <w:t>особо ценным, в том числе</w:t>
      </w:r>
      <w:proofErr w:type="gramEnd"/>
      <w:r w:rsidRPr="00690C93">
        <w:rPr>
          <w:rFonts w:ascii="Times New Roman" w:eastAsia="Calibri"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90C93">
        <w:rPr>
          <w:rFonts w:ascii="Times New Roman" w:eastAsia="Calibri"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690C93">
        <w:rPr>
          <w:rFonts w:ascii="Times New Roman" w:eastAsia="Calibri" w:hAnsi="Times New Roman" w:cs="Times New Roman"/>
          <w:color w:val="000000"/>
          <w:sz w:val="28"/>
          <w:szCs w:val="28"/>
        </w:rPr>
        <w:t xml:space="preserve">уполномоченному представителю вместе с актом проверки в порядке, предусмотренном </w:t>
      </w:r>
      <w:hyperlink r:id="rId58" w:anchor="Par350" w:tgtFrame="_self" w:history="1">
        <w:r w:rsidRPr="00690C93">
          <w:rPr>
            <w:rFonts w:ascii="Times New Roman" w:eastAsia="Calibri" w:hAnsi="Times New Roman" w:cs="Times New Roman"/>
            <w:color w:val="000000"/>
            <w:sz w:val="28"/>
            <w:szCs w:val="28"/>
          </w:rPr>
          <w:t>пунктами 3.7.4</w:t>
        </w:r>
      </w:hyperlink>
      <w:r w:rsidRPr="00690C93">
        <w:rPr>
          <w:rFonts w:ascii="Times New Roman" w:eastAsia="Calibri" w:hAnsi="Times New Roman" w:cs="Times New Roman"/>
          <w:color w:val="000000"/>
          <w:sz w:val="28"/>
          <w:szCs w:val="28"/>
        </w:rPr>
        <w:t xml:space="preserve">, </w:t>
      </w:r>
      <w:hyperlink r:id="rId59" w:anchor="Par352" w:tgtFrame="_self" w:history="1">
        <w:r w:rsidRPr="00690C93">
          <w:rPr>
            <w:rFonts w:ascii="Times New Roman" w:eastAsia="Calibri" w:hAnsi="Times New Roman" w:cs="Times New Roman"/>
            <w:color w:val="000000"/>
            <w:sz w:val="28"/>
            <w:szCs w:val="28"/>
          </w:rPr>
          <w:t>3.7.5</w:t>
        </w:r>
      </w:hyperlink>
      <w:r w:rsidRPr="00690C93">
        <w:rPr>
          <w:rFonts w:ascii="Times New Roman" w:eastAsia="Calibri" w:hAnsi="Times New Roman" w:cs="Times New Roman"/>
          <w:color w:val="000000"/>
          <w:sz w:val="28"/>
          <w:szCs w:val="28"/>
        </w:rPr>
        <w:t xml:space="preserve"> настоящего Административного</w:t>
      </w:r>
      <w:r w:rsidRPr="00690C93">
        <w:rPr>
          <w:rFonts w:ascii="Times New Roman" w:eastAsia="Calibri" w:hAnsi="Times New Roman" w:cs="Times New Roman"/>
          <w:sz w:val="28"/>
          <w:szCs w:val="28"/>
        </w:rPr>
        <w:t xml:space="preserve">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3.8.3. В предписании об устранении выявленных нарушений указываются: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место составления и дата вынесения предписания;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ссылка на акт проверки, по результатам которой принято решение о вынесении предписания;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содержание нарушений обязательных требований и меры по их устранению;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ссылки на муниципальные правовые акты, требования которых нарушены;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сроки устранения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3.8.4. Контроль исполнения предписания осуществляется по истечении каждого из установленных в нем сроков.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3.8.6. </w:t>
      </w:r>
      <w:proofErr w:type="gramStart"/>
      <w:r w:rsidRPr="00690C93">
        <w:rPr>
          <w:rFonts w:ascii="Times New Roman" w:eastAsia="Calibri" w:hAnsi="Times New Roman" w:cs="Times New Roman"/>
          <w:sz w:val="28"/>
          <w:szCs w:val="28"/>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3.8.8. В случае</w:t>
      </w:r>
      <w:proofErr w:type="gramStart"/>
      <w:r w:rsidRPr="00690C93">
        <w:rPr>
          <w:rFonts w:ascii="Times New Roman" w:eastAsia="Calibri" w:hAnsi="Times New Roman" w:cs="Times New Roman"/>
          <w:sz w:val="28"/>
          <w:szCs w:val="28"/>
        </w:rPr>
        <w:t>,</w:t>
      </w:r>
      <w:proofErr w:type="gramEnd"/>
      <w:r w:rsidRPr="00690C93">
        <w:rPr>
          <w:rFonts w:ascii="Times New Roman" w:eastAsia="Calibri"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690C93">
        <w:rPr>
          <w:rFonts w:ascii="Times New Roman" w:eastAsia="Calibri" w:hAnsi="Times New Roman" w:cs="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0" w:tgtFrame="_self" w:history="1">
        <w:r w:rsidRPr="00690C93">
          <w:rPr>
            <w:rFonts w:ascii="Times New Roman" w:eastAsia="Calibri" w:hAnsi="Times New Roman" w:cs="Times New Roman"/>
            <w:color w:val="000000"/>
            <w:sz w:val="28"/>
            <w:szCs w:val="28"/>
          </w:rPr>
          <w:t>Кодексом</w:t>
        </w:r>
      </w:hyperlink>
      <w:r w:rsidRPr="00690C93">
        <w:rPr>
          <w:rFonts w:ascii="Times New Roman" w:eastAsia="Calibri" w:hAnsi="Times New Roman" w:cs="Times New Roman"/>
          <w:sz w:val="28"/>
          <w:szCs w:val="28"/>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r w:rsidRPr="00690C93">
        <w:rPr>
          <w:rFonts w:ascii="Times New Roman" w:eastAsia="Calibri" w:hAnsi="Times New Roman" w:cs="Times New Roman"/>
          <w:sz w:val="28"/>
          <w:szCs w:val="28"/>
        </w:rPr>
        <w:lastRenderedPageBreak/>
        <w:t>и довести до сведения граждан, а также других юридических лиц, индивидуальных предпринимателей любым</w:t>
      </w:r>
      <w:proofErr w:type="gramEnd"/>
      <w:r w:rsidRPr="00690C93">
        <w:rPr>
          <w:rFonts w:ascii="Times New Roman" w:eastAsia="Calibri" w:hAnsi="Times New Roman" w:cs="Times New Roman"/>
          <w:sz w:val="28"/>
          <w:szCs w:val="28"/>
        </w:rPr>
        <w:t xml:space="preserve"> доступным способом информацию о наличии угрозы причинения вреда и способах его предотвращения.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 Организация и проведение мероприятий, направленныхна профилактику нарушений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3.9.2. Органы, обеспечивающие муниципальный контроль, осуществляют: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семинаров и конференций, разъяснительной работы в средствах массовой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регулярное (не реже одного раза в год) обобщение практики осуществления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выдают предостережение о недопустимости нарушения обязательных требований в случаях и порядке, предусмотренных </w:t>
      </w:r>
      <w:hyperlink r:id="rId61" w:anchor="Par396" w:tgtFrame="_self" w:history="1">
        <w:r w:rsidRPr="00690C93">
          <w:rPr>
            <w:rFonts w:ascii="Times New Roman" w:eastAsia="Calibri" w:hAnsi="Times New Roman" w:cs="Times New Roman"/>
            <w:color w:val="000000"/>
            <w:sz w:val="28"/>
            <w:szCs w:val="28"/>
          </w:rPr>
          <w:t>пунктом 3.9.4</w:t>
        </w:r>
      </w:hyperlink>
      <w:r w:rsidRPr="00690C93">
        <w:rPr>
          <w:rFonts w:ascii="Times New Roman" w:eastAsia="Calibri" w:hAnsi="Times New Roman" w:cs="Times New Roman"/>
          <w:sz w:val="28"/>
          <w:szCs w:val="28"/>
        </w:rPr>
        <w:t>настоящего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3.9.3. В целях профилактики нарушений обязательных требований на официальном сайте администрации поселения размещаются: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руководства по соблюдению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11" w:name="Par396"/>
      <w:bookmarkEnd w:id="11"/>
      <w:r w:rsidRPr="00690C93">
        <w:rPr>
          <w:rFonts w:ascii="Times New Roman" w:eastAsia="Calibri" w:hAnsi="Times New Roman" w:cs="Times New Roman"/>
          <w:sz w:val="28"/>
          <w:szCs w:val="28"/>
        </w:rPr>
        <w:t xml:space="preserve">3.9.4. </w:t>
      </w:r>
      <w:proofErr w:type="gramStart"/>
      <w:r w:rsidRPr="00690C93">
        <w:rPr>
          <w:rFonts w:ascii="Times New Roman" w:eastAsia="Calibri" w:hAnsi="Times New Roman" w:cs="Times New Roman"/>
          <w:sz w:val="28"/>
          <w:szCs w:val="28"/>
        </w:rPr>
        <w:t xml:space="preserve">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w:t>
      </w:r>
      <w:r w:rsidRPr="00690C93">
        <w:rPr>
          <w:rFonts w:ascii="Times New Roman" w:eastAsia="Calibri" w:hAnsi="Times New Roman" w:cs="Times New Roman"/>
          <w:sz w:val="28"/>
          <w:szCs w:val="28"/>
        </w:rPr>
        <w:lastRenderedPageBreak/>
        <w:t>требований причинило</w:t>
      </w:r>
      <w:proofErr w:type="gramEnd"/>
      <w:r w:rsidRPr="00690C93">
        <w:rPr>
          <w:rFonts w:ascii="Times New Roman" w:eastAsia="Calibri" w:hAnsi="Times New Roman" w:cs="Times New Roman"/>
          <w:sz w:val="28"/>
          <w:szCs w:val="28"/>
        </w:rPr>
        <w:t xml:space="preserve"> </w:t>
      </w:r>
      <w:proofErr w:type="gramStart"/>
      <w:r w:rsidRPr="00690C93">
        <w:rPr>
          <w:rFonts w:ascii="Times New Roman" w:eastAsia="Calibri" w:hAnsi="Times New Roman" w:cs="Times New Roman"/>
          <w:sz w:val="28"/>
          <w:szCs w:val="28"/>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690C93">
        <w:rPr>
          <w:rFonts w:ascii="Times New Roman" w:eastAsia="Calibri" w:hAnsi="Times New Roman" w:cs="Times New Roman"/>
          <w:sz w:val="28"/>
          <w:szCs w:val="28"/>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IV. ПОРЯДОК И ФОРМЫ </w:t>
      </w:r>
      <w:proofErr w:type="gramStart"/>
      <w:r w:rsidRPr="00690C93">
        <w:rPr>
          <w:rFonts w:ascii="Times New Roman" w:eastAsia="Calibri" w:hAnsi="Times New Roman" w:cs="Times New Roman"/>
          <w:sz w:val="28"/>
          <w:szCs w:val="28"/>
        </w:rPr>
        <w:t>КОНТРОЛЯ ЗА</w:t>
      </w:r>
      <w:proofErr w:type="gramEnd"/>
      <w:r w:rsidRPr="00690C93">
        <w:rPr>
          <w:rFonts w:ascii="Times New Roman" w:eastAsia="Calibri" w:hAnsi="Times New Roman" w:cs="Times New Roman"/>
          <w:sz w:val="28"/>
          <w:szCs w:val="28"/>
        </w:rPr>
        <w:t xml:space="preserve"> ОСУЩЕСТВЛЕНИЕМ</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МУНИЦИПАЛЬНОГО КОНТРОЛЯ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4.1. Текущий </w:t>
      </w:r>
      <w:proofErr w:type="gramStart"/>
      <w:r w:rsidRPr="00690C93">
        <w:rPr>
          <w:rFonts w:ascii="Times New Roman" w:eastAsia="Calibri" w:hAnsi="Times New Roman" w:cs="Times New Roman"/>
          <w:sz w:val="28"/>
          <w:szCs w:val="28"/>
        </w:rPr>
        <w:t>контроль за</w:t>
      </w:r>
      <w:proofErr w:type="gramEnd"/>
      <w:r w:rsidRPr="00690C93">
        <w:rPr>
          <w:rFonts w:ascii="Times New Roman" w:eastAsia="Calibri" w:hAnsi="Times New Roman" w:cs="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поселения.</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4.2. Проверка полноты и качества осуществления муниципальной функции.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xml:space="preserve">4.2.1. Проверка полноты и качества исполнения муниципальной функции осуществляется на основании указаний главы поселения. </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xml:space="preserve">Должностные лица администрации поселения несут персональную ответственность </w:t>
      </w:r>
      <w:proofErr w:type="gramStart"/>
      <w:r w:rsidRPr="00690C93">
        <w:rPr>
          <w:rFonts w:ascii="Times New Roman" w:eastAsia="Times New Roman" w:hAnsi="Times New Roman" w:cs="Times New Roman"/>
          <w:sz w:val="28"/>
          <w:szCs w:val="28"/>
          <w:lang w:eastAsia="ru-RU"/>
        </w:rPr>
        <w:t>за</w:t>
      </w:r>
      <w:proofErr w:type="gramEnd"/>
      <w:r w:rsidRPr="00690C93">
        <w:rPr>
          <w:rFonts w:ascii="Times New Roman" w:eastAsia="Times New Roman" w:hAnsi="Times New Roman" w:cs="Times New Roman"/>
          <w:sz w:val="28"/>
          <w:szCs w:val="28"/>
          <w:lang w:eastAsia="ru-RU"/>
        </w:rPr>
        <w:t>:</w:t>
      </w:r>
    </w:p>
    <w:p w:rsidR="0023730C" w:rsidRPr="00690C93" w:rsidRDefault="0023730C" w:rsidP="00690C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соблюдения сроков исполнения административных процедур;</w:t>
      </w:r>
    </w:p>
    <w:p w:rsidR="0023730C" w:rsidRPr="00690C93" w:rsidRDefault="0023730C" w:rsidP="00690C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23730C" w:rsidRPr="00690C93" w:rsidRDefault="0023730C" w:rsidP="00690C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достоверность информации.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xml:space="preserve">4.3.2. </w:t>
      </w:r>
      <w:proofErr w:type="gramStart"/>
      <w:r w:rsidRPr="00690C93">
        <w:rPr>
          <w:rFonts w:ascii="Times New Roman" w:eastAsia="Times New Roman" w:hAnsi="Times New Roman" w:cs="Times New Roman"/>
          <w:sz w:val="28"/>
          <w:szCs w:val="28"/>
          <w:lang w:eastAsia="ru-RU"/>
        </w:rPr>
        <w:t>Контроль за</w:t>
      </w:r>
      <w:proofErr w:type="gramEnd"/>
      <w:r w:rsidRPr="00690C93">
        <w:rPr>
          <w:rFonts w:ascii="Times New Roman" w:eastAsia="Times New Roman" w:hAnsi="Times New Roman" w:cs="Times New Roman"/>
          <w:sz w:val="28"/>
          <w:szCs w:val="28"/>
          <w:lang w:eastAsia="ru-RU"/>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V. ДОСУДЕБНЫЙ (ВНЕСУДЕБНЫЙ) ПОРЯДОК ОБЖАЛОВАНИЯ РЕШЕНИЙИ ДЕЙСТВИЙ (БЕЗДЕЙСТВИЯ) ОРГАНА МЕСТНОГО САМОУПРАВЛЕНИЯ</w:t>
      </w:r>
      <w:proofErr w:type="gramStart"/>
      <w:r w:rsidRPr="00690C93">
        <w:rPr>
          <w:rFonts w:ascii="Times New Roman" w:eastAsia="Calibri" w:hAnsi="Times New Roman" w:cs="Times New Roman"/>
          <w:sz w:val="28"/>
          <w:szCs w:val="28"/>
        </w:rPr>
        <w:t>,У</w:t>
      </w:r>
      <w:proofErr w:type="gramEnd"/>
      <w:r w:rsidRPr="00690C93">
        <w:rPr>
          <w:rFonts w:ascii="Times New Roman" w:eastAsia="Calibri" w:hAnsi="Times New Roman" w:cs="Times New Roman"/>
          <w:sz w:val="28"/>
          <w:szCs w:val="28"/>
        </w:rPr>
        <w:t xml:space="preserve">ПОЛНОМОЧЕННОГО НА ОСУЩЕСТВЛЕНИЕ МУНИЦИПАЛЬНОГО КОНТРОЛЯ, А ТАКЖЕ ДОЛЖНОСТНЫХ ЛИЦ, МУНИЦИПАЛЬНЫХ СЛУЖАЩИХ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gramStart"/>
      <w:r w:rsidRPr="00690C93">
        <w:rPr>
          <w:rFonts w:ascii="Times New Roman" w:eastAsia="Calibri" w:hAnsi="Times New Roman" w:cs="Times New Roman"/>
          <w:sz w:val="28"/>
          <w:szCs w:val="28"/>
        </w:rPr>
        <w:t>поселения</w:t>
      </w:r>
      <w:proofErr w:type="gramEnd"/>
      <w:r w:rsidRPr="00690C93">
        <w:rPr>
          <w:rFonts w:ascii="Times New Roman" w:eastAsia="Calibri" w:hAnsi="Times New Roman" w:cs="Times New Roman"/>
          <w:sz w:val="28"/>
          <w:szCs w:val="28"/>
        </w:rPr>
        <w:t xml:space="preserve"> в том числе посредством электронной почты, а также электронной приемной на официальном сайте администрации поселения в сети Интернет.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5.5. Жалоба должна содержать: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сведения о проверяемом лице, почтовый адрес, по которому должен быть направлен ответ;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суть обжалуемых действий (бездействия) и решений;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5.8. Жалоба рассматривается в течение тридцати дней со дня ее регистрации.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5.9. Результатом досудебного (внесудебного) обжалования является: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полное либо частичное удовлетворение требований подателя жалобы;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отказ в удовлетворении требований подателя жалобы в полном объеме либо в части.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proofErr w:type="gramStart"/>
      <w:r w:rsidRPr="00690C93">
        <w:rPr>
          <w:rFonts w:ascii="Times New Roman" w:eastAsia="Calibri"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  </w:t>
      </w:r>
    </w:p>
    <w:p w:rsidR="0023730C" w:rsidRPr="00690C93" w:rsidRDefault="0023730C" w:rsidP="00690C93">
      <w:pPr>
        <w:adjustRightInd w:val="0"/>
        <w:spacing w:after="0" w:line="240" w:lineRule="auto"/>
        <w:ind w:left="4820"/>
        <w:jc w:val="both"/>
        <w:outlineLvl w:val="1"/>
        <w:rPr>
          <w:rFonts w:ascii="Times New Roman" w:eastAsia="Calibri" w:hAnsi="Times New Roman" w:cs="Times New Roman"/>
          <w:sz w:val="28"/>
          <w:szCs w:val="28"/>
        </w:rPr>
      </w:pPr>
      <w:r w:rsidRPr="00690C93">
        <w:rPr>
          <w:rFonts w:ascii="Times New Roman" w:eastAsia="Calibri" w:hAnsi="Times New Roman" w:cs="Times New Roman"/>
          <w:sz w:val="28"/>
          <w:szCs w:val="28"/>
        </w:rPr>
        <w:br w:type="page"/>
      </w:r>
      <w:r w:rsidRPr="00690C93">
        <w:rPr>
          <w:rFonts w:ascii="Times New Roman" w:eastAsia="Calibri" w:hAnsi="Times New Roman" w:cs="Times New Roman"/>
          <w:sz w:val="28"/>
          <w:szCs w:val="28"/>
        </w:rPr>
        <w:lastRenderedPageBreak/>
        <w:t>Приложение</w:t>
      </w:r>
    </w:p>
    <w:p w:rsidR="0023730C" w:rsidRPr="00690C93" w:rsidRDefault="0023730C" w:rsidP="00690C93">
      <w:pPr>
        <w:adjustRightInd w:val="0"/>
        <w:spacing w:after="0" w:line="240" w:lineRule="auto"/>
        <w:ind w:left="4820"/>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к Административному регламенту</w:t>
      </w:r>
    </w:p>
    <w:p w:rsidR="0023730C" w:rsidRPr="00690C93" w:rsidRDefault="0023730C" w:rsidP="00690C93">
      <w:pPr>
        <w:adjustRightInd w:val="0"/>
        <w:spacing w:after="0" w:line="240" w:lineRule="auto"/>
        <w:ind w:firstLine="540"/>
        <w:jc w:val="both"/>
        <w:rPr>
          <w:rFonts w:ascii="Times New Roman" w:eastAsia="Calibri" w:hAnsi="Times New Roman" w:cs="Times New Roman"/>
          <w:sz w:val="28"/>
          <w:szCs w:val="28"/>
        </w:rPr>
      </w:pPr>
    </w:p>
    <w:p w:rsidR="0023730C" w:rsidRPr="00690C93" w:rsidRDefault="0023730C" w:rsidP="00690C93">
      <w:pPr>
        <w:adjustRightInd w:val="0"/>
        <w:spacing w:after="0" w:line="240" w:lineRule="auto"/>
        <w:jc w:val="center"/>
        <w:rPr>
          <w:rFonts w:ascii="Times New Roman" w:eastAsia="Calibri" w:hAnsi="Times New Roman" w:cs="Times New Roman"/>
          <w:sz w:val="28"/>
          <w:szCs w:val="28"/>
        </w:rPr>
      </w:pPr>
      <w:bookmarkStart w:id="12" w:name="Par452"/>
      <w:bookmarkEnd w:id="12"/>
      <w:r w:rsidRPr="00690C93">
        <w:rPr>
          <w:rFonts w:ascii="Times New Roman" w:eastAsia="Calibri" w:hAnsi="Times New Roman" w:cs="Times New Roman"/>
          <w:sz w:val="28"/>
          <w:szCs w:val="28"/>
        </w:rPr>
        <w:t>Блок-схема</w:t>
      </w:r>
    </w:p>
    <w:p w:rsidR="0023730C" w:rsidRPr="00690C93" w:rsidRDefault="0023730C" w:rsidP="00690C93">
      <w:pPr>
        <w:adjustRightInd w:val="0"/>
        <w:spacing w:after="0" w:line="240" w:lineRule="auto"/>
        <w:jc w:val="center"/>
        <w:rPr>
          <w:rFonts w:ascii="Times New Roman" w:eastAsia="Calibri" w:hAnsi="Times New Roman" w:cs="Times New Roman"/>
          <w:sz w:val="28"/>
          <w:szCs w:val="28"/>
        </w:rPr>
      </w:pPr>
    </w:p>
    <w:p w:rsidR="005133BC" w:rsidRDefault="00854358" w:rsidP="00690C93">
      <w:pPr>
        <w:rPr>
          <w:rFonts w:ascii="Times New Roman" w:hAnsi="Times New Roman" w:cs="Times New Roman"/>
          <w:sz w:val="28"/>
          <w:szCs w:val="28"/>
        </w:rPr>
      </w:pPr>
      <w:bookmarkStart w:id="13" w:name="_GoBack"/>
      <w:r>
        <w:rPr>
          <w:rFonts w:ascii="Times New Roman" w:hAnsi="Times New Roman" w:cs="Times New Roman"/>
          <w:noProof/>
          <w:sz w:val="28"/>
          <w:szCs w:val="28"/>
          <w:lang w:eastAsia="ru-RU"/>
        </w:rPr>
        <w:pict>
          <v:group id="_x0000_s1070" style="position:absolute;margin-left:-23.55pt;margin-top:.8pt;width:510pt;height:581.25pt;z-index:251699200" coordorigin="1230,2760" coordsize="10200,11625">
            <v:shapetype id="_x0000_t202" coordsize="21600,21600" o:spt="202" path="m,l,21600r21600,l21600,xe">
              <v:stroke joinstyle="miter"/>
              <v:path gradientshapeok="t" o:connecttype="rect"/>
            </v:shapetype>
            <v:shape id="_x0000_s1026" type="#_x0000_t202" style="position:absolute;left:2385;top:2760;width:7560;height:585">
              <v:textbox>
                <w:txbxContent>
                  <w:p w:rsidR="00034DEC" w:rsidRPr="005133BC" w:rsidRDefault="00034DEC" w:rsidP="005133BC">
                    <w:pPr>
                      <w:jc w:val="center"/>
                      <w:rPr>
                        <w:rFonts w:ascii="Arial" w:hAnsi="Arial" w:cs="Arial"/>
                        <w:sz w:val="24"/>
                        <w:szCs w:val="20"/>
                      </w:rPr>
                    </w:pPr>
                    <w:r w:rsidRPr="005133BC">
                      <w:rPr>
                        <w:rFonts w:ascii="Arial" w:hAnsi="Arial" w:cs="Arial"/>
                        <w:sz w:val="24"/>
                        <w:szCs w:val="20"/>
                      </w:rPr>
                      <w:t>Организация мероприятий по контролю</w:t>
                    </w:r>
                  </w:p>
                </w:txbxContent>
              </v:textbox>
            </v:shape>
            <v:shape id="_x0000_s1027" type="#_x0000_t202" style="position:absolute;left:1230;top:3990;width:2805;height:765">
              <v:textbox>
                <w:txbxContent>
                  <w:p w:rsidR="00034DEC" w:rsidRPr="009A1BEE" w:rsidRDefault="00034DEC" w:rsidP="009A1BEE">
                    <w:pPr>
                      <w:spacing w:after="0" w:line="240" w:lineRule="auto"/>
                      <w:rPr>
                        <w:rFonts w:ascii="Arial" w:hAnsi="Arial" w:cs="Arial"/>
                      </w:rPr>
                    </w:pPr>
                    <w:r w:rsidRPr="009A1BEE">
                      <w:rPr>
                        <w:rFonts w:ascii="Arial" w:hAnsi="Arial" w:cs="Arial"/>
                      </w:rPr>
                      <w:t>Проведение плановой проверки</w:t>
                    </w:r>
                  </w:p>
                </w:txbxContent>
              </v:textbox>
            </v:shape>
            <v:shape id="_x0000_s1028" type="#_x0000_t202" style="position:absolute;left:4425;top:3990;width:2715;height:765">
              <v:textbox>
                <w:txbxContent>
                  <w:p w:rsidR="00034DEC" w:rsidRDefault="00034DEC" w:rsidP="009A1BEE">
                    <w:pPr>
                      <w:spacing w:after="0" w:line="240" w:lineRule="auto"/>
                    </w:pPr>
                    <w:r w:rsidRPr="009A1BEE">
                      <w:rPr>
                        <w:rFonts w:ascii="Arial" w:hAnsi="Arial" w:cs="Arial"/>
                      </w:rPr>
                      <w:t>Проведение внеплановой</w:t>
                    </w:r>
                    <w:r>
                      <w:t xml:space="preserve"> проверки</w:t>
                    </w:r>
                  </w:p>
                </w:txbxContent>
              </v:textbox>
            </v:shape>
            <v:shape id="_x0000_s1029" type="#_x0000_t202" style="position:absolute;left:7665;top:3780;width:3300;height:1170">
              <v:textbox>
                <w:txbxContent>
                  <w:p w:rsidR="00034DEC" w:rsidRPr="009A1BEE" w:rsidRDefault="00034DEC" w:rsidP="005133BC">
                    <w:pPr>
                      <w:rPr>
                        <w:rFonts w:ascii="Arial" w:hAnsi="Arial" w:cs="Arial"/>
                        <w:sz w:val="20"/>
                      </w:rPr>
                    </w:pPr>
                    <w:r w:rsidRPr="009A1BEE">
                      <w:rPr>
                        <w:rFonts w:ascii="Arial" w:hAnsi="Arial" w:cs="Arial"/>
                        <w:sz w:val="20"/>
                      </w:rPr>
                      <w:t>Организация и проведение мероприятий</w:t>
                    </w:r>
                    <w:r>
                      <w:rPr>
                        <w:rFonts w:ascii="Arial" w:hAnsi="Arial" w:cs="Arial"/>
                        <w:sz w:val="20"/>
                      </w:rPr>
                      <w:t>, на профилактику нарушений обязательных требований</w:t>
                    </w:r>
                  </w:p>
                </w:txbxContent>
              </v:textbox>
            </v:shape>
            <v:shape id="_x0000_s1030" type="#_x0000_t202" style="position:absolute;left:1230;top:5400;width:2805;height:945">
              <v:textbox>
                <w:txbxContent>
                  <w:p w:rsidR="00034DEC" w:rsidRPr="009A1BEE" w:rsidRDefault="00034DEC" w:rsidP="005133BC">
                    <w:pPr>
                      <w:rPr>
                        <w:rFonts w:ascii="Arial" w:hAnsi="Arial" w:cs="Arial"/>
                        <w:sz w:val="20"/>
                      </w:rPr>
                    </w:pPr>
                    <w:r w:rsidRPr="009A1BEE">
                      <w:rPr>
                        <w:rFonts w:ascii="Arial" w:hAnsi="Arial" w:cs="Arial"/>
                        <w:sz w:val="20"/>
                      </w:rPr>
                      <w:t>Разработка ежегодного плана проведения плановых проверок</w:t>
                    </w:r>
                  </w:p>
                </w:txbxContent>
              </v:textbox>
            </v:shape>
            <v:shape id="_x0000_s1031" type="#_x0000_t202" style="position:absolute;left:4550;top:5400;width:2590;height:945">
              <v:textbox>
                <w:txbxContent>
                  <w:p w:rsidR="00034DEC" w:rsidRPr="009A1BEE" w:rsidRDefault="00034DEC" w:rsidP="005133BC">
                    <w:pPr>
                      <w:rPr>
                        <w:rFonts w:ascii="Arial" w:hAnsi="Arial" w:cs="Arial"/>
                        <w:sz w:val="20"/>
                      </w:rPr>
                    </w:pPr>
                    <w:r w:rsidRPr="009A1BEE">
                      <w:rPr>
                        <w:rFonts w:ascii="Arial" w:hAnsi="Arial" w:cs="Arial"/>
                        <w:sz w:val="20"/>
                      </w:rPr>
                      <w:t>Подготовка распоряжения о проведении проверки</w:t>
                    </w:r>
                  </w:p>
                </w:txbxContent>
              </v:textbox>
            </v:shape>
            <v:shape id="_x0000_s1032" type="#_x0000_t202" style="position:absolute;left:7665;top:5265;width:3300;height:1530">
              <v:textbox>
                <w:txbxContent>
                  <w:p w:rsidR="00034DEC" w:rsidRDefault="00034DEC" w:rsidP="005133BC">
                    <w:r w:rsidRPr="009A1BEE">
                      <w:rPr>
                        <w:rFonts w:ascii="Arial" w:hAnsi="Arial" w:cs="Arial"/>
                        <w:sz w:val="20"/>
                      </w:rPr>
                      <w:t>Информирование юридических лиц, индивидуальных предпринимателей по</w:t>
                    </w:r>
                    <w:r>
                      <w:t xml:space="preserve"> вопросам соблюдения обязательных требований</w:t>
                    </w:r>
                  </w:p>
                </w:txbxContent>
              </v:textbox>
            </v:shape>
            <v:shape id="_x0000_s1033" type="#_x0000_t202" style="position:absolute;left:1275;top:7170;width:2710;height:960">
              <v:textbox>
                <w:txbxContent>
                  <w:p w:rsidR="00034DEC" w:rsidRPr="00575DD5" w:rsidRDefault="00034DEC" w:rsidP="005133BC">
                    <w:pPr>
                      <w:rPr>
                        <w:rFonts w:ascii="Arial" w:hAnsi="Arial" w:cs="Arial"/>
                        <w:sz w:val="20"/>
                      </w:rPr>
                    </w:pPr>
                    <w:r w:rsidRPr="00575DD5">
                      <w:rPr>
                        <w:rFonts w:ascii="Arial" w:hAnsi="Arial" w:cs="Arial"/>
                        <w:sz w:val="20"/>
                      </w:rPr>
                      <w:t>Подготовка распоряж</w:t>
                    </w:r>
                    <w:r>
                      <w:rPr>
                        <w:rFonts w:ascii="Arial" w:hAnsi="Arial" w:cs="Arial"/>
                        <w:sz w:val="20"/>
                      </w:rPr>
                      <w:t>ения о проведении</w:t>
                    </w:r>
                    <w:r w:rsidRPr="00575DD5">
                      <w:rPr>
                        <w:rFonts w:ascii="Arial" w:hAnsi="Arial" w:cs="Arial"/>
                        <w:sz w:val="20"/>
                      </w:rPr>
                      <w:t xml:space="preserve"> проверки</w:t>
                    </w:r>
                  </w:p>
                </w:txbxContent>
              </v:textbox>
            </v:shape>
            <v:shape id="_x0000_s1034" type="#_x0000_t202" style="position:absolute;left:4545;top:7200;width:2445;height:930">
              <v:textbox>
                <w:txbxContent>
                  <w:p w:rsidR="00034DEC" w:rsidRPr="00575DD5" w:rsidRDefault="00034DEC" w:rsidP="005133BC">
                    <w:pPr>
                      <w:rPr>
                        <w:rFonts w:ascii="Arial" w:hAnsi="Arial" w:cs="Arial"/>
                        <w:sz w:val="20"/>
                      </w:rPr>
                    </w:pPr>
                    <w:r w:rsidRPr="00575DD5">
                      <w:rPr>
                        <w:rFonts w:ascii="Arial" w:hAnsi="Arial" w:cs="Arial"/>
                        <w:sz w:val="20"/>
                      </w:rPr>
                      <w:t>Согласование проверки с органами прокуратуры</w:t>
                    </w:r>
                  </w:p>
                </w:txbxContent>
              </v:textbox>
            </v:shape>
            <v:shape id="_x0000_s1035" type="#_x0000_t202" style="position:absolute;left:1275;top:8595;width:2760;height:1605">
              <v:textbox>
                <w:txbxContent>
                  <w:p w:rsidR="00034DEC" w:rsidRPr="00575DD5" w:rsidRDefault="00034DEC" w:rsidP="005133BC">
                    <w:pPr>
                      <w:rPr>
                        <w:rFonts w:ascii="Arial" w:hAnsi="Arial" w:cs="Arial"/>
                        <w:sz w:val="20"/>
                      </w:rPr>
                    </w:pPr>
                    <w:r w:rsidRPr="00575DD5">
                      <w:rPr>
                        <w:rFonts w:ascii="Arial" w:hAnsi="Arial" w:cs="Arial"/>
                        <w:sz w:val="20"/>
                      </w:rPr>
                      <w:t>Уведомление юридического лица</w:t>
                    </w:r>
                    <w:r>
                      <w:rPr>
                        <w:rFonts w:ascii="Arial" w:hAnsi="Arial" w:cs="Arial"/>
                        <w:sz w:val="20"/>
                      </w:rPr>
                      <w:t>, индивидуального предпринимателя о проведении проверки</w:t>
                    </w:r>
                  </w:p>
                </w:txbxContent>
              </v:textbox>
            </v:shape>
            <v:shape id="_x0000_s1036" type="#_x0000_t202" style="position:absolute;left:4545;top:8595;width:2445;height:1515">
              <v:textbox>
                <w:txbxContent>
                  <w:p w:rsidR="00034DEC" w:rsidRPr="00575DD5" w:rsidRDefault="00034DEC" w:rsidP="005133BC">
                    <w:pPr>
                      <w:rPr>
                        <w:rFonts w:ascii="Arial" w:hAnsi="Arial" w:cs="Arial"/>
                        <w:sz w:val="20"/>
                      </w:rPr>
                    </w:pPr>
                    <w:r w:rsidRPr="00575DD5">
                      <w:rPr>
                        <w:rFonts w:ascii="Arial" w:hAnsi="Arial" w:cs="Arial"/>
                        <w:sz w:val="20"/>
                      </w:rPr>
                      <w:t>Уведомление лица об отказе в согласовании органов прокуратуры в проведении проверки</w:t>
                    </w:r>
                  </w:p>
                </w:txbxContent>
              </v:textbox>
            </v:shape>
            <v:shape id="_x0000_s1037" type="#_x0000_t202" style="position:absolute;left:4425;top:10545;width:2820;height:1545">
              <v:textbox>
                <w:txbxContent>
                  <w:p w:rsidR="00034DEC" w:rsidRPr="004B0C1A" w:rsidRDefault="00034DEC" w:rsidP="005133BC">
                    <w:pPr>
                      <w:rPr>
                        <w:rFonts w:ascii="Arial" w:hAnsi="Arial" w:cs="Arial"/>
                        <w:sz w:val="20"/>
                      </w:rPr>
                    </w:pPr>
                    <w:r w:rsidRPr="00575DD5">
                      <w:rPr>
                        <w:rFonts w:ascii="Arial" w:hAnsi="Arial" w:cs="Arial"/>
                        <w:sz w:val="20"/>
                      </w:rPr>
                      <w:t>Проведение внеплановой проверки в форме документарной и (или) выездной проверки при наличии согласования</w:t>
                    </w:r>
                    <w:r w:rsidRPr="004B0C1A">
                      <w:rPr>
                        <w:rFonts w:ascii="Arial" w:hAnsi="Arial" w:cs="Arial"/>
                        <w:sz w:val="20"/>
                      </w:rPr>
                      <w:t xml:space="preserve"> органов прокуратуры</w:t>
                    </w:r>
                  </w:p>
                </w:txbxContent>
              </v:textbox>
            </v:shape>
            <v:shape id="_x0000_s1038" type="#_x0000_t202" style="position:absolute;left:1360;top:10650;width:2625;height:1290">
              <v:textbox>
                <w:txbxContent>
                  <w:p w:rsidR="00034DEC" w:rsidRDefault="00034DEC" w:rsidP="005133BC">
                    <w:r w:rsidRPr="00575DD5">
                      <w:rPr>
                        <w:rFonts w:ascii="Arial" w:hAnsi="Arial" w:cs="Arial"/>
                        <w:sz w:val="20"/>
                      </w:rPr>
                      <w:t>Проведение плановой проверки в форме документарной и (или)</w:t>
                    </w:r>
                    <w:r>
                      <w:t xml:space="preserve"> выездной проверки</w:t>
                    </w:r>
                  </w:p>
                </w:txbxContent>
              </v:textbox>
            </v:shape>
            <v:shape id="_x0000_s1039" type="#_x0000_t202" style="position:absolute;left:7665;top:7170;width:3300;height:960">
              <v:textbox>
                <w:txbxContent>
                  <w:p w:rsidR="00034DEC" w:rsidRPr="00575DD5" w:rsidRDefault="00034DEC" w:rsidP="005133BC">
                    <w:pPr>
                      <w:rPr>
                        <w:rFonts w:ascii="Arial" w:hAnsi="Arial" w:cs="Arial"/>
                        <w:sz w:val="20"/>
                      </w:rPr>
                    </w:pPr>
                    <w:r w:rsidRPr="00575DD5">
                      <w:rPr>
                        <w:rFonts w:ascii="Arial" w:hAnsi="Arial" w:cs="Arial"/>
                        <w:sz w:val="20"/>
                      </w:rPr>
                      <w:t>Проведение семинаров и конференций, разъяснительной работы  в СМИ</w:t>
                    </w:r>
                  </w:p>
                </w:txbxContent>
              </v:textbox>
            </v:shape>
            <v:shape id="_x0000_s1040" type="#_x0000_t202" style="position:absolute;left:7665;top:8595;width:3300;height:1305">
              <v:textbox>
                <w:txbxContent>
                  <w:p w:rsidR="00034DEC" w:rsidRPr="00575DD5" w:rsidRDefault="00034DEC" w:rsidP="005133BC">
                    <w:pPr>
                      <w:rPr>
                        <w:rFonts w:ascii="Arial" w:hAnsi="Arial" w:cs="Arial"/>
                        <w:sz w:val="20"/>
                      </w:rPr>
                    </w:pPr>
                    <w:r w:rsidRPr="00575DD5">
                      <w:rPr>
                        <w:rFonts w:ascii="Arial" w:hAnsi="Arial" w:cs="Arial"/>
                        <w:sz w:val="20"/>
                      </w:rPr>
                      <w:t>Обобщение практики осуществления муниципального контроля</w:t>
                    </w:r>
                    <w:r>
                      <w:rPr>
                        <w:rFonts w:ascii="Arial" w:hAnsi="Arial" w:cs="Arial"/>
                        <w:sz w:val="20"/>
                      </w:rPr>
                      <w:t xml:space="preserve"> в области торговой деятельности</w:t>
                    </w:r>
                  </w:p>
                </w:txbxContent>
              </v:textbox>
            </v:shape>
            <v:shape id="_x0000_s1041" type="#_x0000_t202" style="position:absolute;left:7665;top:10605;width:3510;height:1290">
              <v:textbox>
                <w:txbxContent>
                  <w:p w:rsidR="00034DEC" w:rsidRPr="00575DD5" w:rsidRDefault="00034DEC" w:rsidP="005133BC">
                    <w:pPr>
                      <w:rPr>
                        <w:rFonts w:ascii="Arial" w:hAnsi="Arial" w:cs="Arial"/>
                        <w:sz w:val="20"/>
                      </w:rPr>
                    </w:pPr>
                    <w:r w:rsidRPr="00575DD5">
                      <w:rPr>
                        <w:rFonts w:ascii="Arial" w:hAnsi="Arial" w:cs="Arial"/>
                        <w:sz w:val="20"/>
                      </w:rPr>
                      <w:t>Выдача предостережений о недопустимости нарушений нарушения обязательных требований</w:t>
                    </w:r>
                  </w:p>
                </w:txbxContent>
              </v:textbox>
            </v:shape>
            <v:shape id="_x0000_s1042" type="#_x0000_t202" style="position:absolute;left:1440;top:12720;width:6135;height:570">
              <v:textbox>
                <w:txbxContent>
                  <w:p w:rsidR="00034DEC" w:rsidRPr="004B0C1A" w:rsidRDefault="00034DEC" w:rsidP="004B0C1A">
                    <w:pPr>
                      <w:jc w:val="center"/>
                      <w:rPr>
                        <w:rFonts w:ascii="Arial" w:hAnsi="Arial" w:cs="Arial"/>
                        <w:sz w:val="20"/>
                      </w:rPr>
                    </w:pPr>
                    <w:r w:rsidRPr="004B0C1A">
                      <w:rPr>
                        <w:rFonts w:ascii="Arial" w:hAnsi="Arial" w:cs="Arial"/>
                        <w:sz w:val="20"/>
                      </w:rPr>
                      <w:t>Оформление акта проверки</w:t>
                    </w:r>
                  </w:p>
                </w:txbxContent>
              </v:textbox>
            </v:shape>
            <v:shape id="_x0000_s1043" type="#_x0000_t202" style="position:absolute;left:1530;top:13725;width:6045;height:660">
              <v:textbox>
                <w:txbxContent>
                  <w:p w:rsidR="00034DEC" w:rsidRPr="004B0C1A" w:rsidRDefault="00034DEC" w:rsidP="004B0C1A">
                    <w:pPr>
                      <w:jc w:val="center"/>
                      <w:rPr>
                        <w:rFonts w:ascii="Arial" w:hAnsi="Arial" w:cs="Arial"/>
                        <w:sz w:val="20"/>
                      </w:rPr>
                    </w:pPr>
                    <w:r w:rsidRPr="004B0C1A">
                      <w:rPr>
                        <w:rFonts w:ascii="Arial" w:hAnsi="Arial" w:cs="Arial"/>
                        <w:sz w:val="20"/>
                      </w:rPr>
                      <w:t>Выдача предписания в случае выявления нарушений</w:t>
                    </w:r>
                  </w:p>
                  <w:p w:rsidR="00034DEC" w:rsidRDefault="00034DEC" w:rsidP="004B0C1A"/>
                  <w:p w:rsidR="00034DEC" w:rsidRDefault="00034DEC" w:rsidP="004B0C1A">
                    <w:r>
                      <w:t xml:space="preserve">│            обязательных требований            </w:t>
                    </w:r>
                  </w:p>
                </w:txbxContent>
              </v:textbox>
            </v:shape>
            <v:shapetype id="_x0000_t32" coordsize="21600,21600" o:spt="32" o:oned="t" path="m,l21600,21600e" filled="f">
              <v:path arrowok="t" fillok="f" o:connecttype="none"/>
              <o:lock v:ext="edit" shapetype="t"/>
            </v:shapetype>
            <v:shape id="_x0000_s1044" type="#_x0000_t32" style="position:absolute;left:3180;top:3420;width:15;height:570" o:connectortype="straight">
              <v:stroke endarrow="block"/>
            </v:shape>
            <v:shape id="_x0000_s1045" type="#_x0000_t32" style="position:absolute;left:3165;top:4830;width:15;height:570" o:connectortype="straight">
              <v:stroke endarrow="block"/>
            </v:shape>
            <v:shape id="_x0000_s1046" type="#_x0000_t32" style="position:absolute;left:3180;top:6405;width:15;height:705" o:connectortype="straight">
              <v:stroke endarrow="block"/>
            </v:shape>
            <v:shape id="_x0000_s1047" type="#_x0000_t32" style="position:absolute;left:3195;top:8220;width:15;height:375" o:connectortype="straight">
              <v:stroke endarrow="block"/>
            </v:shape>
            <v:shape id="_x0000_s1048" type="#_x0000_t32" style="position:absolute;left:3225;top:10260;width:15;height:345" o:connectortype="straight">
              <v:stroke endarrow="block"/>
            </v:shape>
            <v:shape id="_x0000_s1049" type="#_x0000_t32" style="position:absolute;left:3255;top:11940;width:0;height:720" o:connectortype="straight">
              <v:stroke endarrow="block"/>
            </v:shape>
            <v:shape id="_x0000_s1050" type="#_x0000_t32" style="position:absolute;left:4335;top:13335;width:0;height:405" o:connectortype="straight">
              <v:stroke endarrow="block"/>
            </v:shape>
            <v:shape id="_x0000_s1051" type="#_x0000_t32" style="position:absolute;left:5745;top:3420;width:15;height:570" o:connectortype="straight">
              <v:stroke endarrow="block"/>
            </v:shape>
            <v:shape id="_x0000_s1052" type="#_x0000_t32" style="position:absolute;left:5760;top:4830;width:15;height:570" o:connectortype="straight">
              <v:stroke endarrow="block"/>
            </v:shape>
            <v:shape id="_x0000_s1053" type="#_x0000_t32" style="position:absolute;left:5895;top:6405;width:0;height:705" o:connectortype="straight">
              <v:stroke endarrow="block"/>
            </v:shape>
            <v:shape id="_x0000_s1057" type="#_x0000_t32" style="position:absolute;left:4175;top:7755;width:375;height:15" o:connectortype="straight"/>
            <v:shape id="_x0000_s1058" type="#_x0000_t32" style="position:absolute;left:4175;top:7770;width:0;height:3690" o:connectortype="straight"/>
            <v:shape id="_x0000_s1059" type="#_x0000_t32" style="position:absolute;left:4175;top:9360;width:375;height:0" o:connectortype="straight">
              <v:stroke endarrow="block"/>
            </v:shape>
            <v:shape id="_x0000_s1060" type="#_x0000_t32" style="position:absolute;left:4170;top:11460;width:255;height:1" o:connectortype="straight">
              <v:stroke endarrow="block"/>
            </v:shape>
            <v:shape id="_x0000_s1061" type="#_x0000_t32" style="position:absolute;left:5730;top:12150;width:15;height:570" o:connectortype="straight">
              <v:stroke endarrow="block"/>
            </v:shape>
            <v:shape id="_x0000_s1062" type="#_x0000_t32" style="position:absolute;left:9930;top:3120;width:1425;height:15" o:connectortype="straight"/>
            <v:shape id="_x0000_s1063" type="#_x0000_t32" style="position:absolute;left:11355;top:3135;width:75;height:8326" o:connectortype="straight"/>
            <v:shape id="_x0000_s1065" type="#_x0000_t32" style="position:absolute;left:11175;top:11460;width:255;height:0;flip:x" o:connectortype="straight">
              <v:stroke endarrow="block"/>
            </v:shape>
            <v:shape id="_x0000_s1066" type="#_x0000_t32" style="position:absolute;left:10965;top:9270;width:390;height:15;flip:x" o:connectortype="straight">
              <v:stroke endarrow="block"/>
            </v:shape>
            <v:shape id="_x0000_s1067" type="#_x0000_t32" style="position:absolute;left:10950;top:7770;width:465;height:0;flip:x" o:connectortype="straight">
              <v:stroke endarrow="block"/>
            </v:shape>
            <v:shape id="_x0000_s1068" type="#_x0000_t32" style="position:absolute;left:10935;top:5970;width:450;height:0;flip:x" o:connectortype="straight">
              <v:stroke endarrow="block"/>
            </v:shape>
            <v:shape id="_x0000_s1069" type="#_x0000_t32" style="position:absolute;left:10965;top:4335;width:420;height:1;flip:x" o:connectortype="straight">
              <v:stroke endarrow="block"/>
            </v:shape>
          </v:group>
        </w:pict>
      </w:r>
      <w:bookmarkEnd w:id="13"/>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8600B3" w:rsidP="008600B3">
      <w:pPr>
        <w:tabs>
          <w:tab w:val="left" w:pos="2565"/>
        </w:tabs>
        <w:rPr>
          <w:rFonts w:ascii="Times New Roman" w:hAnsi="Times New Roman" w:cs="Times New Roman"/>
          <w:sz w:val="28"/>
          <w:szCs w:val="28"/>
        </w:rPr>
      </w:pPr>
      <w:r>
        <w:rPr>
          <w:rFonts w:ascii="Times New Roman" w:hAnsi="Times New Roman" w:cs="Times New Roman"/>
          <w:sz w:val="28"/>
          <w:szCs w:val="28"/>
        </w:rPr>
        <w:tab/>
      </w:r>
    </w:p>
    <w:p w:rsidR="005133BC" w:rsidRDefault="005133BC" w:rsidP="005133BC">
      <w:pPr>
        <w:rPr>
          <w:rFonts w:ascii="Times New Roman" w:hAnsi="Times New Roman" w:cs="Times New Roman"/>
          <w:sz w:val="28"/>
          <w:szCs w:val="28"/>
        </w:rPr>
      </w:pPr>
    </w:p>
    <w:p w:rsidR="005133BC" w:rsidRDefault="005133BC" w:rsidP="005133BC">
      <w:pPr>
        <w:rPr>
          <w:rFonts w:ascii="Times New Roman" w:hAnsi="Times New Roman" w:cs="Times New Roman"/>
          <w:sz w:val="28"/>
          <w:szCs w:val="28"/>
        </w:rPr>
      </w:pPr>
    </w:p>
    <w:p w:rsidR="003628F4" w:rsidRPr="005133BC" w:rsidRDefault="003628F4" w:rsidP="005133BC">
      <w:pPr>
        <w:rPr>
          <w:rFonts w:ascii="Times New Roman" w:hAnsi="Times New Roman" w:cs="Times New Roman"/>
          <w:sz w:val="28"/>
          <w:szCs w:val="28"/>
        </w:rPr>
      </w:pPr>
    </w:p>
    <w:sectPr w:rsidR="003628F4" w:rsidRPr="005133BC" w:rsidSect="00362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410"/>
    <w:multiLevelType w:val="hybridMultilevel"/>
    <w:tmpl w:val="026407B0"/>
    <w:lvl w:ilvl="0" w:tplc="327C0576">
      <w:start w:val="1"/>
      <w:numFmt w:val="decimal"/>
      <w:lvlText w:val="%1."/>
      <w:lvlJc w:val="left"/>
      <w:pPr>
        <w:ind w:left="824" w:hanging="5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081"/>
    <w:rsid w:val="00034DEC"/>
    <w:rsid w:val="001D3AB5"/>
    <w:rsid w:val="0023730C"/>
    <w:rsid w:val="00246B6D"/>
    <w:rsid w:val="00311081"/>
    <w:rsid w:val="003628F4"/>
    <w:rsid w:val="00391BD4"/>
    <w:rsid w:val="003B58F5"/>
    <w:rsid w:val="004B0C1A"/>
    <w:rsid w:val="005133BC"/>
    <w:rsid w:val="00575DD5"/>
    <w:rsid w:val="00690C93"/>
    <w:rsid w:val="00854358"/>
    <w:rsid w:val="008600B3"/>
    <w:rsid w:val="008A2051"/>
    <w:rsid w:val="009A1BEE"/>
    <w:rsid w:val="00A03E39"/>
    <w:rsid w:val="00A35C89"/>
    <w:rsid w:val="00A459C9"/>
    <w:rsid w:val="00DC01A2"/>
    <w:rsid w:val="00F51C6C"/>
    <w:rsid w:val="00F7182F"/>
    <w:rsid w:val="00F913B3"/>
    <w:rsid w:val="00F91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3" type="connector" idref="#_x0000_s1044"/>
        <o:r id="V:Rule24" type="connector" idref="#_x0000_s1045"/>
        <o:r id="V:Rule25" type="connector" idref="#_x0000_s1046"/>
        <o:r id="V:Rule26" type="connector" idref="#_x0000_s1048"/>
        <o:r id="V:Rule27" type="connector" idref="#_x0000_s1065"/>
        <o:r id="V:Rule28" type="connector" idref="#_x0000_s1047"/>
        <o:r id="V:Rule29" type="connector" idref="#_x0000_s1066"/>
        <o:r id="V:Rule30" type="connector" idref="#_x0000_s1050"/>
        <o:r id="V:Rule31" type="connector" idref="#_x0000_s1049"/>
        <o:r id="V:Rule32" type="connector" idref="#_x0000_s1052"/>
        <o:r id="V:Rule33" type="connector" idref="#_x0000_s1068"/>
        <o:r id="V:Rule34" type="connector" idref="#_x0000_s1067"/>
        <o:r id="V:Rule35" type="connector" idref="#_x0000_s1057"/>
        <o:r id="V:Rule36" type="connector" idref="#_x0000_s1069"/>
        <o:r id="V:Rule37" type="connector" idref="#_x0000_s1059"/>
        <o:r id="V:Rule38" type="connector" idref="#_x0000_s1058"/>
        <o:r id="V:Rule39" type="connector" idref="#_x0000_s1063"/>
        <o:r id="V:Rule40" type="connector" idref="#_x0000_s1053"/>
        <o:r id="V:Rule41" type="connector" idref="#_x0000_s1062"/>
        <o:r id="V:Rule42" type="connector" idref="#_x0000_s1051"/>
        <o:r id="V:Rule43" type="connector" idref="#_x0000_s1060"/>
        <o:r id="V:Rule4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3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30C"/>
    <w:rPr>
      <w:rFonts w:ascii="Tahoma" w:hAnsi="Tahoma" w:cs="Tahoma"/>
      <w:sz w:val="16"/>
      <w:szCs w:val="16"/>
    </w:rPr>
  </w:style>
  <w:style w:type="character" w:customStyle="1" w:styleId="dropdown-user-namefirst-letter">
    <w:name w:val="dropdown-user-name__first-letter"/>
    <w:basedOn w:val="a0"/>
    <w:rsid w:val="00034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756938">
      <w:bodyDiv w:val="1"/>
      <w:marLeft w:val="0"/>
      <w:marRight w:val="0"/>
      <w:marTop w:val="0"/>
      <w:marBottom w:val="0"/>
      <w:divBdr>
        <w:top w:val="none" w:sz="0" w:space="0" w:color="auto"/>
        <w:left w:val="none" w:sz="0" w:space="0" w:color="auto"/>
        <w:bottom w:val="none" w:sz="0" w:space="0" w:color="auto"/>
        <w:right w:val="none" w:sz="0" w:space="0" w:color="auto"/>
      </w:divBdr>
    </w:div>
    <w:div w:id="961378444">
      <w:bodyDiv w:val="1"/>
      <w:marLeft w:val="0"/>
      <w:marRight w:val="0"/>
      <w:marTop w:val="0"/>
      <w:marBottom w:val="0"/>
      <w:divBdr>
        <w:top w:val="none" w:sz="0" w:space="0" w:color="auto"/>
        <w:left w:val="none" w:sz="0" w:space="0" w:color="auto"/>
        <w:bottom w:val="none" w:sz="0" w:space="0" w:color="auto"/>
        <w:right w:val="none" w:sz="0" w:space="0" w:color="auto"/>
      </w:divBdr>
    </w:div>
    <w:div w:id="9651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6BEC856310F47DADFD7E3EERAi1M" TargetMode="External"/><Relationship Id="rId26" Type="http://schemas.openxmlformats.org/officeDocument/2006/relationships/hyperlink" Target="consultantplus://offline/ref=D65C139397061CE1DCEF3F5E8C17A8959EACB2E522BCC1036A501C8788RDiEM" TargetMode="External"/><Relationship Id="rId39" Type="http://schemas.openxmlformats.org/officeDocument/2006/relationships/hyperlink" Target="file:///C:\Users\&#1055;&#1086;&#1083;&#1100;&#1079;&#1086;&#1074;&#1072;&#1090;&#1077;&#1083;&#1100;\AppData\Local\Temp\tmpA630.html" TargetMode="External"/><Relationship Id="rId21" Type="http://schemas.openxmlformats.org/officeDocument/2006/relationships/hyperlink" Target="consultantplus://offline/ref=D65C139397061CE1DCEF21539A7BF7909DA6EAE926BACA5C300F47DADFD7E3EERAi1M" TargetMode="External"/><Relationship Id="rId34" Type="http://schemas.openxmlformats.org/officeDocument/2006/relationships/hyperlink" Target="file:///C:\Users\&#1055;&#1086;&#1083;&#1100;&#1079;&#1086;&#1074;&#1072;&#1090;&#1077;&#1083;&#1100;\AppData\Local\Temp\tmpA630.html" TargetMode="External"/><Relationship Id="rId42" Type="http://schemas.openxmlformats.org/officeDocument/2006/relationships/hyperlink" Target="file:///C:\Users\&#1055;&#1086;&#1083;&#1100;&#1079;&#1086;&#1074;&#1072;&#1090;&#1077;&#1083;&#1100;\AppData\Local\Temp\tmpA630.html" TargetMode="External"/><Relationship Id="rId47" Type="http://schemas.openxmlformats.org/officeDocument/2006/relationships/hyperlink" Target="file:///C:\Users\&#1055;&#1086;&#1083;&#1100;&#1079;&#1086;&#1074;&#1072;&#1090;&#1077;&#1083;&#1100;\AppData\Local\Temp\tmpA630.html" TargetMode="External"/><Relationship Id="rId50" Type="http://schemas.openxmlformats.org/officeDocument/2006/relationships/hyperlink" Target="consultantplus://offline/ref=D43F31603AE9E7BAD5FE3CFD5AFABCE8F0832E13B379E13431DA45596D7BFF62B2D502E483V6lEK" TargetMode="External"/><Relationship Id="rId55" Type="http://schemas.openxmlformats.org/officeDocument/2006/relationships/hyperlink" Target="file:///C:\Users\&#1055;&#1086;&#1083;&#1100;&#1079;&#1086;&#1074;&#1072;&#1090;&#1077;&#1083;&#1100;\AppData\Local\Temp\tmpA630.html" TargetMode="External"/><Relationship Id="rId63" Type="http://schemas.openxmlformats.org/officeDocument/2006/relationships/theme" Target="theme/theme1.xml"/><Relationship Id="rId7" Type="http://schemas.openxmlformats.org/officeDocument/2006/relationships/hyperlink" Target="consultantplus://offline/ref=D65C139397061CE1DCEF3F5E8C17A8959EACB2E522BCC1036A501C8788DEE9B9E670D177R9iEM" TargetMode="External"/><Relationship Id="rId2" Type="http://schemas.openxmlformats.org/officeDocument/2006/relationships/styles" Target="styles.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21539A7BF7909DA6EAE926BDC3513F0F47DADFD7E3EERAi1M" TargetMode="External"/><Relationship Id="rId29" Type="http://schemas.openxmlformats.org/officeDocument/2006/relationships/hyperlink" Target="consultantplus://offline/ref=D65C139397061CE1DCEF3F5E8C17A8959EACB2E522BCC1036A501C8788DEE9B9E670D17C9DR7i4M" TargetMode="External"/><Relationship Id="rId41" Type="http://schemas.openxmlformats.org/officeDocument/2006/relationships/hyperlink" Target="consultantplus://offline/ref=5B15A0D6EB895CE8F7D924BFAA2696FCF8AC4A9C4FE72B85AC32F592CC8C38AFA4B122470EU0b3K" TargetMode="External"/><Relationship Id="rId54" Type="http://schemas.openxmlformats.org/officeDocument/2006/relationships/hyperlink" Target="file:///C:\Users\&#1055;&#1086;&#1083;&#1100;&#1079;&#1086;&#1074;&#1072;&#1090;&#1077;&#1083;&#1100;\AppData\Local\Temp\tmpA630.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65C139397061CE1DCEF3F5E8C17A8959EADB5E526B9C1036A501C8788DEE9B9E670D17F9F779871R4i5M" TargetMode="External"/><Relationship Id="rId11" Type="http://schemas.openxmlformats.org/officeDocument/2006/relationships/hyperlink" Target="consultantplus://offline/ref=D65C139397061CE1DCEF3F5E8C17A8959DA5BCE724B3C1036A501C8788RDiEM" TargetMode="External"/><Relationship Id="rId24" Type="http://schemas.openxmlformats.org/officeDocument/2006/relationships/hyperlink" Target="consultantplus://offline/ref=D65C139397061CE1DCEF3F5E8C17A8959EACB2E522BCC1036A501C8788RDiEM" TargetMode="External"/><Relationship Id="rId32" Type="http://schemas.openxmlformats.org/officeDocument/2006/relationships/hyperlink" Target="consultantplus://offline/ref=D65C139397061CE1DCEF3F5E8C17A8959EACB2E522BCC1036A501C8788DEE9B9E670D17C9DR7i6M" TargetMode="External"/><Relationship Id="rId37" Type="http://schemas.openxmlformats.org/officeDocument/2006/relationships/hyperlink" Target="file:///C:\Users\&#1055;&#1086;&#1083;&#1100;&#1079;&#1086;&#1074;&#1072;&#1090;&#1077;&#1083;&#1100;\AppData\Local\Temp\tmpA630.html" TargetMode="External"/><Relationship Id="rId40" Type="http://schemas.openxmlformats.org/officeDocument/2006/relationships/hyperlink" Target="consultantplus://offline/ref=5B15A0D6EB895CE8F7D924BFAA2696FCF8AC4A9C4FE72B85AC32F592CC8C38AFA4B1224706U0bAK" TargetMode="External"/><Relationship Id="rId45" Type="http://schemas.openxmlformats.org/officeDocument/2006/relationships/hyperlink" Target="file:///C:\Users\&#1055;&#1086;&#1083;&#1100;&#1079;&#1086;&#1074;&#1072;&#1090;&#1077;&#1083;&#1100;\AppData\Local\Temp\tmpA630.html" TargetMode="External"/><Relationship Id="rId53" Type="http://schemas.openxmlformats.org/officeDocument/2006/relationships/hyperlink" Target="file:///C:\Users\&#1055;&#1086;&#1083;&#1100;&#1079;&#1086;&#1074;&#1072;&#1090;&#1077;&#1083;&#1100;\AppData\Local\Temp\tmpA630.html" TargetMode="External"/><Relationship Id="rId58" Type="http://schemas.openxmlformats.org/officeDocument/2006/relationships/hyperlink" Target="file:///C:\Users\&#1055;&#1086;&#1083;&#1100;&#1079;&#1086;&#1074;&#1072;&#1090;&#1077;&#1083;&#1100;\AppData\Local\Temp\tmpA630.html" TargetMode="External"/><Relationship Id="rId5" Type="http://schemas.openxmlformats.org/officeDocument/2006/relationships/image" Target="media/image1.jpeg"/><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D65C139397061CE1DCEF3F5E8C17A8959DA4B7E525B3C1036A501C8788DEE9B9E670D17F9F779976R4iAM" TargetMode="External"/><Relationship Id="rId36" Type="http://schemas.openxmlformats.org/officeDocument/2006/relationships/hyperlink" Target="consultantplus://offline/ref=D65C139397061CE1DCEF3F5E8C17A8959EADB2E723B8C1036A501C8788DEE9B9E670D17F9DR7iEM" TargetMode="External"/><Relationship Id="rId49" Type="http://schemas.openxmlformats.org/officeDocument/2006/relationships/hyperlink" Target="consultantplus://offline/ref=D43F31603AE9E7BAD5FE3CFD5AFABCE8F0832E13B379E13431DA45596D7BFF62B2D502E6816E6F2AV2l5K" TargetMode="External"/><Relationship Id="rId57" Type="http://schemas.openxmlformats.org/officeDocument/2006/relationships/hyperlink" Target="consultantplus://offline/ref=D65C139397061CE1DCEF3F5E8C17A8959EADB2E723B8C1036A501C8788DEE9B9E670D17F9FR7i5M" TargetMode="External"/><Relationship Id="rId61" Type="http://schemas.openxmlformats.org/officeDocument/2006/relationships/hyperlink" Target="file:///C:\Users\&#1055;&#1086;&#1083;&#1100;&#1079;&#1086;&#1074;&#1072;&#1090;&#1077;&#1083;&#1100;\AppData\Local\Temp\tmpA630.html" TargetMode="External"/><Relationship Id="rId10" Type="http://schemas.openxmlformats.org/officeDocument/2006/relationships/hyperlink" Target="consultantplus://offline/ref=D65C139397061CE1DCEF3F5E8C17A8959EACB2E522BCC1036A501C8788DEE9B9E670D17C98R7i0M" TargetMode="External"/><Relationship Id="rId19" Type="http://schemas.openxmlformats.org/officeDocument/2006/relationships/hyperlink" Target="consultantplus://offline/ref=D65C139397061CE1DCEF21539A7BF7909DA6EAE925B8CD50360F47DADFD7E3EEA13F883DDB7A987743406DRBiFM" TargetMode="External"/><Relationship Id="rId31" Type="http://schemas.openxmlformats.org/officeDocument/2006/relationships/hyperlink" Target="file:///C:\Users\&#1055;&#1086;&#1083;&#1100;&#1079;&#1086;&#1074;&#1072;&#1090;&#1077;&#1083;&#1100;\AppData\Local\Temp\tmpA630.html" TargetMode="External"/><Relationship Id="rId44" Type="http://schemas.openxmlformats.org/officeDocument/2006/relationships/hyperlink" Target="file:///C:\Users\&#1055;&#1086;&#1083;&#1100;&#1079;&#1086;&#1074;&#1072;&#1090;&#1077;&#1083;&#1100;\AppData\Local\Temp\tmpA630.html" TargetMode="External"/><Relationship Id="rId52" Type="http://schemas.openxmlformats.org/officeDocument/2006/relationships/hyperlink" Target="file:///C:\Users\&#1055;&#1086;&#1083;&#1100;&#1079;&#1086;&#1074;&#1072;&#1090;&#1077;&#1083;&#1100;\AppData\Local\Temp\tmpA630.html" TargetMode="External"/><Relationship Id="rId60" Type="http://schemas.openxmlformats.org/officeDocument/2006/relationships/hyperlink" Target="consultantplus://offline/ref=D65C139397061CE1DCEF3F5E8C17A8959EACB3E724B9C1036A501C8788RDiEM" TargetMode="External"/><Relationship Id="rId4" Type="http://schemas.openxmlformats.org/officeDocument/2006/relationships/webSettings" Target="webSettings.xml"/><Relationship Id="rId9" Type="http://schemas.openxmlformats.org/officeDocument/2006/relationships/hyperlink" Target="consultantplus://offline/ref=D65C139397061CE1DCEF3F5E8C17A8959EACB0EC24BAC1036A501C8788RDiE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consultantplus://offline/ref=D65C139397061CE1DCEF3F5E8C17A8959EACB2E522BCC1036A501C8788DEE9B9E670D17D9DR7i0M" TargetMode="External"/><Relationship Id="rId27" Type="http://schemas.openxmlformats.org/officeDocument/2006/relationships/hyperlink" Target="file:///C:\Users\&#1055;&#1086;&#1083;&#1100;&#1079;&#1086;&#1074;&#1072;&#1090;&#1077;&#1083;&#1100;\AppData\Local\Temp\tmpA630.html" TargetMode="External"/><Relationship Id="rId30" Type="http://schemas.openxmlformats.org/officeDocument/2006/relationships/hyperlink" Target="consultantplus://offline/ref=D65C139397061CE1DCEF3F5E8C17A8959EACB2E522BCC1036A501C8788DEE9B9E670D17F9F779A72R4i6M" TargetMode="External"/><Relationship Id="rId35" Type="http://schemas.openxmlformats.org/officeDocument/2006/relationships/hyperlink" Target="consultantplus://offline/ref=01DAB7C32C337966702C8F49452FCA9C9D1655BC2B65F81C8A7B6286177CB4A4BC13DCFCC64F8FA3R8UFI" TargetMode="External"/><Relationship Id="rId43" Type="http://schemas.openxmlformats.org/officeDocument/2006/relationships/hyperlink" Target="file:///C:\Users\&#1055;&#1086;&#1083;&#1100;&#1079;&#1086;&#1074;&#1072;&#1090;&#1077;&#1083;&#1100;\AppData\Local\Temp\tmpA630.html" TargetMode="External"/><Relationship Id="rId48" Type="http://schemas.openxmlformats.org/officeDocument/2006/relationships/hyperlink" Target="consultantplus://offline/ref=D43F31603AE9E7BAD5FE3CFD5AFABCE8F0832E13B379E13431DA45596D7BFF62B2D502E6816E6F2AV2l4K" TargetMode="External"/><Relationship Id="rId56" Type="http://schemas.openxmlformats.org/officeDocument/2006/relationships/hyperlink" Target="file:///C:\Users\&#1055;&#1086;&#1083;&#1100;&#1079;&#1086;&#1074;&#1072;&#1090;&#1077;&#1083;&#1100;\AppData\Local\Temp\tmpA630.html" TargetMode="External"/><Relationship Id="rId64" Type="http://schemas.microsoft.com/office/2007/relationships/stylesWithEffects" Target="stylesWithEffects.xml"/><Relationship Id="rId8" Type="http://schemas.openxmlformats.org/officeDocument/2006/relationships/hyperlink" Target="consultantplus://offline/ref=D65C139397061CE1DCEF3F5E8C17A8959EA5B3E12AED96013B0512R8i2M" TargetMode="External"/><Relationship Id="rId51" Type="http://schemas.openxmlformats.org/officeDocument/2006/relationships/hyperlink" Target="consultantplus://offline/ref=D43F31603AE9E7BAD5FE3CFD5AFABCE8F38A2D1DBA7EE13431DA45596D7BFF62B2D502E6816E6E2EV2lCK" TargetMode="External"/><Relationship Id="rId3" Type="http://schemas.openxmlformats.org/officeDocument/2006/relationships/settings" Target="settings.xml"/><Relationship Id="rId12" Type="http://schemas.openxmlformats.org/officeDocument/2006/relationships/hyperlink" Target="consultantplus://offline/ref=D65C139397061CE1DCEF3F5E8C17A8959EADB5E526B9C1036A501C8788DEE9B9E670D17F9F779871R4i5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DA5BCE724B3C1036A501C8788RDiEM" TargetMode="External"/><Relationship Id="rId33" Type="http://schemas.openxmlformats.org/officeDocument/2006/relationships/hyperlink" Target="file:///C:\Users\&#1055;&#1086;&#1083;&#1100;&#1079;&#1086;&#1074;&#1072;&#1090;&#1077;&#1083;&#1100;\AppData\Local\Temp\tmpA630.html" TargetMode="External"/><Relationship Id="rId38" Type="http://schemas.openxmlformats.org/officeDocument/2006/relationships/hyperlink" Target="file:///C:\Users\&#1055;&#1086;&#1083;&#1100;&#1079;&#1086;&#1074;&#1072;&#1090;&#1077;&#1083;&#1100;\AppData\Local\Temp\tmpA630.html" TargetMode="External"/><Relationship Id="rId46" Type="http://schemas.openxmlformats.org/officeDocument/2006/relationships/hyperlink" Target="file:///C:\Users\&#1055;&#1086;&#1083;&#1100;&#1079;&#1086;&#1074;&#1072;&#1090;&#1077;&#1083;&#1100;\AppData\Local\Temp\tmpA630.html" TargetMode="External"/><Relationship Id="rId59" Type="http://schemas.openxmlformats.org/officeDocument/2006/relationships/hyperlink" Target="file:///C:\Users\&#1055;&#1086;&#1083;&#1100;&#1079;&#1086;&#1074;&#1072;&#1090;&#1077;&#1083;&#1100;\AppData\Local\Temp\tmpA6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39</Pages>
  <Words>15024</Words>
  <Characters>85643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Пользователь</cp:lastModifiedBy>
  <cp:revision>8</cp:revision>
  <dcterms:created xsi:type="dcterms:W3CDTF">2018-03-28T07:13:00Z</dcterms:created>
  <dcterms:modified xsi:type="dcterms:W3CDTF">2018-04-17T14:51:00Z</dcterms:modified>
</cp:coreProperties>
</file>