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C4" w:rsidRDefault="00414B4E">
      <w:pPr>
        <w:tabs>
          <w:tab w:val="left" w:pos="5760"/>
        </w:tabs>
        <w:spacing w:after="0" w:line="240" w:lineRule="auto"/>
        <w:ind w:firstLine="567"/>
        <w:jc w:val="center"/>
      </w:pPr>
      <w:bookmarkStart w:id="0" w:name="Par37"/>
      <w:bookmarkEnd w:id="0"/>
      <w:r>
        <w:rPr>
          <w:rFonts w:ascii="Times New Roman;Times New Roman" w:hAnsi="Times New Roman;Times New Roman"/>
          <w:b/>
          <w:sz w:val="28"/>
          <w:szCs w:val="28"/>
        </w:rPr>
        <w:t>АДМИНИСТРАЦИЯ МУЛИНСКОГО СЕЛЬСКОГО ПОСЕЛЕНИЯ</w:t>
      </w:r>
    </w:p>
    <w:p w:rsidR="000261C4" w:rsidRDefault="00414B4E">
      <w:pPr>
        <w:tabs>
          <w:tab w:val="left" w:pos="5760"/>
        </w:tabs>
        <w:spacing w:after="0" w:line="240" w:lineRule="auto"/>
        <w:ind w:firstLine="567"/>
        <w:jc w:val="center"/>
        <w:rPr>
          <w:rFonts w:ascii="Times New Roman;Times New Roman" w:hAnsi="Times New Roman;Times New Roman"/>
          <w:b/>
          <w:sz w:val="28"/>
          <w:szCs w:val="28"/>
        </w:rPr>
      </w:pPr>
      <w:r>
        <w:rPr>
          <w:rFonts w:ascii="Times New Roman;Times New Roman" w:hAnsi="Times New Roman;Times New Roman"/>
          <w:b/>
          <w:sz w:val="28"/>
          <w:szCs w:val="28"/>
        </w:rPr>
        <w:t xml:space="preserve">НАГОРСКОГО РАЙОНА </w:t>
      </w:r>
    </w:p>
    <w:p w:rsidR="000261C4" w:rsidRDefault="00414B4E">
      <w:pPr>
        <w:tabs>
          <w:tab w:val="left" w:pos="5760"/>
        </w:tabs>
        <w:spacing w:after="0" w:line="240" w:lineRule="auto"/>
        <w:ind w:firstLine="567"/>
        <w:jc w:val="center"/>
        <w:rPr>
          <w:rFonts w:ascii="Times New Roman;Times New Roman" w:hAnsi="Times New Roman;Times New Roman"/>
          <w:b/>
          <w:sz w:val="28"/>
          <w:szCs w:val="28"/>
        </w:rPr>
      </w:pPr>
      <w:r>
        <w:rPr>
          <w:rFonts w:ascii="Times New Roman;Times New Roman" w:hAnsi="Times New Roman;Times New Roman"/>
          <w:b/>
          <w:sz w:val="28"/>
          <w:szCs w:val="28"/>
        </w:rPr>
        <w:t>КИРОВСКОЙ ОБЛАСТИ</w:t>
      </w:r>
    </w:p>
    <w:p w:rsidR="000261C4" w:rsidRDefault="000261C4">
      <w:pPr>
        <w:tabs>
          <w:tab w:val="left" w:pos="5760"/>
        </w:tabs>
        <w:spacing w:after="0" w:line="240" w:lineRule="auto"/>
        <w:ind w:firstLine="567"/>
        <w:jc w:val="center"/>
        <w:rPr>
          <w:rFonts w:ascii="Times New Roman;Times New Roman" w:hAnsi="Times New Roman;Times New Roman"/>
          <w:b/>
          <w:sz w:val="28"/>
          <w:szCs w:val="28"/>
        </w:rPr>
      </w:pPr>
    </w:p>
    <w:p w:rsidR="000261C4" w:rsidRDefault="00414B4E">
      <w:pPr>
        <w:tabs>
          <w:tab w:val="left" w:pos="5760"/>
        </w:tabs>
        <w:spacing w:after="0" w:line="240" w:lineRule="auto"/>
        <w:ind w:firstLine="567"/>
        <w:jc w:val="center"/>
        <w:rPr>
          <w:rFonts w:ascii="Times New Roman;Times New Roman" w:hAnsi="Times New Roman;Times New Roman"/>
          <w:b/>
          <w:sz w:val="32"/>
          <w:szCs w:val="32"/>
        </w:rPr>
      </w:pPr>
      <w:r>
        <w:rPr>
          <w:rFonts w:ascii="Times New Roman;Times New Roman" w:hAnsi="Times New Roman;Times New Roman"/>
          <w:b/>
          <w:sz w:val="32"/>
          <w:szCs w:val="32"/>
        </w:rPr>
        <w:t>ПОСТАНОВЛЕНИЕ</w:t>
      </w:r>
    </w:p>
    <w:p w:rsidR="000261C4" w:rsidRDefault="000261C4">
      <w:pPr>
        <w:tabs>
          <w:tab w:val="left" w:pos="5760"/>
        </w:tabs>
        <w:spacing w:after="0" w:line="240" w:lineRule="auto"/>
        <w:ind w:firstLine="567"/>
        <w:jc w:val="center"/>
        <w:rPr>
          <w:rFonts w:ascii="Times New Roman;Times New Roman" w:hAnsi="Times New Roman;Times New Roman"/>
          <w:b/>
          <w:sz w:val="28"/>
          <w:szCs w:val="28"/>
        </w:rPr>
      </w:pPr>
    </w:p>
    <w:tbl>
      <w:tblPr>
        <w:tblW w:w="9571" w:type="dxa"/>
        <w:tblInd w:w="-108" w:type="dxa"/>
        <w:tblLook w:val="04A0" w:firstRow="1" w:lastRow="0" w:firstColumn="1" w:lastColumn="0" w:noHBand="0" w:noVBand="1"/>
      </w:tblPr>
      <w:tblGrid>
        <w:gridCol w:w="4785"/>
        <w:gridCol w:w="4786"/>
      </w:tblGrid>
      <w:tr w:rsidR="000261C4">
        <w:tc>
          <w:tcPr>
            <w:tcW w:w="4785" w:type="dxa"/>
            <w:shd w:val="clear" w:color="auto" w:fill="auto"/>
          </w:tcPr>
          <w:p w:rsidR="000261C4" w:rsidRDefault="00CC728B">
            <w:pPr>
              <w:pStyle w:val="P79"/>
              <w:ind w:left="0" w:right="-1"/>
              <w:jc w:val="both"/>
              <w:rPr>
                <w:szCs w:val="28"/>
              </w:rPr>
            </w:pPr>
            <w:r>
              <w:rPr>
                <w:szCs w:val="28"/>
              </w:rPr>
              <w:t>08.04.</w:t>
            </w:r>
            <w:r w:rsidR="00414B4E">
              <w:rPr>
                <w:szCs w:val="28"/>
              </w:rPr>
              <w:t>2019</w:t>
            </w:r>
          </w:p>
        </w:tc>
        <w:tc>
          <w:tcPr>
            <w:tcW w:w="4786" w:type="dxa"/>
            <w:shd w:val="clear" w:color="auto" w:fill="auto"/>
          </w:tcPr>
          <w:p w:rsidR="000261C4" w:rsidRDefault="00414B4E">
            <w:pPr>
              <w:pStyle w:val="P79"/>
              <w:ind w:left="3437" w:right="-1"/>
              <w:rPr>
                <w:szCs w:val="28"/>
              </w:rPr>
            </w:pPr>
            <w:r>
              <w:rPr>
                <w:szCs w:val="28"/>
              </w:rPr>
              <w:t>№</w:t>
            </w:r>
            <w:r w:rsidR="00CC728B">
              <w:rPr>
                <w:szCs w:val="28"/>
              </w:rPr>
              <w:t xml:space="preserve"> 70</w:t>
            </w:r>
          </w:p>
        </w:tc>
      </w:tr>
    </w:tbl>
    <w:p w:rsidR="000261C4" w:rsidRDefault="00414B4E">
      <w:pPr>
        <w:spacing w:after="480"/>
        <w:jc w:val="center"/>
        <w:rPr>
          <w:rFonts w:ascii="Times New Roman;Times New Roman" w:hAnsi="Times New Roman;Times New Roman"/>
          <w:sz w:val="28"/>
          <w:szCs w:val="28"/>
        </w:rPr>
      </w:pPr>
      <w:proofErr w:type="spellStart"/>
      <w:r>
        <w:rPr>
          <w:rFonts w:ascii="Times New Roman;Times New Roman" w:hAnsi="Times New Roman;Times New Roman"/>
          <w:sz w:val="28"/>
          <w:szCs w:val="28"/>
        </w:rPr>
        <w:t>с</w:t>
      </w:r>
      <w:proofErr w:type="gramStart"/>
      <w:r>
        <w:rPr>
          <w:rFonts w:ascii="Times New Roman;Times New Roman" w:hAnsi="Times New Roman;Times New Roman"/>
          <w:sz w:val="28"/>
          <w:szCs w:val="28"/>
        </w:rPr>
        <w:t>.М</w:t>
      </w:r>
      <w:proofErr w:type="gramEnd"/>
      <w:r>
        <w:rPr>
          <w:rFonts w:ascii="Times New Roman;Times New Roman" w:hAnsi="Times New Roman;Times New Roman"/>
          <w:sz w:val="28"/>
          <w:szCs w:val="28"/>
        </w:rPr>
        <w:t>улино</w:t>
      </w:r>
      <w:proofErr w:type="spellEnd"/>
    </w:p>
    <w:p w:rsidR="000261C4" w:rsidRDefault="00414B4E">
      <w:pPr>
        <w:pStyle w:val="P79"/>
        <w:ind w:left="0" w:right="-1" w:firstLine="567"/>
        <w:jc w:val="center"/>
        <w:rPr>
          <w:szCs w:val="28"/>
        </w:rPr>
      </w:pPr>
      <w:r>
        <w:rPr>
          <w:b/>
          <w:szCs w:val="28"/>
        </w:rPr>
        <w:t>Об утверждении административного регламента предоставления муниципальной услуги «</w:t>
      </w:r>
      <w:r>
        <w:rPr>
          <w:b/>
        </w:rPr>
        <w:t>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szCs w:val="28"/>
        </w:rPr>
        <w:t>»</w:t>
      </w:r>
    </w:p>
    <w:p w:rsidR="000261C4" w:rsidRDefault="000261C4">
      <w:pPr>
        <w:widowControl w:val="0"/>
        <w:autoSpaceDE w:val="0"/>
        <w:spacing w:after="0" w:line="240" w:lineRule="auto"/>
        <w:jc w:val="center"/>
        <w:rPr>
          <w:rFonts w:ascii="Times New Roman;Times New Roman" w:hAnsi="Times New Roman;Times New Roman"/>
          <w:b/>
          <w:bCs/>
          <w:sz w:val="48"/>
          <w:szCs w:val="48"/>
        </w:rPr>
      </w:pPr>
    </w:p>
    <w:p w:rsidR="000261C4" w:rsidRDefault="00414B4E">
      <w:pPr>
        <w:pStyle w:val="P59"/>
        <w:spacing w:line="276" w:lineRule="auto"/>
        <w:ind w:firstLine="567"/>
        <w:jc w:val="both"/>
      </w:pPr>
      <w:r>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Pr>
          <w:sz w:val="28"/>
          <w:szCs w:val="28"/>
        </w:rPr>
        <w:t>Мулинского</w:t>
      </w:r>
      <w:proofErr w:type="spellEnd"/>
      <w:r>
        <w:rPr>
          <w:sz w:val="28"/>
          <w:szCs w:val="28"/>
        </w:rPr>
        <w:t xml:space="preserve"> сельского поселения ПОСТАНОВЛЯЕТ:</w:t>
      </w:r>
    </w:p>
    <w:p w:rsidR="000261C4" w:rsidRDefault="00414B4E">
      <w:pPr>
        <w:widowControl w:val="0"/>
        <w:autoSpaceDE w:val="0"/>
        <w:spacing w:after="0" w:line="240" w:lineRule="auto"/>
        <w:ind w:firstLine="567"/>
        <w:jc w:val="both"/>
      </w:pPr>
      <w:r>
        <w:rPr>
          <w:rFonts w:ascii="Times New Roman;Times New Roman" w:hAnsi="Times New Roman;Times New Roman"/>
          <w:sz w:val="28"/>
          <w:szCs w:val="28"/>
        </w:rPr>
        <w:t>1. Утвердить административный регламент предоставления 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0261C4" w:rsidRDefault="00414B4E">
      <w:pPr>
        <w:widowControl w:val="0"/>
        <w:autoSpaceDE w:val="0"/>
        <w:spacing w:after="0" w:line="240" w:lineRule="auto"/>
        <w:ind w:firstLine="567"/>
        <w:jc w:val="both"/>
        <w:rPr>
          <w:rFonts w:ascii="Times New Roman;Times New Roman" w:hAnsi="Times New Roman;Times New Roman"/>
          <w:color w:val="000000"/>
          <w:sz w:val="28"/>
          <w:szCs w:val="28"/>
        </w:rPr>
      </w:pPr>
      <w:r>
        <w:rPr>
          <w:rFonts w:ascii="Times New Roman;Times New Roman" w:hAnsi="Times New Roman;Times New Roman"/>
          <w:color w:val="000000"/>
          <w:sz w:val="28"/>
          <w:szCs w:val="28"/>
        </w:rPr>
        <w:t>2. Признать утратившими силу:</w:t>
      </w:r>
    </w:p>
    <w:p w:rsidR="000261C4" w:rsidRDefault="00414B4E">
      <w:pPr>
        <w:pStyle w:val="P79"/>
        <w:ind w:left="0" w:right="-1" w:firstLine="567"/>
        <w:jc w:val="both"/>
        <w:rPr>
          <w:szCs w:val="28"/>
        </w:rPr>
      </w:pPr>
      <w:r>
        <w:rPr>
          <w:color w:val="000000"/>
          <w:szCs w:val="28"/>
        </w:rPr>
        <w:t xml:space="preserve">2.1. </w:t>
      </w:r>
      <w:proofErr w:type="gramStart"/>
      <w:r>
        <w:rPr>
          <w:color w:val="000000"/>
          <w:szCs w:val="28"/>
        </w:rPr>
        <w:t xml:space="preserve">Постановление администрации </w:t>
      </w:r>
      <w:proofErr w:type="spellStart"/>
      <w:r>
        <w:rPr>
          <w:color w:val="000000"/>
          <w:szCs w:val="28"/>
        </w:rPr>
        <w:t>Мулинского</w:t>
      </w:r>
      <w:proofErr w:type="spellEnd"/>
      <w:r>
        <w:rPr>
          <w:color w:val="000000"/>
          <w:szCs w:val="28"/>
        </w:rPr>
        <w:t xml:space="preserve"> сельского поселения № 16 от 14.01.2019 «</w:t>
      </w:r>
      <w:r>
        <w:rPr>
          <w:szCs w:val="28"/>
        </w:rPr>
        <w:t>Об утверждении административного регламента предоставления муниципальной услуги «</w:t>
      </w:r>
      <w: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Cs w:val="28"/>
        </w:rPr>
        <w:t>»</w:t>
      </w:r>
      <w:r>
        <w:rPr>
          <w:color w:val="000000"/>
          <w:szCs w:val="28"/>
        </w:rPr>
        <w:t>»;</w:t>
      </w:r>
      <w:proofErr w:type="gramEnd"/>
    </w:p>
    <w:p w:rsidR="000261C4" w:rsidRDefault="000261C4">
      <w:pPr>
        <w:widowControl w:val="0"/>
        <w:autoSpaceDE w:val="0"/>
        <w:spacing w:after="0" w:line="240" w:lineRule="auto"/>
        <w:ind w:firstLine="567"/>
        <w:jc w:val="both"/>
        <w:rPr>
          <w:rFonts w:ascii="Times New Roman;Times New Roman" w:hAnsi="Times New Roman;Times New Roman"/>
          <w:bCs/>
          <w:color w:val="000000"/>
          <w:sz w:val="28"/>
          <w:szCs w:val="28"/>
        </w:rPr>
      </w:pPr>
    </w:p>
    <w:p w:rsidR="000261C4" w:rsidRDefault="00414B4E">
      <w:pPr>
        <w:ind w:firstLine="567"/>
        <w:jc w:val="both"/>
      </w:pPr>
      <w:r>
        <w:rPr>
          <w:rFonts w:ascii="Times New Roman;Times New Roman" w:hAnsi="Times New Roman;Times New Roman"/>
          <w:color w:val="000000"/>
          <w:sz w:val="28"/>
          <w:szCs w:val="28"/>
        </w:rPr>
        <w:t xml:space="preserve">3. Настоящее Постановление опубликовать в Информационном бюллетене </w:t>
      </w:r>
      <w:proofErr w:type="spellStart"/>
      <w:r>
        <w:rPr>
          <w:rFonts w:ascii="Times New Roman;Times New Roman" w:hAnsi="Times New Roman;Times New Roman"/>
          <w:color w:val="000000"/>
          <w:sz w:val="28"/>
          <w:szCs w:val="28"/>
        </w:rPr>
        <w:t>Мулинского</w:t>
      </w:r>
      <w:proofErr w:type="spellEnd"/>
      <w:r>
        <w:rPr>
          <w:rFonts w:ascii="Times New Roman;Times New Roman" w:hAnsi="Times New Roman;Times New Roman"/>
          <w:color w:val="000000"/>
          <w:sz w:val="28"/>
          <w:szCs w:val="28"/>
        </w:rPr>
        <w:t xml:space="preserve"> сельского поселения и разместить на о</w:t>
      </w:r>
      <w:r>
        <w:rPr>
          <w:rFonts w:ascii="Times New Roman;Times New Roman" w:hAnsi="Times New Roman;Times New Roman"/>
          <w:sz w:val="28"/>
          <w:szCs w:val="28"/>
        </w:rPr>
        <w:t xml:space="preserve">фициальном сайте </w:t>
      </w:r>
      <w:proofErr w:type="spellStart"/>
      <w:r>
        <w:rPr>
          <w:rFonts w:ascii="Times New Roman;Times New Roman" w:hAnsi="Times New Roman;Times New Roman"/>
          <w:sz w:val="28"/>
          <w:szCs w:val="28"/>
        </w:rPr>
        <w:t>Мулинского</w:t>
      </w:r>
      <w:proofErr w:type="spellEnd"/>
      <w:r>
        <w:rPr>
          <w:rFonts w:ascii="Times New Roman;Times New Roman" w:hAnsi="Times New Roman;Times New Roman"/>
          <w:sz w:val="28"/>
          <w:szCs w:val="28"/>
        </w:rPr>
        <w:t xml:space="preserve"> сельского поселения.</w:t>
      </w:r>
    </w:p>
    <w:p w:rsidR="000261C4" w:rsidRDefault="00414B4E">
      <w:pPr>
        <w:spacing w:after="0" w:line="240" w:lineRule="auto"/>
        <w:ind w:firstLine="567"/>
        <w:jc w:val="both"/>
      </w:pPr>
      <w:r>
        <w:rPr>
          <w:rFonts w:ascii="Times New Roman;Times New Roman" w:hAnsi="Times New Roman;Times New Roman"/>
          <w:sz w:val="28"/>
          <w:szCs w:val="28"/>
        </w:rPr>
        <w:lastRenderedPageBreak/>
        <w:t xml:space="preserve">4. Настоящее Постановление вступает в силу в соответствии с действующим законодательством. </w:t>
      </w:r>
    </w:p>
    <w:p w:rsidR="000261C4" w:rsidRDefault="000261C4">
      <w:pPr>
        <w:spacing w:after="0" w:line="240" w:lineRule="auto"/>
        <w:ind w:firstLine="567"/>
        <w:jc w:val="both"/>
        <w:rPr>
          <w:rFonts w:ascii="Times New Roman;Times New Roman" w:hAnsi="Times New Roman;Times New Roman"/>
          <w:sz w:val="72"/>
          <w:szCs w:val="72"/>
        </w:rPr>
      </w:pPr>
    </w:p>
    <w:p w:rsidR="000261C4" w:rsidRDefault="00414B4E">
      <w:pPr>
        <w:spacing w:after="0"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Глава администрации</w:t>
      </w:r>
    </w:p>
    <w:p w:rsidR="000261C4" w:rsidRDefault="00414B4E">
      <w:pPr>
        <w:spacing w:after="0" w:line="240" w:lineRule="auto"/>
        <w:jc w:val="both"/>
        <w:rPr>
          <w:rFonts w:ascii="Times New Roman;Times New Roman" w:hAnsi="Times New Roman;Times New Roman"/>
          <w:sz w:val="28"/>
          <w:szCs w:val="28"/>
        </w:rPr>
      </w:pPr>
      <w:proofErr w:type="spellStart"/>
      <w:r>
        <w:rPr>
          <w:rFonts w:ascii="Times New Roman;Times New Roman" w:hAnsi="Times New Roman;Times New Roman"/>
          <w:sz w:val="28"/>
          <w:szCs w:val="28"/>
        </w:rPr>
        <w:t>Мулинского</w:t>
      </w:r>
      <w:proofErr w:type="spellEnd"/>
      <w:r>
        <w:rPr>
          <w:rFonts w:ascii="Times New Roman;Times New Roman" w:hAnsi="Times New Roman;Times New Roman"/>
          <w:sz w:val="28"/>
          <w:szCs w:val="28"/>
        </w:rPr>
        <w:t xml:space="preserve"> сельского поселения                                                     Н.Ю. </w:t>
      </w:r>
      <w:proofErr w:type="spellStart"/>
      <w:r>
        <w:rPr>
          <w:rFonts w:ascii="Times New Roman;Times New Roman" w:hAnsi="Times New Roman;Times New Roman"/>
          <w:sz w:val="28"/>
          <w:szCs w:val="28"/>
        </w:rPr>
        <w:t>Норсеев</w:t>
      </w:r>
      <w:proofErr w:type="spellEnd"/>
      <w:r>
        <w:rPr>
          <w:rFonts w:ascii="Times New Roman;Times New Roman" w:hAnsi="Times New Roman;Times New Roman"/>
          <w:sz w:val="28"/>
          <w:szCs w:val="28"/>
        </w:rPr>
        <w:t xml:space="preserve"> </w:t>
      </w:r>
      <w:r>
        <w:br w:type="page"/>
      </w:r>
    </w:p>
    <w:p w:rsidR="000261C4" w:rsidRDefault="000261C4">
      <w:pPr>
        <w:spacing w:after="0" w:line="240" w:lineRule="auto"/>
        <w:jc w:val="both"/>
        <w:rPr>
          <w:rFonts w:ascii="Times New Roman;Times New Roman" w:hAnsi="Times New Roman;Times New Roman"/>
          <w:sz w:val="28"/>
          <w:szCs w:val="28"/>
        </w:rPr>
      </w:pPr>
    </w:p>
    <w:p w:rsidR="000261C4" w:rsidRDefault="00414B4E">
      <w:pPr>
        <w:tabs>
          <w:tab w:val="left" w:pos="4395"/>
        </w:tabs>
        <w:spacing w:after="0" w:line="240" w:lineRule="auto"/>
        <w:ind w:left="5245"/>
        <w:rPr>
          <w:rFonts w:ascii="Times New Roman;Times New Roman" w:hAnsi="Times New Roman;Times New Roman"/>
          <w:sz w:val="28"/>
          <w:szCs w:val="28"/>
        </w:rPr>
      </w:pPr>
      <w:r>
        <w:rPr>
          <w:rFonts w:ascii="Times New Roman;Times New Roman" w:hAnsi="Times New Roman;Times New Roman"/>
          <w:sz w:val="28"/>
          <w:szCs w:val="28"/>
        </w:rPr>
        <w:t>УТВЕРЖДЕН</w:t>
      </w:r>
    </w:p>
    <w:p w:rsidR="000261C4" w:rsidRDefault="00414B4E">
      <w:pPr>
        <w:tabs>
          <w:tab w:val="left" w:pos="4395"/>
        </w:tabs>
        <w:spacing w:after="0" w:line="240" w:lineRule="auto"/>
        <w:ind w:left="5245"/>
        <w:rPr>
          <w:rFonts w:ascii="Times New Roman;Times New Roman" w:hAnsi="Times New Roman;Times New Roman"/>
          <w:sz w:val="28"/>
          <w:szCs w:val="28"/>
        </w:rPr>
      </w:pPr>
      <w:r>
        <w:rPr>
          <w:rFonts w:ascii="Times New Roman;Times New Roman" w:hAnsi="Times New Roman;Times New Roman"/>
          <w:sz w:val="28"/>
          <w:szCs w:val="28"/>
        </w:rPr>
        <w:t xml:space="preserve">постановлением администрации </w:t>
      </w:r>
    </w:p>
    <w:p w:rsidR="000261C4" w:rsidRDefault="00414B4E">
      <w:pPr>
        <w:tabs>
          <w:tab w:val="left" w:pos="4395"/>
        </w:tabs>
        <w:spacing w:after="0" w:line="240" w:lineRule="auto"/>
        <w:ind w:left="5245"/>
        <w:rPr>
          <w:rFonts w:ascii="Times New Roman;Times New Roman" w:hAnsi="Times New Roman;Times New Roman"/>
          <w:sz w:val="28"/>
          <w:szCs w:val="28"/>
        </w:rPr>
      </w:pPr>
      <w:proofErr w:type="spellStart"/>
      <w:r>
        <w:rPr>
          <w:rFonts w:ascii="Times New Roman;Times New Roman" w:hAnsi="Times New Roman;Times New Roman"/>
          <w:sz w:val="28"/>
          <w:szCs w:val="28"/>
        </w:rPr>
        <w:t>Мулинского</w:t>
      </w:r>
      <w:proofErr w:type="spellEnd"/>
      <w:r>
        <w:rPr>
          <w:rFonts w:ascii="Times New Roman;Times New Roman" w:hAnsi="Times New Roman;Times New Roman"/>
          <w:sz w:val="28"/>
          <w:szCs w:val="28"/>
        </w:rPr>
        <w:t xml:space="preserve"> сельского</w:t>
      </w:r>
    </w:p>
    <w:p w:rsidR="000261C4" w:rsidRDefault="00414B4E">
      <w:pPr>
        <w:tabs>
          <w:tab w:val="left" w:pos="4395"/>
        </w:tabs>
        <w:spacing w:after="0" w:line="240" w:lineRule="auto"/>
        <w:ind w:left="5245"/>
        <w:rPr>
          <w:rFonts w:ascii="Times New Roman;Times New Roman" w:hAnsi="Times New Roman;Times New Roman"/>
          <w:sz w:val="28"/>
          <w:szCs w:val="28"/>
        </w:rPr>
      </w:pPr>
      <w:r>
        <w:rPr>
          <w:rFonts w:ascii="Times New Roman;Times New Roman" w:hAnsi="Times New Roman;Times New Roman"/>
          <w:sz w:val="28"/>
          <w:szCs w:val="28"/>
        </w:rPr>
        <w:t>поселения</w:t>
      </w:r>
    </w:p>
    <w:p w:rsidR="000261C4" w:rsidRDefault="00414B4E">
      <w:pPr>
        <w:tabs>
          <w:tab w:val="left" w:pos="4395"/>
        </w:tabs>
        <w:spacing w:after="0" w:line="240" w:lineRule="auto"/>
        <w:ind w:left="5245"/>
        <w:rPr>
          <w:rFonts w:ascii="Times New Roman;Times New Roman" w:hAnsi="Times New Roman;Times New Roman"/>
          <w:sz w:val="28"/>
          <w:szCs w:val="28"/>
        </w:rPr>
      </w:pPr>
      <w:r>
        <w:rPr>
          <w:rFonts w:ascii="Times New Roman;Times New Roman" w:hAnsi="Times New Roman;Times New Roman"/>
          <w:sz w:val="28"/>
          <w:szCs w:val="28"/>
        </w:rPr>
        <w:t xml:space="preserve">от </w:t>
      </w:r>
      <w:r w:rsidR="00CC728B">
        <w:rPr>
          <w:rFonts w:ascii="Times New Roman;Times New Roman" w:hAnsi="Times New Roman;Times New Roman"/>
          <w:sz w:val="28"/>
          <w:szCs w:val="28"/>
        </w:rPr>
        <w:t xml:space="preserve">08.04.2019 </w:t>
      </w:r>
      <w:r>
        <w:rPr>
          <w:rFonts w:ascii="Times New Roman;Times New Roman" w:hAnsi="Times New Roman;Times New Roman"/>
          <w:sz w:val="28"/>
          <w:szCs w:val="28"/>
        </w:rPr>
        <w:t xml:space="preserve">№ </w:t>
      </w:r>
      <w:r w:rsidR="00CC728B">
        <w:rPr>
          <w:rFonts w:ascii="Times New Roman;Times New Roman" w:hAnsi="Times New Roman;Times New Roman"/>
          <w:sz w:val="28"/>
          <w:szCs w:val="28"/>
        </w:rPr>
        <w:t>70</w:t>
      </w:r>
      <w:bookmarkStart w:id="1" w:name="_GoBack"/>
      <w:bookmarkEnd w:id="1"/>
    </w:p>
    <w:p w:rsidR="000261C4" w:rsidRDefault="000261C4">
      <w:pPr>
        <w:autoSpaceDE w:val="0"/>
        <w:spacing w:after="0" w:line="240" w:lineRule="auto"/>
        <w:jc w:val="center"/>
        <w:rPr>
          <w:rFonts w:ascii="Times New Roman;Times New Roman" w:eastAsia="Times New Roman;Times New Roman" w:hAnsi="Times New Roman;Times New Roman"/>
          <w:b/>
          <w:bCs/>
          <w:sz w:val="28"/>
          <w:szCs w:val="28"/>
          <w:lang w:eastAsia="ru-RU"/>
        </w:rPr>
      </w:pPr>
    </w:p>
    <w:p w:rsidR="000261C4" w:rsidRDefault="00414B4E">
      <w:pPr>
        <w:autoSpaceDE w:val="0"/>
        <w:spacing w:after="0" w:line="240" w:lineRule="auto"/>
        <w:jc w:val="center"/>
        <w:rPr>
          <w:rFonts w:ascii="Times New Roman;Times New Roman" w:eastAsia="Times New Roman;Times New Roman" w:hAnsi="Times New Roman;Times New Roman"/>
          <w:b/>
          <w:bCs/>
          <w:sz w:val="28"/>
          <w:szCs w:val="28"/>
          <w:lang w:eastAsia="ru-RU"/>
        </w:rPr>
      </w:pPr>
      <w:r>
        <w:rPr>
          <w:rFonts w:ascii="Times New Roman;Times New Roman" w:eastAsia="Times New Roman;Times New Roman" w:hAnsi="Times New Roman;Times New Roman"/>
          <w:b/>
          <w:bCs/>
          <w:sz w:val="28"/>
          <w:szCs w:val="28"/>
          <w:lang w:eastAsia="ru-RU"/>
        </w:rPr>
        <w:t>Административный регламент</w:t>
      </w:r>
    </w:p>
    <w:p w:rsidR="000261C4" w:rsidRDefault="00414B4E">
      <w:pPr>
        <w:autoSpaceDE w:val="0"/>
        <w:spacing w:after="0" w:line="240" w:lineRule="auto"/>
        <w:jc w:val="center"/>
        <w:rPr>
          <w:rFonts w:ascii="Times New Roman;Times New Roman" w:eastAsia="Times New Roman;Times New Roman" w:hAnsi="Times New Roman;Times New Roman"/>
          <w:b/>
          <w:bCs/>
          <w:sz w:val="28"/>
          <w:szCs w:val="28"/>
          <w:lang w:eastAsia="ru-RU"/>
        </w:rPr>
      </w:pPr>
      <w:r>
        <w:rPr>
          <w:rFonts w:ascii="Times New Roman;Times New Roman" w:eastAsia="Times New Roman;Times New Roman" w:hAnsi="Times New Roman;Times New Roman"/>
          <w:b/>
          <w:bCs/>
          <w:sz w:val="28"/>
          <w:szCs w:val="28"/>
          <w:lang w:eastAsia="ru-RU"/>
        </w:rPr>
        <w:t xml:space="preserve">предоставления муниципальной услуги </w:t>
      </w:r>
      <w:r>
        <w:rPr>
          <w:rFonts w:ascii="Times New Roman;Times New Roman" w:hAnsi="Times New Roman;Times New Roman"/>
          <w:b/>
          <w:sz w:val="28"/>
          <w:szCs w:val="28"/>
        </w:rPr>
        <w:t xml:space="preserve">«Предоставление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w:t>
      </w:r>
      <w:proofErr w:type="spellStart"/>
      <w:r>
        <w:rPr>
          <w:rFonts w:ascii="Times New Roman;Times New Roman" w:hAnsi="Times New Roman;Times New Roman"/>
          <w:b/>
          <w:sz w:val="28"/>
          <w:szCs w:val="28"/>
        </w:rPr>
        <w:t>садоводства</w:t>
      </w:r>
      <w:proofErr w:type="gramStart"/>
      <w:r>
        <w:rPr>
          <w:rFonts w:ascii="Times New Roman;Times New Roman" w:hAnsi="Times New Roman;Times New Roman"/>
          <w:b/>
          <w:sz w:val="28"/>
          <w:szCs w:val="28"/>
        </w:rPr>
        <w:t>,г</w:t>
      </w:r>
      <w:proofErr w:type="gramEnd"/>
      <w:r>
        <w:rPr>
          <w:rFonts w:ascii="Times New Roman;Times New Roman" w:hAnsi="Times New Roman;Times New Roman"/>
          <w:b/>
          <w:sz w:val="28"/>
          <w:szCs w:val="28"/>
        </w:rPr>
        <w:t>ражданам</w:t>
      </w:r>
      <w:proofErr w:type="spellEnd"/>
      <w:r>
        <w:rPr>
          <w:rFonts w:ascii="Times New Roman;Times New Roman" w:hAnsi="Times New Roman;Times New Roman"/>
          <w:b/>
          <w:sz w:val="28"/>
          <w:szCs w:val="28"/>
        </w:rPr>
        <w:t xml:space="preserve"> и крестьянским (фермерским) хозяйствам для осуществления крестьянским (фермерским) хозяйством его деятельности»</w:t>
      </w:r>
    </w:p>
    <w:p w:rsidR="000261C4" w:rsidRDefault="000261C4">
      <w:pPr>
        <w:shd w:val="clear" w:color="auto" w:fill="FFFFFF"/>
        <w:spacing w:after="0" w:line="360" w:lineRule="auto"/>
        <w:jc w:val="center"/>
        <w:rPr>
          <w:rFonts w:ascii="Times New Roman;Times New Roman" w:eastAsia="Times New Roman;Times New Roman" w:hAnsi="Times New Roman;Times New Roman"/>
          <w:b/>
          <w:bCs/>
          <w:sz w:val="28"/>
          <w:szCs w:val="28"/>
          <w:lang w:eastAsia="ru-RU"/>
        </w:rPr>
      </w:pPr>
    </w:p>
    <w:p w:rsidR="000261C4" w:rsidRDefault="00414B4E">
      <w:pPr>
        <w:spacing w:after="0" w:line="360" w:lineRule="auto"/>
        <w:ind w:firstLine="708"/>
        <w:rPr>
          <w:rFonts w:ascii="Times New Roman;Times New Roman" w:hAnsi="Times New Roman;Times New Roman"/>
          <w:b/>
          <w:bCs/>
          <w:sz w:val="28"/>
          <w:szCs w:val="28"/>
        </w:rPr>
      </w:pPr>
      <w:r>
        <w:rPr>
          <w:rFonts w:ascii="Times New Roman;Times New Roman" w:hAnsi="Times New Roman;Times New Roman"/>
          <w:b/>
          <w:bCs/>
          <w:sz w:val="28"/>
          <w:szCs w:val="28"/>
        </w:rPr>
        <w:t>1. Общие положения</w:t>
      </w:r>
    </w:p>
    <w:p w:rsidR="000261C4" w:rsidRDefault="00414B4E">
      <w:pPr>
        <w:suppressAutoHyphens/>
        <w:spacing w:after="0" w:line="360" w:lineRule="auto"/>
        <w:ind w:firstLine="709"/>
        <w:jc w:val="both"/>
        <w:rPr>
          <w:rFonts w:ascii="Times New Roman;Times New Roman" w:hAnsi="Times New Roman;Times New Roman"/>
          <w:b/>
          <w:bCs/>
          <w:sz w:val="28"/>
          <w:szCs w:val="28"/>
        </w:rPr>
      </w:pPr>
      <w:r>
        <w:rPr>
          <w:rFonts w:ascii="Times New Roman;Times New Roman" w:hAnsi="Times New Roman;Times New Roman"/>
          <w:b/>
          <w:bCs/>
          <w:sz w:val="28"/>
          <w:szCs w:val="28"/>
        </w:rPr>
        <w:t>1.1. Предмет регулирования регламента</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Административный регламент предоставления муниципальной услуги </w:t>
      </w:r>
      <w:r>
        <w:rPr>
          <w:rFonts w:ascii="Times New Roman;Times New Roman" w:hAnsi="Times New Roman;Times New Roman"/>
          <w:bCs/>
          <w:sz w:val="28"/>
          <w:szCs w:val="28"/>
        </w:rPr>
        <w:t>«</w:t>
      </w:r>
      <w:r>
        <w:rPr>
          <w:rFonts w:ascii="Times New Roman;Times New Roman" w:hAnsi="Times New Roman;Times New Roman"/>
          <w:sz w:val="28"/>
          <w:szCs w:val="28"/>
        </w:rPr>
        <w:t xml:space="preserve">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w:t>
      </w:r>
      <w:proofErr w:type="spellStart"/>
      <w:r>
        <w:rPr>
          <w:rFonts w:ascii="Times New Roman;Times New Roman" w:hAnsi="Times New Roman;Times New Roman"/>
          <w:sz w:val="28"/>
          <w:szCs w:val="28"/>
        </w:rPr>
        <w:t>садоводства</w:t>
      </w:r>
      <w:proofErr w:type="gramStart"/>
      <w:r>
        <w:rPr>
          <w:rFonts w:ascii="Times New Roman;Times New Roman" w:hAnsi="Times New Roman;Times New Roman"/>
          <w:sz w:val="28"/>
          <w:szCs w:val="28"/>
        </w:rPr>
        <w:t>,г</w:t>
      </w:r>
      <w:proofErr w:type="gramEnd"/>
      <w:r>
        <w:rPr>
          <w:rFonts w:ascii="Times New Roman;Times New Roman" w:hAnsi="Times New Roman;Times New Roman"/>
          <w:sz w:val="28"/>
          <w:szCs w:val="28"/>
        </w:rPr>
        <w:t>ражданам</w:t>
      </w:r>
      <w:proofErr w:type="spellEnd"/>
      <w:r>
        <w:rPr>
          <w:rFonts w:ascii="Times New Roman;Times New Roman" w:hAnsi="Times New Roman;Times New Roman"/>
          <w:sz w:val="28"/>
          <w:szCs w:val="28"/>
        </w:rPr>
        <w:t xml:space="preserve"> и крестьянским (фермерским) хозяйствам для осуществления крестьянским (фермерским) хозяйством его деятельности</w:t>
      </w:r>
      <w:r>
        <w:rPr>
          <w:rFonts w:ascii="Times New Roman;Times New Roman" w:hAnsi="Times New Roman;Times New Roman"/>
          <w:bCs/>
          <w:sz w:val="28"/>
          <w:szCs w:val="28"/>
        </w:rPr>
        <w:t xml:space="preserve">» </w:t>
      </w:r>
      <w:r>
        <w:rPr>
          <w:rFonts w:ascii="Times New Roman;Times New Roman" w:hAnsi="Times New Roman;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Times New Roman" w:hAnsi="Times New Roman;Times New Roman"/>
          <w:sz w:val="28"/>
          <w:szCs w:val="28"/>
          <w:lang w:eastAsia="ru-RU"/>
        </w:rPr>
        <w:t xml:space="preserve">требования к порядку их </w:t>
      </w:r>
      <w:proofErr w:type="gramStart"/>
      <w:r>
        <w:rPr>
          <w:rFonts w:ascii="Times New Roman;Times New Roman" w:hAnsi="Times New Roman;Times New Roman"/>
          <w:sz w:val="28"/>
          <w:szCs w:val="28"/>
          <w:lang w:eastAsia="ru-RU"/>
        </w:rPr>
        <w:t>выполнения, в том числе особенности выполнения административных процедур в электронной форме</w:t>
      </w:r>
      <w:r>
        <w:rPr>
          <w:rFonts w:ascii="Times New Roman;Times New Roman" w:hAnsi="Times New Roman;Times New Roman"/>
          <w:sz w:val="28"/>
          <w:szCs w:val="28"/>
        </w:rPr>
        <w:t xml:space="preserve"> и особенности выполнения административных процедур в многофункциональных центрах</w:t>
      </w:r>
      <w:r>
        <w:rPr>
          <w:rFonts w:ascii="Times New Roman;Times New Roman" w:hAnsi="Times New Roman;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Times New Roman" w:hAnsi="Times New Roman;Times New Roman"/>
          <w:sz w:val="28"/>
          <w:szCs w:val="28"/>
        </w:rPr>
        <w:t>при осуществлении полномочий по предоставлению муниципальной услуги</w:t>
      </w:r>
      <w:r>
        <w:rPr>
          <w:rFonts w:ascii="Times New Roman;Times New Roman" w:hAnsi="Times New Roman;Times New Roman"/>
          <w:bCs/>
          <w:sz w:val="28"/>
          <w:szCs w:val="28"/>
        </w:rPr>
        <w:t>.</w:t>
      </w:r>
      <w:proofErr w:type="gramEnd"/>
    </w:p>
    <w:p w:rsidR="000261C4" w:rsidRDefault="00414B4E">
      <w:pPr>
        <w:autoSpaceDE w:val="0"/>
        <w:spacing w:after="0" w:line="240" w:lineRule="auto"/>
        <w:ind w:firstLine="709"/>
        <w:jc w:val="both"/>
        <w:rPr>
          <w:rFonts w:ascii="Times New Roman;Times New Roman" w:hAnsi="Times New Roman;Times New Roman"/>
          <w:bCs/>
          <w:iCs/>
          <w:sz w:val="28"/>
          <w:szCs w:val="28"/>
          <w:lang w:eastAsia="ru-RU"/>
        </w:rPr>
      </w:pPr>
      <w:r>
        <w:rPr>
          <w:rFonts w:ascii="Times New Roman;Times New Roman" w:hAnsi="Times New Roman;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r>
          <w:rPr>
            <w:rStyle w:val="InternetLink"/>
            <w:rFonts w:ascii="Times New Roman;Times New Roman" w:hAnsi="Times New Roman;Times New Roman"/>
            <w:sz w:val="28"/>
            <w:szCs w:val="28"/>
            <w:lang w:eastAsia="ru-RU"/>
          </w:rPr>
          <w:t>законе</w:t>
        </w:r>
      </w:hyperlink>
      <w:r>
        <w:rPr>
          <w:rFonts w:ascii="Times New Roman;Times New Roman" w:hAnsi="Times New Roman;Times New Roman"/>
          <w:sz w:val="28"/>
          <w:szCs w:val="28"/>
          <w:lang w:eastAsia="ru-RU"/>
        </w:rPr>
        <w:t xml:space="preserve"> от 27.07.2010 № 210-ФЗ «Об организации предоставления государственных и муниципальных услуг» </w:t>
      </w:r>
      <w:r>
        <w:rPr>
          <w:rFonts w:ascii="Times New Roman;Times New Roman" w:hAnsi="Times New Roman;Times New Roman"/>
          <w:bCs/>
          <w:iCs/>
          <w:sz w:val="28"/>
          <w:szCs w:val="28"/>
          <w:lang w:eastAsia="ru-RU"/>
        </w:rPr>
        <w:t>и иных нормативных правовых актах Российской Федерации и Кировской области.</w:t>
      </w:r>
    </w:p>
    <w:p w:rsidR="000261C4" w:rsidRDefault="000261C4">
      <w:pPr>
        <w:autoSpaceDE w:val="0"/>
        <w:spacing w:after="0" w:line="240" w:lineRule="auto"/>
        <w:ind w:firstLine="709"/>
        <w:jc w:val="both"/>
        <w:rPr>
          <w:rFonts w:ascii="Times New Roman;Times New Roman" w:hAnsi="Times New Roman;Times New Roman"/>
          <w:bCs/>
          <w:iCs/>
          <w:sz w:val="28"/>
          <w:szCs w:val="28"/>
          <w:lang w:eastAsia="ru-RU"/>
        </w:rPr>
      </w:pPr>
    </w:p>
    <w:p w:rsidR="000261C4" w:rsidRDefault="00414B4E">
      <w:pPr>
        <w:suppressAutoHyphens/>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1.2. Круг заявителей</w:t>
      </w:r>
    </w:p>
    <w:p w:rsidR="000261C4" w:rsidRDefault="00414B4E">
      <w:pPr>
        <w:suppressAutoHyphens/>
        <w:autoSpaceDE w:val="0"/>
        <w:spacing w:after="0" w:line="240" w:lineRule="auto"/>
        <w:ind w:firstLine="709"/>
        <w:jc w:val="both"/>
        <w:rPr>
          <w:rFonts w:ascii="Times New Roman;Times New Roman" w:hAnsi="Times New Roman;Times New Roman"/>
          <w:sz w:val="28"/>
          <w:szCs w:val="28"/>
        </w:rPr>
      </w:pPr>
      <w:proofErr w:type="gramStart"/>
      <w:r>
        <w:rPr>
          <w:rFonts w:ascii="Times New Roman;Times New Roman" w:hAnsi="Times New Roman;Times New Roman"/>
          <w:sz w:val="28"/>
          <w:szCs w:val="28"/>
        </w:rPr>
        <w:lastRenderedPageBreak/>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Pr>
          <w:rFonts w:ascii="Times New Roman;Times New Roman" w:hAnsi="Times New Roman;Times New Roman"/>
          <w:sz w:val="28"/>
          <w:szCs w:val="28"/>
        </w:rPr>
        <w:t xml:space="preserve"> услуг», </w:t>
      </w:r>
      <w:proofErr w:type="gramStart"/>
      <w:r>
        <w:rPr>
          <w:rFonts w:ascii="Times New Roman;Times New Roman" w:hAnsi="Times New Roman;Times New Roman"/>
          <w:sz w:val="28"/>
          <w:szCs w:val="28"/>
        </w:rPr>
        <w:t>выраженным</w:t>
      </w:r>
      <w:proofErr w:type="gramEnd"/>
      <w:r>
        <w:rPr>
          <w:rFonts w:ascii="Times New Roman;Times New Roman" w:hAnsi="Times New Roman;Times New Roman"/>
          <w:sz w:val="28"/>
          <w:szCs w:val="28"/>
        </w:rPr>
        <w:t xml:space="preserve"> в письменной или электронной форме (далее - заявление)</w:t>
      </w:r>
    </w:p>
    <w:p w:rsidR="000261C4" w:rsidRDefault="00414B4E">
      <w:pPr>
        <w:suppressAutoHyphens/>
        <w:autoSpaceDE w:val="0"/>
        <w:spacing w:after="0" w:line="360" w:lineRule="auto"/>
        <w:ind w:firstLine="709"/>
        <w:jc w:val="both"/>
        <w:rPr>
          <w:rFonts w:ascii="Times New Roman;Times New Roman" w:hAnsi="Times New Roman;Times New Roman"/>
          <w:sz w:val="28"/>
          <w:szCs w:val="28"/>
        </w:rPr>
      </w:pPr>
      <w:r>
        <w:rPr>
          <w:rFonts w:ascii="Times New Roman;Times New Roman" w:hAnsi="Times New Roman;Times New Roman"/>
          <w:b/>
          <w:sz w:val="28"/>
          <w:szCs w:val="28"/>
        </w:rPr>
        <w:t>1.3.</w:t>
      </w:r>
      <w:r>
        <w:rPr>
          <w:rFonts w:ascii="Times New Roman;Times New Roman" w:hAnsi="Times New Roman;Times New Roman"/>
          <w:b/>
          <w:sz w:val="28"/>
          <w:szCs w:val="28"/>
        </w:rPr>
        <w:tab/>
        <w:t>Требования к порядку информирования о предоставлении муниципальной услуги</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 xml:space="preserve">1.3.1. Порядок получения информации по вопросам предоставления муниципальной услуги. </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Информацию по вопросам предоставления муниципальной услуги и</w:t>
      </w:r>
      <w:r w:rsidRPr="00414B4E">
        <w:rPr>
          <w:rFonts w:ascii="Times New Roman" w:eastAsiaTheme="minorHAnsi" w:hAnsi="Times New Roman" w:cstheme="minorBidi"/>
          <w:sz w:val="28"/>
          <w:szCs w:val="28"/>
          <w:lang w:val="en-US" w:eastAsia="en-US"/>
        </w:rPr>
        <w:t> </w:t>
      </w:r>
      <w:r w:rsidRPr="00414B4E">
        <w:rPr>
          <w:rFonts w:ascii="Times New Roman" w:eastAsiaTheme="minorHAnsi" w:hAnsi="Times New Roman" w:cstheme="minorBidi"/>
          <w:sz w:val="28"/>
          <w:szCs w:val="28"/>
          <w:lang w:eastAsia="en-US"/>
        </w:rPr>
        <w:t>услуг, которые являются необходимыми и обязательными для</w:t>
      </w:r>
      <w:r w:rsidRPr="00414B4E">
        <w:rPr>
          <w:rFonts w:ascii="Times New Roman" w:eastAsiaTheme="minorHAnsi" w:hAnsi="Times New Roman" w:cstheme="minorBidi"/>
          <w:sz w:val="28"/>
          <w:szCs w:val="28"/>
          <w:lang w:val="en-US" w:eastAsia="en-US"/>
        </w:rPr>
        <w:t> </w:t>
      </w:r>
      <w:r w:rsidRPr="00414B4E">
        <w:rPr>
          <w:rFonts w:ascii="Times New Roman" w:eastAsiaTheme="minorHAnsi" w:hAnsi="Times New Roman" w:cstheme="minorBidi"/>
          <w:sz w:val="28"/>
          <w:szCs w:val="28"/>
          <w:lang w:eastAsia="en-US"/>
        </w:rPr>
        <w:t>предоставления муниципальной услуги, сведений о ходе предоставления указанных услуг можно получить:</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 xml:space="preserve">на официальном сайте </w:t>
      </w:r>
      <w:r w:rsidRPr="00414B4E">
        <w:rPr>
          <w:rFonts w:ascii="Times New Roman" w:eastAsiaTheme="minorHAnsi" w:hAnsi="Times New Roman" w:cstheme="minorBidi"/>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14B4E">
        <w:rPr>
          <w:rFonts w:ascii="Times New Roman" w:eastAsiaTheme="minorHAnsi" w:hAnsi="Times New Roman" w:cstheme="minorBidi"/>
          <w:sz w:val="28"/>
          <w:szCs w:val="28"/>
          <w:lang w:eastAsia="en-US"/>
        </w:rPr>
        <w:t>;</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на информационных стендах в местах предоставления муниципальной услуги;</w:t>
      </w:r>
    </w:p>
    <w:p w:rsidR="00414B4E" w:rsidRPr="00414B4E" w:rsidRDefault="00414B4E" w:rsidP="00414B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14B4E">
        <w:rPr>
          <w:rFonts w:ascii="Times New Roman" w:eastAsia="Times New Roman" w:hAnsi="Times New Roman" w:cs="Times New Roman"/>
          <w:sz w:val="28"/>
          <w:szCs w:val="28"/>
          <w:lang w:eastAsia="ru-RU"/>
        </w:rPr>
        <w:t xml:space="preserve">при личном обращении заявителя в администрацию </w:t>
      </w:r>
      <w:proofErr w:type="spellStart"/>
      <w:r w:rsidRPr="00414B4E">
        <w:rPr>
          <w:rFonts w:ascii="Times New Roman" w:eastAsia="Times New Roman" w:hAnsi="Times New Roman" w:cs="Times New Roman"/>
          <w:sz w:val="28"/>
          <w:szCs w:val="28"/>
          <w:lang w:eastAsia="ru-RU"/>
        </w:rPr>
        <w:t>Мулинского</w:t>
      </w:r>
      <w:proofErr w:type="spellEnd"/>
      <w:r w:rsidRPr="00414B4E">
        <w:rPr>
          <w:rFonts w:ascii="Times New Roman" w:eastAsia="Times New Roman" w:hAnsi="Times New Roman" w:cs="Times New Roman"/>
          <w:sz w:val="28"/>
          <w:szCs w:val="28"/>
          <w:lang w:eastAsia="ru-RU"/>
        </w:rPr>
        <w:t xml:space="preserve"> сельского поселения или многофункциональный центр;</w:t>
      </w:r>
    </w:p>
    <w:p w:rsidR="00414B4E" w:rsidRPr="00414B4E" w:rsidRDefault="00414B4E" w:rsidP="00414B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14B4E">
        <w:rPr>
          <w:rFonts w:ascii="Times New Roman" w:eastAsia="Times New Roman" w:hAnsi="Times New Roman" w:cs="Times New Roman"/>
          <w:sz w:val="28"/>
          <w:szCs w:val="28"/>
          <w:lang w:eastAsia="ru-RU"/>
        </w:rPr>
        <w:t>при обращении в письменной форме, в форме электронного документа;</w:t>
      </w:r>
    </w:p>
    <w:p w:rsidR="00414B4E" w:rsidRPr="00414B4E" w:rsidRDefault="00414B4E" w:rsidP="00414B4E">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14B4E">
        <w:rPr>
          <w:rFonts w:ascii="Times New Roman" w:eastAsia="Times New Roman" w:hAnsi="Times New Roman" w:cs="Times New Roman"/>
          <w:sz w:val="28"/>
          <w:szCs w:val="28"/>
          <w:lang w:eastAsia="ru-RU"/>
        </w:rPr>
        <w:t>по телефону.</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14B4E" w:rsidRPr="00414B4E" w:rsidRDefault="00414B4E" w:rsidP="00414B4E">
      <w:pPr>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ru-RU"/>
        </w:rPr>
        <w:t xml:space="preserve">1.3.5. </w:t>
      </w:r>
      <w:r w:rsidRPr="00414B4E">
        <w:rPr>
          <w:rFonts w:ascii="Times New Roman" w:eastAsiaTheme="minorHAnsi" w:hAnsi="Times New Roman" w:cstheme="minorBidi"/>
          <w:sz w:val="28"/>
          <w:szCs w:val="28"/>
          <w:lang w:eastAsia="en-US"/>
        </w:rPr>
        <w:t>Информация о порядке предоставления муниципальной услуги предоставляется бесплатно.</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t>1.3.6. Порядок, форма, место размещения и способы получения справочной информации:</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t>К справочной информации относится:</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t xml:space="preserve">место нахождения и графики работы администрации </w:t>
      </w:r>
      <w:proofErr w:type="spellStart"/>
      <w:r w:rsidRPr="00414B4E">
        <w:rPr>
          <w:rFonts w:ascii="Times New Roman" w:eastAsiaTheme="minorHAnsi" w:hAnsi="Times New Roman" w:cstheme="minorBidi"/>
          <w:sz w:val="28"/>
          <w:szCs w:val="28"/>
          <w:lang w:eastAsia="ru-RU"/>
        </w:rPr>
        <w:t>Мулинского</w:t>
      </w:r>
      <w:proofErr w:type="spellEnd"/>
      <w:r w:rsidRPr="00414B4E">
        <w:rPr>
          <w:rFonts w:ascii="Times New Roman" w:eastAsiaTheme="minorHAnsi" w:hAnsi="Times New Roman" w:cstheme="minorBidi"/>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t xml:space="preserve">справочные телефоны структурных подразделений администрации </w:t>
      </w:r>
      <w:proofErr w:type="spellStart"/>
      <w:r w:rsidRPr="00414B4E">
        <w:rPr>
          <w:rFonts w:ascii="Times New Roman" w:eastAsiaTheme="minorHAnsi" w:hAnsi="Times New Roman" w:cstheme="minorBidi"/>
          <w:sz w:val="28"/>
          <w:szCs w:val="28"/>
          <w:lang w:eastAsia="ru-RU"/>
        </w:rPr>
        <w:t>Мулинского</w:t>
      </w:r>
      <w:proofErr w:type="spellEnd"/>
      <w:r w:rsidRPr="00414B4E">
        <w:rPr>
          <w:rFonts w:ascii="Times New Roman" w:eastAsiaTheme="minorHAnsi" w:hAnsi="Times New Roman" w:cstheme="minorBidi"/>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ru-RU"/>
        </w:rPr>
      </w:pPr>
      <w:r w:rsidRPr="00414B4E">
        <w:rPr>
          <w:rFonts w:ascii="Times New Roman" w:eastAsiaTheme="minorHAnsi" w:hAnsi="Times New Roman" w:cstheme="minorBidi"/>
          <w:sz w:val="28"/>
          <w:szCs w:val="28"/>
          <w:lang w:eastAsia="ru-RU"/>
        </w:rPr>
        <w:lastRenderedPageBreak/>
        <w:t xml:space="preserve">адреса официального сайта, а также электронной почты и (или) формы обратной связи администрации </w:t>
      </w:r>
      <w:proofErr w:type="spellStart"/>
      <w:r w:rsidRPr="00414B4E">
        <w:rPr>
          <w:rFonts w:ascii="Times New Roman" w:eastAsiaTheme="minorHAnsi" w:hAnsi="Times New Roman" w:cstheme="minorBidi"/>
          <w:sz w:val="28"/>
          <w:szCs w:val="28"/>
          <w:lang w:eastAsia="ru-RU"/>
        </w:rPr>
        <w:t>Мулинского</w:t>
      </w:r>
      <w:proofErr w:type="spellEnd"/>
      <w:r w:rsidRPr="00414B4E">
        <w:rPr>
          <w:rFonts w:ascii="Times New Roman" w:eastAsiaTheme="minorHAnsi" w:hAnsi="Times New Roman" w:cstheme="minorBidi"/>
          <w:sz w:val="28"/>
          <w:szCs w:val="28"/>
          <w:lang w:eastAsia="ru-RU"/>
        </w:rPr>
        <w:t xml:space="preserve"> сельского поселения, в сети «Интернет».</w:t>
      </w:r>
    </w:p>
    <w:p w:rsidR="00414B4E" w:rsidRPr="00414B4E" w:rsidRDefault="00414B4E" w:rsidP="00414B4E">
      <w:pPr>
        <w:autoSpaceDE w:val="0"/>
        <w:autoSpaceDN w:val="0"/>
        <w:adjustRightInd w:val="0"/>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Справочная информация размещена:</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 xml:space="preserve">на информационном стенде, находящемся в здании администрации </w:t>
      </w:r>
      <w:proofErr w:type="spellStart"/>
      <w:r w:rsidRPr="00414B4E">
        <w:rPr>
          <w:rFonts w:ascii="Times New Roman" w:eastAsiaTheme="minorHAnsi" w:hAnsi="Times New Roman" w:cstheme="minorBidi"/>
          <w:bCs/>
          <w:sz w:val="28"/>
          <w:szCs w:val="28"/>
          <w:lang w:eastAsia="en-US"/>
        </w:rPr>
        <w:t>Мулинского</w:t>
      </w:r>
      <w:proofErr w:type="spellEnd"/>
      <w:r w:rsidRPr="00414B4E">
        <w:rPr>
          <w:rFonts w:ascii="Times New Roman" w:eastAsiaTheme="minorHAnsi" w:hAnsi="Times New Roman" w:cstheme="minorBidi"/>
          <w:bCs/>
          <w:sz w:val="28"/>
          <w:szCs w:val="28"/>
          <w:lang w:eastAsia="en-US"/>
        </w:rPr>
        <w:t xml:space="preserve"> сельского поселения;</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 xml:space="preserve">на официальном сайте </w:t>
      </w:r>
      <w:proofErr w:type="spellStart"/>
      <w:r w:rsidRPr="00414B4E">
        <w:rPr>
          <w:rFonts w:ascii="Times New Roman" w:eastAsiaTheme="minorHAnsi" w:hAnsi="Times New Roman" w:cstheme="minorBidi"/>
          <w:bCs/>
          <w:sz w:val="28"/>
          <w:szCs w:val="28"/>
          <w:lang w:eastAsia="en-US"/>
        </w:rPr>
        <w:t>администрации</w:t>
      </w:r>
      <w:hyperlink r:id="rId7" w:history="1">
        <w:r w:rsidRPr="00414B4E">
          <w:rPr>
            <w:rFonts w:asciiTheme="minorHAnsi" w:eastAsiaTheme="minorHAnsi" w:hAnsiTheme="minorHAnsi" w:cstheme="minorBidi"/>
            <w:color w:val="0000FF"/>
            <w:sz w:val="28"/>
            <w:szCs w:val="28"/>
            <w:u w:val="single"/>
            <w:lang w:eastAsia="ru-RU"/>
          </w:rPr>
          <w:t>http</w:t>
        </w:r>
        <w:proofErr w:type="spellEnd"/>
        <w:r w:rsidRPr="00414B4E">
          <w:rPr>
            <w:rFonts w:asciiTheme="minorHAnsi" w:eastAsiaTheme="minorHAnsi" w:hAnsiTheme="minorHAnsi" w:cstheme="minorBidi"/>
            <w:color w:val="0000FF"/>
            <w:sz w:val="28"/>
            <w:szCs w:val="28"/>
            <w:u w:val="single"/>
            <w:lang w:eastAsia="ru-RU"/>
          </w:rPr>
          <w:t>://</w:t>
        </w:r>
        <w:proofErr w:type="spellStart"/>
        <w:r w:rsidRPr="00414B4E">
          <w:rPr>
            <w:rFonts w:asciiTheme="minorHAnsi" w:eastAsiaTheme="minorHAnsi" w:hAnsiTheme="minorHAnsi" w:cstheme="minorBidi"/>
            <w:color w:val="0000FF"/>
            <w:sz w:val="28"/>
            <w:szCs w:val="28"/>
            <w:u w:val="single"/>
            <w:lang w:val="en-US" w:eastAsia="ru-RU"/>
          </w:rPr>
          <w:t>mul</w:t>
        </w:r>
        <w:proofErr w:type="spellEnd"/>
        <w:r w:rsidRPr="00414B4E">
          <w:rPr>
            <w:rFonts w:asciiTheme="minorHAnsi" w:eastAsiaTheme="minorHAnsi" w:hAnsiTheme="minorHAnsi" w:cstheme="minorBidi"/>
            <w:color w:val="0000FF"/>
            <w:sz w:val="28"/>
            <w:szCs w:val="28"/>
            <w:u w:val="single"/>
            <w:lang w:eastAsia="ru-RU"/>
          </w:rPr>
          <w:t>inskoe.ru/</w:t>
        </w:r>
      </w:hyperlink>
      <w:r w:rsidRPr="00414B4E">
        <w:rPr>
          <w:rFonts w:ascii="Times New Roman" w:eastAsiaTheme="minorHAnsi" w:hAnsi="Times New Roman" w:cstheme="minorBidi"/>
          <w:bCs/>
          <w:sz w:val="28"/>
          <w:szCs w:val="28"/>
          <w:lang w:eastAsia="en-US"/>
        </w:rPr>
        <w:t>;</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 xml:space="preserve">на Едином портале </w:t>
      </w:r>
      <w:r w:rsidRPr="00414B4E">
        <w:rPr>
          <w:rFonts w:ascii="Times New Roman" w:eastAsiaTheme="minorHAnsi" w:hAnsi="Times New Roman" w:cstheme="minorBidi"/>
          <w:sz w:val="28"/>
          <w:szCs w:val="28"/>
          <w:lang w:eastAsia="en-US"/>
        </w:rPr>
        <w:t>государственных и муниципальных услуг (функций)</w:t>
      </w:r>
      <w:r w:rsidRPr="00414B4E">
        <w:rPr>
          <w:rFonts w:ascii="Times New Roman" w:eastAsiaTheme="minorHAnsi" w:hAnsi="Times New Roman" w:cstheme="minorBidi"/>
          <w:bCs/>
          <w:sz w:val="28"/>
          <w:szCs w:val="28"/>
          <w:lang w:eastAsia="en-US"/>
        </w:rPr>
        <w:t>;</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 xml:space="preserve">на </w:t>
      </w:r>
      <w:r w:rsidRPr="00414B4E">
        <w:rPr>
          <w:rFonts w:ascii="Times New Roman" w:eastAsiaTheme="minorHAnsi" w:hAnsi="Times New Roman" w:cstheme="minorBidi"/>
          <w:sz w:val="28"/>
          <w:szCs w:val="28"/>
          <w:lang w:eastAsia="en-US"/>
        </w:rPr>
        <w:t>Портале Кировской области</w:t>
      </w:r>
      <w:r w:rsidRPr="00414B4E">
        <w:rPr>
          <w:rFonts w:ascii="Times New Roman" w:eastAsiaTheme="minorHAnsi" w:hAnsi="Times New Roman" w:cstheme="minorBidi"/>
          <w:bCs/>
          <w:sz w:val="28"/>
          <w:szCs w:val="28"/>
          <w:lang w:eastAsia="en-US"/>
        </w:rPr>
        <w:t>.</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Также справочную информацию можно получить:</w:t>
      </w:r>
    </w:p>
    <w:p w:rsidR="00414B4E" w:rsidRPr="00414B4E" w:rsidRDefault="00414B4E" w:rsidP="00414B4E">
      <w:pPr>
        <w:tabs>
          <w:tab w:val="left" w:pos="9072"/>
        </w:tabs>
        <w:jc w:val="both"/>
        <w:rPr>
          <w:rFonts w:ascii="Times New Roman" w:eastAsiaTheme="minorHAnsi" w:hAnsi="Times New Roman" w:cstheme="minorBidi"/>
          <w:sz w:val="28"/>
          <w:szCs w:val="28"/>
          <w:lang w:eastAsia="en-US"/>
        </w:rPr>
      </w:pPr>
      <w:r w:rsidRPr="00414B4E">
        <w:rPr>
          <w:rFonts w:ascii="Times New Roman" w:eastAsiaTheme="minorHAnsi" w:hAnsi="Times New Roman" w:cstheme="minorBidi"/>
          <w:sz w:val="28"/>
          <w:szCs w:val="28"/>
          <w:lang w:eastAsia="en-US"/>
        </w:rPr>
        <w:t>при обращении в письменной форме, в форме электронного документа;</w:t>
      </w:r>
    </w:p>
    <w:p w:rsidR="00414B4E" w:rsidRPr="00414B4E" w:rsidRDefault="00414B4E" w:rsidP="00414B4E">
      <w:pPr>
        <w:tabs>
          <w:tab w:val="left" w:pos="9072"/>
        </w:tabs>
        <w:jc w:val="both"/>
        <w:rPr>
          <w:rFonts w:ascii="Times New Roman" w:eastAsiaTheme="minorHAnsi" w:hAnsi="Times New Roman" w:cstheme="minorBidi"/>
          <w:bCs/>
          <w:sz w:val="28"/>
          <w:szCs w:val="28"/>
          <w:lang w:eastAsia="en-US"/>
        </w:rPr>
      </w:pPr>
      <w:r w:rsidRPr="00414B4E">
        <w:rPr>
          <w:rFonts w:ascii="Times New Roman" w:eastAsiaTheme="minorHAnsi" w:hAnsi="Times New Roman" w:cstheme="minorBidi"/>
          <w:bCs/>
          <w:sz w:val="28"/>
          <w:szCs w:val="28"/>
          <w:lang w:eastAsia="en-US"/>
        </w:rPr>
        <w:t>по телефону.</w:t>
      </w:r>
    </w:p>
    <w:p w:rsidR="000261C4" w:rsidRDefault="000261C4">
      <w:pPr>
        <w:spacing w:after="0" w:line="360" w:lineRule="auto"/>
        <w:ind w:firstLine="709"/>
        <w:jc w:val="both"/>
        <w:rPr>
          <w:rFonts w:ascii="Times New Roman;Times New Roman" w:hAnsi="Times New Roman;Times New Roman"/>
          <w:b/>
          <w:bCs/>
          <w:sz w:val="28"/>
          <w:szCs w:val="28"/>
        </w:rPr>
      </w:pPr>
    </w:p>
    <w:p w:rsidR="000261C4" w:rsidRDefault="00414B4E">
      <w:pPr>
        <w:spacing w:after="0" w:line="360" w:lineRule="auto"/>
        <w:ind w:firstLine="709"/>
        <w:jc w:val="both"/>
        <w:rPr>
          <w:rFonts w:ascii="Times New Roman;Times New Roman" w:hAnsi="Times New Roman;Times New Roman"/>
          <w:sz w:val="28"/>
          <w:szCs w:val="28"/>
        </w:rPr>
      </w:pPr>
      <w:r>
        <w:rPr>
          <w:rFonts w:ascii="Times New Roman;Times New Roman" w:hAnsi="Times New Roman;Times New Roman"/>
          <w:b/>
          <w:sz w:val="28"/>
          <w:szCs w:val="28"/>
        </w:rPr>
        <w:t>2. Стандарт предоставления муниципальной услуги</w:t>
      </w:r>
    </w:p>
    <w:p w:rsidR="000261C4" w:rsidRDefault="00414B4E">
      <w:pPr>
        <w:suppressAutoHyphens/>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2.1. Наименование муниципальной услуги</w:t>
      </w:r>
    </w:p>
    <w:p w:rsidR="000261C4" w:rsidRDefault="00414B4E">
      <w:pPr>
        <w:suppressAutoHyphens/>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Наименование 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261C4" w:rsidRDefault="000261C4">
      <w:pPr>
        <w:suppressAutoHyphens/>
        <w:autoSpaceDE w:val="0"/>
        <w:spacing w:after="0" w:line="240" w:lineRule="auto"/>
        <w:ind w:firstLine="709"/>
        <w:jc w:val="both"/>
        <w:rPr>
          <w:rFonts w:ascii="Times New Roman;Times New Roman" w:hAnsi="Times New Roman;Times New Roman"/>
          <w:sz w:val="28"/>
          <w:szCs w:val="28"/>
        </w:rPr>
      </w:pPr>
    </w:p>
    <w:p w:rsidR="000261C4" w:rsidRDefault="00414B4E">
      <w:pPr>
        <w:autoSpaceDE w:val="0"/>
        <w:spacing w:after="0" w:line="360" w:lineRule="auto"/>
        <w:ind w:firstLine="709"/>
        <w:jc w:val="both"/>
        <w:outlineLvl w:val="2"/>
        <w:rPr>
          <w:rFonts w:ascii="Times New Roman;Times New Roman" w:hAnsi="Times New Roman;Times New Roman"/>
          <w:b/>
          <w:sz w:val="28"/>
          <w:szCs w:val="28"/>
        </w:rPr>
      </w:pPr>
      <w:r>
        <w:rPr>
          <w:rFonts w:ascii="Times New Roman;Times New Roman" w:hAnsi="Times New Roman;Times New Roman"/>
          <w:b/>
          <w:sz w:val="28"/>
          <w:szCs w:val="28"/>
        </w:rPr>
        <w:t>2.2.</w:t>
      </w:r>
      <w:r>
        <w:rPr>
          <w:rFonts w:ascii="Times New Roman;Times New Roman" w:hAnsi="Times New Roman;Times New Roman"/>
          <w:b/>
          <w:sz w:val="28"/>
          <w:szCs w:val="28"/>
        </w:rPr>
        <w:tab/>
        <w:t>Наименование органа, предоставляющего муниципальную услугу</w:t>
      </w:r>
    </w:p>
    <w:p w:rsidR="000261C4" w:rsidRDefault="00414B4E">
      <w:pPr>
        <w:autoSpaceDE w:val="0"/>
        <w:spacing w:after="0" w:line="240" w:lineRule="auto"/>
        <w:ind w:firstLine="709"/>
        <w:jc w:val="both"/>
        <w:outlineLvl w:val="2"/>
        <w:rPr>
          <w:rFonts w:ascii="Times New Roman;Times New Roman" w:hAnsi="Times New Roman;Times New Roman"/>
          <w:bCs/>
          <w:sz w:val="28"/>
          <w:szCs w:val="28"/>
        </w:rPr>
      </w:pPr>
      <w:r>
        <w:rPr>
          <w:rFonts w:ascii="Times New Roman;Times New Roman" w:hAnsi="Times New Roman;Times New Roman"/>
          <w:sz w:val="28"/>
          <w:szCs w:val="28"/>
        </w:rPr>
        <w:t xml:space="preserve">Муниципальная услуга предоставляется </w:t>
      </w:r>
      <w:r>
        <w:rPr>
          <w:rFonts w:ascii="Times New Roman;Times New Roman" w:hAnsi="Times New Roman;Times New Roman"/>
          <w:bCs/>
          <w:sz w:val="28"/>
          <w:szCs w:val="28"/>
        </w:rPr>
        <w:t xml:space="preserve">администрацией </w:t>
      </w:r>
      <w:proofErr w:type="spellStart"/>
      <w:r>
        <w:rPr>
          <w:rFonts w:ascii="Times New Roman;Times New Roman" w:hAnsi="Times New Roman;Times New Roman"/>
          <w:bCs/>
          <w:sz w:val="28"/>
          <w:szCs w:val="28"/>
        </w:rPr>
        <w:t>Мулинского</w:t>
      </w:r>
      <w:proofErr w:type="spellEnd"/>
      <w:r>
        <w:rPr>
          <w:rFonts w:ascii="Times New Roman;Times New Roman" w:hAnsi="Times New Roman;Times New Roman"/>
          <w:bCs/>
          <w:sz w:val="28"/>
          <w:szCs w:val="28"/>
        </w:rPr>
        <w:t xml:space="preserve"> сельского поселения </w:t>
      </w:r>
      <w:proofErr w:type="spellStart"/>
      <w:r>
        <w:rPr>
          <w:rFonts w:ascii="Times New Roman;Times New Roman" w:hAnsi="Times New Roman;Times New Roman"/>
          <w:bCs/>
          <w:sz w:val="28"/>
          <w:szCs w:val="28"/>
        </w:rPr>
        <w:t>Нагорского</w:t>
      </w:r>
      <w:proofErr w:type="spellEnd"/>
      <w:r>
        <w:rPr>
          <w:rFonts w:ascii="Times New Roman;Times New Roman" w:hAnsi="Times New Roman;Times New Roman"/>
          <w:bCs/>
          <w:sz w:val="28"/>
          <w:szCs w:val="28"/>
        </w:rPr>
        <w:t xml:space="preserve"> района (далее – администрация), либо муниципальным учреждением </w:t>
      </w:r>
      <w:r>
        <w:rPr>
          <w:rFonts w:ascii="Times New Roman;Times New Roman" w:hAnsi="Times New Roman;Times New Roman"/>
          <w:sz w:val="28"/>
          <w:szCs w:val="28"/>
        </w:rPr>
        <w:t>в порядке, предусмотренном соглашением, заключенным между муниципальным учреждением и администрацией</w:t>
      </w:r>
      <w:r>
        <w:rPr>
          <w:rFonts w:ascii="Times New Roman;Times New Roman" w:hAnsi="Times New Roman;Times New Roman"/>
          <w:bCs/>
          <w:sz w:val="28"/>
          <w:szCs w:val="28"/>
        </w:rPr>
        <w:t>.</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Times New Roman;Times New Roman" w:hAnsi="Times New Roman;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0261C4" w:rsidRDefault="000261C4">
      <w:pPr>
        <w:autoSpaceDE w:val="0"/>
        <w:spacing w:after="0" w:line="240" w:lineRule="auto"/>
        <w:ind w:firstLine="709"/>
        <w:jc w:val="both"/>
        <w:outlineLvl w:val="2"/>
        <w:rPr>
          <w:rFonts w:ascii="Times New Roman;Times New Roman" w:hAnsi="Times New Roman;Times New Roman"/>
          <w:bCs/>
          <w:i/>
          <w:sz w:val="28"/>
          <w:szCs w:val="28"/>
        </w:rPr>
      </w:pPr>
    </w:p>
    <w:p w:rsidR="000261C4" w:rsidRDefault="00414B4E">
      <w:pPr>
        <w:autoSpaceDE w:val="0"/>
        <w:spacing w:after="0" w:line="360" w:lineRule="auto"/>
        <w:ind w:firstLine="709"/>
        <w:outlineLvl w:val="2"/>
        <w:rPr>
          <w:rFonts w:ascii="Times New Roman;Times New Roman" w:hAnsi="Times New Roman;Times New Roman"/>
          <w:b/>
          <w:bCs/>
          <w:sz w:val="28"/>
          <w:szCs w:val="28"/>
        </w:rPr>
      </w:pPr>
      <w:r>
        <w:rPr>
          <w:rFonts w:ascii="Times New Roman;Times New Roman" w:hAnsi="Times New Roman;Times New Roman"/>
          <w:b/>
          <w:bCs/>
          <w:sz w:val="28"/>
          <w:szCs w:val="28"/>
        </w:rPr>
        <w:t xml:space="preserve">2.3. Результат предоставления муниципальной услуги </w:t>
      </w:r>
    </w:p>
    <w:p w:rsidR="000261C4" w:rsidRDefault="00414B4E">
      <w:pPr>
        <w:autoSpaceDE w:val="0"/>
        <w:spacing w:after="0" w:line="240" w:lineRule="auto"/>
        <w:ind w:firstLine="709"/>
        <w:outlineLvl w:val="2"/>
        <w:rPr>
          <w:rFonts w:ascii="Times New Roman;Times New Roman" w:hAnsi="Times New Roman;Times New Roman"/>
          <w:bCs/>
          <w:sz w:val="28"/>
          <w:szCs w:val="28"/>
        </w:rPr>
      </w:pPr>
      <w:r>
        <w:rPr>
          <w:rFonts w:ascii="Times New Roman;Times New Roman" w:hAnsi="Times New Roman;Times New Roman"/>
          <w:bCs/>
          <w:sz w:val="28"/>
          <w:szCs w:val="28"/>
        </w:rPr>
        <w:t>Результатом предоставления муниципальной услуги является:</w:t>
      </w:r>
    </w:p>
    <w:p w:rsidR="000261C4" w:rsidRDefault="00414B4E">
      <w:pPr>
        <w:autoSpaceDE w:val="0"/>
        <w:spacing w:after="0" w:line="240" w:lineRule="auto"/>
        <w:ind w:firstLine="709"/>
        <w:jc w:val="both"/>
        <w:rPr>
          <w:rFonts w:ascii="Times New Roman;Times New Roman" w:hAnsi="Times New Roman;Times New Roman"/>
          <w:sz w:val="28"/>
        </w:rPr>
      </w:pPr>
      <w:r>
        <w:rPr>
          <w:rFonts w:ascii="Times New Roman;Times New Roman" w:hAnsi="Times New Roman;Times New Roman"/>
          <w:sz w:val="28"/>
        </w:rPr>
        <w:t>предоставление земельного участка на праве аренды;</w:t>
      </w:r>
    </w:p>
    <w:p w:rsidR="000261C4" w:rsidRDefault="00414B4E">
      <w:pPr>
        <w:autoSpaceDE w:val="0"/>
        <w:spacing w:after="0" w:line="240" w:lineRule="auto"/>
        <w:ind w:firstLine="709"/>
        <w:jc w:val="both"/>
        <w:rPr>
          <w:rFonts w:ascii="Times New Roman;Times New Roman" w:hAnsi="Times New Roman;Times New Roman"/>
          <w:sz w:val="28"/>
        </w:rPr>
      </w:pPr>
      <w:r>
        <w:rPr>
          <w:rFonts w:ascii="Times New Roman;Times New Roman" w:hAnsi="Times New Roman;Times New Roman"/>
          <w:sz w:val="28"/>
        </w:rPr>
        <w:t>предоставление земельного участка на праве собственности;</w:t>
      </w:r>
    </w:p>
    <w:p w:rsidR="000261C4" w:rsidRDefault="00414B4E">
      <w:pPr>
        <w:autoSpaceDE w:val="0"/>
        <w:spacing w:after="0" w:line="240" w:lineRule="auto"/>
        <w:ind w:firstLine="709"/>
        <w:jc w:val="both"/>
        <w:rPr>
          <w:rFonts w:ascii="Times New Roman;Times New Roman" w:hAnsi="Times New Roman;Times New Roman"/>
          <w:sz w:val="28"/>
        </w:rPr>
      </w:pPr>
      <w:r>
        <w:rPr>
          <w:rFonts w:ascii="Times New Roman;Times New Roman" w:hAnsi="Times New Roman;Times New Roman"/>
          <w:sz w:val="28"/>
        </w:rPr>
        <w:t>решение о предварительном согласовании предоставления земельного участка;</w:t>
      </w:r>
    </w:p>
    <w:p w:rsidR="000261C4" w:rsidRDefault="00414B4E">
      <w:pPr>
        <w:autoSpaceDE w:val="0"/>
        <w:spacing w:after="0" w:line="240" w:lineRule="auto"/>
        <w:ind w:firstLine="709"/>
        <w:jc w:val="both"/>
        <w:rPr>
          <w:rFonts w:ascii="Times New Roman;Times New Roman" w:hAnsi="Times New Roman;Times New Roman"/>
          <w:sz w:val="28"/>
        </w:rPr>
      </w:pPr>
      <w:r>
        <w:rPr>
          <w:rFonts w:ascii="Times New Roman;Times New Roman" w:hAnsi="Times New Roman;Times New Roman"/>
          <w:sz w:val="28"/>
        </w:rPr>
        <w:t>отказ в предоставлении земельного участка.</w:t>
      </w:r>
    </w:p>
    <w:p w:rsidR="000261C4" w:rsidRDefault="000261C4">
      <w:pPr>
        <w:autoSpaceDE w:val="0"/>
        <w:spacing w:after="0" w:line="240" w:lineRule="auto"/>
        <w:ind w:firstLine="709"/>
        <w:jc w:val="both"/>
        <w:rPr>
          <w:rFonts w:ascii="Times New Roman;Times New Roman" w:hAnsi="Times New Roman;Times New Roman"/>
          <w:sz w:val="28"/>
        </w:rPr>
      </w:pPr>
    </w:p>
    <w:p w:rsidR="000261C4" w:rsidRDefault="00414B4E">
      <w:pPr>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2.4. Срок предоставления муниципальной услуги</w:t>
      </w:r>
    </w:p>
    <w:p w:rsidR="000261C4" w:rsidRDefault="00414B4E">
      <w:pPr>
        <w:autoSpaceDE w:val="0"/>
        <w:spacing w:after="0" w:line="240" w:lineRule="auto"/>
        <w:ind w:firstLine="709"/>
        <w:jc w:val="both"/>
        <w:rPr>
          <w:rFonts w:ascii="Times New Roman;Times New Roman" w:eastAsia="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 xml:space="preserve">Максимальный срок предоставления муниципальной услуги не должен превышать 74 </w:t>
      </w:r>
      <w:proofErr w:type="gramStart"/>
      <w:r>
        <w:rPr>
          <w:rFonts w:ascii="Times New Roman;Times New Roman" w:eastAsia="Times New Roman;Times New Roman" w:hAnsi="Times New Roman;Times New Roman"/>
          <w:sz w:val="28"/>
          <w:szCs w:val="28"/>
          <w:lang w:eastAsia="ru-RU"/>
        </w:rPr>
        <w:t>календарных</w:t>
      </w:r>
      <w:proofErr w:type="gramEnd"/>
      <w:r>
        <w:rPr>
          <w:rFonts w:ascii="Times New Roman;Times New Roman" w:eastAsia="Times New Roman;Times New Roman" w:hAnsi="Times New Roman;Times New Roman"/>
          <w:sz w:val="28"/>
          <w:szCs w:val="28"/>
          <w:lang w:eastAsia="ru-RU"/>
        </w:rPr>
        <w:t xml:space="preserve"> дня со дня поступления заявления.</w:t>
      </w:r>
    </w:p>
    <w:p w:rsidR="000261C4" w:rsidRDefault="000261C4">
      <w:pPr>
        <w:autoSpaceDE w:val="0"/>
        <w:spacing w:after="0" w:line="240" w:lineRule="auto"/>
        <w:ind w:firstLine="709"/>
        <w:jc w:val="both"/>
        <w:rPr>
          <w:rFonts w:ascii="Times New Roman;Times New Roman" w:eastAsia="Times New Roman;Times New Roman" w:hAnsi="Times New Roman;Times New Roman"/>
          <w:sz w:val="28"/>
          <w:szCs w:val="28"/>
          <w:lang w:eastAsia="ru-RU"/>
        </w:rPr>
      </w:pPr>
    </w:p>
    <w:p w:rsidR="000261C4" w:rsidRDefault="00414B4E">
      <w:pPr>
        <w:autoSpaceDE w:val="0"/>
        <w:spacing w:after="0" w:line="360" w:lineRule="auto"/>
        <w:ind w:firstLine="709"/>
        <w:jc w:val="both"/>
        <w:outlineLvl w:val="2"/>
        <w:rPr>
          <w:rFonts w:ascii="Times New Roman;Times New Roman" w:hAnsi="Times New Roman;Times New Roman"/>
          <w:b/>
          <w:sz w:val="28"/>
          <w:szCs w:val="28"/>
        </w:rPr>
      </w:pPr>
      <w:r>
        <w:rPr>
          <w:rFonts w:ascii="Times New Roman;Times New Roman" w:hAnsi="Times New Roman;Times New Roman"/>
          <w:b/>
          <w:sz w:val="28"/>
          <w:szCs w:val="28"/>
        </w:rPr>
        <w:t>2.5.</w:t>
      </w:r>
      <w:r>
        <w:rPr>
          <w:rFonts w:ascii="Times New Roman;Times New Roman" w:hAnsi="Times New Roman;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261C4" w:rsidRDefault="00414B4E">
      <w:pPr>
        <w:widowControl w:val="0"/>
        <w:autoSpaceDE w:val="0"/>
        <w:ind w:firstLine="720"/>
        <w:rPr>
          <w:rFonts w:ascii="Times New Roman;Times New Roman" w:hAnsi="Times New Roman;Times New Roman"/>
          <w:sz w:val="28"/>
          <w:szCs w:val="28"/>
        </w:rPr>
      </w:pPr>
      <w:proofErr w:type="gramStart"/>
      <w:r>
        <w:rPr>
          <w:rFonts w:ascii="Times New Roman;Times New Roman" w:hAnsi="Times New Roman;Times New Roman"/>
          <w:sz w:val="28"/>
          <w:szCs w:val="28"/>
        </w:rPr>
        <w:t>Перечень нормативных правовых актов, регулирующих предоставление муниципальной услуги размещены:</w:t>
      </w:r>
      <w:proofErr w:type="gramEnd"/>
    </w:p>
    <w:p w:rsidR="000261C4" w:rsidRDefault="00414B4E">
      <w:pPr>
        <w:widowControl w:val="0"/>
        <w:autoSpaceDE w:val="0"/>
        <w:ind w:firstLine="720"/>
        <w:rPr>
          <w:rFonts w:ascii="Times New Roman;Times New Roman" w:hAnsi="Times New Roman;Times New Roman"/>
          <w:sz w:val="28"/>
          <w:szCs w:val="28"/>
        </w:rPr>
      </w:pPr>
      <w:r>
        <w:rPr>
          <w:rFonts w:ascii="Times New Roman;Times New Roman" w:hAnsi="Times New Roman;Times New Roman"/>
          <w:sz w:val="28"/>
          <w:szCs w:val="28"/>
        </w:rPr>
        <w:t>на сайте администрации;</w:t>
      </w:r>
    </w:p>
    <w:p w:rsidR="000261C4" w:rsidRDefault="00414B4E">
      <w:pPr>
        <w:widowControl w:val="0"/>
        <w:autoSpaceDE w:val="0"/>
        <w:ind w:firstLine="720"/>
        <w:rPr>
          <w:rFonts w:ascii="Times New Roman;Times New Roman" w:hAnsi="Times New Roman;Times New Roman"/>
          <w:sz w:val="28"/>
          <w:szCs w:val="28"/>
        </w:rPr>
      </w:pPr>
      <w:r>
        <w:rPr>
          <w:rFonts w:ascii="Times New Roman;Times New Roman" w:hAnsi="Times New Roman;Times New Roman"/>
          <w:sz w:val="28"/>
          <w:szCs w:val="28"/>
        </w:rPr>
        <w:t>в федеральном реестре;</w:t>
      </w:r>
    </w:p>
    <w:p w:rsidR="000261C4" w:rsidRDefault="00414B4E">
      <w:pPr>
        <w:widowControl w:val="0"/>
        <w:autoSpaceDE w:val="0"/>
        <w:ind w:firstLine="720"/>
        <w:rPr>
          <w:rFonts w:ascii="Times New Roman;Times New Roman" w:hAnsi="Times New Roman;Times New Roman"/>
          <w:sz w:val="28"/>
          <w:szCs w:val="28"/>
        </w:rPr>
      </w:pPr>
      <w:r>
        <w:rPr>
          <w:rFonts w:ascii="Times New Roman;Times New Roman" w:hAnsi="Times New Roman;Times New Roman"/>
          <w:sz w:val="28"/>
          <w:szCs w:val="28"/>
        </w:rPr>
        <w:t>в Едином портале государственных и муниципальных услуг (функций).</w:t>
      </w:r>
    </w:p>
    <w:p w:rsidR="000261C4" w:rsidRDefault="000261C4">
      <w:pPr>
        <w:spacing w:after="0" w:line="240" w:lineRule="auto"/>
        <w:ind w:firstLine="709"/>
        <w:jc w:val="both"/>
        <w:rPr>
          <w:rFonts w:ascii="Times New Roman;Times New Roman" w:eastAsia="Times New Roman;Times New Roman" w:hAnsi="Times New Roman;Times New Roman"/>
          <w:sz w:val="28"/>
          <w:szCs w:val="28"/>
          <w:highlight w:val="white"/>
          <w:lang w:eastAsia="ru-RU"/>
        </w:rPr>
      </w:pPr>
    </w:p>
    <w:p w:rsidR="000261C4" w:rsidRDefault="00414B4E">
      <w:pPr>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2.6.</w:t>
      </w:r>
      <w:r>
        <w:rPr>
          <w:rFonts w:ascii="Times New Roman;Times New Roman" w:hAnsi="Times New Roman;Times New Roman"/>
          <w:b/>
          <w:sz w:val="28"/>
          <w:szCs w:val="28"/>
        </w:rPr>
        <w:tab/>
        <w:t>Перечень документов, необходимых для предоставления муниципальной услуги</w:t>
      </w:r>
    </w:p>
    <w:p w:rsidR="000261C4" w:rsidRDefault="00414B4E">
      <w:pPr>
        <w:autoSpaceDE w:val="0"/>
        <w:spacing w:after="0" w:line="240" w:lineRule="auto"/>
        <w:ind w:firstLine="709"/>
        <w:jc w:val="both"/>
      </w:pPr>
      <w:r>
        <w:rPr>
          <w:rFonts w:ascii="Times New Roman;Times New Roman" w:eastAsia="Times New Roman;Times New Roman" w:hAnsi="Times New Roman;Times New Roman"/>
          <w:sz w:val="28"/>
          <w:szCs w:val="28"/>
          <w:lang w:eastAsia="ru-RU"/>
        </w:rPr>
        <w:t>2.6.1. Документы, которые заявитель должен предоставить самостоятельно:</w:t>
      </w:r>
      <w:r>
        <w:rPr>
          <w:rFonts w:ascii="Times New Roman;Times New Roman" w:hAnsi="Times New Roman;Times New Roman"/>
          <w:sz w:val="28"/>
          <w:szCs w:val="28"/>
        </w:rPr>
        <w:t xml:space="preserve"> </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заявление (приложение № 1 к настоящему административному регламенту); </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0261C4" w:rsidRDefault="00414B4E">
      <w:pPr>
        <w:autoSpaceDE w:val="0"/>
        <w:spacing w:after="0" w:line="240" w:lineRule="auto"/>
        <w:ind w:firstLine="709"/>
        <w:jc w:val="both"/>
      </w:pPr>
      <w:r>
        <w:rPr>
          <w:rFonts w:ascii="Times New Roman;Times New Roman" w:hAnsi="Times New Roman;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0261C4" w:rsidRDefault="00414B4E">
      <w:pPr>
        <w:autoSpaceDE w:val="0"/>
        <w:spacing w:after="0" w:line="240" w:lineRule="auto"/>
        <w:ind w:firstLine="709"/>
        <w:jc w:val="both"/>
      </w:pPr>
      <w:r>
        <w:rPr>
          <w:rFonts w:ascii="Times New Roman;Times New Roman" w:hAnsi="Times New Roman;Times New Roman"/>
          <w:sz w:val="28"/>
          <w:szCs w:val="28"/>
          <w:lang w:eastAsia="ru-RU"/>
        </w:rPr>
        <w:lastRenderedPageBreak/>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В случае непредставления этих документов заявителем документы запрашиваются в </w:t>
      </w:r>
      <w:r>
        <w:rPr>
          <w:rFonts w:ascii="Times New Roman;Times New Roman" w:hAnsi="Times New Roman;Times New Roman"/>
          <w:sz w:val="28"/>
          <w:szCs w:val="28"/>
        </w:rPr>
        <w:t>рамках межведомственного информационного взаимодействия.</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2.6.4. При предоставлении муниципальной услуги администрация не вправе требовать от заявителя:</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261C4" w:rsidRDefault="00414B4E">
      <w:pPr>
        <w:spacing w:after="0" w:line="240" w:lineRule="auto"/>
        <w:ind w:firstLine="709"/>
        <w:jc w:val="both"/>
        <w:rPr>
          <w:rFonts w:ascii="Times New Roman;Times New Roman" w:hAnsi="Times New Roman;Times New Roman"/>
          <w:sz w:val="28"/>
          <w:szCs w:val="28"/>
        </w:rPr>
      </w:pPr>
      <w:proofErr w:type="gramStart"/>
      <w:r>
        <w:rPr>
          <w:rFonts w:ascii="Times New Roman;Times New Roman" w:hAnsi="Times New Roman;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Times New Roman" w:hAnsi="Times New Roman;Times New Roman"/>
          <w:sz w:val="28"/>
          <w:szCs w:val="28"/>
        </w:rPr>
        <w:t xml:space="preserve"> 27.07.2010 № 210</w:t>
      </w:r>
      <w:r>
        <w:rPr>
          <w:rFonts w:ascii="Times New Roman;Times New Roman" w:hAnsi="Times New Roman;Times New Roman"/>
          <w:sz w:val="28"/>
          <w:szCs w:val="28"/>
        </w:rPr>
        <w:noBreakHyphen/>
        <w:t>ФЗ «Об организации предоставления государственных и муниципальных услуг.</w:t>
      </w:r>
    </w:p>
    <w:p w:rsidR="000261C4" w:rsidRDefault="00414B4E">
      <w:pPr>
        <w:spacing w:after="0" w:line="240" w:lineRule="auto"/>
        <w:jc w:val="both"/>
      </w:pPr>
      <w:r>
        <w:rPr>
          <w:rFonts w:ascii="Times New Roman;Times New Roman" w:hAnsi="Times New Roman;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0261C4" w:rsidRDefault="00414B4E">
      <w:pPr>
        <w:spacing w:after="0" w:line="240" w:lineRule="auto"/>
        <w:jc w:val="both"/>
      </w:pPr>
      <w:r>
        <w:rPr>
          <w:rFonts w:ascii="Times New Roman;Times New Roman" w:hAnsi="Times New Roman;Times New Roman"/>
          <w:sz w:val="28"/>
          <w:szCs w:val="28"/>
        </w:rPr>
        <w:lastRenderedPageBreak/>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61C4" w:rsidRDefault="00414B4E">
      <w:pPr>
        <w:spacing w:after="0" w:line="240" w:lineRule="auto"/>
        <w:jc w:val="both"/>
      </w:pPr>
      <w:r>
        <w:rPr>
          <w:rFonts w:ascii="Times New Roman;Times New Roman" w:hAnsi="Times New Roman;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61C4" w:rsidRDefault="00414B4E">
      <w:pPr>
        <w:spacing w:after="0" w:line="240" w:lineRule="auto"/>
        <w:jc w:val="both"/>
      </w:pPr>
      <w:r>
        <w:rPr>
          <w:rFonts w:ascii="Times New Roman;Times New Roman" w:hAnsi="Times New Roman;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61C4" w:rsidRDefault="00414B4E">
      <w:pPr>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ab/>
      </w:r>
      <w:proofErr w:type="gramStart"/>
      <w:r>
        <w:rPr>
          <w:rFonts w:ascii="Times New Roman;Times New Roman" w:hAnsi="Times New Roman;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rFonts w:ascii="Times New Roman;Times New Roman" w:hAnsi="Times New Roman;Times New Roman"/>
          <w:sz w:val="28"/>
          <w:szCs w:val="28"/>
        </w:rPr>
        <w:t xml:space="preserve"> </w:t>
      </w:r>
      <w:proofErr w:type="gramStart"/>
      <w:r>
        <w:rPr>
          <w:rFonts w:ascii="Times New Roman;Times New Roman" w:hAnsi="Times New Roman;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Pr>
          <w:rFonts w:ascii="Times New Roman;Times New Roman" w:hAnsi="Times New Roman;Times New Roman"/>
          <w:color w:val="000000"/>
          <w:sz w:val="28"/>
          <w:szCs w:val="28"/>
        </w:rPr>
        <w:t>.</w:t>
      </w:r>
      <w:proofErr w:type="gramEnd"/>
    </w:p>
    <w:p w:rsidR="000261C4" w:rsidRDefault="00414B4E">
      <w:pPr>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2.7.</w:t>
      </w:r>
      <w:r>
        <w:rPr>
          <w:rFonts w:ascii="Times New Roman;Times New Roman" w:hAnsi="Times New Roman;Times New Roman"/>
          <w:b/>
          <w:sz w:val="28"/>
          <w:szCs w:val="28"/>
        </w:rPr>
        <w:tab/>
        <w:t>Перечень оснований для отказа в приеме документов</w:t>
      </w:r>
    </w:p>
    <w:p w:rsidR="000261C4" w:rsidRDefault="00414B4E">
      <w:pPr>
        <w:autoSpaceDE w:val="0"/>
        <w:spacing w:after="0" w:line="36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Основания для отказа в приеме документов не установлены.</w:t>
      </w:r>
    </w:p>
    <w:p w:rsidR="000261C4" w:rsidRDefault="00414B4E">
      <w:pPr>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2.8. Перечень оснований для отказа в предоставлении муниципальной услуги: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Основаниями для отказа в предоставлении муниципальной услуги являются: </w:t>
      </w:r>
    </w:p>
    <w:p w:rsidR="000261C4" w:rsidRDefault="00414B4E">
      <w:pPr>
        <w:autoSpaceDE w:val="0"/>
        <w:spacing w:after="0" w:line="240" w:lineRule="auto"/>
        <w:ind w:firstLine="709"/>
        <w:jc w:val="both"/>
      </w:pPr>
      <w:r>
        <w:rPr>
          <w:rFonts w:ascii="Times New Roman;Times New Roman" w:hAnsi="Times New Roman;Times New Roman"/>
          <w:sz w:val="28"/>
          <w:szCs w:val="28"/>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261C4" w:rsidRDefault="00414B4E">
      <w:pPr>
        <w:autoSpaceDE w:val="0"/>
        <w:spacing w:after="0" w:line="240" w:lineRule="auto"/>
        <w:ind w:firstLine="709"/>
        <w:jc w:val="both"/>
      </w:pPr>
      <w:r>
        <w:rPr>
          <w:rFonts w:ascii="Times New Roman;Times New Roman" w:hAnsi="Times New Roman;Times New Roman"/>
          <w:sz w:val="28"/>
          <w:szCs w:val="28"/>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261C4" w:rsidRDefault="00414B4E">
      <w:pPr>
        <w:autoSpaceDE w:val="0"/>
        <w:spacing w:after="0" w:line="240" w:lineRule="auto"/>
        <w:ind w:firstLine="709"/>
        <w:jc w:val="both"/>
      </w:pPr>
      <w:r>
        <w:rPr>
          <w:rFonts w:ascii="Times New Roman;Times New Roman" w:hAnsi="Times New Roman;Times New Roman"/>
          <w:sz w:val="28"/>
          <w:szCs w:val="28"/>
        </w:rPr>
        <w:lastRenderedPageBreak/>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261C4" w:rsidRDefault="00414B4E">
      <w:pPr>
        <w:autoSpaceDE w:val="0"/>
        <w:spacing w:after="0" w:line="240" w:lineRule="auto"/>
        <w:ind w:firstLine="709"/>
        <w:jc w:val="both"/>
      </w:pPr>
      <w:r>
        <w:rPr>
          <w:rFonts w:ascii="Times New Roman;Times New Roman" w:hAnsi="Times New Roman;Times New Roman"/>
          <w:sz w:val="28"/>
          <w:szCs w:val="28"/>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2.8.5.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2.8.6.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2.8.7. </w:t>
      </w:r>
      <w:proofErr w:type="gramStart"/>
      <w:r>
        <w:rPr>
          <w:rFonts w:ascii="Times New Roman;Times New Roman" w:hAnsi="Times New Roman;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Pr>
            <w:rStyle w:val="InternetLink"/>
            <w:rFonts w:ascii="Times New Roman;Times New Roman" w:hAnsi="Times New Roman;Times New Roman"/>
            <w:color w:val="000000"/>
            <w:sz w:val="28"/>
            <w:szCs w:val="28"/>
            <w:shd w:val="clear" w:color="auto" w:fill="FFFFFF"/>
          </w:rPr>
          <w:t>статьей 39.36</w:t>
        </w:r>
      </w:hyperlink>
      <w:r>
        <w:rPr>
          <w:rFonts w:ascii="Times New Roman;Times New Roman" w:hAnsi="Times New Roman;Times New Roman"/>
          <w:sz w:val="28"/>
          <w:szCs w:val="28"/>
          <w:shd w:val="clear" w:color="auto" w:fill="FFFFFF"/>
        </w:rPr>
        <w:t> Земельного Кодекса Российской Федерации, либо с</w:t>
      </w:r>
      <w:proofErr w:type="gramEnd"/>
      <w:r>
        <w:rPr>
          <w:rFonts w:ascii="Times New Roman;Times New Roman" w:hAnsi="Times New Roman;Times New Roman"/>
          <w:sz w:val="28"/>
          <w:szCs w:val="28"/>
          <w:shd w:val="clear" w:color="auto" w:fill="FFFFFF"/>
        </w:rPr>
        <w:t xml:space="preserve"> </w:t>
      </w:r>
      <w:proofErr w:type="gramStart"/>
      <w:r>
        <w:rPr>
          <w:rFonts w:ascii="Times New Roman;Times New Roman" w:hAnsi="Times New Roman;Times New Roman"/>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Times New Roman" w:hAnsi="Times New Roman;Times New Roman"/>
          <w:sz w:val="28"/>
          <w:szCs w:val="28"/>
          <w:shd w:val="clear" w:color="auto" w:fill="FFFFFF"/>
        </w:rPr>
        <w:t xml:space="preserve"> сроки, установленные указанными решениями, не выполнены обязанности, предусмотренные </w:t>
      </w:r>
      <w:hyperlink r:id="rId9" w:anchor="dst2798" w:history="1">
        <w:r>
          <w:rPr>
            <w:rStyle w:val="InternetLink"/>
            <w:rFonts w:ascii="Times New Roman;Times New Roman" w:hAnsi="Times New Roman;Times New Roman"/>
            <w:color w:val="000000"/>
            <w:sz w:val="28"/>
            <w:szCs w:val="28"/>
            <w:shd w:val="clear" w:color="auto" w:fill="FFFFFF"/>
          </w:rPr>
          <w:t>частью 11 статьи 55.32</w:t>
        </w:r>
      </w:hyperlink>
      <w:r>
        <w:rPr>
          <w:rFonts w:ascii="Times New Roman;Times New Roman" w:hAnsi="Times New Roman;Times New Roman"/>
          <w:sz w:val="28"/>
          <w:szCs w:val="28"/>
          <w:shd w:val="clear" w:color="auto" w:fill="FFFFFF"/>
        </w:rPr>
        <w:t> Градостроительного кодекса Российской Федерации.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2.8.8. </w:t>
      </w:r>
      <w:proofErr w:type="gramStart"/>
      <w:r>
        <w:rPr>
          <w:rFonts w:ascii="Times New Roman;Times New Roman" w:hAnsi="Times New Roman;Times New Roman"/>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w:t>
      </w:r>
      <w:r>
        <w:rPr>
          <w:rFonts w:ascii="Times New Roman;Times New Roman" w:hAnsi="Times New Roman;Times New Roman"/>
          <w:sz w:val="28"/>
          <w:szCs w:val="28"/>
          <w:shd w:val="clear" w:color="auto" w:fill="FFFFFF"/>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Pr>
            <w:rStyle w:val="InternetLink"/>
            <w:rFonts w:ascii="Times New Roman;Times New Roman" w:hAnsi="Times New Roman;Times New Roman"/>
            <w:color w:val="000000"/>
            <w:sz w:val="28"/>
            <w:szCs w:val="28"/>
            <w:shd w:val="clear" w:color="auto" w:fill="FFFFFF"/>
          </w:rPr>
          <w:t>статьей 39.36</w:t>
        </w:r>
      </w:hyperlink>
      <w:r>
        <w:rPr>
          <w:rFonts w:ascii="Times New Roman;Times New Roman" w:hAnsi="Times New Roman;Times New Roman"/>
          <w:sz w:val="28"/>
          <w:szCs w:val="28"/>
          <w:shd w:val="clear" w:color="auto" w:fill="FFFFFF"/>
        </w:rPr>
        <w:t> Земельного Кодекса Российской Федерации, либо</w:t>
      </w:r>
      <w:proofErr w:type="gramEnd"/>
      <w:r>
        <w:rPr>
          <w:rFonts w:ascii="Times New Roman;Times New Roman" w:hAnsi="Times New Roman;Times New Roman"/>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61C4" w:rsidRDefault="00414B4E">
      <w:pPr>
        <w:autoSpaceDE w:val="0"/>
        <w:spacing w:after="0" w:line="240" w:lineRule="auto"/>
        <w:ind w:firstLine="709"/>
        <w:jc w:val="both"/>
      </w:pPr>
      <w:r>
        <w:rPr>
          <w:rFonts w:ascii="Times New Roman;Times New Roman" w:hAnsi="Times New Roman;Times New Roman"/>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2.8.10.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Times New Roman" w:hAnsi="Times New Roman;Times New Roman"/>
          <w:sz w:val="28"/>
          <w:szCs w:val="28"/>
        </w:rPr>
        <w:t xml:space="preserve"> целей резервирования.</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2.8.11.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2.8.12.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Times New Roman" w:hAnsi="Times New Roman;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2.8.13.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Times New Roman" w:hAnsi="Times New Roman;Times New Roman"/>
          <w:sz w:val="28"/>
          <w:szCs w:val="28"/>
        </w:rPr>
        <w:t xml:space="preserve"> земельного участка обратилось лицо, с которым заключен договор о комплексном освоении </w:t>
      </w:r>
      <w:r>
        <w:rPr>
          <w:rFonts w:ascii="Times New Roman;Times New Roman" w:hAnsi="Times New Roman;Times New Roman"/>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2.8.14. Указанный в заявлении о предоставлении земельного участка земельный участок является предметом аукциона, </w:t>
      </w:r>
      <w:proofErr w:type="gramStart"/>
      <w:r>
        <w:rPr>
          <w:rFonts w:ascii="Times New Roman;Times New Roman" w:hAnsi="Times New Roman;Times New Roman"/>
          <w:sz w:val="28"/>
          <w:szCs w:val="28"/>
        </w:rPr>
        <w:t>извещение</w:t>
      </w:r>
      <w:proofErr w:type="gramEnd"/>
      <w:r>
        <w:rPr>
          <w:rFonts w:ascii="Times New Roman;Times New Roman" w:hAnsi="Times New Roman;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2.8.15. </w:t>
      </w:r>
      <w:proofErr w:type="gramStart"/>
      <w:r>
        <w:rPr>
          <w:rFonts w:ascii="Times New Roman;Times New Roman" w:hAnsi="Times New Roman;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Fonts w:ascii="Times New Roman;Times New Roman" w:hAnsi="Times New Roman;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261C4" w:rsidRDefault="00414B4E">
      <w:pPr>
        <w:autoSpaceDE w:val="0"/>
        <w:spacing w:after="0" w:line="240" w:lineRule="auto"/>
        <w:ind w:firstLine="709"/>
        <w:jc w:val="both"/>
      </w:pPr>
      <w:r>
        <w:rPr>
          <w:rFonts w:ascii="Times New Roman;Times New Roman" w:hAnsi="Times New Roman;Times New Roman"/>
          <w:sz w:val="28"/>
          <w:szCs w:val="28"/>
        </w:rPr>
        <w:t>2.8.16. В отношении земельного участка, указанного в заявлен</w:t>
      </w:r>
      <w:proofErr w:type="gramStart"/>
      <w:r>
        <w:rPr>
          <w:rFonts w:ascii="Times New Roman;Times New Roman" w:hAnsi="Times New Roman;Times New Roman"/>
          <w:sz w:val="28"/>
          <w:szCs w:val="28"/>
        </w:rPr>
        <w:t>ии о е</w:t>
      </w:r>
      <w:proofErr w:type="gramEnd"/>
      <w:r>
        <w:rPr>
          <w:rFonts w:ascii="Times New Roman;Times New Roman" w:hAnsi="Times New Roman;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2.8.17.1.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2.8.18. </w:t>
      </w:r>
      <w:proofErr w:type="gramStart"/>
      <w:r>
        <w:rPr>
          <w:rFonts w:ascii="Times New Roman;Times New Roman" w:hAnsi="Times New Roman;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Times New Roman" w:hAnsi="Times New Roman;Times New Roman"/>
          <w:sz w:val="28"/>
          <w:szCs w:val="28"/>
        </w:rPr>
        <w:lastRenderedPageBreak/>
        <w:t>предоставлении земельного участка обратилось лицо, не уполномоченное на строительство этих объектов.</w:t>
      </w:r>
    </w:p>
    <w:p w:rsidR="000261C4" w:rsidRDefault="00414B4E">
      <w:pPr>
        <w:autoSpaceDE w:val="0"/>
        <w:spacing w:after="0" w:line="240" w:lineRule="auto"/>
        <w:ind w:firstLine="709"/>
        <w:jc w:val="both"/>
      </w:pPr>
      <w:r>
        <w:rPr>
          <w:rFonts w:ascii="Times New Roman;Times New Roman" w:hAnsi="Times New Roman;Times New Roman"/>
          <w:sz w:val="28"/>
          <w:szCs w:val="28"/>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61C4" w:rsidRDefault="00414B4E">
      <w:pPr>
        <w:autoSpaceDE w:val="0"/>
        <w:spacing w:after="0" w:line="240" w:lineRule="auto"/>
        <w:ind w:firstLine="709"/>
        <w:jc w:val="both"/>
      </w:pPr>
      <w:r>
        <w:rPr>
          <w:rFonts w:ascii="Times New Roman;Times New Roman" w:hAnsi="Times New Roman;Times New Roman"/>
          <w:sz w:val="28"/>
          <w:szCs w:val="28"/>
        </w:rPr>
        <w:t>2.8.21. Предоставление земельного участка на заявленном виде прав не допускается.</w:t>
      </w:r>
    </w:p>
    <w:p w:rsidR="000261C4" w:rsidRDefault="00414B4E">
      <w:pPr>
        <w:autoSpaceDE w:val="0"/>
        <w:spacing w:after="0" w:line="240" w:lineRule="auto"/>
        <w:ind w:firstLine="709"/>
        <w:jc w:val="both"/>
      </w:pPr>
      <w:r>
        <w:rPr>
          <w:rFonts w:ascii="Times New Roman;Times New Roman" w:hAnsi="Times New Roman;Times New Roman"/>
          <w:sz w:val="28"/>
          <w:szCs w:val="28"/>
        </w:rPr>
        <w:t>2.8.22. В отношении земельного участка, указанного в заявлен</w:t>
      </w:r>
      <w:proofErr w:type="gramStart"/>
      <w:r>
        <w:rPr>
          <w:rFonts w:ascii="Times New Roman;Times New Roman" w:hAnsi="Times New Roman;Times New Roman"/>
          <w:sz w:val="28"/>
          <w:szCs w:val="28"/>
        </w:rPr>
        <w:t>ии о е</w:t>
      </w:r>
      <w:proofErr w:type="gramEnd"/>
      <w:r>
        <w:rPr>
          <w:rFonts w:ascii="Times New Roman;Times New Roman" w:hAnsi="Times New Roman;Times New Roman"/>
          <w:sz w:val="28"/>
          <w:szCs w:val="28"/>
        </w:rPr>
        <w:t>го предоставлении, не установлен вид разрешенного использования.</w:t>
      </w:r>
    </w:p>
    <w:p w:rsidR="000261C4" w:rsidRDefault="00414B4E">
      <w:pPr>
        <w:autoSpaceDE w:val="0"/>
        <w:spacing w:after="0" w:line="240" w:lineRule="auto"/>
        <w:ind w:firstLine="709"/>
        <w:jc w:val="both"/>
      </w:pPr>
      <w:r>
        <w:rPr>
          <w:rFonts w:ascii="Times New Roman;Times New Roman" w:hAnsi="Times New Roman;Times New Roman"/>
          <w:sz w:val="28"/>
          <w:szCs w:val="28"/>
        </w:rPr>
        <w:t>2.8.23. Указанный в заявлении о предоставлении земельного участка земельный участок не отнесен к определенной категории земель.</w:t>
      </w:r>
    </w:p>
    <w:p w:rsidR="000261C4" w:rsidRDefault="00414B4E">
      <w:pPr>
        <w:autoSpaceDE w:val="0"/>
        <w:spacing w:after="0" w:line="240" w:lineRule="auto"/>
        <w:ind w:firstLine="709"/>
        <w:jc w:val="both"/>
      </w:pPr>
      <w:r>
        <w:rPr>
          <w:rFonts w:ascii="Times New Roman;Times New Roman" w:hAnsi="Times New Roman;Times New Roman"/>
          <w:sz w:val="28"/>
          <w:szCs w:val="28"/>
        </w:rPr>
        <w:t>2.8.24. В отношении земельного участка, указанного в заявлен</w:t>
      </w:r>
      <w:proofErr w:type="gramStart"/>
      <w:r>
        <w:rPr>
          <w:rFonts w:ascii="Times New Roman;Times New Roman" w:hAnsi="Times New Roman;Times New Roman"/>
          <w:sz w:val="28"/>
          <w:szCs w:val="28"/>
        </w:rPr>
        <w:t>ии о е</w:t>
      </w:r>
      <w:proofErr w:type="gramEnd"/>
      <w:r>
        <w:rPr>
          <w:rFonts w:ascii="Times New Roman;Times New Roman" w:hAnsi="Times New Roman;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61C4" w:rsidRDefault="00414B4E">
      <w:pPr>
        <w:autoSpaceDE w:val="0"/>
        <w:spacing w:after="0" w:line="240" w:lineRule="auto"/>
        <w:ind w:firstLine="709"/>
        <w:jc w:val="both"/>
      </w:pPr>
      <w:r>
        <w:rPr>
          <w:rFonts w:ascii="Times New Roman;Times New Roman" w:hAnsi="Times New Roman;Times New Roman"/>
          <w:sz w:val="28"/>
          <w:szCs w:val="28"/>
        </w:rPr>
        <w:t xml:space="preserve">2.8.25. </w:t>
      </w:r>
      <w:proofErr w:type="gramStart"/>
      <w:r>
        <w:rPr>
          <w:rFonts w:ascii="Times New Roman;Times New Roman" w:hAnsi="Times New Roman;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Times New Roman" w:hAnsi="Times New Roman;Times New Roman"/>
          <w:sz w:val="28"/>
          <w:szCs w:val="28"/>
        </w:rPr>
        <w:t xml:space="preserve"> или реконструкции.</w:t>
      </w:r>
    </w:p>
    <w:p w:rsidR="000261C4" w:rsidRDefault="00414B4E">
      <w:pPr>
        <w:autoSpaceDE w:val="0"/>
        <w:spacing w:after="0" w:line="240" w:lineRule="auto"/>
        <w:ind w:firstLine="709"/>
        <w:jc w:val="both"/>
      </w:pPr>
      <w:r>
        <w:rPr>
          <w:rFonts w:ascii="Times New Roman;Times New Roman" w:hAnsi="Times New Roman;Times New Roman"/>
          <w:sz w:val="28"/>
          <w:szCs w:val="28"/>
        </w:rPr>
        <w:t>2.8.26. Границы земельного участка, указанного в заявлен</w:t>
      </w:r>
      <w:proofErr w:type="gramStart"/>
      <w:r>
        <w:rPr>
          <w:rFonts w:ascii="Times New Roman;Times New Roman" w:hAnsi="Times New Roman;Times New Roman"/>
          <w:sz w:val="28"/>
          <w:szCs w:val="28"/>
        </w:rPr>
        <w:t>ии о е</w:t>
      </w:r>
      <w:proofErr w:type="gramEnd"/>
      <w:r>
        <w:rPr>
          <w:rFonts w:ascii="Times New Roman;Times New Roman" w:hAnsi="Times New Roman;Times New Roman"/>
          <w:sz w:val="28"/>
          <w:szCs w:val="28"/>
        </w:rPr>
        <w:t>го предоставлении, подлежат уточнению в соответствии с Федеральным законом от 24.07.2007 № 221-ФЗ «О государственном кадастре недвижимости».</w:t>
      </w:r>
    </w:p>
    <w:p w:rsidR="000261C4" w:rsidRDefault="00414B4E">
      <w:pPr>
        <w:autoSpaceDE w:val="0"/>
        <w:spacing w:after="0" w:line="240" w:lineRule="auto"/>
        <w:ind w:firstLine="709"/>
        <w:jc w:val="both"/>
      </w:pPr>
      <w:r>
        <w:rPr>
          <w:rFonts w:ascii="Times New Roman;Times New Roman" w:hAnsi="Times New Roman;Times New Roman"/>
          <w:sz w:val="28"/>
          <w:szCs w:val="28"/>
        </w:rPr>
        <w:t>2.8.27. Площадь земельного участка, указанного в заявлен</w:t>
      </w:r>
      <w:proofErr w:type="gramStart"/>
      <w:r>
        <w:rPr>
          <w:rFonts w:ascii="Times New Roman;Times New Roman" w:hAnsi="Times New Roman;Times New Roman"/>
          <w:sz w:val="28"/>
          <w:szCs w:val="28"/>
        </w:rPr>
        <w:t>ии о е</w:t>
      </w:r>
      <w:proofErr w:type="gramEnd"/>
      <w:r>
        <w:rPr>
          <w:rFonts w:ascii="Times New Roman;Times New Roman" w:hAnsi="Times New Roman;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61C4" w:rsidRDefault="00414B4E">
      <w:pPr>
        <w:autoSpaceDE w:val="0"/>
        <w:spacing w:after="0" w:line="240" w:lineRule="auto"/>
        <w:ind w:firstLine="709"/>
        <w:jc w:val="both"/>
        <w:rPr>
          <w:rFonts w:ascii="Times New Roman;Times New Roman" w:hAnsi="Times New Roman;Times New Roman"/>
          <w:sz w:val="28"/>
          <w:szCs w:val="28"/>
          <w:highlight w:val="white"/>
        </w:rPr>
      </w:pPr>
      <w:r>
        <w:rPr>
          <w:rFonts w:ascii="Times New Roman;Times New Roman" w:hAnsi="Times New Roman;Times New Roman"/>
          <w:sz w:val="28"/>
          <w:szCs w:val="28"/>
        </w:rPr>
        <w:t xml:space="preserve">2.8.29. </w:t>
      </w:r>
      <w:r>
        <w:rPr>
          <w:rFonts w:ascii="Times New Roman;Times New Roman" w:hAnsi="Times New Roman;Times New Roman"/>
          <w:sz w:val="28"/>
          <w:szCs w:val="28"/>
          <w:shd w:val="clear" w:color="auto" w:fill="FFFFFF"/>
        </w:rPr>
        <w:t> </w:t>
      </w:r>
      <w:proofErr w:type="gramStart"/>
      <w:r>
        <w:rPr>
          <w:rFonts w:ascii="Times New Roman;Times New Roman" w:hAnsi="Times New Roman;Times New Roman"/>
          <w:sz w:val="28"/>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Pr>
            <w:rStyle w:val="InternetLink"/>
            <w:rFonts w:ascii="Times New Roman;Times New Roman" w:hAnsi="Times New Roman;Times New Roman"/>
            <w:color w:val="000000"/>
            <w:sz w:val="28"/>
            <w:szCs w:val="28"/>
            <w:shd w:val="clear" w:color="auto" w:fill="FFFFFF"/>
          </w:rPr>
          <w:t>частью 4 статьи 18</w:t>
        </w:r>
      </w:hyperlink>
      <w:r>
        <w:rPr>
          <w:rFonts w:ascii="Times New Roman;Times New Roman" w:hAnsi="Times New Roman;Times New Roman"/>
          <w:sz w:val="28"/>
          <w:szCs w:val="28"/>
          <w:shd w:val="clear" w:color="auto" w:fill="FFFFFF"/>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w:t>
      </w:r>
      <w:r>
        <w:rPr>
          <w:rFonts w:ascii="Times New Roman;Times New Roman" w:hAnsi="Times New Roman;Times New Roman"/>
          <w:sz w:val="28"/>
          <w:szCs w:val="28"/>
          <w:shd w:val="clear" w:color="auto" w:fill="FFFFFF"/>
        </w:rPr>
        <w:lastRenderedPageBreak/>
        <w:t>предпринимательства, или лицо, в отношении которого не может оказываться поддержка в соответствии с</w:t>
      </w:r>
      <w:proofErr w:type="gramEnd"/>
      <w:r>
        <w:rPr>
          <w:rFonts w:ascii="Times New Roman;Times New Roman" w:hAnsi="Times New Roman;Times New Roman"/>
          <w:sz w:val="28"/>
          <w:szCs w:val="28"/>
          <w:shd w:val="clear" w:color="auto" w:fill="FFFFFF"/>
        </w:rPr>
        <w:t> </w:t>
      </w:r>
      <w:hyperlink r:id="rId12" w:anchor="dst100138" w:history="1">
        <w:r>
          <w:rPr>
            <w:rStyle w:val="InternetLink"/>
            <w:rFonts w:ascii="Times New Roman;Times New Roman" w:hAnsi="Times New Roman;Times New Roman"/>
            <w:color w:val="000000"/>
            <w:sz w:val="28"/>
            <w:szCs w:val="28"/>
            <w:shd w:val="clear" w:color="auto" w:fill="FFFFFF"/>
          </w:rPr>
          <w:t>частью 3 статьи 14</w:t>
        </w:r>
      </w:hyperlink>
      <w:r>
        <w:rPr>
          <w:rFonts w:ascii="Times New Roman;Times New Roman" w:hAnsi="Times New Roman;Times New Roman"/>
          <w:sz w:val="28"/>
          <w:szCs w:val="28"/>
          <w:shd w:val="clear" w:color="auto" w:fill="FFFFFF"/>
        </w:rPr>
        <w:t> указанного Федерального закона.</w:t>
      </w:r>
    </w:p>
    <w:p w:rsidR="000261C4" w:rsidRDefault="000261C4">
      <w:pPr>
        <w:autoSpaceDE w:val="0"/>
        <w:spacing w:after="0" w:line="240" w:lineRule="auto"/>
        <w:ind w:firstLine="709"/>
        <w:jc w:val="both"/>
        <w:rPr>
          <w:rFonts w:ascii="Times New Roman;Times New Roman" w:hAnsi="Times New Roman;Times New Roman"/>
          <w:sz w:val="28"/>
          <w:szCs w:val="28"/>
          <w:highlight w:val="white"/>
        </w:rPr>
      </w:pPr>
    </w:p>
    <w:p w:rsidR="000261C4" w:rsidRDefault="00414B4E">
      <w:pPr>
        <w:suppressAutoHyphens/>
        <w:autoSpaceDE w:val="0"/>
        <w:spacing w:after="0" w:line="36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2.9.</w:t>
      </w:r>
      <w:r>
        <w:rPr>
          <w:rFonts w:ascii="Times New Roman;Times New Roman" w:hAnsi="Times New Roman;Times New Roman"/>
          <w:b/>
          <w:sz w:val="28"/>
          <w:szCs w:val="28"/>
        </w:rPr>
        <w:tab/>
      </w:r>
      <w:r>
        <w:rPr>
          <w:rFonts w:ascii="Times New Roman;Times New Roman" w:hAnsi="Times New Roman;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61C4" w:rsidRDefault="00414B4E">
      <w:pPr>
        <w:suppressAutoHyphens/>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Услуги, которые являются необходимыми и обязательными для предоставления муниципальной услуги – отсутствуют.</w:t>
      </w:r>
    </w:p>
    <w:p w:rsidR="000261C4" w:rsidRDefault="000261C4">
      <w:pPr>
        <w:suppressAutoHyphens/>
        <w:autoSpaceDE w:val="0"/>
        <w:spacing w:after="0" w:line="240" w:lineRule="auto"/>
        <w:ind w:firstLine="709"/>
        <w:jc w:val="both"/>
        <w:rPr>
          <w:rFonts w:ascii="Times New Roman;Times New Roman" w:hAnsi="Times New Roman;Times New Roman"/>
          <w:sz w:val="28"/>
          <w:szCs w:val="28"/>
        </w:rPr>
      </w:pPr>
    </w:p>
    <w:p w:rsidR="000261C4" w:rsidRDefault="00414B4E">
      <w:pPr>
        <w:suppressAutoHyphens/>
        <w:autoSpaceDE w:val="0"/>
        <w:spacing w:after="0" w:line="360" w:lineRule="auto"/>
        <w:ind w:firstLine="709"/>
        <w:jc w:val="both"/>
      </w:pPr>
      <w:r>
        <w:rPr>
          <w:rFonts w:ascii="Times New Roman;Times New Roman" w:hAnsi="Times New Roman;Times New Roman"/>
          <w:b/>
          <w:sz w:val="28"/>
          <w:szCs w:val="28"/>
        </w:rPr>
        <w:t>2.10.</w:t>
      </w:r>
      <w:r>
        <w:rPr>
          <w:rFonts w:ascii="Times New Roman;Times New Roman" w:hAnsi="Times New Roman;Times New Roman"/>
          <w:b/>
          <w:sz w:val="28"/>
          <w:szCs w:val="28"/>
        </w:rPr>
        <w:tab/>
        <w:t>Размер платы, взимаемой за предоставление муниципальной услуги</w:t>
      </w:r>
    </w:p>
    <w:p w:rsidR="000261C4" w:rsidRDefault="00414B4E">
      <w:pPr>
        <w:autoSpaceDE w:val="0"/>
        <w:spacing w:after="0" w:line="36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rPr>
        <w:t>Муниципальная услуга оказывается бесплатно.</w:t>
      </w:r>
    </w:p>
    <w:p w:rsidR="000261C4" w:rsidRDefault="00414B4E">
      <w:pPr>
        <w:spacing w:after="0" w:line="360" w:lineRule="auto"/>
        <w:ind w:firstLine="709"/>
        <w:jc w:val="both"/>
      </w:pPr>
      <w:r>
        <w:rPr>
          <w:rFonts w:ascii="Times New Roman;Times New Roman" w:hAnsi="Times New Roman;Times New Roman"/>
          <w:b/>
          <w:sz w:val="28"/>
          <w:szCs w:val="28"/>
        </w:rPr>
        <w:t>2.11.</w:t>
      </w:r>
      <w:r>
        <w:rPr>
          <w:rFonts w:ascii="Times New Roman;Times New Roman" w:hAnsi="Times New Roman;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261C4" w:rsidRDefault="00414B4E">
      <w:pPr>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261C4" w:rsidRDefault="000261C4">
      <w:pPr>
        <w:spacing w:after="0" w:line="240" w:lineRule="auto"/>
        <w:ind w:firstLine="709"/>
        <w:jc w:val="both"/>
        <w:rPr>
          <w:rFonts w:ascii="Times New Roman;Times New Roman" w:hAnsi="Times New Roman;Times New Roman"/>
          <w:sz w:val="28"/>
          <w:szCs w:val="28"/>
        </w:rPr>
      </w:pPr>
    </w:p>
    <w:p w:rsidR="000261C4" w:rsidRDefault="00414B4E">
      <w:pPr>
        <w:autoSpaceDE w:val="0"/>
        <w:spacing w:after="0" w:line="360" w:lineRule="auto"/>
        <w:ind w:firstLine="709"/>
        <w:jc w:val="both"/>
      </w:pPr>
      <w:r>
        <w:rPr>
          <w:rFonts w:ascii="Times New Roman;Times New Roman" w:hAnsi="Times New Roman;Times New Roman"/>
          <w:b/>
          <w:bCs/>
          <w:sz w:val="28"/>
          <w:szCs w:val="28"/>
        </w:rPr>
        <w:t>2.12. Срок и порядок регистрации запроса о предоставлении муниципальной услуги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5 минут</w:t>
      </w:r>
      <w:r>
        <w:rPr>
          <w:rFonts w:ascii="Times New Roman;Times New Roman" w:hAnsi="Times New Roman;Times New Roman"/>
          <w:i/>
          <w:sz w:val="28"/>
          <w:szCs w:val="28"/>
        </w:rPr>
        <w:t>.</w:t>
      </w:r>
    </w:p>
    <w:p w:rsidR="000261C4" w:rsidRDefault="00414B4E">
      <w:pPr>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261C4" w:rsidRDefault="000261C4">
      <w:pPr>
        <w:spacing w:after="0" w:line="240" w:lineRule="auto"/>
        <w:ind w:firstLine="709"/>
        <w:jc w:val="both"/>
        <w:rPr>
          <w:rFonts w:ascii="Times New Roman;Times New Roman" w:hAnsi="Times New Roman;Times New Roman"/>
          <w:sz w:val="28"/>
          <w:szCs w:val="28"/>
        </w:rPr>
      </w:pPr>
    </w:p>
    <w:p w:rsidR="000261C4" w:rsidRDefault="00414B4E">
      <w:pPr>
        <w:spacing w:after="0" w:line="360" w:lineRule="auto"/>
        <w:ind w:firstLine="709"/>
        <w:jc w:val="both"/>
      </w:pPr>
      <w:r>
        <w:rPr>
          <w:rFonts w:ascii="Times New Roman;Times New Roman" w:hAnsi="Times New Roman;Times New Roman"/>
          <w:b/>
          <w:bCs/>
          <w:sz w:val="28"/>
          <w:szCs w:val="28"/>
        </w:rPr>
        <w:t>2.13. Требования к помещениям предоставления муниципальной услуги</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2.13.3. </w:t>
      </w:r>
      <w:proofErr w:type="gramStart"/>
      <w:r>
        <w:rPr>
          <w:rFonts w:ascii="Times New Roman;Times New Roman" w:hAnsi="Times New Roman;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rFonts w:ascii="Times New Roman;Times New Roman" w:hAnsi="Times New Roman;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0261C4" w:rsidRDefault="00414B4E">
      <w:pPr>
        <w:pStyle w:val="ConsPlusNormal"/>
        <w:spacing w:after="200" w:line="360" w:lineRule="auto"/>
        <w:ind w:firstLine="70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2.13.4. Места для информирования должны быть оборудованы информационными стендами, содержащими следующую информацию:</w:t>
      </w:r>
    </w:p>
    <w:p w:rsidR="000261C4" w:rsidRDefault="00414B4E">
      <w:pPr>
        <w:pStyle w:val="11"/>
        <w:spacing w:after="200" w:line="360" w:lineRule="auto"/>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261C4" w:rsidRDefault="00414B4E">
      <w:pPr>
        <w:pStyle w:val="ac"/>
        <w:spacing w:before="0" w:after="200" w:line="360" w:lineRule="auto"/>
        <w:rPr>
          <w:sz w:val="28"/>
          <w:szCs w:val="28"/>
        </w:rPr>
      </w:pPr>
      <w:r>
        <w:rPr>
          <w:sz w:val="28"/>
          <w:szCs w:val="28"/>
        </w:rPr>
        <w:t>перечень, формы документов для заполнения, образцы заполнения документов, бланки для заполнения;</w:t>
      </w:r>
    </w:p>
    <w:p w:rsidR="000261C4" w:rsidRDefault="00414B4E">
      <w:pPr>
        <w:autoSpaceDE w:val="0"/>
        <w:rPr>
          <w:rFonts w:ascii="Times New Roman;Times New Roman" w:hAnsi="Times New Roman;Times New Roman"/>
          <w:sz w:val="28"/>
          <w:szCs w:val="28"/>
        </w:rPr>
      </w:pPr>
      <w:r>
        <w:rPr>
          <w:rFonts w:ascii="Times New Roman;Times New Roman" w:hAnsi="Times New Roman;Times New Roman"/>
          <w:sz w:val="28"/>
          <w:szCs w:val="28"/>
        </w:rPr>
        <w:t>основания для отказа в предоставлении муниципальной услуги;</w:t>
      </w:r>
    </w:p>
    <w:p w:rsidR="000261C4" w:rsidRDefault="00414B4E">
      <w:pPr>
        <w:pStyle w:val="11"/>
        <w:spacing w:after="200" w:line="360" w:lineRule="auto"/>
        <w:ind w:firstLine="709"/>
      </w:pPr>
      <w:r>
        <w:t>порядок обжалования решений, действий (бездействия) администрации, ее должностных лиц, либо муниципальных служащих;</w:t>
      </w:r>
    </w:p>
    <w:p w:rsidR="000261C4" w:rsidRDefault="00414B4E">
      <w:pPr>
        <w:pStyle w:val="11"/>
        <w:spacing w:after="200" w:line="360" w:lineRule="auto"/>
        <w:ind w:firstLine="709"/>
      </w:pPr>
      <w:r>
        <w:t>перечень нормативных правовых актов, регулирующих предоставление муниципальной услуги.</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2.13.5. Кабинеты (кабинки) приема заявителей должны быть оборудованы информационными табличками с указанием:</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номера кабинета (кабинки);</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lastRenderedPageBreak/>
        <w:t>фамилии, имени и отчества специалиста, осуществляющего прием заявителей;</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дней и часов приема, времени перерыва на обед.</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261C4" w:rsidRDefault="000261C4">
      <w:pPr>
        <w:spacing w:after="0" w:line="360" w:lineRule="auto"/>
        <w:ind w:firstLine="709"/>
        <w:jc w:val="both"/>
        <w:rPr>
          <w:rFonts w:ascii="Times New Roman;Times New Roman" w:hAnsi="Times New Roman;Times New Roman"/>
          <w:sz w:val="28"/>
          <w:szCs w:val="28"/>
        </w:rPr>
      </w:pPr>
    </w:p>
    <w:p w:rsidR="000261C4" w:rsidRDefault="00414B4E">
      <w:pPr>
        <w:spacing w:after="0" w:line="360" w:lineRule="auto"/>
        <w:ind w:firstLine="709"/>
        <w:jc w:val="both"/>
        <w:rPr>
          <w:rFonts w:ascii="Times New Roman;Times New Roman" w:hAnsi="Times New Roman;Times New Roman"/>
          <w:b/>
          <w:bCs/>
          <w:sz w:val="28"/>
          <w:szCs w:val="28"/>
        </w:rPr>
      </w:pPr>
      <w:r>
        <w:rPr>
          <w:rFonts w:ascii="Times New Roman;Times New Roman" w:hAnsi="Times New Roman;Times New Roman"/>
          <w:b/>
          <w:bCs/>
          <w:sz w:val="28"/>
          <w:szCs w:val="28"/>
        </w:rPr>
        <w:t>2.14. Показатели доступности и качества муниципальной услуги</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2.14.1. Показателем доступности муниципальной услуги является:</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транспортная доступность к местам предоставления муниципальной услуги;</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наличие различных каналов получения информации о порядке получения муниципальной услуги и ходе ее предоставления;</w:t>
      </w:r>
    </w:p>
    <w:p w:rsidR="000261C4" w:rsidRDefault="00414B4E">
      <w:pPr>
        <w:autoSpaceDE w:val="0"/>
        <w:ind w:firstLine="709"/>
        <w:jc w:val="both"/>
        <w:rPr>
          <w:rFonts w:ascii="Times New Roman;Times New Roman" w:hAnsi="Times New Roman;Times New Roman"/>
          <w:sz w:val="28"/>
          <w:szCs w:val="28"/>
        </w:rPr>
      </w:pPr>
      <w:r>
        <w:rPr>
          <w:rFonts w:ascii="Times New Roman;Times New Roman" w:hAnsi="Times New Roman;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2.14.2. Показателями качества муниципальной услуги являются:</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соблюдение срока предоставления муниципальной услуги;</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lastRenderedPageBreak/>
        <w:t>2.14.4. Получение муниципальной услуги по экстерриториальному принципу невозможно.</w:t>
      </w:r>
    </w:p>
    <w:p w:rsidR="000261C4" w:rsidRDefault="00414B4E">
      <w:pPr>
        <w:ind w:firstLine="709"/>
        <w:jc w:val="both"/>
        <w:rPr>
          <w:rFonts w:ascii="Times New Roman;Times New Roman" w:hAnsi="Times New Roman;Times New Roman"/>
          <w:sz w:val="28"/>
          <w:szCs w:val="28"/>
        </w:rPr>
      </w:pPr>
      <w:r>
        <w:rPr>
          <w:rFonts w:ascii="Times New Roman;Times New Roman" w:hAnsi="Times New Roman;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261C4" w:rsidRDefault="000261C4">
      <w:pPr>
        <w:spacing w:after="0" w:line="360" w:lineRule="auto"/>
        <w:ind w:firstLine="709"/>
        <w:jc w:val="both"/>
        <w:rPr>
          <w:rFonts w:ascii="Times New Roman;Times New Roman" w:hAnsi="Times New Roman;Times New Roman"/>
          <w:b/>
          <w:bCs/>
          <w:sz w:val="28"/>
          <w:szCs w:val="28"/>
        </w:rPr>
      </w:pPr>
    </w:p>
    <w:p w:rsidR="000261C4" w:rsidRPr="00414B4E" w:rsidRDefault="00414B4E">
      <w:pPr>
        <w:pStyle w:val="2"/>
        <w:numPr>
          <w:ilvl w:val="0"/>
          <w:numId w:val="0"/>
        </w:numPr>
        <w:ind w:firstLine="851"/>
        <w:rPr>
          <w:b/>
          <w:sz w:val="28"/>
          <w:szCs w:val="28"/>
          <w:lang w:val="ru-RU"/>
        </w:rPr>
      </w:pPr>
      <w:r w:rsidRPr="00414B4E">
        <w:rPr>
          <w:b/>
          <w:sz w:val="28"/>
          <w:szCs w:val="28"/>
          <w:lang w:val="ru-RU"/>
        </w:rPr>
        <w:t>2.15. Особенности предоставления муниципальной услуги в</w:t>
      </w:r>
      <w:r>
        <w:rPr>
          <w:b/>
          <w:sz w:val="28"/>
          <w:szCs w:val="28"/>
        </w:rPr>
        <w:t> </w:t>
      </w:r>
      <w:r w:rsidRPr="00414B4E">
        <w:rPr>
          <w:b/>
          <w:sz w:val="28"/>
          <w:szCs w:val="28"/>
          <w:lang w:val="ru-RU"/>
        </w:rPr>
        <w:t>многофункциональном центре</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261C4" w:rsidRPr="00414B4E" w:rsidRDefault="00414B4E">
      <w:pPr>
        <w:pStyle w:val="2"/>
        <w:numPr>
          <w:ilvl w:val="0"/>
          <w:numId w:val="0"/>
        </w:numPr>
        <w:ind w:firstLine="851"/>
        <w:rPr>
          <w:b/>
          <w:sz w:val="28"/>
          <w:szCs w:val="28"/>
          <w:lang w:val="ru-RU"/>
        </w:rPr>
      </w:pPr>
      <w:r w:rsidRPr="00414B4E">
        <w:rPr>
          <w:b/>
          <w:sz w:val="28"/>
          <w:szCs w:val="28"/>
          <w:lang w:val="ru-RU"/>
        </w:rPr>
        <w:t>2.16.</w:t>
      </w:r>
      <w:r>
        <w:rPr>
          <w:b/>
          <w:sz w:val="28"/>
          <w:szCs w:val="28"/>
        </w:rPr>
        <w:t> </w:t>
      </w:r>
      <w:r w:rsidRPr="00414B4E">
        <w:rPr>
          <w:b/>
          <w:sz w:val="28"/>
          <w:szCs w:val="28"/>
          <w:lang w:val="ru-RU"/>
        </w:rPr>
        <w:t>Особенности предоставления муниципальной услуги в</w:t>
      </w:r>
      <w:r>
        <w:rPr>
          <w:b/>
          <w:sz w:val="28"/>
          <w:szCs w:val="28"/>
        </w:rPr>
        <w:t> </w:t>
      </w:r>
      <w:r w:rsidRPr="00414B4E">
        <w:rPr>
          <w:b/>
          <w:sz w:val="28"/>
          <w:szCs w:val="28"/>
          <w:lang w:val="ru-RU"/>
        </w:rPr>
        <w:t>электронной форме</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2.16.1. Особенности предоставления муниципальной услуги в электронной форме:</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261C4" w:rsidRDefault="00414B4E">
      <w:pPr>
        <w:ind w:firstLine="851"/>
        <w:jc w:val="both"/>
      </w:pPr>
      <w:r>
        <w:rPr>
          <w:rFonts w:ascii="Times New Roman;Times New Roman" w:hAnsi="Times New Roman;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Pr>
          <w:rFonts w:ascii="Times New Roman;Times New Roman" w:hAnsi="Times New Roman;Times New Roman"/>
          <w:sz w:val="28"/>
          <w:szCs w:val="28"/>
        </w:rPr>
        <w:t>области мониторинга хода предоставления муниципальной услуги</w:t>
      </w:r>
      <w:proofErr w:type="gramEnd"/>
      <w:r>
        <w:rPr>
          <w:rFonts w:ascii="Times New Roman;Times New Roman" w:hAnsi="Times New Roman;Times New Roman"/>
          <w:sz w:val="28"/>
          <w:szCs w:val="28"/>
        </w:rPr>
        <w:t xml:space="preserve"> через «Личный кабинет пользователя»;</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услуг </w:t>
      </w:r>
      <w:r>
        <w:rPr>
          <w:rFonts w:ascii="Times New Roman;Times New Roman" w:hAnsi="Times New Roman;Times New Roman"/>
          <w:sz w:val="28"/>
          <w:szCs w:val="28"/>
        </w:rPr>
        <w:lastRenderedPageBreak/>
        <w:t>(функций), на Портале Кировской области через «Личный кабинет пользователя», если это не запрещено федеральным законом.</w:t>
      </w:r>
    </w:p>
    <w:p w:rsidR="000261C4" w:rsidRDefault="00414B4E">
      <w:pPr>
        <w:ind w:firstLine="851"/>
        <w:jc w:val="both"/>
        <w:rPr>
          <w:rFonts w:ascii="Times New Roman;Times New Roman" w:hAnsi="Times New Roman;Times New Roman"/>
          <w:sz w:val="28"/>
          <w:szCs w:val="28"/>
        </w:rPr>
      </w:pPr>
      <w:r>
        <w:rPr>
          <w:rFonts w:ascii="Times New Roman;Times New Roman" w:hAnsi="Times New Roman;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261C4" w:rsidRDefault="00414B4E">
      <w:pPr>
        <w:ind w:firstLine="851"/>
        <w:jc w:val="both"/>
        <w:rPr>
          <w:rFonts w:ascii="Times New Roman;Times New Roman" w:hAnsi="Times New Roman;Times New Roman"/>
          <w:sz w:val="28"/>
          <w:szCs w:val="28"/>
        </w:rPr>
      </w:pPr>
      <w:bookmarkStart w:id="2" w:name="Par188"/>
      <w:bookmarkEnd w:id="2"/>
      <w:r>
        <w:rPr>
          <w:rFonts w:ascii="Times New Roman;Times New Roman" w:hAnsi="Times New Roman;Times New Roman"/>
          <w:sz w:val="28"/>
          <w:szCs w:val="28"/>
        </w:rPr>
        <w:t>для физических лиц: простая электронная подпись либо усиленная неквалифицированная подпись;</w:t>
      </w:r>
    </w:p>
    <w:p w:rsidR="000261C4" w:rsidRDefault="00414B4E">
      <w:pPr>
        <w:ind w:firstLine="851"/>
        <w:jc w:val="both"/>
        <w:rPr>
          <w:rFonts w:ascii="Times New Roman;Times New Roman" w:hAnsi="Times New Roman;Times New Roman"/>
          <w:sz w:val="28"/>
          <w:szCs w:val="28"/>
        </w:rPr>
      </w:pPr>
      <w:r>
        <w:rPr>
          <w:rFonts w:ascii="Times New Roman;Times New Roman" w:eastAsia="Times New Roman;Times New Roman" w:hAnsi="Times New Roman;Times New Roman"/>
          <w:sz w:val="28"/>
          <w:szCs w:val="28"/>
        </w:rPr>
        <w:t xml:space="preserve"> </w:t>
      </w:r>
      <w:r>
        <w:rPr>
          <w:rFonts w:ascii="Times New Roman;Times New Roman" w:hAnsi="Times New Roman;Times New Roman"/>
          <w:sz w:val="28"/>
          <w:szCs w:val="28"/>
        </w:rPr>
        <w:t>для юридических лиц: усиленная квалифицированная подпись.</w:t>
      </w:r>
    </w:p>
    <w:p w:rsidR="000261C4" w:rsidRDefault="000261C4">
      <w:pPr>
        <w:spacing w:after="0" w:line="240" w:lineRule="auto"/>
        <w:ind w:firstLine="709"/>
        <w:jc w:val="both"/>
        <w:rPr>
          <w:rFonts w:ascii="Times New Roman;Times New Roman" w:hAnsi="Times New Roman;Times New Roman"/>
          <w:sz w:val="28"/>
          <w:szCs w:val="28"/>
        </w:rPr>
      </w:pPr>
    </w:p>
    <w:p w:rsidR="000261C4" w:rsidRDefault="000261C4">
      <w:pPr>
        <w:autoSpaceDE w:val="0"/>
        <w:spacing w:after="0" w:line="360" w:lineRule="auto"/>
        <w:rPr>
          <w:rFonts w:ascii="Times New Roman;Times New Roman" w:hAnsi="Times New Roman;Times New Roman"/>
          <w:b/>
          <w:sz w:val="28"/>
          <w:szCs w:val="28"/>
        </w:rPr>
      </w:pPr>
    </w:p>
    <w:p w:rsidR="000261C4" w:rsidRDefault="00414B4E">
      <w:pPr>
        <w:autoSpaceDE w:val="0"/>
        <w:spacing w:after="0" w:line="240" w:lineRule="auto"/>
        <w:ind w:left="709"/>
        <w:jc w:val="both"/>
      </w:pPr>
      <w:r>
        <w:rPr>
          <w:rFonts w:ascii="Times New Roman;Times New Roman" w:hAnsi="Times New Roman;Times New Roman"/>
          <w:b/>
          <w:sz w:val="28"/>
          <w:szCs w:val="28"/>
        </w:rPr>
        <w:t>3.</w:t>
      </w:r>
      <w:r>
        <w:rPr>
          <w:rFonts w:ascii="Times New Roman;Times New Roman" w:hAnsi="Times New Roman;Times New Roman"/>
          <w:b/>
          <w:sz w:val="28"/>
          <w:szCs w:val="28"/>
        </w:rPr>
        <w:tab/>
      </w:r>
      <w:r>
        <w:rPr>
          <w:rFonts w:ascii="Times New Roman;Times New Roman" w:hAnsi="Times New Roman;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61C4" w:rsidRDefault="00414B4E">
      <w:pPr>
        <w:spacing w:after="0" w:line="240" w:lineRule="auto"/>
        <w:ind w:firstLine="709"/>
        <w:jc w:val="both"/>
        <w:rPr>
          <w:rFonts w:ascii="Times New Roman;Times New Roman" w:hAnsi="Times New Roman;Times New Roman"/>
          <w:b/>
          <w:sz w:val="28"/>
          <w:szCs w:val="28"/>
        </w:rPr>
      </w:pPr>
      <w:r>
        <w:rPr>
          <w:rFonts w:ascii="Times New Roman;Times New Roman" w:hAnsi="Times New Roman;Times New Roman"/>
          <w:b/>
          <w:sz w:val="28"/>
          <w:szCs w:val="28"/>
        </w:rPr>
        <w:t>3.1.</w:t>
      </w:r>
      <w:r>
        <w:rPr>
          <w:rFonts w:ascii="Times New Roman;Times New Roman" w:hAnsi="Times New Roman;Times New Roman"/>
          <w:b/>
          <w:sz w:val="28"/>
          <w:szCs w:val="28"/>
        </w:rPr>
        <w:tab/>
        <w:t>Описание последовательности действий при предоставлении муниципальной услуги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3.1.1. Предоставление муниципальной услуги включает в себя следующие административные процедуры:</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прием и регистрация заявления;</w:t>
      </w:r>
    </w:p>
    <w:p w:rsidR="000261C4" w:rsidRDefault="00414B4E">
      <w:pPr>
        <w:autoSpaceDE w:val="0"/>
        <w:spacing w:after="0" w:line="240" w:lineRule="auto"/>
        <w:ind w:firstLine="709"/>
        <w:jc w:val="both"/>
      </w:pPr>
      <w:r>
        <w:rPr>
          <w:rFonts w:ascii="Times New Roman;Times New Roman" w:hAnsi="Times New Roman;Times New Roman"/>
          <w:sz w:val="28"/>
          <w:szCs w:val="28"/>
          <w:lang w:eastAsia="ru-RU"/>
        </w:rPr>
        <w:t>рассмотрение заявления;</w:t>
      </w:r>
    </w:p>
    <w:p w:rsidR="000261C4" w:rsidRDefault="00414B4E">
      <w:pPr>
        <w:autoSpaceDE w:val="0"/>
        <w:spacing w:after="0" w:line="240" w:lineRule="auto"/>
        <w:ind w:firstLine="709"/>
        <w:jc w:val="both"/>
      </w:pPr>
      <w:r>
        <w:rPr>
          <w:rFonts w:ascii="Times New Roman;Times New Roman" w:hAnsi="Times New Roman;Times New Roman"/>
          <w:sz w:val="28"/>
          <w:szCs w:val="28"/>
          <w:lang w:eastAsia="ru-RU"/>
        </w:rPr>
        <w:t>принятие решения о предоставлении или об отказе в предоставлении муниципальной услуги.</w:t>
      </w:r>
    </w:p>
    <w:p w:rsidR="000261C4" w:rsidRDefault="000261C4">
      <w:pPr>
        <w:autoSpaceDE w:val="0"/>
        <w:spacing w:after="0" w:line="240" w:lineRule="auto"/>
        <w:ind w:firstLine="709"/>
        <w:jc w:val="both"/>
        <w:outlineLvl w:val="0"/>
        <w:rPr>
          <w:rFonts w:ascii="Times New Roman;Times New Roman" w:hAnsi="Times New Roman;Times New Roman"/>
          <w:sz w:val="28"/>
          <w:szCs w:val="28"/>
          <w:lang w:eastAsia="ru-RU"/>
        </w:rPr>
      </w:pPr>
    </w:p>
    <w:p w:rsidR="000261C4" w:rsidRDefault="00414B4E">
      <w:pPr>
        <w:autoSpaceDE w:val="0"/>
        <w:spacing w:after="0" w:line="360" w:lineRule="auto"/>
        <w:ind w:firstLine="709"/>
        <w:jc w:val="both"/>
        <w:outlineLvl w:val="0"/>
      </w:pPr>
      <w:r>
        <w:rPr>
          <w:rFonts w:ascii="Times New Roman;Times New Roman" w:hAnsi="Times New Roman;Times New Roman"/>
          <w:b/>
          <w:sz w:val="28"/>
          <w:szCs w:val="28"/>
        </w:rPr>
        <w:t>3.2.Описание последовательности административных действий при приеме и регистрации заявления</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Основанием для начала административной процедуры является поступление в администрацию заявления.</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Специалист, ответственный за прием и регистрацию документов:</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регистрирует в установленном порядке поступившее заявление;</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направляет заявление на рассмотрение специалисту, ответственному за предоставление муниципальной услуги.</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0261C4" w:rsidRDefault="00414B4E">
      <w:pPr>
        <w:autoSpaceDE w:val="0"/>
        <w:spacing w:after="0" w:line="240" w:lineRule="auto"/>
        <w:ind w:firstLine="709"/>
        <w:jc w:val="both"/>
        <w:outlineLvl w:val="0"/>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lastRenderedPageBreak/>
        <w:t>Максимальный срок выполнения действий не может превышать 3 рабочих дней.</w:t>
      </w:r>
    </w:p>
    <w:p w:rsidR="000261C4" w:rsidRDefault="000261C4">
      <w:pPr>
        <w:autoSpaceDE w:val="0"/>
        <w:spacing w:after="0" w:line="240" w:lineRule="auto"/>
        <w:ind w:firstLine="709"/>
        <w:jc w:val="both"/>
        <w:outlineLvl w:val="0"/>
        <w:rPr>
          <w:rFonts w:ascii="Times New Roman;Times New Roman" w:hAnsi="Times New Roman;Times New Roman"/>
          <w:sz w:val="28"/>
          <w:szCs w:val="28"/>
          <w:lang w:eastAsia="ru-RU"/>
        </w:rPr>
      </w:pPr>
    </w:p>
    <w:p w:rsidR="000261C4" w:rsidRDefault="00414B4E">
      <w:pPr>
        <w:autoSpaceDE w:val="0"/>
        <w:spacing w:after="0" w:line="360" w:lineRule="auto"/>
        <w:ind w:firstLine="708"/>
        <w:jc w:val="both"/>
        <w:outlineLvl w:val="0"/>
        <w:rPr>
          <w:rFonts w:ascii="Times New Roman;Times New Roman" w:hAnsi="Times New Roman;Times New Roman"/>
          <w:b/>
          <w:sz w:val="28"/>
          <w:szCs w:val="28"/>
        </w:rPr>
      </w:pPr>
      <w:r>
        <w:rPr>
          <w:rFonts w:ascii="Times New Roman;Times New Roman" w:hAnsi="Times New Roman;Times New Roman"/>
          <w:b/>
          <w:sz w:val="28"/>
          <w:szCs w:val="28"/>
        </w:rPr>
        <w:t>3.3.</w:t>
      </w:r>
      <w:r>
        <w:rPr>
          <w:rFonts w:ascii="Times New Roman;Times New Roman" w:hAnsi="Times New Roman;Times New Roman"/>
          <w:b/>
          <w:sz w:val="28"/>
          <w:szCs w:val="28"/>
        </w:rPr>
        <w:tab/>
        <w:t xml:space="preserve">Описание последовательности административных действий при </w:t>
      </w:r>
      <w:r>
        <w:rPr>
          <w:rFonts w:ascii="Times New Roman;Times New Roman" w:hAnsi="Times New Roman;Times New Roman"/>
          <w:b/>
          <w:sz w:val="28"/>
          <w:szCs w:val="28"/>
          <w:lang w:eastAsia="ru-RU"/>
        </w:rPr>
        <w:t>рассмотрении заявления</w:t>
      </w:r>
      <w:r>
        <w:rPr>
          <w:rFonts w:ascii="Times New Roman;Times New Roman" w:hAnsi="Times New Roman;Times New Roman"/>
          <w:sz w:val="28"/>
          <w:szCs w:val="28"/>
          <w:lang w:eastAsia="ru-RU"/>
        </w:rPr>
        <w:t xml:space="preserve"> </w:t>
      </w:r>
    </w:p>
    <w:p w:rsidR="000261C4" w:rsidRDefault="00414B4E">
      <w:pPr>
        <w:autoSpaceDE w:val="0"/>
        <w:spacing w:after="0" w:line="240" w:lineRule="auto"/>
        <w:ind w:firstLine="709"/>
        <w:jc w:val="both"/>
        <w:outlineLvl w:val="0"/>
        <w:rPr>
          <w:rFonts w:ascii="Times New Roman;Times New Roman" w:hAnsi="Times New Roman;Times New Roman"/>
          <w:sz w:val="28"/>
          <w:szCs w:val="28"/>
        </w:rPr>
      </w:pPr>
      <w:r>
        <w:rPr>
          <w:rFonts w:ascii="Times New Roman;Times New Roman" w:hAnsi="Times New Roman;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при наличии таких оснований принимает решение об отказе предоставлении муниципальной услуги, которое выдается (направляется) заявителю.</w:t>
      </w:r>
    </w:p>
    <w:p w:rsidR="000261C4" w:rsidRDefault="00414B4E">
      <w:pPr>
        <w:autoSpaceDE w:val="0"/>
        <w:spacing w:after="0" w:line="240" w:lineRule="auto"/>
        <w:ind w:firstLine="709"/>
        <w:jc w:val="both"/>
        <w:outlineLvl w:val="0"/>
        <w:rPr>
          <w:rFonts w:ascii="Times New Roman;Times New Roman" w:hAnsi="Times New Roman;Times New Roman"/>
          <w:sz w:val="28"/>
          <w:szCs w:val="28"/>
        </w:rPr>
      </w:pPr>
      <w:r>
        <w:rPr>
          <w:rFonts w:ascii="Times New Roman;Times New Roman" w:hAnsi="Times New Roman;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Максимальный срок выполнения действий не может превышать 30 календарных дней со дня поступления заявления.</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0261C4" w:rsidRDefault="00414B4E">
      <w:pPr>
        <w:autoSpaceDE w:val="0"/>
        <w:spacing w:after="0" w:line="240" w:lineRule="auto"/>
        <w:ind w:firstLine="709"/>
        <w:jc w:val="both"/>
        <w:outlineLvl w:val="0"/>
      </w:pPr>
      <w:r>
        <w:rPr>
          <w:rFonts w:ascii="Times New Roman;Times New Roman" w:eastAsia="Times New Roman;Times New Roman" w:hAnsi="Times New Roman;Times New Roman"/>
          <w:sz w:val="28"/>
          <w:szCs w:val="28"/>
        </w:rPr>
        <w:t xml:space="preserve"> </w:t>
      </w:r>
      <w:r>
        <w:rPr>
          <w:rFonts w:ascii="Times New Roman;Times New Roman" w:hAnsi="Times New Roman;Times New Roman"/>
          <w:sz w:val="28"/>
          <w:szCs w:val="28"/>
        </w:rPr>
        <w:t>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решение об отказе в предоставлении муниципальной услуги и проведен</w:t>
      </w:r>
      <w:proofErr w:type="gramStart"/>
      <w:r>
        <w:rPr>
          <w:rFonts w:ascii="Times New Roman;Times New Roman" w:hAnsi="Times New Roman;Times New Roman"/>
          <w:sz w:val="28"/>
          <w:szCs w:val="28"/>
        </w:rPr>
        <w:t>ии ау</w:t>
      </w:r>
      <w:proofErr w:type="gramEnd"/>
      <w:r>
        <w:rPr>
          <w:rFonts w:ascii="Times New Roman;Times New Roman" w:hAnsi="Times New Roman;Times New Roman"/>
          <w:sz w:val="28"/>
          <w:szCs w:val="28"/>
        </w:rPr>
        <w:t>кциона по продаже земельного участка или аукциона на право заключения договора аренды земельного участка;</w:t>
      </w:r>
    </w:p>
    <w:p w:rsidR="000261C4" w:rsidRDefault="00414B4E">
      <w:pPr>
        <w:autoSpaceDE w:val="0"/>
        <w:spacing w:after="0" w:line="240" w:lineRule="auto"/>
        <w:ind w:firstLine="709"/>
        <w:jc w:val="both"/>
        <w:outlineLvl w:val="0"/>
      </w:pPr>
      <w:r>
        <w:rPr>
          <w:rFonts w:ascii="Times New Roman;Times New Roman" w:hAnsi="Times New Roman;Times New Roman"/>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0261C4" w:rsidRDefault="00414B4E">
      <w:pPr>
        <w:autoSpaceDE w:val="0"/>
        <w:spacing w:after="0" w:line="240" w:lineRule="auto"/>
        <w:ind w:firstLine="709"/>
        <w:jc w:val="both"/>
        <w:outlineLvl w:val="0"/>
        <w:rPr>
          <w:rFonts w:ascii="Times New Roman;Times New Roman" w:hAnsi="Times New Roman;Times New Roman"/>
          <w:sz w:val="28"/>
          <w:szCs w:val="28"/>
        </w:rPr>
      </w:pPr>
      <w:r>
        <w:rPr>
          <w:rFonts w:ascii="Times New Roman;Times New Roman" w:hAnsi="Times New Roman;Times New Roman"/>
          <w:sz w:val="28"/>
          <w:szCs w:val="28"/>
        </w:rPr>
        <w:t>Максимальный срок исполнения данной административной процедуры составляет 7 дней.</w:t>
      </w:r>
    </w:p>
    <w:p w:rsidR="000261C4" w:rsidRDefault="00414B4E">
      <w:pPr>
        <w:tabs>
          <w:tab w:val="left" w:pos="567"/>
        </w:tabs>
        <w:autoSpaceDE w:val="0"/>
        <w:spacing w:after="0" w:line="240" w:lineRule="auto"/>
        <w:ind w:left="1134" w:hanging="425"/>
        <w:jc w:val="both"/>
        <w:outlineLvl w:val="0"/>
      </w:pPr>
      <w:r>
        <w:rPr>
          <w:rFonts w:ascii="Times New Roman;Times New Roman" w:hAnsi="Times New Roman;Times New Roman"/>
          <w:b/>
          <w:sz w:val="28"/>
          <w:szCs w:val="28"/>
          <w:lang w:eastAsia="ru-RU"/>
        </w:rPr>
        <w:t>3.4. Описание последовательности административных действий</w:t>
      </w:r>
    </w:p>
    <w:p w:rsidR="000261C4" w:rsidRDefault="00414B4E">
      <w:pPr>
        <w:tabs>
          <w:tab w:val="left" w:pos="567"/>
        </w:tabs>
        <w:autoSpaceDE w:val="0"/>
        <w:spacing w:after="0" w:line="240" w:lineRule="auto"/>
        <w:ind w:left="1276" w:hanging="425"/>
        <w:jc w:val="both"/>
        <w:rPr>
          <w:rFonts w:ascii="Times New Roman;Times New Roman" w:hAnsi="Times New Roman;Times New Roman"/>
          <w:b/>
          <w:sz w:val="28"/>
          <w:szCs w:val="28"/>
          <w:lang w:eastAsia="ru-RU"/>
        </w:rPr>
      </w:pPr>
      <w:r>
        <w:rPr>
          <w:rFonts w:ascii="Times New Roman;Times New Roman" w:hAnsi="Times New Roman;Times New Roman"/>
          <w:b/>
          <w:sz w:val="28"/>
          <w:szCs w:val="28"/>
          <w:lang w:eastAsia="ru-RU"/>
        </w:rPr>
        <w:t>при направлении межведомственных запросов</w:t>
      </w:r>
    </w:p>
    <w:p w:rsidR="000261C4" w:rsidRDefault="000261C4">
      <w:pPr>
        <w:tabs>
          <w:tab w:val="left" w:pos="567"/>
        </w:tabs>
        <w:autoSpaceDE w:val="0"/>
        <w:spacing w:after="0" w:line="240" w:lineRule="auto"/>
        <w:ind w:left="1276" w:hanging="709"/>
        <w:jc w:val="both"/>
        <w:rPr>
          <w:rFonts w:ascii="Times New Roman;Times New Roman" w:hAnsi="Times New Roman;Times New Roman"/>
          <w:b/>
          <w:sz w:val="28"/>
          <w:szCs w:val="28"/>
          <w:lang w:eastAsia="ru-RU"/>
        </w:rPr>
      </w:pPr>
    </w:p>
    <w:p w:rsidR="000261C4" w:rsidRDefault="00414B4E">
      <w:pPr>
        <w:widowControl w:val="0"/>
        <w:autoSpaceDE w:val="0"/>
        <w:spacing w:after="0" w:line="240" w:lineRule="atLeast"/>
        <w:ind w:firstLine="567"/>
        <w:jc w:val="both"/>
      </w:pPr>
      <w:r>
        <w:rPr>
          <w:rFonts w:ascii="Times New Roman;Times New Roman" w:hAnsi="Times New Roman;Times New Roman"/>
          <w:sz w:val="28"/>
          <w:szCs w:val="28"/>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261C4" w:rsidRDefault="00414B4E">
      <w:pPr>
        <w:widowControl w:val="0"/>
        <w:autoSpaceDE w:val="0"/>
        <w:spacing w:after="0" w:line="240" w:lineRule="atLeast"/>
        <w:ind w:firstLine="567"/>
        <w:jc w:val="both"/>
      </w:pPr>
      <w:proofErr w:type="gramStart"/>
      <w:r>
        <w:rPr>
          <w:rFonts w:ascii="Times New Roman;Times New Roman" w:hAnsi="Times New Roman;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261C4" w:rsidRDefault="00414B4E">
      <w:pPr>
        <w:widowControl w:val="0"/>
        <w:autoSpaceDE w:val="0"/>
        <w:spacing w:after="0" w:line="240" w:lineRule="atLeast"/>
        <w:ind w:firstLine="567"/>
        <w:jc w:val="both"/>
      </w:pPr>
      <w:r>
        <w:rPr>
          <w:rFonts w:ascii="Times New Roman;Times New Roman" w:hAnsi="Times New Roman;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261C4" w:rsidRDefault="000261C4">
      <w:pPr>
        <w:autoSpaceDE w:val="0"/>
        <w:spacing w:after="0" w:line="240" w:lineRule="auto"/>
        <w:ind w:firstLine="709"/>
        <w:jc w:val="both"/>
        <w:outlineLvl w:val="0"/>
        <w:rPr>
          <w:rFonts w:ascii="Times New Roman;Times New Roman" w:hAnsi="Times New Roman;Times New Roman"/>
          <w:sz w:val="28"/>
          <w:szCs w:val="28"/>
        </w:rPr>
      </w:pPr>
    </w:p>
    <w:p w:rsidR="000261C4" w:rsidRDefault="00414B4E">
      <w:pPr>
        <w:autoSpaceDE w:val="0"/>
        <w:spacing w:after="0" w:line="360" w:lineRule="auto"/>
        <w:ind w:left="1418" w:hanging="698"/>
        <w:jc w:val="both"/>
        <w:outlineLvl w:val="0"/>
        <w:rPr>
          <w:rFonts w:ascii="Times New Roman;Times New Roman" w:hAnsi="Times New Roman;Times New Roman"/>
          <w:b/>
          <w:sz w:val="28"/>
          <w:szCs w:val="28"/>
          <w:lang w:eastAsia="ru-RU"/>
        </w:rPr>
      </w:pPr>
      <w:r>
        <w:rPr>
          <w:rFonts w:ascii="Times New Roman;Times New Roman" w:hAnsi="Times New Roman;Times New Roman"/>
          <w:b/>
          <w:sz w:val="28"/>
          <w:szCs w:val="28"/>
        </w:rPr>
        <w:t>3.5.</w:t>
      </w:r>
      <w:r>
        <w:rPr>
          <w:rFonts w:ascii="Times New Roman;Times New Roman" w:hAnsi="Times New Roman;Times New Roman"/>
          <w:b/>
          <w:sz w:val="28"/>
          <w:szCs w:val="28"/>
        </w:rPr>
        <w:tab/>
        <w:t xml:space="preserve">Описание последовательности административных действий при </w:t>
      </w:r>
      <w:r>
        <w:rPr>
          <w:rFonts w:ascii="Times New Roman;Times New Roman" w:hAnsi="Times New Roman;Times New Roman"/>
          <w:b/>
          <w:sz w:val="28"/>
          <w:szCs w:val="28"/>
          <w:lang w:eastAsia="ru-RU"/>
        </w:rPr>
        <w:t>предоставлении земельных участков</w:t>
      </w:r>
    </w:p>
    <w:p w:rsidR="000261C4" w:rsidRDefault="00414B4E">
      <w:pPr>
        <w:pStyle w:val="ConsPlusNormal"/>
        <w:ind w:firstLine="709"/>
        <w:jc w:val="both"/>
      </w:pPr>
      <w:r>
        <w:rPr>
          <w:rFonts w:ascii="Times New Roman;Times New Roman" w:hAnsi="Times New Roman;Times New Roman" w:cs="Times New Roman;Times New Roman"/>
          <w:b/>
          <w:sz w:val="28"/>
          <w:szCs w:val="28"/>
          <w:lang w:eastAsia="ru-RU"/>
        </w:rPr>
        <w:t xml:space="preserve">3.5.1. </w:t>
      </w:r>
      <w:r>
        <w:rPr>
          <w:rFonts w:ascii="Times New Roman;Times New Roman" w:hAnsi="Times New Roman;Times New Roman" w:cs="Times New Roman;Times New Roman"/>
          <w:b/>
          <w:bCs/>
          <w:sz w:val="28"/>
          <w:szCs w:val="28"/>
          <w:lang w:eastAsia="ru-RU"/>
        </w:rPr>
        <w:t>Принятие решения о предоставлении земельного участка в аренду.</w:t>
      </w:r>
    </w:p>
    <w:p w:rsidR="000261C4" w:rsidRDefault="00414B4E">
      <w:pPr>
        <w:autoSpaceDE w:val="0"/>
        <w:spacing w:after="0" w:line="36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0261C4" w:rsidRDefault="00414B4E">
      <w:pPr>
        <w:autoSpaceDE w:val="0"/>
        <w:spacing w:after="0" w:line="360" w:lineRule="auto"/>
        <w:ind w:firstLine="709"/>
        <w:jc w:val="both"/>
      </w:pPr>
      <w:r>
        <w:rPr>
          <w:rFonts w:ascii="Times New Roman;Times New Roman" w:hAnsi="Times New Roman;Times New Roman"/>
          <w:sz w:val="28"/>
          <w:szCs w:val="28"/>
        </w:rPr>
        <w:t>Специалист, ответственный за предоставление муниципальной услуги, по результатам изучения представленных документов готовит:</w:t>
      </w:r>
    </w:p>
    <w:p w:rsidR="000261C4" w:rsidRDefault="00414B4E">
      <w:pPr>
        <w:pStyle w:val="ConsPlusNormal"/>
        <w:spacing w:line="360" w:lineRule="auto"/>
        <w:ind w:firstLine="70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проект договора аренды земельного участка в 3 экземплярах (далее - проект договора аренды);</w:t>
      </w:r>
    </w:p>
    <w:p w:rsidR="000261C4" w:rsidRDefault="00414B4E">
      <w:pPr>
        <w:pStyle w:val="ConsPlusNormal"/>
        <w:spacing w:line="360" w:lineRule="auto"/>
        <w:ind w:firstLine="709"/>
        <w:jc w:val="both"/>
        <w:rPr>
          <w:rFonts w:ascii="Times New Roman;Times New Roman" w:hAnsi="Times New Roman;Times New Roman" w:cs="Times New Roman;Times New Roman"/>
          <w:b/>
          <w:sz w:val="28"/>
          <w:szCs w:val="28"/>
          <w:lang w:eastAsia="ru-RU"/>
        </w:rPr>
      </w:pPr>
      <w:r>
        <w:rPr>
          <w:rFonts w:ascii="Times New Roman;Times New Roman" w:hAnsi="Times New Roman;Times New Roman" w:cs="Times New Roman;Times New Roman"/>
          <w:sz w:val="28"/>
          <w:szCs w:val="28"/>
        </w:rPr>
        <w:t xml:space="preserve">расчет арендной платы в 3 экземплярах. </w:t>
      </w:r>
      <w:r>
        <w:rPr>
          <w:rFonts w:ascii="Times New Roman;Times New Roman" w:hAnsi="Times New Roman;Times New Roman" w:cs="Times New Roman;Times New Roman"/>
          <w:b/>
          <w:sz w:val="28"/>
          <w:szCs w:val="28"/>
          <w:lang w:eastAsia="ru-RU"/>
        </w:rPr>
        <w:t xml:space="preserve"> </w:t>
      </w:r>
    </w:p>
    <w:p w:rsidR="000261C4" w:rsidRDefault="00414B4E">
      <w:pPr>
        <w:autoSpaceDE w:val="0"/>
        <w:spacing w:after="0" w:line="36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Максимальный срок исполнения данной административной процедуры составляет 14 дней.</w:t>
      </w:r>
    </w:p>
    <w:p w:rsidR="000261C4" w:rsidRDefault="00414B4E">
      <w:pPr>
        <w:pStyle w:val="ConsPlusNormal"/>
        <w:ind w:firstLine="709"/>
        <w:jc w:val="both"/>
        <w:rPr>
          <w:rFonts w:ascii="Times New Roman;Times New Roman" w:hAnsi="Times New Roman;Times New Roman" w:cs="Times New Roman;Times New Roman"/>
          <w:b/>
          <w:bCs/>
          <w:sz w:val="28"/>
          <w:szCs w:val="28"/>
          <w:lang w:eastAsia="ru-RU"/>
        </w:rPr>
      </w:pPr>
      <w:r>
        <w:rPr>
          <w:rFonts w:ascii="Times New Roman;Times New Roman" w:hAnsi="Times New Roman;Times New Roman" w:cs="Times New Roman;Times New Roman"/>
          <w:b/>
          <w:sz w:val="28"/>
          <w:szCs w:val="28"/>
          <w:lang w:eastAsia="ru-RU"/>
        </w:rPr>
        <w:t xml:space="preserve">3.5.2. </w:t>
      </w:r>
      <w:r>
        <w:rPr>
          <w:rFonts w:ascii="Times New Roman;Times New Roman" w:hAnsi="Times New Roman;Times New Roman" w:cs="Times New Roman;Times New Roman"/>
          <w:b/>
          <w:bCs/>
          <w:sz w:val="28"/>
          <w:szCs w:val="28"/>
          <w:lang w:eastAsia="ru-RU"/>
        </w:rPr>
        <w:t>Принятие решения о предоставлении земельного участка в собственность.</w:t>
      </w:r>
    </w:p>
    <w:p w:rsidR="000261C4" w:rsidRDefault="00414B4E">
      <w:pPr>
        <w:pStyle w:val="ConsPlusNormal"/>
        <w:ind w:firstLine="709"/>
        <w:jc w:val="both"/>
      </w:pPr>
      <w:r>
        <w:rPr>
          <w:rFonts w:ascii="Times New Roman;Times New Roman" w:hAnsi="Times New Roman;Times New Roman" w:cs="Times New Roman;Times New Roman"/>
          <w:sz w:val="28"/>
          <w:szCs w:val="28"/>
        </w:rPr>
        <w:t>Специалист, ответственный за предоставление муниципальной услуги:</w:t>
      </w:r>
    </w:p>
    <w:p w:rsidR="000261C4" w:rsidRDefault="00414B4E">
      <w:pPr>
        <w:pStyle w:val="ConsPlusNormal"/>
        <w:ind w:firstLine="709"/>
        <w:jc w:val="both"/>
        <w:rPr>
          <w:rFonts w:ascii="Times New Roman;Times New Roman" w:hAnsi="Times New Roman;Times New Roman" w:cs="Times New Roman;Times New Roman"/>
          <w:sz w:val="28"/>
          <w:szCs w:val="28"/>
          <w:lang w:eastAsia="ru-RU"/>
        </w:rPr>
      </w:pPr>
      <w:r>
        <w:rPr>
          <w:rFonts w:ascii="Times New Roman;Times New Roman" w:hAnsi="Times New Roman;Times New Roman" w:cs="Times New Roman;Times New Roman"/>
          <w:sz w:val="28"/>
          <w:szCs w:val="28"/>
          <w:lang w:eastAsia="ru-RU"/>
        </w:rPr>
        <w:t>рассчитывает стоимость выкупа земельного участка;</w:t>
      </w:r>
    </w:p>
    <w:p w:rsidR="000261C4" w:rsidRDefault="00414B4E">
      <w:pPr>
        <w:pStyle w:val="ConsPlusNormal"/>
        <w:ind w:firstLine="709"/>
        <w:jc w:val="both"/>
        <w:rPr>
          <w:rFonts w:ascii="Times New Roman;Times New Roman" w:hAnsi="Times New Roman;Times New Roman" w:cs="Times New Roman;Times New Roman"/>
          <w:sz w:val="28"/>
          <w:szCs w:val="28"/>
          <w:lang w:eastAsia="ru-RU"/>
        </w:rPr>
      </w:pPr>
      <w:r>
        <w:rPr>
          <w:rFonts w:ascii="Times New Roman;Times New Roman" w:hAnsi="Times New Roman;Times New Roman" w:cs="Times New Roman;Times New Roman"/>
          <w:sz w:val="28"/>
          <w:szCs w:val="28"/>
          <w:lang w:eastAsia="ru-RU"/>
        </w:rPr>
        <w:t>готовит проект договора купли-продажи земельного участка в 3 экземплярах (далее - проект договора купли-продажи);</w:t>
      </w:r>
    </w:p>
    <w:p w:rsidR="000261C4" w:rsidRDefault="00414B4E">
      <w:pPr>
        <w:pStyle w:val="ConsPlusNormal"/>
        <w:ind w:firstLine="709"/>
        <w:jc w:val="both"/>
      </w:pPr>
      <w:r>
        <w:rPr>
          <w:rFonts w:ascii="Times New Roman;Times New Roman" w:hAnsi="Times New Roman;Times New Roman" w:cs="Times New Roman;Times New Roman"/>
          <w:sz w:val="28"/>
          <w:szCs w:val="28"/>
          <w:lang w:eastAsia="ru-RU"/>
        </w:rPr>
        <w:t>готовит расчет выкупной стоимости в 3 экземплярах.</w:t>
      </w:r>
    </w:p>
    <w:p w:rsidR="000261C4" w:rsidRDefault="00414B4E">
      <w:pPr>
        <w:autoSpaceDE w:val="0"/>
        <w:spacing w:after="0" w:line="240" w:lineRule="auto"/>
        <w:ind w:firstLine="709"/>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Максимальный срок исполнения данной административной процедуры составляет 14 дней.</w:t>
      </w:r>
    </w:p>
    <w:p w:rsidR="000261C4" w:rsidRDefault="000261C4">
      <w:pPr>
        <w:autoSpaceDE w:val="0"/>
        <w:spacing w:after="0" w:line="240" w:lineRule="auto"/>
        <w:ind w:firstLine="709"/>
        <w:jc w:val="both"/>
        <w:rPr>
          <w:rFonts w:ascii="Times New Roman;Times New Roman" w:hAnsi="Times New Roman;Times New Roman"/>
          <w:sz w:val="28"/>
          <w:szCs w:val="28"/>
          <w:lang w:eastAsia="ru-RU"/>
        </w:rPr>
      </w:pPr>
    </w:p>
    <w:p w:rsidR="000261C4" w:rsidRDefault="00414B4E">
      <w:pPr>
        <w:pStyle w:val="ConsPlusNormal"/>
        <w:ind w:firstLine="709"/>
        <w:jc w:val="both"/>
        <w:rPr>
          <w:rFonts w:ascii="Times New Roman;Times New Roman" w:hAnsi="Times New Roman;Times New Roman" w:cs="Times New Roman;Times New Roman"/>
          <w:b/>
          <w:bCs/>
          <w:sz w:val="28"/>
          <w:szCs w:val="28"/>
          <w:lang w:eastAsia="ru-RU"/>
        </w:rPr>
      </w:pPr>
      <w:r>
        <w:rPr>
          <w:rFonts w:ascii="Times New Roman;Times New Roman" w:hAnsi="Times New Roman;Times New Roman" w:cs="Times New Roman;Times New Roman"/>
          <w:b/>
          <w:sz w:val="28"/>
          <w:szCs w:val="28"/>
          <w:lang w:eastAsia="ru-RU"/>
        </w:rPr>
        <w:t xml:space="preserve">3.5.3. </w:t>
      </w:r>
      <w:r>
        <w:rPr>
          <w:rFonts w:ascii="Times New Roman;Times New Roman" w:hAnsi="Times New Roman;Times New Roman" w:cs="Times New Roman;Times New Roman"/>
          <w:b/>
          <w:bCs/>
          <w:sz w:val="28"/>
          <w:szCs w:val="28"/>
          <w:lang w:eastAsia="ru-RU"/>
        </w:rPr>
        <w:t xml:space="preserve">Принятие решения о предварительном согласовании предоставления земельного участка. </w:t>
      </w:r>
    </w:p>
    <w:p w:rsidR="000261C4" w:rsidRDefault="000261C4">
      <w:pPr>
        <w:pStyle w:val="ConsPlusNormal"/>
        <w:ind w:firstLine="709"/>
        <w:jc w:val="both"/>
        <w:rPr>
          <w:rFonts w:ascii="Times New Roman;Times New Roman" w:hAnsi="Times New Roman;Times New Roman" w:cs="Times New Roman;Times New Roman"/>
          <w:b/>
          <w:bCs/>
          <w:sz w:val="28"/>
          <w:szCs w:val="28"/>
          <w:lang w:eastAsia="ru-RU"/>
        </w:rPr>
      </w:pPr>
    </w:p>
    <w:p w:rsidR="000261C4" w:rsidRDefault="00414B4E">
      <w:pPr>
        <w:pStyle w:val="ConsPlusNormal"/>
        <w:ind w:firstLine="709"/>
        <w:jc w:val="both"/>
        <w:rPr>
          <w:rFonts w:ascii="Times New Roman;Times New Roman" w:hAnsi="Times New Roman;Times New Roman" w:cs="Times New Roman;Times New Roman"/>
          <w:b/>
          <w:bCs/>
          <w:sz w:val="28"/>
          <w:szCs w:val="28"/>
        </w:rPr>
      </w:pPr>
      <w:r>
        <w:rPr>
          <w:rFonts w:ascii="Times New Roman;Times New Roman" w:hAnsi="Times New Roman;Times New Roman" w:cs="Times New Roman;Times New Roman"/>
          <w:sz w:val="28"/>
          <w:szCs w:val="28"/>
        </w:rPr>
        <w:t xml:space="preserve">Специалист, ответственный за предоставление муниципальной услуги, готовит </w:t>
      </w:r>
      <w:r>
        <w:rPr>
          <w:rFonts w:ascii="Times New Roman;Times New Roman" w:hAnsi="Times New Roman;Times New Roman" w:cs="Times New Roman;Times New Roman"/>
          <w:bCs/>
          <w:sz w:val="28"/>
          <w:szCs w:val="28"/>
        </w:rPr>
        <w:t>проект распоряжения о предварительном согласовании предоставления земельного участка в 3 экземплярах.</w:t>
      </w:r>
    </w:p>
    <w:p w:rsidR="000261C4" w:rsidRDefault="00414B4E">
      <w:pPr>
        <w:pStyle w:val="ConsPlusNormal"/>
        <w:ind w:firstLine="70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Максимальный срок исполнения данной административной процедуры составляет 14 дней.</w:t>
      </w:r>
    </w:p>
    <w:p w:rsidR="000261C4" w:rsidRDefault="000261C4">
      <w:pPr>
        <w:pStyle w:val="ConsPlusNormal"/>
        <w:jc w:val="both"/>
        <w:rPr>
          <w:rFonts w:ascii="Times New Roman;Times New Roman" w:hAnsi="Times New Roman;Times New Roman" w:cs="Times New Roman;Times New Roman"/>
          <w:sz w:val="28"/>
          <w:szCs w:val="28"/>
        </w:rPr>
      </w:pPr>
    </w:p>
    <w:p w:rsidR="000261C4" w:rsidRDefault="00414B4E">
      <w:pPr>
        <w:autoSpaceDE w:val="0"/>
        <w:spacing w:after="0" w:line="360" w:lineRule="auto"/>
        <w:ind w:firstLine="708"/>
        <w:jc w:val="both"/>
        <w:outlineLvl w:val="0"/>
        <w:rPr>
          <w:rFonts w:ascii="Times New Roman;Times New Roman" w:hAnsi="Times New Roman;Times New Roman"/>
          <w:b/>
          <w:sz w:val="28"/>
          <w:szCs w:val="28"/>
        </w:rPr>
      </w:pPr>
      <w:r>
        <w:rPr>
          <w:rFonts w:ascii="Times New Roman;Times New Roman" w:hAnsi="Times New Roman;Times New Roman"/>
          <w:b/>
          <w:sz w:val="28"/>
          <w:szCs w:val="28"/>
        </w:rPr>
        <w:t>3.6.</w:t>
      </w:r>
      <w:r>
        <w:rPr>
          <w:rFonts w:ascii="Times New Roman;Times New Roman" w:hAnsi="Times New Roman;Times New Roman"/>
          <w:b/>
          <w:sz w:val="28"/>
          <w:szCs w:val="28"/>
        </w:rPr>
        <w:tab/>
        <w:t>Описание последовательности административных действий при направлении (выдаче) документов заявителю</w:t>
      </w:r>
    </w:p>
    <w:p w:rsidR="000261C4" w:rsidRDefault="00414B4E">
      <w:pPr>
        <w:autoSpaceDE w:val="0"/>
        <w:spacing w:after="0" w:line="360" w:lineRule="auto"/>
        <w:ind w:firstLine="709"/>
        <w:jc w:val="both"/>
        <w:rPr>
          <w:rFonts w:ascii="Times New Roman;Times New Roman" w:eastAsia="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Результатом выполнения административной процедуры является направление заявител</w:t>
      </w:r>
      <w:proofErr w:type="gramStart"/>
      <w:r>
        <w:rPr>
          <w:rFonts w:ascii="Times New Roman;Times New Roman" w:eastAsia="Times New Roman;Times New Roman" w:hAnsi="Times New Roman;Times New Roman"/>
          <w:sz w:val="28"/>
          <w:szCs w:val="28"/>
          <w:lang w:eastAsia="ru-RU"/>
        </w:rPr>
        <w:t>ю(</w:t>
      </w:r>
      <w:proofErr w:type="gramEnd"/>
      <w:r>
        <w:rPr>
          <w:rFonts w:ascii="Times New Roman;Times New Roman" w:eastAsia="Times New Roman;Times New Roman" w:hAnsi="Times New Roman;Times New Roman"/>
          <w:sz w:val="28"/>
          <w:szCs w:val="28"/>
          <w:lang w:eastAsia="ru-RU"/>
        </w:rPr>
        <w:t xml:space="preserve">ям) </w:t>
      </w:r>
    </w:p>
    <w:p w:rsidR="000261C4" w:rsidRDefault="00414B4E">
      <w:pPr>
        <w:autoSpaceDE w:val="0"/>
        <w:spacing w:after="0" w:line="360" w:lineRule="auto"/>
        <w:ind w:firstLine="709"/>
        <w:jc w:val="both"/>
        <w:rPr>
          <w:rFonts w:ascii="Times New Roman;Times New Roman" w:eastAsia="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договора аренды земельного участка для подписания;</w:t>
      </w:r>
    </w:p>
    <w:p w:rsidR="000261C4" w:rsidRDefault="00414B4E">
      <w:pPr>
        <w:autoSpaceDE w:val="0"/>
        <w:spacing w:after="0" w:line="360" w:lineRule="auto"/>
        <w:ind w:firstLine="709"/>
        <w:jc w:val="both"/>
        <w:rPr>
          <w:rFonts w:ascii="Times New Roman;Times New Roman" w:eastAsia="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договора купли-продажи земельного участка для подписания;</w:t>
      </w:r>
    </w:p>
    <w:p w:rsidR="000261C4" w:rsidRDefault="00414B4E">
      <w:pPr>
        <w:autoSpaceDE w:val="0"/>
        <w:spacing w:after="0" w:line="360" w:lineRule="auto"/>
        <w:ind w:firstLine="709"/>
        <w:jc w:val="both"/>
        <w:rPr>
          <w:rFonts w:ascii="Times New Roman;Times New Roman" w:eastAsia="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 xml:space="preserve">распоряжения </w:t>
      </w:r>
      <w:r>
        <w:rPr>
          <w:rFonts w:ascii="Times New Roman;Times New Roman" w:hAnsi="Times New Roman;Times New Roman" w:cs="Arial"/>
          <w:bCs/>
          <w:sz w:val="28"/>
          <w:szCs w:val="28"/>
        </w:rPr>
        <w:t>о предварительном согласовании предоставления земельного участка.</w:t>
      </w:r>
    </w:p>
    <w:p w:rsidR="000261C4" w:rsidRDefault="00414B4E">
      <w:pPr>
        <w:autoSpaceDE w:val="0"/>
        <w:spacing w:after="0" w:line="360" w:lineRule="auto"/>
        <w:ind w:firstLine="709"/>
        <w:jc w:val="both"/>
      </w:pPr>
      <w:r>
        <w:rPr>
          <w:rFonts w:ascii="Times New Roman;Times New Roman" w:eastAsia="Times New Roman;Times New Roman" w:hAnsi="Times New Roman;Times New Roman"/>
          <w:sz w:val="28"/>
          <w:szCs w:val="28"/>
          <w:lang w:eastAsia="ru-RU"/>
        </w:rPr>
        <w:t>Максимальный срок выполнения действий не может превышать 7 дней</w:t>
      </w:r>
      <w:r>
        <w:rPr>
          <w:rFonts w:ascii="Times New Roman;Times New Roman" w:eastAsia="Times New Roman;Times New Roman" w:hAnsi="Times New Roman;Times New Roman"/>
          <w:i/>
          <w:sz w:val="28"/>
          <w:szCs w:val="28"/>
          <w:lang w:eastAsia="ru-RU"/>
        </w:rPr>
        <w:t>.</w:t>
      </w:r>
    </w:p>
    <w:p w:rsidR="000261C4" w:rsidRDefault="00414B4E">
      <w:pPr>
        <w:tabs>
          <w:tab w:val="left" w:pos="567"/>
        </w:tabs>
        <w:autoSpaceDE w:val="0"/>
        <w:spacing w:after="0" w:line="240" w:lineRule="auto"/>
        <w:ind w:left="1418" w:hanging="709"/>
        <w:jc w:val="both"/>
        <w:outlineLvl w:val="0"/>
      </w:pPr>
      <w:r>
        <w:rPr>
          <w:rFonts w:ascii="Times New Roman;Times New Roman" w:hAnsi="Times New Roman;Times New Roman"/>
          <w:b/>
          <w:sz w:val="28"/>
          <w:szCs w:val="28"/>
        </w:rPr>
        <w:t>3.7. Особенности выполнения административных процедур в электронной форме</w:t>
      </w:r>
    </w:p>
    <w:p w:rsidR="000261C4" w:rsidRDefault="000261C4">
      <w:pPr>
        <w:tabs>
          <w:tab w:val="left" w:pos="567"/>
        </w:tabs>
        <w:autoSpaceDE w:val="0"/>
        <w:spacing w:after="0" w:line="240" w:lineRule="auto"/>
        <w:ind w:left="1276" w:firstLine="709"/>
        <w:jc w:val="both"/>
        <w:outlineLvl w:val="0"/>
        <w:rPr>
          <w:rFonts w:ascii="Times New Roman;Times New Roman" w:hAnsi="Times New Roman;Times New Roman"/>
          <w:b/>
          <w:sz w:val="28"/>
          <w:szCs w:val="28"/>
        </w:rPr>
      </w:pPr>
    </w:p>
    <w:p w:rsidR="000261C4" w:rsidRDefault="00414B4E">
      <w:pPr>
        <w:autoSpaceDE w:val="0"/>
        <w:spacing w:after="0" w:line="240" w:lineRule="auto"/>
        <w:ind w:firstLine="709"/>
        <w:jc w:val="both"/>
      </w:pPr>
      <w:r>
        <w:rPr>
          <w:rFonts w:ascii="Times New Roman;Times New Roman" w:hAnsi="Times New Roman;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261C4" w:rsidRDefault="00414B4E">
      <w:pPr>
        <w:autoSpaceDE w:val="0"/>
        <w:spacing w:after="0" w:line="240" w:lineRule="auto"/>
        <w:ind w:firstLine="709"/>
        <w:jc w:val="both"/>
      </w:pPr>
      <w:r>
        <w:rPr>
          <w:rFonts w:ascii="Times New Roman;Times New Roman" w:hAnsi="Times New Roman;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261C4" w:rsidRDefault="00414B4E">
      <w:pPr>
        <w:autoSpaceDE w:val="0"/>
        <w:spacing w:after="0" w:line="240" w:lineRule="auto"/>
        <w:ind w:firstLine="709"/>
        <w:jc w:val="both"/>
      </w:pPr>
      <w:r>
        <w:rPr>
          <w:rFonts w:ascii="Times New Roman;Times New Roman" w:hAnsi="Times New Roman;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0261C4" w:rsidRDefault="000261C4">
      <w:pPr>
        <w:autoSpaceDE w:val="0"/>
        <w:spacing w:after="0" w:line="240" w:lineRule="auto"/>
        <w:ind w:firstLine="709"/>
        <w:jc w:val="both"/>
        <w:rPr>
          <w:rFonts w:ascii="Times New Roman;Times New Roman" w:hAnsi="Times New Roman;Times New Roman"/>
          <w:sz w:val="28"/>
          <w:szCs w:val="28"/>
        </w:rPr>
      </w:pPr>
    </w:p>
    <w:p w:rsidR="000261C4" w:rsidRDefault="00414B4E">
      <w:pPr>
        <w:numPr>
          <w:ilvl w:val="1"/>
          <w:numId w:val="2"/>
        </w:numPr>
        <w:autoSpaceDE w:val="0"/>
        <w:spacing w:after="0" w:line="240" w:lineRule="auto"/>
        <w:rPr>
          <w:rFonts w:ascii="Times New Roman;Times New Roman" w:hAnsi="Times New Roman;Times New Roman"/>
          <w:b/>
          <w:sz w:val="28"/>
          <w:szCs w:val="28"/>
        </w:rPr>
      </w:pPr>
      <w:r>
        <w:rPr>
          <w:rFonts w:ascii="Times New Roman;Times New Roman" w:hAnsi="Times New Roman;Times New Roman"/>
          <w:b/>
          <w:sz w:val="28"/>
          <w:szCs w:val="28"/>
        </w:rPr>
        <w:t>Особенности выполнения административных процедур в многофункциональном центре</w:t>
      </w:r>
    </w:p>
    <w:p w:rsidR="000261C4" w:rsidRDefault="000261C4">
      <w:pPr>
        <w:autoSpaceDE w:val="0"/>
        <w:spacing w:after="0" w:line="240" w:lineRule="auto"/>
        <w:ind w:left="1418" w:firstLine="709"/>
        <w:rPr>
          <w:rFonts w:ascii="Times New Roman;Times New Roman" w:hAnsi="Times New Roman;Times New Roman"/>
          <w:b/>
          <w:sz w:val="28"/>
          <w:szCs w:val="28"/>
        </w:rPr>
      </w:pPr>
    </w:p>
    <w:p w:rsidR="000261C4" w:rsidRDefault="00414B4E">
      <w:pPr>
        <w:autoSpaceDE w:val="0"/>
        <w:spacing w:after="0" w:line="240" w:lineRule="auto"/>
        <w:ind w:firstLine="709"/>
        <w:jc w:val="both"/>
      </w:pPr>
      <w:r>
        <w:rPr>
          <w:rFonts w:ascii="Times New Roman;Times New Roman" w:hAnsi="Times New Roman;Times New Roman"/>
          <w:sz w:val="28"/>
          <w:szCs w:val="28"/>
        </w:rPr>
        <w:t>Муниципальная услуга в многофункциональном центре не предоставляется.</w:t>
      </w:r>
    </w:p>
    <w:p w:rsidR="000261C4" w:rsidRPr="00414B4E" w:rsidRDefault="00414B4E">
      <w:pPr>
        <w:pStyle w:val="2"/>
        <w:rPr>
          <w:b/>
          <w:sz w:val="28"/>
          <w:szCs w:val="28"/>
          <w:lang w:val="ru-RU"/>
        </w:rPr>
      </w:pPr>
      <w:r w:rsidRPr="00414B4E">
        <w:rPr>
          <w:b/>
          <w:sz w:val="28"/>
          <w:szCs w:val="28"/>
          <w:lang w:val="ru-RU"/>
        </w:rPr>
        <w:lastRenderedPageBreak/>
        <w:t>Порядок исправления допущенных опечаток и ошибок в</w:t>
      </w:r>
      <w:r>
        <w:rPr>
          <w:b/>
          <w:sz w:val="28"/>
          <w:szCs w:val="28"/>
        </w:rPr>
        <w:t> </w:t>
      </w:r>
      <w:r w:rsidRPr="00414B4E">
        <w:rPr>
          <w:b/>
          <w:sz w:val="28"/>
          <w:szCs w:val="28"/>
          <w:lang w:val="ru-RU"/>
        </w:rPr>
        <w:t>выданных в результате предоставления муниципальной услуги документах</w:t>
      </w:r>
    </w:p>
    <w:p w:rsidR="000261C4" w:rsidRDefault="00414B4E">
      <w:pPr>
        <w:autoSpaceDE w:val="0"/>
        <w:spacing w:after="0"/>
        <w:ind w:firstLine="709"/>
        <w:jc w:val="both"/>
      </w:pPr>
      <w:r>
        <w:rPr>
          <w:rFonts w:ascii="Times New Roman;Times New Roman" w:hAnsi="Times New Roman;Times New Roman"/>
          <w:sz w:val="28"/>
          <w:szCs w:val="28"/>
        </w:rPr>
        <w:t xml:space="preserve">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 </w:t>
      </w:r>
      <w:r>
        <w:rPr>
          <w:rFonts w:ascii="Times New Roman;Times New Roman" w:eastAsia="Times New Roman;Times New Roman" w:hAnsi="Times New Roman;Times New Roman"/>
          <w:sz w:val="28"/>
          <w:szCs w:val="28"/>
          <w:lang w:eastAsia="ru-RU"/>
        </w:rPr>
        <w:t>(приложение № 4 к настоящему Административному регламенту)</w:t>
      </w:r>
      <w:r>
        <w:rPr>
          <w:rFonts w:ascii="Times New Roman;Times New Roman" w:hAnsi="Times New Roman;Times New Roman"/>
          <w:sz w:val="28"/>
          <w:szCs w:val="28"/>
        </w:rPr>
        <w:t>.</w:t>
      </w:r>
    </w:p>
    <w:p w:rsidR="000261C4" w:rsidRDefault="00414B4E">
      <w:pPr>
        <w:autoSpaceDE w:val="0"/>
        <w:spacing w:after="0"/>
        <w:ind w:firstLine="709"/>
        <w:jc w:val="both"/>
        <w:rPr>
          <w:rFonts w:ascii="Times New Roman;Times New Roman" w:hAnsi="Times New Roman;Times New Roman"/>
          <w:sz w:val="28"/>
          <w:szCs w:val="28"/>
        </w:rPr>
      </w:pPr>
      <w:r>
        <w:rPr>
          <w:rFonts w:ascii="Times New Roman;Times New Roman" w:hAnsi="Times New Roman;Times New Roman"/>
          <w:sz w:val="28"/>
          <w:szCs w:val="28"/>
        </w:rPr>
        <w:t>Изменения вносятся нормативным правовым актом органа местного самоуправления.</w:t>
      </w:r>
    </w:p>
    <w:p w:rsidR="000261C4" w:rsidRDefault="00414B4E">
      <w:pPr>
        <w:autoSpaceDE w:val="0"/>
        <w:spacing w:after="0"/>
        <w:ind w:firstLine="709"/>
        <w:jc w:val="both"/>
        <w:rPr>
          <w:rFonts w:ascii="Times New Roman;Times New Roman" w:hAnsi="Times New Roman;Times New Roman"/>
          <w:sz w:val="28"/>
          <w:szCs w:val="28"/>
        </w:rPr>
      </w:pPr>
      <w:r>
        <w:rPr>
          <w:rFonts w:ascii="Times New Roman;Times New Roman" w:hAnsi="Times New Roman;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261C4" w:rsidRDefault="00414B4E">
      <w:pPr>
        <w:autoSpaceDE w:val="0"/>
        <w:spacing w:after="0"/>
        <w:ind w:firstLine="709"/>
        <w:jc w:val="both"/>
      </w:pPr>
      <w:r>
        <w:rPr>
          <w:rFonts w:ascii="Times New Roman;Times New Roman" w:hAnsi="Times New Roman;Times New Roman"/>
          <w:sz w:val="28"/>
          <w:szCs w:val="28"/>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Pr>
          <w:rFonts w:ascii="Times New Roman;Times New Roman" w:hAnsi="Times New Roman;Times New Roman"/>
          <w:sz w:val="28"/>
          <w:szCs w:val="28"/>
        </w:rPr>
        <w:t>Мулинского</w:t>
      </w:r>
      <w:proofErr w:type="spellEnd"/>
      <w:r>
        <w:rPr>
          <w:rFonts w:ascii="Times New Roman;Times New Roman" w:hAnsi="Times New Roman;Times New Roman"/>
          <w:sz w:val="28"/>
          <w:szCs w:val="28"/>
        </w:rPr>
        <w:t xml:space="preserve"> сельского поселения о внесении изменений в решение.</w:t>
      </w:r>
    </w:p>
    <w:p w:rsidR="000261C4" w:rsidRDefault="00414B4E">
      <w:pPr>
        <w:autoSpaceDE w:val="0"/>
        <w:spacing w:after="0"/>
        <w:ind w:firstLine="709"/>
        <w:jc w:val="both"/>
        <w:rPr>
          <w:rFonts w:ascii="Times New Roman;Times New Roman" w:hAnsi="Times New Roman;Times New Roman"/>
          <w:sz w:val="28"/>
          <w:szCs w:val="28"/>
        </w:rPr>
      </w:pPr>
      <w:r>
        <w:rPr>
          <w:rFonts w:ascii="Times New Roman;Times New Roman" w:hAnsi="Times New Roman;Times New Roman"/>
          <w:sz w:val="28"/>
          <w:szCs w:val="28"/>
        </w:rPr>
        <w:t>Срок внесения изменений в решение составляет 10 рабочих дней.</w:t>
      </w:r>
    </w:p>
    <w:p w:rsidR="000261C4" w:rsidRDefault="000261C4">
      <w:pPr>
        <w:autoSpaceDE w:val="0"/>
        <w:spacing w:after="0" w:line="360" w:lineRule="auto"/>
        <w:ind w:firstLine="709"/>
        <w:jc w:val="both"/>
        <w:rPr>
          <w:rFonts w:ascii="Times New Roman;Times New Roman" w:hAnsi="Times New Roman;Times New Roman"/>
          <w:sz w:val="28"/>
          <w:szCs w:val="28"/>
        </w:rPr>
      </w:pPr>
    </w:p>
    <w:p w:rsidR="000261C4" w:rsidRDefault="00414B4E">
      <w:pPr>
        <w:spacing w:after="0" w:line="360" w:lineRule="auto"/>
        <w:ind w:left="709"/>
        <w:jc w:val="both"/>
        <w:rPr>
          <w:rFonts w:ascii="Times New Roman;Times New Roman" w:hAnsi="Times New Roman;Times New Roman"/>
          <w:b/>
          <w:bCs/>
          <w:color w:val="000000"/>
          <w:sz w:val="28"/>
          <w:szCs w:val="28"/>
        </w:rPr>
      </w:pPr>
      <w:r>
        <w:rPr>
          <w:rFonts w:ascii="Times New Roman;Times New Roman" w:hAnsi="Times New Roman;Times New Roman"/>
          <w:b/>
          <w:bCs/>
          <w:color w:val="000000"/>
          <w:sz w:val="28"/>
          <w:szCs w:val="28"/>
        </w:rPr>
        <w:t xml:space="preserve">4. Формы </w:t>
      </w:r>
      <w:proofErr w:type="gramStart"/>
      <w:r>
        <w:rPr>
          <w:rFonts w:ascii="Times New Roman;Times New Roman" w:hAnsi="Times New Roman;Times New Roman"/>
          <w:b/>
          <w:bCs/>
          <w:color w:val="000000"/>
          <w:sz w:val="28"/>
          <w:szCs w:val="28"/>
        </w:rPr>
        <w:t>контроля за</w:t>
      </w:r>
      <w:proofErr w:type="gramEnd"/>
      <w:r>
        <w:rPr>
          <w:rFonts w:ascii="Times New Roman;Times New Roman" w:hAnsi="Times New Roman;Times New Roman"/>
          <w:b/>
          <w:bCs/>
          <w:color w:val="000000"/>
          <w:sz w:val="28"/>
          <w:szCs w:val="28"/>
        </w:rPr>
        <w:t xml:space="preserve"> исполнением административного регламента</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 xml:space="preserve">4.1. </w:t>
      </w:r>
      <w:proofErr w:type="gramStart"/>
      <w:r>
        <w:rPr>
          <w:rFonts w:ascii="Times New Roman;Times New Roman" w:hAnsi="Times New Roman;Times New Roman"/>
          <w:sz w:val="28"/>
          <w:szCs w:val="28"/>
        </w:rPr>
        <w:t>Контроль за</w:t>
      </w:r>
      <w:proofErr w:type="gramEnd"/>
      <w:r>
        <w:rPr>
          <w:rFonts w:ascii="Times New Roman;Times New Roman" w:hAnsi="Times New Roman;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0261C4" w:rsidRDefault="00414B4E">
      <w:pPr>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Глава администрации, а также уполномоченное им должностное лицо, осуществляя контроль, вправе:</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контролировать соблюдение порядка и условий предоставления муниципальной услуги;</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261C4" w:rsidRDefault="00414B4E">
      <w:pPr>
        <w:autoSpaceDE w:val="0"/>
        <w:spacing w:after="0" w:line="240" w:lineRule="auto"/>
        <w:ind w:firstLine="709"/>
        <w:jc w:val="both"/>
        <w:rPr>
          <w:rFonts w:ascii="Times New Roman;Times New Roman" w:hAnsi="Times New Roman;Times New Roman"/>
          <w:sz w:val="28"/>
          <w:szCs w:val="28"/>
        </w:rPr>
      </w:pPr>
      <w:proofErr w:type="gramStart"/>
      <w:r>
        <w:rPr>
          <w:rFonts w:ascii="Times New Roman;Times New Roman" w:hAnsi="Times New Roman;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lastRenderedPageBreak/>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Pr>
          <w:rFonts w:ascii="Times New Roman;Times New Roman" w:hAnsi="Times New Roman;Times New Roman"/>
          <w:i/>
          <w:sz w:val="28"/>
          <w:szCs w:val="28"/>
        </w:rPr>
        <w:t>.</w:t>
      </w:r>
    </w:p>
    <w:p w:rsidR="000261C4" w:rsidRDefault="00414B4E">
      <w:pPr>
        <w:autoSpaceDE w:val="0"/>
        <w:spacing w:after="0" w:line="240" w:lineRule="auto"/>
        <w:ind w:firstLine="709"/>
        <w:jc w:val="both"/>
        <w:rPr>
          <w:rFonts w:ascii="Times New Roman;Times New Roman" w:hAnsi="Times New Roman;Times New Roman"/>
          <w:sz w:val="28"/>
          <w:szCs w:val="28"/>
        </w:rPr>
      </w:pPr>
      <w:r>
        <w:rPr>
          <w:rFonts w:ascii="Times New Roman;Times New Roman" w:hAnsi="Times New Roman;Times New Roman"/>
          <w:sz w:val="28"/>
          <w:szCs w:val="28"/>
        </w:rPr>
        <w:t>4.2. Ответственность специалистов закрепляется в их должностных регламентах (инструкциях).</w:t>
      </w:r>
    </w:p>
    <w:p w:rsidR="000261C4" w:rsidRPr="00414B4E" w:rsidRDefault="00414B4E">
      <w:pPr>
        <w:pStyle w:val="1"/>
        <w:numPr>
          <w:ilvl w:val="0"/>
          <w:numId w:val="0"/>
        </w:numPr>
        <w:ind w:left="709"/>
        <w:rPr>
          <w:lang w:val="ru-RU"/>
        </w:rPr>
      </w:pPr>
      <w:r w:rsidRPr="00414B4E">
        <w:rPr>
          <w:sz w:val="28"/>
          <w:szCs w:val="28"/>
          <w:lang w:val="ru-RU"/>
        </w:rPr>
        <w:t xml:space="preserve">5. </w:t>
      </w:r>
      <w:r w:rsidRPr="00414B4E">
        <w:rPr>
          <w:sz w:val="28"/>
          <w:szCs w:val="28"/>
          <w:lang w:val="ru-RU" w:eastAsia="ru-RU"/>
        </w:rPr>
        <w:t>Досудебный (внесудебный) порядок обжалования решений и</w:t>
      </w:r>
      <w:r>
        <w:rPr>
          <w:sz w:val="28"/>
          <w:szCs w:val="28"/>
          <w:lang w:eastAsia="ru-RU"/>
        </w:rPr>
        <w:t> </w:t>
      </w:r>
      <w:r w:rsidRPr="00414B4E">
        <w:rPr>
          <w:sz w:val="28"/>
          <w:szCs w:val="28"/>
          <w:lang w:val="ru-RU" w:eastAsia="ru-RU"/>
        </w:rPr>
        <w:t>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sz w:val="28"/>
          <w:szCs w:val="28"/>
          <w:lang w:eastAsia="ru-RU"/>
        </w:rPr>
        <w:t> </w:t>
      </w:r>
      <w:r w:rsidRPr="00414B4E">
        <w:rPr>
          <w:sz w:val="28"/>
          <w:szCs w:val="28"/>
          <w:lang w:val="ru-RU" w:eastAsia="ru-RU"/>
        </w:rPr>
        <w:t>части 1.1 статьи 16 Федерального закона от 27.07.2010 №</w:t>
      </w:r>
      <w:r>
        <w:rPr>
          <w:sz w:val="28"/>
          <w:szCs w:val="28"/>
          <w:lang w:eastAsia="ru-RU"/>
        </w:rPr>
        <w:t> </w:t>
      </w:r>
      <w:r w:rsidRPr="00414B4E">
        <w:rPr>
          <w:sz w:val="28"/>
          <w:szCs w:val="28"/>
          <w:lang w:val="ru-RU" w:eastAsia="ru-RU"/>
        </w:rPr>
        <w:t>210</w:t>
      </w:r>
      <w:r w:rsidRPr="00414B4E">
        <w:rPr>
          <w:sz w:val="28"/>
          <w:szCs w:val="28"/>
          <w:lang w:val="ru-RU" w:eastAsia="ru-RU"/>
        </w:rPr>
        <w:noBreakHyphen/>
        <w:t>ФЗ «Об организации предоставления государственных и</w:t>
      </w:r>
      <w:r>
        <w:rPr>
          <w:sz w:val="28"/>
          <w:szCs w:val="28"/>
          <w:lang w:eastAsia="ru-RU"/>
        </w:rPr>
        <w:t> </w:t>
      </w:r>
      <w:r w:rsidRPr="00414B4E">
        <w:rPr>
          <w:sz w:val="28"/>
          <w:szCs w:val="28"/>
          <w:lang w:val="ru-RU" w:eastAsia="ru-RU"/>
        </w:rPr>
        <w:t>муниципальных услуг», а также их должностных лиц, муниципальных служащих, работников</w:t>
      </w:r>
    </w:p>
    <w:p w:rsidR="000261C4" w:rsidRDefault="000261C4">
      <w:pPr>
        <w:spacing w:after="0"/>
        <w:ind w:left="993" w:hanging="284"/>
        <w:rPr>
          <w:b/>
          <w:sz w:val="28"/>
          <w:szCs w:val="28"/>
          <w:lang w:eastAsia="ru-RU"/>
        </w:rPr>
      </w:pPr>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5.1. Информация для заявителя о его праве подать жалобу</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w:t>
      </w:r>
      <w:proofErr w:type="spellStart"/>
      <w:r>
        <w:rPr>
          <w:rFonts w:ascii="Times New Roman;Times New Roman" w:hAnsi="Times New Roman;Times New Roman"/>
          <w:sz w:val="28"/>
          <w:szCs w:val="28"/>
          <w:lang w:eastAsia="ru-RU"/>
        </w:rPr>
        <w:t>работниковпри</w:t>
      </w:r>
      <w:proofErr w:type="spellEnd"/>
      <w:r>
        <w:rPr>
          <w:rFonts w:ascii="Times New Roman;Times New Roman" w:hAnsi="Times New Roman;Times New Roman"/>
          <w:sz w:val="28"/>
          <w:szCs w:val="28"/>
          <w:lang w:eastAsia="ru-RU"/>
        </w:rPr>
        <w:t xml:space="preserve"> осуществлении в отношении юридических лиц и индивидуальных предпринимателей, являющихся субъектами градостроительных отношений, процедур, включенных</w:t>
      </w:r>
      <w:proofErr w:type="gramEnd"/>
      <w:r>
        <w:rPr>
          <w:rFonts w:ascii="Times New Roman;Times New Roman" w:hAnsi="Times New Roman;Times New Roman"/>
          <w:sz w:val="28"/>
          <w:szCs w:val="28"/>
          <w:lang w:eastAsia="ru-RU"/>
        </w:rPr>
        <w:t xml:space="preserve"> </w:t>
      </w:r>
      <w:proofErr w:type="gramStart"/>
      <w:r>
        <w:rPr>
          <w:rFonts w:ascii="Times New Roman;Times New Roman" w:hAnsi="Times New Roman;Times New Roman"/>
          <w:sz w:val="28"/>
          <w:szCs w:val="28"/>
          <w:lang w:eastAsia="ru-RU"/>
        </w:rPr>
        <w:t>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5.2. Предмет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5.2.1. Заявитель может обратиться с жалобой, в том числе в следующих случаях:</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eastAsia="Times New Roman;Times New Roman" w:hAnsi="Times New Roman;Times New Roman"/>
          <w:sz w:val="28"/>
          <w:szCs w:val="28"/>
          <w:lang w:eastAsia="ru-RU"/>
        </w:rPr>
        <w:t xml:space="preserve"> </w:t>
      </w:r>
      <w:r>
        <w:rPr>
          <w:rFonts w:ascii="Times New Roman;Times New Roman" w:hAnsi="Times New Roman;Times New Roman"/>
          <w:sz w:val="28"/>
          <w:szCs w:val="28"/>
          <w:lang w:eastAsia="ru-RU"/>
        </w:rPr>
        <w:t xml:space="preserve">нарушение срока предоставления муниципальной услуги. </w:t>
      </w:r>
      <w:proofErr w:type="gramStart"/>
      <w:r>
        <w:rPr>
          <w:rFonts w:ascii="Times New Roman;Times New Roman" w:hAnsi="Times New Roman;Times New Roman"/>
          <w:sz w:val="28"/>
          <w:szCs w:val="28"/>
          <w:lang w:eastAsia="ru-RU"/>
        </w:rPr>
        <w:t xml:space="preserve">В указанном случае досудебное (внесудебное) обжалование заявителем решений и действий </w:t>
      </w:r>
      <w:r>
        <w:rPr>
          <w:rFonts w:ascii="Times New Roman;Times New Roman" w:hAnsi="Times New Roman;Times New Roman"/>
          <w:sz w:val="28"/>
          <w:szCs w:val="28"/>
          <w:lang w:eastAsia="ru-RU"/>
        </w:rPr>
        <w:lastRenderedPageBreak/>
        <w:t>(бездействия)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Pr>
          <w:rFonts w:ascii="Times New Roman;Times New Roman" w:hAnsi="Times New Roman;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нарушение срока или порядка выдачи документов по результатам предоставления муниципальной услуги;</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5.3. Органы государственной власти, организации, должностные лица, которым может быть направлена жалоба</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5.4. Порядок подачи и рассмотрения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61C4" w:rsidRDefault="00414B4E">
      <w:pPr>
        <w:spacing w:after="0" w:line="240" w:lineRule="auto"/>
        <w:jc w:val="both"/>
      </w:pPr>
      <w:r>
        <w:rPr>
          <w:rFonts w:ascii="Times New Roman;Times New Roman" w:hAnsi="Times New Roman;Times New Roman"/>
          <w:sz w:val="28"/>
          <w:szCs w:val="28"/>
          <w:lang w:eastAsia="ru-RU"/>
        </w:rPr>
        <w:t xml:space="preserve">5.4.2. </w:t>
      </w:r>
      <w:proofErr w:type="gramStart"/>
      <w:r>
        <w:rPr>
          <w:rFonts w:ascii="Times New Roman;Times New Roman" w:hAnsi="Times New Roman;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ascii="Times New Roman;Times New Roman" w:hAnsi="Times New Roman;Times New Roman"/>
          <w:sz w:val="28"/>
          <w:szCs w:val="28"/>
        </w:rPr>
        <w:t xml:space="preserve"> государственных и муниципальных услуг (функций)</w:t>
      </w:r>
      <w:r>
        <w:rPr>
          <w:rFonts w:ascii="Times New Roman;Times New Roman" w:hAnsi="Times New Roman;Times New Roman"/>
          <w:sz w:val="28"/>
          <w:szCs w:val="28"/>
          <w:lang w:eastAsia="ru-RU"/>
        </w:rPr>
        <w:t>, Портала Кировской области, а также может быть подана при</w:t>
      </w:r>
      <w:proofErr w:type="gramEnd"/>
      <w:r>
        <w:rPr>
          <w:rFonts w:ascii="Times New Roman;Times New Roman" w:hAnsi="Times New Roman;Times New Roman"/>
          <w:sz w:val="28"/>
          <w:szCs w:val="28"/>
          <w:lang w:eastAsia="ru-RU"/>
        </w:rPr>
        <w:t xml:space="preserve"> личном </w:t>
      </w:r>
      <w:proofErr w:type="gramStart"/>
      <w:r>
        <w:rPr>
          <w:rFonts w:ascii="Times New Roman;Times New Roman" w:hAnsi="Times New Roman;Times New Roman"/>
          <w:sz w:val="28"/>
          <w:szCs w:val="28"/>
          <w:lang w:eastAsia="ru-RU"/>
        </w:rPr>
        <w:t>приёме</w:t>
      </w:r>
      <w:proofErr w:type="gramEnd"/>
      <w:r>
        <w:rPr>
          <w:rFonts w:ascii="Times New Roman;Times New Roman" w:hAnsi="Times New Roman;Times New Roman"/>
          <w:sz w:val="28"/>
          <w:szCs w:val="28"/>
          <w:lang w:eastAsia="ru-RU"/>
        </w:rPr>
        <w:t xml:space="preserve"> заявителя.</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rFonts w:ascii="Times New Roman;Times New Roman" w:hAnsi="Times New Roman;Times New Roman"/>
          <w:sz w:val="28"/>
          <w:szCs w:val="28"/>
          <w:lang w:eastAsia="ru-RU"/>
        </w:rPr>
        <w:lastRenderedPageBreak/>
        <w:t xml:space="preserve">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5.4.3. Жалоба должна содержать:</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w:t>
      </w:r>
      <w:r>
        <w:rPr>
          <w:rFonts w:ascii="Times New Roman;Times New Roman" w:hAnsi="Times New Roman;Times New Roman"/>
          <w:sz w:val="28"/>
          <w:szCs w:val="28"/>
          <w:lang w:eastAsia="ru-RU"/>
        </w:rPr>
        <w:lastRenderedPageBreak/>
        <w:t xml:space="preserve">услуги, нарушение порядка которой обжалуется, либо в месте, где заявителем получен результат муниципальной услуги).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Время приёма жалоб должно совпадать со временем предоставления муниципальных услуг.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оформленная в соответствии с законодательством Российской Федерации доверенность (для физических лиц);</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В электронном виде жалоба может быть подана заявителем посредством: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261C4" w:rsidRDefault="00414B4E">
      <w:pPr>
        <w:spacing w:after="0" w:line="240" w:lineRule="auto"/>
        <w:jc w:val="both"/>
      </w:pPr>
      <w:r>
        <w:rPr>
          <w:rFonts w:ascii="Times New Roman;Times New Roman" w:hAnsi="Times New Roman;Times New Roman"/>
          <w:sz w:val="28"/>
          <w:szCs w:val="28"/>
          <w:lang w:eastAsia="ru-RU"/>
        </w:rPr>
        <w:t xml:space="preserve">Единого </w:t>
      </w:r>
      <w:proofErr w:type="spellStart"/>
      <w:r>
        <w:rPr>
          <w:rFonts w:ascii="Times New Roman;Times New Roman" w:hAnsi="Times New Roman;Times New Roman"/>
          <w:sz w:val="28"/>
          <w:szCs w:val="28"/>
          <w:lang w:eastAsia="ru-RU"/>
        </w:rPr>
        <w:t>портала</w:t>
      </w:r>
      <w:r>
        <w:rPr>
          <w:rFonts w:ascii="Times New Roman;Times New Roman" w:hAnsi="Times New Roman;Times New Roman"/>
          <w:sz w:val="28"/>
          <w:szCs w:val="28"/>
        </w:rPr>
        <w:t>государственных</w:t>
      </w:r>
      <w:proofErr w:type="spellEnd"/>
      <w:r>
        <w:rPr>
          <w:rFonts w:ascii="Times New Roman;Times New Roman" w:hAnsi="Times New Roman;Times New Roman"/>
          <w:sz w:val="28"/>
          <w:szCs w:val="28"/>
        </w:rPr>
        <w:t xml:space="preserve"> и муниципальных услуг (функций</w:t>
      </w:r>
      <w:proofErr w:type="gramStart"/>
      <w:r>
        <w:rPr>
          <w:rFonts w:ascii="Times New Roman;Times New Roman" w:hAnsi="Times New Roman;Times New Roman"/>
          <w:sz w:val="28"/>
          <w:szCs w:val="28"/>
        </w:rPr>
        <w:t>)(</w:t>
      </w:r>
      <w:proofErr w:type="gramEnd"/>
      <w:r>
        <w:rPr>
          <w:rFonts w:ascii="Times New Roman;Times New Roman" w:hAnsi="Times New Roman;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Портала Кировской области.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5.5. Сроки рассмотрения жалобы</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Times New Roman" w:hAnsi="Times New Roman;Times New Roman"/>
          <w:sz w:val="28"/>
          <w:szCs w:val="28"/>
          <w:lang w:eastAsia="ru-RU"/>
        </w:rPr>
        <w:t xml:space="preserve"> </w:t>
      </w:r>
      <w:proofErr w:type="gramStart"/>
      <w:r>
        <w:rPr>
          <w:rFonts w:ascii="Times New Roman;Times New Roman" w:hAnsi="Times New Roman;Times New Roman"/>
          <w:sz w:val="28"/>
          <w:szCs w:val="28"/>
          <w:lang w:eastAsia="ru-RU"/>
        </w:rPr>
        <w:t>приеме</w:t>
      </w:r>
      <w:proofErr w:type="gramEnd"/>
      <w:r>
        <w:rPr>
          <w:rFonts w:ascii="Times New Roman;Times New Roman" w:hAnsi="Times New Roman;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5.6. Результат рассмотрения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5.6.1. По результатам рассмотрения жалобы принимается решение:</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 удовлетворении жалобы отказывается.</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5.6.3. В ответе по результатам рассмотрения жалобы указываются:</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фамилия, имя, отчество (последнее – при наличии) или наименование заявителя;</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основания для принятия решения по жалобе;</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принятое по жалобе решение;</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сведения о порядке обжалования принятого по жалобе решения.</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261C4" w:rsidRDefault="00414B4E">
      <w:pPr>
        <w:spacing w:after="0" w:line="240" w:lineRule="auto"/>
        <w:jc w:val="both"/>
        <w:rPr>
          <w:rFonts w:ascii="Times New Roman;Times New Roman" w:hAnsi="Times New Roman;Times New Roman"/>
          <w:sz w:val="28"/>
          <w:szCs w:val="28"/>
          <w:lang w:eastAsia="ru-RU"/>
        </w:rPr>
      </w:pPr>
      <w:proofErr w:type="gramStart"/>
      <w:r>
        <w:rPr>
          <w:rFonts w:ascii="Times New Roman;Times New Roman" w:hAnsi="Times New Roman;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Fonts w:ascii="Times New Roman;Times New Roman" w:hAnsi="Times New Roman;Times New Roman"/>
          <w:sz w:val="28"/>
          <w:szCs w:val="28"/>
          <w:lang w:eastAsia="ru-RU"/>
        </w:rPr>
        <w:t xml:space="preserve"> привлекаемой организации, вид которой установлен законодательством Российской Федерации.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5.7.</w:t>
      </w:r>
      <w:r>
        <w:rPr>
          <w:sz w:val="28"/>
          <w:szCs w:val="28"/>
          <w:lang w:eastAsia="ru-RU"/>
        </w:rPr>
        <w:t> </w:t>
      </w:r>
      <w:r w:rsidRPr="00414B4E">
        <w:rPr>
          <w:sz w:val="28"/>
          <w:szCs w:val="28"/>
          <w:lang w:val="ru-RU" w:eastAsia="ru-RU"/>
        </w:rPr>
        <w:t>Порядок информирования заявителя о результатах рассмотрения жалобы</w:t>
      </w:r>
    </w:p>
    <w:p w:rsidR="000261C4" w:rsidRDefault="00414B4E">
      <w:pPr>
        <w:spacing w:after="0" w:line="240" w:lineRule="auto"/>
        <w:jc w:val="both"/>
      </w:pPr>
      <w:r>
        <w:rPr>
          <w:rFonts w:ascii="Times New Roman;Times New Roman" w:hAnsi="Times New Roman;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261C4" w:rsidRDefault="00414B4E">
      <w:pPr>
        <w:spacing w:after="0" w:line="240" w:lineRule="auto"/>
        <w:jc w:val="both"/>
        <w:rPr>
          <w:rFonts w:ascii="Times New Roman;Times New Roman" w:hAnsi="Times New Roman;Times New Roman"/>
          <w:sz w:val="28"/>
          <w:szCs w:val="28"/>
          <w:lang w:eastAsia="ru-RU"/>
        </w:rPr>
      </w:pPr>
      <w:r>
        <w:rPr>
          <w:rFonts w:ascii="Times New Roman;Times New Roman" w:hAnsi="Times New Roman;Times New Roman"/>
          <w:sz w:val="28"/>
          <w:szCs w:val="28"/>
          <w:lang w:eastAsia="ru-RU"/>
        </w:rPr>
        <w:t>В случае</w:t>
      </w:r>
      <w:proofErr w:type="gramStart"/>
      <w:r>
        <w:rPr>
          <w:rFonts w:ascii="Times New Roman;Times New Roman" w:hAnsi="Times New Roman;Times New Roman"/>
          <w:sz w:val="28"/>
          <w:szCs w:val="28"/>
          <w:lang w:eastAsia="ru-RU"/>
        </w:rPr>
        <w:t>,</w:t>
      </w:r>
      <w:proofErr w:type="gramEnd"/>
      <w:r>
        <w:rPr>
          <w:rFonts w:ascii="Times New Roman;Times New Roman" w:hAnsi="Times New Roman;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261C4" w:rsidRPr="00414B4E" w:rsidRDefault="00414B4E">
      <w:pPr>
        <w:pStyle w:val="2"/>
        <w:numPr>
          <w:ilvl w:val="0"/>
          <w:numId w:val="0"/>
        </w:numPr>
        <w:ind w:left="709"/>
        <w:rPr>
          <w:sz w:val="28"/>
          <w:szCs w:val="28"/>
          <w:lang w:val="ru-RU" w:eastAsia="ru-RU"/>
        </w:rPr>
      </w:pPr>
      <w:r w:rsidRPr="00414B4E">
        <w:rPr>
          <w:sz w:val="28"/>
          <w:szCs w:val="28"/>
          <w:lang w:val="ru-RU" w:eastAsia="ru-RU"/>
        </w:rPr>
        <w:t>5.8. Порядок обжалования решения по жалобе</w:t>
      </w:r>
    </w:p>
    <w:p w:rsidR="000261C4" w:rsidRDefault="00414B4E">
      <w:pPr>
        <w:spacing w:after="0" w:line="240" w:lineRule="auto"/>
        <w:jc w:val="both"/>
      </w:pPr>
      <w:r>
        <w:rPr>
          <w:rFonts w:ascii="Times New Roman;Times New Roman" w:hAnsi="Times New Roman;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Pr>
          <w:rFonts w:ascii="Times New Roman;Times New Roman" w:hAnsi="Times New Roman;Times New Roman"/>
          <w:sz w:val="28"/>
          <w:szCs w:val="28"/>
          <w:lang w:val="en-US" w:eastAsia="ru-RU"/>
        </w:rPr>
        <w:t> </w:t>
      </w:r>
      <w:r>
        <w:rPr>
          <w:rFonts w:ascii="Times New Roman;Times New Roman" w:hAnsi="Times New Roman;Times New Roman"/>
          <w:sz w:val="28"/>
          <w:szCs w:val="28"/>
          <w:lang w:eastAsia="ru-RU"/>
        </w:rPr>
        <w:t>соответствии с законодательством Российской Федерации.</w:t>
      </w:r>
    </w:p>
    <w:p w:rsidR="000261C4" w:rsidRDefault="00414B4E">
      <w:pPr>
        <w:spacing w:after="0" w:line="240" w:lineRule="auto"/>
        <w:jc w:val="both"/>
      </w:pPr>
      <w:proofErr w:type="gramStart"/>
      <w:r>
        <w:rPr>
          <w:rFonts w:ascii="Times New Roman;Times New Roman" w:hAnsi="Times New Roman;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Times New Roman" w:hAnsi="Times New Roman;Times New Roman"/>
          <w:sz w:val="28"/>
          <w:szCs w:val="28"/>
          <w:lang w:val="en-US" w:eastAsia="ru-RU"/>
        </w:rPr>
        <w:t> </w:t>
      </w:r>
      <w:r>
        <w:rPr>
          <w:rFonts w:ascii="Times New Roman;Times New Roman" w:hAnsi="Times New Roman;Times New Roman"/>
          <w:sz w:val="28"/>
          <w:szCs w:val="28"/>
          <w:lang w:eastAsia="ru-RU"/>
        </w:rPr>
        <w:t>210</w:t>
      </w:r>
      <w:r>
        <w:rPr>
          <w:rFonts w:ascii="Times New Roman;Times New Roman" w:hAnsi="Times New Roman;Times New Roman"/>
          <w:sz w:val="28"/>
          <w:szCs w:val="28"/>
          <w:lang w:eastAsia="ru-RU"/>
        </w:rPr>
        <w:noBreakHyphen/>
        <w:t>ФЗ «Об организации предоставления государственных и</w:t>
      </w:r>
      <w:r>
        <w:rPr>
          <w:rFonts w:ascii="Times New Roman;Times New Roman" w:hAnsi="Times New Roman;Times New Roman"/>
          <w:sz w:val="28"/>
          <w:szCs w:val="28"/>
          <w:lang w:val="en-US" w:eastAsia="ru-RU"/>
        </w:rPr>
        <w:t> </w:t>
      </w:r>
      <w:r>
        <w:rPr>
          <w:rFonts w:ascii="Times New Roman;Times New Roman" w:hAnsi="Times New Roman;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ascii="Times New Roman;Times New Roman" w:hAnsi="Times New Roman;Times New Roman"/>
          <w:sz w:val="28"/>
          <w:szCs w:val="28"/>
        </w:rPr>
        <w:t xml:space="preserve">государственных и муниципальных услуг (функций) </w:t>
      </w:r>
      <w:r>
        <w:rPr>
          <w:rFonts w:ascii="Times New Roman;Times New Roman" w:hAnsi="Times New Roman;Times New Roman"/>
          <w:sz w:val="28"/>
          <w:szCs w:val="28"/>
          <w:lang w:eastAsia="ru-RU"/>
        </w:rPr>
        <w:t>и</w:t>
      </w:r>
      <w:proofErr w:type="gramEnd"/>
      <w:r>
        <w:rPr>
          <w:rFonts w:ascii="Times New Roman;Times New Roman" w:hAnsi="Times New Roman;Times New Roman"/>
          <w:sz w:val="28"/>
          <w:szCs w:val="28"/>
          <w:lang w:eastAsia="ru-RU"/>
        </w:rPr>
        <w:t xml:space="preserve"> </w:t>
      </w:r>
      <w:proofErr w:type="gramStart"/>
      <w:r>
        <w:rPr>
          <w:rFonts w:ascii="Times New Roman;Times New Roman" w:hAnsi="Times New Roman;Times New Roman"/>
          <w:sz w:val="28"/>
          <w:szCs w:val="28"/>
        </w:rPr>
        <w:t>Портале</w:t>
      </w:r>
      <w:proofErr w:type="gramEnd"/>
      <w:r>
        <w:rPr>
          <w:rFonts w:ascii="Times New Roman;Times New Roman" w:hAnsi="Times New Roman;Times New Roman"/>
          <w:sz w:val="28"/>
          <w:szCs w:val="28"/>
        </w:rPr>
        <w:t xml:space="preserve"> Кировской области</w:t>
      </w:r>
      <w:r>
        <w:rPr>
          <w:rFonts w:ascii="Times New Roman;Times New Roman" w:hAnsi="Times New Roman;Times New Roman"/>
          <w:sz w:val="28"/>
          <w:szCs w:val="28"/>
          <w:lang w:eastAsia="ru-RU"/>
        </w:rPr>
        <w:t>.</w:t>
      </w:r>
    </w:p>
    <w:p w:rsidR="000261C4" w:rsidRDefault="00414B4E">
      <w:pPr>
        <w:autoSpaceDE w:val="0"/>
        <w:spacing w:after="0"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Заявитель имеет право на получение информации и документов, необходимых для обоснования и рассмотрения жалобы.</w:t>
      </w:r>
    </w:p>
    <w:p w:rsidR="000261C4" w:rsidRDefault="00414B4E">
      <w:pPr>
        <w:autoSpaceDE w:val="0"/>
        <w:spacing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Информацию о порядке подачи и рассмотрения жалобы можно получить:</w:t>
      </w:r>
    </w:p>
    <w:p w:rsidR="000261C4" w:rsidRDefault="00414B4E">
      <w:pPr>
        <w:spacing w:line="240" w:lineRule="auto"/>
        <w:jc w:val="both"/>
      </w:pPr>
      <w:r>
        <w:rPr>
          <w:rFonts w:ascii="Times New Roman;Times New Roman" w:hAnsi="Times New Roman;Times New Roman"/>
          <w:sz w:val="28"/>
          <w:szCs w:val="28"/>
        </w:rPr>
        <w:t xml:space="preserve">на официальном сайте </w:t>
      </w:r>
      <w:r>
        <w:rPr>
          <w:rFonts w:ascii="Times New Roman;Times New Roman" w:hAnsi="Times New Roman;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Times New Roman" w:hAnsi="Times New Roman;Times New Roman"/>
          <w:sz w:val="28"/>
          <w:szCs w:val="28"/>
        </w:rPr>
        <w:t>;</w:t>
      </w:r>
    </w:p>
    <w:p w:rsidR="000261C4" w:rsidRDefault="00414B4E">
      <w:pPr>
        <w:spacing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на Едином портале государственных и муниципальных услуг (функций);</w:t>
      </w:r>
    </w:p>
    <w:p w:rsidR="000261C4" w:rsidRDefault="00414B4E">
      <w:pPr>
        <w:spacing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на Портале Кировской области;</w:t>
      </w:r>
    </w:p>
    <w:p w:rsidR="000261C4" w:rsidRDefault="00414B4E">
      <w:pPr>
        <w:spacing w:line="240" w:lineRule="auto"/>
        <w:jc w:val="both"/>
        <w:rPr>
          <w:rFonts w:ascii="Times New Roman;Times New Roman" w:hAnsi="Times New Roman;Times New Roman"/>
          <w:sz w:val="28"/>
          <w:szCs w:val="28"/>
        </w:rPr>
      </w:pPr>
      <w:r>
        <w:rPr>
          <w:rFonts w:ascii="Times New Roman;Times New Roman" w:hAnsi="Times New Roman;Times New Roman"/>
          <w:sz w:val="28"/>
          <w:szCs w:val="28"/>
        </w:rPr>
        <w:t>на информационных стендах в местах предоставления муниципальной услуги;</w:t>
      </w:r>
    </w:p>
    <w:p w:rsidR="000261C4" w:rsidRDefault="00414B4E">
      <w:pPr>
        <w:pStyle w:val="punct"/>
        <w:numPr>
          <w:ilvl w:val="0"/>
          <w:numId w:val="0"/>
        </w:numPr>
        <w:spacing w:after="200" w:line="240" w:lineRule="auto"/>
        <w:ind w:firstLine="709"/>
        <w:rPr>
          <w:sz w:val="28"/>
          <w:szCs w:val="28"/>
        </w:rPr>
      </w:pPr>
      <w:r>
        <w:rPr>
          <w:sz w:val="28"/>
          <w:szCs w:val="28"/>
        </w:rPr>
        <w:t xml:space="preserve">при личном обращении заявителя в администрацию </w:t>
      </w:r>
      <w:proofErr w:type="spellStart"/>
      <w:r>
        <w:rPr>
          <w:sz w:val="28"/>
          <w:szCs w:val="28"/>
        </w:rPr>
        <w:t>Мулинского</w:t>
      </w:r>
      <w:proofErr w:type="spellEnd"/>
      <w:r>
        <w:rPr>
          <w:sz w:val="28"/>
          <w:szCs w:val="28"/>
        </w:rPr>
        <w:t xml:space="preserve"> сельского поселения или многофункциональный центр;</w:t>
      </w:r>
    </w:p>
    <w:p w:rsidR="000261C4" w:rsidRDefault="00414B4E">
      <w:pPr>
        <w:pStyle w:val="punct"/>
        <w:numPr>
          <w:ilvl w:val="0"/>
          <w:numId w:val="0"/>
        </w:numPr>
        <w:spacing w:after="200" w:line="240" w:lineRule="auto"/>
        <w:ind w:firstLine="709"/>
        <w:rPr>
          <w:sz w:val="28"/>
          <w:szCs w:val="28"/>
        </w:rPr>
      </w:pPr>
      <w:r>
        <w:rPr>
          <w:sz w:val="28"/>
          <w:szCs w:val="28"/>
        </w:rPr>
        <w:t>при обращении в письменной форме, в форме электронного документа;</w:t>
      </w:r>
    </w:p>
    <w:p w:rsidR="000261C4" w:rsidRDefault="00414B4E">
      <w:pPr>
        <w:pStyle w:val="punct"/>
        <w:numPr>
          <w:ilvl w:val="0"/>
          <w:numId w:val="0"/>
        </w:numPr>
        <w:spacing w:after="200" w:line="240" w:lineRule="auto"/>
        <w:ind w:firstLine="709"/>
        <w:rPr>
          <w:sz w:val="28"/>
          <w:szCs w:val="28"/>
        </w:rPr>
      </w:pPr>
      <w:r>
        <w:rPr>
          <w:sz w:val="28"/>
          <w:szCs w:val="28"/>
        </w:rPr>
        <w:lastRenderedPageBreak/>
        <w:t>по телефону.</w:t>
      </w:r>
    </w:p>
    <w:p w:rsidR="000261C4" w:rsidRDefault="000261C4">
      <w:pPr>
        <w:autoSpaceDE w:val="0"/>
        <w:spacing w:after="0" w:line="240" w:lineRule="auto"/>
        <w:ind w:firstLine="709"/>
        <w:jc w:val="right"/>
        <w:rPr>
          <w:rFonts w:ascii="Times New Roman;Times New Roman" w:hAnsi="Times New Roman;Times New Roman"/>
          <w:sz w:val="28"/>
          <w:szCs w:val="28"/>
        </w:rPr>
      </w:pPr>
    </w:p>
    <w:p w:rsidR="000261C4" w:rsidRDefault="00414B4E">
      <w:pPr>
        <w:widowControl w:val="0"/>
        <w:autoSpaceDE w:val="0"/>
        <w:spacing w:after="0" w:line="240" w:lineRule="auto"/>
        <w:jc w:val="center"/>
        <w:rPr>
          <w:rFonts w:ascii="Times New Roman;Times New Roman" w:hAnsi="Times New Roman;Times New Roman"/>
          <w:sz w:val="28"/>
        </w:rPr>
      </w:pPr>
      <w:r>
        <w:rPr>
          <w:rFonts w:ascii="Times New Roman;Times New Roman" w:hAnsi="Times New Roman;Times New Roman"/>
          <w:sz w:val="28"/>
        </w:rPr>
        <w:t>____________</w:t>
      </w:r>
    </w:p>
    <w:tbl>
      <w:tblPr>
        <w:tblW w:w="10448" w:type="dxa"/>
        <w:tblInd w:w="-102" w:type="dxa"/>
        <w:tblCellMar>
          <w:top w:w="62" w:type="dxa"/>
          <w:left w:w="102" w:type="dxa"/>
          <w:bottom w:w="102" w:type="dxa"/>
          <w:right w:w="62" w:type="dxa"/>
        </w:tblCellMar>
        <w:tblLook w:val="04A0" w:firstRow="1" w:lastRow="0" w:firstColumn="1" w:lastColumn="0" w:noHBand="0" w:noVBand="1"/>
      </w:tblPr>
      <w:tblGrid>
        <w:gridCol w:w="10448"/>
      </w:tblGrid>
      <w:tr w:rsidR="000261C4">
        <w:trPr>
          <w:trHeight w:val="228"/>
        </w:trPr>
        <w:tc>
          <w:tcPr>
            <w:tcW w:w="10448" w:type="dxa"/>
            <w:shd w:val="clear" w:color="auto" w:fill="auto"/>
          </w:tcPr>
          <w:p w:rsidR="000261C4" w:rsidRDefault="00414B4E">
            <w:pPr>
              <w:widowControl w:val="0"/>
              <w:suppressAutoHyphens/>
              <w:autoSpaceDE w:val="0"/>
              <w:spacing w:after="480" w:line="240" w:lineRule="auto"/>
              <w:jc w:val="center"/>
              <w:rPr>
                <w:rFonts w:ascii="Times New Roman;Times New Roman" w:eastAsia="Lucida Sans Unicode" w:hAnsi="Times New Roman;Times New Roman"/>
                <w:bCs/>
                <w:kern w:val="2"/>
                <w:sz w:val="24"/>
                <w:szCs w:val="28"/>
                <w:lang w:eastAsia="ar-SA"/>
              </w:rPr>
            </w:pPr>
            <w:r>
              <w:rPr>
                <w:noProof/>
                <w:lang w:eastAsia="ru-RU"/>
              </w:rPr>
              <w:lastRenderedPageBreak/>
              <mc:AlternateContent>
                <mc:Choice Requires="wps">
                  <w:drawing>
                    <wp:anchor distT="0" distB="0" distL="0" distR="114300" simplePos="0" relativeHeight="2" behindDoc="0" locked="0" layoutInCell="1" allowOverlap="1">
                      <wp:simplePos x="0" y="0"/>
                      <wp:positionH relativeFrom="margin">
                        <wp:align>left</wp:align>
                      </wp:positionH>
                      <wp:positionV relativeFrom="page">
                        <wp:posOffset>171450</wp:posOffset>
                      </wp:positionV>
                      <wp:extent cx="6112510" cy="95300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12510" cy="9530080"/>
                              </a:xfrm>
                              <a:prstGeom prst="rect">
                                <a:avLst/>
                              </a:prstGeom>
                            </wps:spPr>
                            <wps:txbx>
                              <w:txbxContent>
                                <w:tbl>
                                  <w:tblPr>
                                    <w:tblW w:w="9626" w:type="dxa"/>
                                    <w:tblCellMar>
                                      <w:top w:w="62" w:type="dxa"/>
                                      <w:left w:w="102" w:type="dxa"/>
                                      <w:bottom w:w="102" w:type="dxa"/>
                                      <w:right w:w="62" w:type="dxa"/>
                                    </w:tblCellMar>
                                    <w:tblLook w:val="04A0" w:firstRow="1" w:lastRow="0" w:firstColumn="1" w:lastColumn="0" w:noHBand="0" w:noVBand="1"/>
                                  </w:tblPr>
                                  <w:tblGrid>
                                    <w:gridCol w:w="1822"/>
                                    <w:gridCol w:w="890"/>
                                    <w:gridCol w:w="527"/>
                                    <w:gridCol w:w="142"/>
                                    <w:gridCol w:w="578"/>
                                    <w:gridCol w:w="283"/>
                                    <w:gridCol w:w="567"/>
                                    <w:gridCol w:w="1124"/>
                                    <w:gridCol w:w="843"/>
                                    <w:gridCol w:w="1861"/>
                                    <w:gridCol w:w="989"/>
                                  </w:tblGrid>
                                  <w:tr w:rsidR="000261C4">
                                    <w:trPr>
                                      <w:trHeight w:val="2348"/>
                                    </w:trPr>
                                    <w:tc>
                                      <w:tcPr>
                                        <w:tcW w:w="4242" w:type="dxa"/>
                                        <w:gridSpan w:val="6"/>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8"/>
                                            <w:szCs w:val="28"/>
                                            <w:lang w:eastAsia="ar-SA"/>
                                          </w:rPr>
                                        </w:pPr>
                                      </w:p>
                                    </w:tc>
                                    <w:tc>
                                      <w:tcPr>
                                        <w:tcW w:w="5374" w:type="dxa"/>
                                        <w:gridSpan w:val="5"/>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Приложение № 1</w:t>
                                        </w: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к административному регламенту</w:t>
                                        </w:r>
                                      </w:p>
                                      <w:p w:rsidR="000261C4" w:rsidRDefault="000261C4">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 xml:space="preserve">Главе администрации </w:t>
                                        </w: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______________________________</w:t>
                                        </w:r>
                                      </w:p>
                                      <w:p w:rsidR="000261C4" w:rsidRDefault="000261C4">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p>
                                    </w:tc>
                                  </w:tr>
                                  <w:tr w:rsidR="000261C4">
                                    <w:trPr>
                                      <w:trHeight w:val="228"/>
                                    </w:trPr>
                                    <w:tc>
                                      <w:tcPr>
                                        <w:tcW w:w="9616" w:type="dxa"/>
                                        <w:gridSpan w:val="11"/>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ЗАЯВЛЕНИЕ</w:t>
                                        </w:r>
                                      </w:p>
                                      <w:p w:rsidR="000261C4" w:rsidRDefault="000261C4">
                                        <w:pPr>
                                          <w:widowControl w:val="0"/>
                                          <w:suppressAutoHyphens/>
                                          <w:autoSpaceDE w:val="0"/>
                                          <w:spacing w:after="0" w:line="240" w:lineRule="auto"/>
                                          <w:jc w:val="center"/>
                                          <w:rPr>
                                            <w:rFonts w:ascii="Times New Roman;Times New Roman" w:eastAsia="Lucida Sans Unicode" w:hAnsi="Times New Roman;Times New Roman"/>
                                            <w:bCs/>
                                            <w:kern w:val="2"/>
                                            <w:sz w:val="28"/>
                                            <w:szCs w:val="28"/>
                                            <w:lang w:eastAsia="ar-SA"/>
                                          </w:rPr>
                                        </w:pPr>
                                      </w:p>
                                    </w:tc>
                                  </w:tr>
                                  <w:tr w:rsidR="000261C4">
                                    <w:trPr>
                                      <w:trHeight w:val="228"/>
                                    </w:trPr>
                                    <w:tc>
                                      <w:tcPr>
                                        <w:tcW w:w="3959" w:type="dxa"/>
                                        <w:gridSpan w:val="5"/>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 xml:space="preserve">Прошу предоставить земельный участок </w:t>
                                        </w:r>
                                      </w:p>
                                    </w:tc>
                                    <w:tc>
                                      <w:tcPr>
                                        <w:tcW w:w="850"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190"/>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Прошу предварительно согласовать предоставление земельного участка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555"/>
                                    </w:trPr>
                                    <w:tc>
                                      <w:tcPr>
                                        <w:tcW w:w="2712" w:type="dxa"/>
                                        <w:gridSpan w:val="2"/>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Кадастровый (условный) номер земельного участка:</w:t>
                                        </w:r>
                                      </w:p>
                                    </w:tc>
                                    <w:tc>
                                      <w:tcPr>
                                        <w:tcW w:w="6914"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97"/>
                                    </w:trPr>
                                    <w:tc>
                                      <w:tcPr>
                                        <w:tcW w:w="2712" w:type="dxa"/>
                                        <w:gridSpan w:val="2"/>
                                        <w:vMerge w:val="restart"/>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(местоположение):</w:t>
                                        </w:r>
                                      </w:p>
                                    </w:tc>
                                    <w:tc>
                                      <w:tcPr>
                                        <w:tcW w:w="6914" w:type="dxa"/>
                                        <w:gridSpan w:val="9"/>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76"/>
                                    </w:trPr>
                                    <w:tc>
                                      <w:tcPr>
                                        <w:tcW w:w="2712" w:type="dxa"/>
                                        <w:gridSpan w:val="2"/>
                                        <w:vMerge/>
                                        <w:tcBorders>
                                          <w:top w:val="single" w:sz="4" w:space="0" w:color="000000"/>
                                          <w:left w:val="single" w:sz="4" w:space="0" w:color="000000"/>
                                          <w:bottom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6914" w:type="dxa"/>
                                        <w:gridSpan w:val="9"/>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42"/>
                                    </w:trPr>
                                    <w:tc>
                                      <w:tcPr>
                                        <w:tcW w:w="2712" w:type="dxa"/>
                                        <w:gridSpan w:val="2"/>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Площадь:</w:t>
                                        </w:r>
                                      </w:p>
                                    </w:tc>
                                    <w:tc>
                                      <w:tcPr>
                                        <w:tcW w:w="6914"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rPr>
                                        </w:pPr>
                                        <w:r>
                                          <w:rPr>
                                            <w:rFonts w:ascii="Times New Roman;Times New Roman" w:hAnsi="Times New Roman;Times New Roman"/>
                                            <w:sz w:val="24"/>
                                            <w:szCs w:val="24"/>
                                          </w:rPr>
                                          <w:t xml:space="preserve">Вид права и основания предоставления земельного участка: </w:t>
                                        </w:r>
                                      </w:p>
                                    </w:tc>
                                  </w:tr>
                                  <w:tr w:rsidR="000261C4">
                                    <w:tc>
                                      <w:tcPr>
                                        <w:tcW w:w="3239" w:type="dxa"/>
                                        <w:gridSpan w:val="3"/>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40" w:lineRule="auto"/>
                                          <w:ind w:right="-62"/>
                                          <w:rPr>
                                            <w:rFonts w:ascii="Times New Roman;Times New Roman" w:hAnsi="Times New Roman;Times New Roman"/>
                                            <w:sz w:val="24"/>
                                            <w:szCs w:val="24"/>
                                          </w:rPr>
                                        </w:pPr>
                                        <w:r>
                                          <w:rPr>
                                            <w:rFonts w:ascii="Times New Roman;Times New Roman" w:hAnsi="Times New Roman;Times New Roman"/>
                                            <w:sz w:val="24"/>
                                            <w:szCs w:val="24"/>
                                          </w:rPr>
                                          <w:t xml:space="preserve">аренда </w:t>
                                        </w:r>
                                      </w:p>
                                      <w:p w:rsidR="000261C4" w:rsidRDefault="00414B4E">
                                        <w:pPr>
                                          <w:autoSpaceDE w:val="0"/>
                                          <w:spacing w:after="0" w:line="240" w:lineRule="auto"/>
                                          <w:ind w:right="-62"/>
                                          <w:rPr>
                                            <w:rFonts w:ascii="Times New Roman;Times New Roman" w:hAnsi="Times New Roman;Times New Roman"/>
                                            <w:sz w:val="24"/>
                                            <w:szCs w:val="24"/>
                                          </w:rPr>
                                        </w:pPr>
                                        <w:r>
                                          <w:rPr>
                                            <w:rFonts w:ascii="Times New Roman;Times New Roman" w:hAnsi="Times New Roman;Times New Roman"/>
                                            <w:sz w:val="24"/>
                                            <w:szCs w:val="24"/>
                                          </w:rPr>
                                          <w:t>(подпункт 15 пункта 2 статьи 39.6 Земельного кодекса Российской Федерации)</w:t>
                                        </w:r>
                                      </w:p>
                                    </w:tc>
                                    <w:tc>
                                      <w:tcPr>
                                        <w:tcW w:w="1570"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c>
                                      <w:tcPr>
                                        <w:tcW w:w="3828" w:type="dxa"/>
                                        <w:gridSpan w:val="3"/>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autoSpaceDE w:val="0"/>
                                          <w:spacing w:after="0" w:line="240" w:lineRule="auto"/>
                                          <w:ind w:left="102"/>
                                          <w:jc w:val="both"/>
                                          <w:rPr>
                                            <w:rFonts w:ascii="Times New Roman;Times New Roman" w:hAnsi="Times New Roman;Times New Roman"/>
                                            <w:sz w:val="24"/>
                                            <w:szCs w:val="24"/>
                                          </w:rPr>
                                        </w:pPr>
                                        <w:r>
                                          <w:rPr>
                                            <w:rFonts w:ascii="Times New Roman;Times New Roman" w:hAnsi="Times New Roman;Times New Roman"/>
                                            <w:sz w:val="24"/>
                                            <w:szCs w:val="24"/>
                                          </w:rPr>
                                          <w:t>собственность</w:t>
                                        </w:r>
                                      </w:p>
                                      <w:p w:rsidR="000261C4" w:rsidRDefault="00414B4E">
                                        <w:pPr>
                                          <w:autoSpaceDE w:val="0"/>
                                          <w:spacing w:after="0" w:line="240" w:lineRule="auto"/>
                                          <w:ind w:left="102"/>
                                          <w:jc w:val="both"/>
                                          <w:rPr>
                                            <w:rFonts w:ascii="Times New Roman;Times New Roman" w:hAnsi="Times New Roman;Times New Roman"/>
                                            <w:sz w:val="24"/>
                                            <w:szCs w:val="24"/>
                                          </w:rPr>
                                        </w:pPr>
                                        <w:r>
                                          <w:rPr>
                                            <w:rFonts w:ascii="Times New Roman;Times New Roman" w:hAnsi="Times New Roman;Times New Roman"/>
                                            <w:sz w:val="24"/>
                                            <w:szCs w:val="24"/>
                                          </w:rPr>
                                          <w:t>(подпункт 10 пункта 2 статьи 39.3 Земельного кодекса Российской Федерации)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336"/>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Цель использования земельного участка:</w:t>
                                        </w:r>
                                      </w:p>
                                    </w:tc>
                                  </w:tr>
                                  <w:tr w:rsidR="000261C4">
                                    <w:trPr>
                                      <w:trHeight w:val="389"/>
                                    </w:trPr>
                                    <w:tc>
                                      <w:tcPr>
                                        <w:tcW w:w="3239" w:type="dxa"/>
                                        <w:gridSpan w:val="3"/>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индивидуальное жилищное строительство</w:t>
                                        </w:r>
                                      </w:p>
                                    </w:tc>
                                    <w:tc>
                                      <w:tcPr>
                                        <w:tcW w:w="1570" w:type="dxa"/>
                                        <w:gridSpan w:val="4"/>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139"/>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ведение личного подсобного хозяйства в границах населенного пункта</w:t>
                                        </w: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3239" w:type="dxa"/>
                                        <w:gridSpan w:val="3"/>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садоводство</w:t>
                                        </w:r>
                                      </w:p>
                                    </w:tc>
                                    <w:tc>
                                      <w:tcPr>
                                        <w:tcW w:w="1570" w:type="dxa"/>
                                        <w:gridSpan w:val="4"/>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ind w:left="139"/>
                                          <w:rPr>
                                            <w:rFonts w:ascii="Times New Roman;Times New Roman" w:eastAsia="Lucida Sans Unicode" w:hAnsi="Times New Roman;Times New Roman"/>
                                            <w:bCs/>
                                            <w:kern w:val="2"/>
                                            <w:sz w:val="24"/>
                                            <w:szCs w:val="24"/>
                                            <w:lang w:eastAsia="ar-SA"/>
                                          </w:rPr>
                                        </w:pP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8637" w:type="dxa"/>
                                        <w:gridSpan w:val="10"/>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для осуществления крестьянским (фермерским) хозяйством его деятельности</w:t>
                                        </w: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ascii="Times New Roman;Times New Roman" w:eastAsia="Lucida Sans Unicode" w:hAnsi="Times New Roman;Times New Roman"/>
                                            <w:bCs/>
                                            <w:kern w:val="2"/>
                                            <w:sz w:val="24"/>
                                            <w:szCs w:val="24"/>
                                            <w:lang w:eastAsia="ar-SA"/>
                                          </w:rPr>
                                          <w:br/>
                                          <w:t>решения:</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lang w:eastAsia="ru-RU"/>
                                          </w:rPr>
                                        </w:pPr>
                                        <w:r>
                                          <w:rPr>
                                            <w:rFonts w:ascii="Times New Roman;Times New Roman" w:hAnsi="Times New Roman;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lang w:eastAsia="ru-RU"/>
                                          </w:rPr>
                                        </w:pPr>
                                        <w:r>
                                          <w:rPr>
                                            <w:rFonts w:ascii="Times New Roman;Times New Roman" w:hAnsi="Times New Roman;Times New Roman"/>
                                            <w:sz w:val="24"/>
                                            <w:szCs w:val="24"/>
                                            <w:lang w:eastAsia="ru-RU"/>
                                          </w:rPr>
                                          <w:t>Реквизиты решения об изъятии земельного участка для государственных или муниципальных ну</w:t>
                                        </w:r>
                                        <w:proofErr w:type="gramStart"/>
                                        <w:r>
                                          <w:rPr>
                                            <w:rFonts w:ascii="Times New Roman;Times New Roman" w:hAnsi="Times New Roman;Times New Roman"/>
                                            <w:sz w:val="24"/>
                                            <w:szCs w:val="24"/>
                                            <w:lang w:eastAsia="ru-RU"/>
                                          </w:rPr>
                                          <w:t>жд в сл</w:t>
                                        </w:r>
                                        <w:proofErr w:type="gramEnd"/>
                                        <w:r>
                                          <w:rPr>
                                            <w:rFonts w:ascii="Times New Roman;Times New Roman" w:hAnsi="Times New Roman;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val="restart"/>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Полное наименование заявителя (крестьянское (фермерское) хозяйство):</w:t>
                                        </w:r>
                                      </w:p>
                                    </w:tc>
                                    <w:tc>
                                      <w:tcPr>
                                        <w:tcW w:w="7804" w:type="dxa"/>
                                        <w:gridSpan w:val="10"/>
                                        <w:vMerge w:val="restart"/>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7804" w:type="dxa"/>
                                        <w:gridSpan w:val="10"/>
                                        <w:vMerge/>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7804" w:type="dxa"/>
                                        <w:gridSpan w:val="10"/>
                                        <w:vMerge/>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c>
                                      <w:tcPr>
                                        <w:tcW w:w="3959" w:type="dxa"/>
                                        <w:gridSpan w:val="5"/>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ОГРН:</w:t>
                                        </w:r>
                                      </w:p>
                                    </w:tc>
                                    <w:tc>
                                      <w:tcPr>
                                        <w:tcW w:w="5667"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ИНН:</w:t>
                                        </w:r>
                                      </w:p>
                                    </w:tc>
                                  </w:tr>
                                  <w:tr w:rsidR="000261C4">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почтовый адрес:</w:t>
                                        </w:r>
                                      </w:p>
                                    </w:tc>
                                    <w:tc>
                                      <w:tcPr>
                                        <w:tcW w:w="2552"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контактный телефон:</w:t>
                                        </w:r>
                                      </w:p>
                                    </w:tc>
                                    <w:tc>
                                      <w:tcPr>
                                        <w:tcW w:w="3693"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электронной почты:</w:t>
                                        </w:r>
                                      </w:p>
                                    </w:tc>
                                  </w:tr>
                                  <w:tr w:rsidR="000261C4">
                                    <w:trPr>
                                      <w:trHeight w:val="322"/>
                                    </w:trPr>
                                    <w:tc>
                                      <w:tcPr>
                                        <w:tcW w:w="3381" w:type="dxa"/>
                                        <w:gridSpan w:val="4"/>
                                        <w:vMerge w:val="restart"/>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3381" w:type="dxa"/>
                                        <w:gridSpan w:val="4"/>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146"/>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Ф.И.О. (при наличии) заявителя (физическое лицо, индивидуальный предприниматель), ИНН:</w:t>
                                        </w:r>
                                      </w:p>
                                    </w:tc>
                                  </w:tr>
                                  <w:tr w:rsidR="000261C4">
                                    <w:trPr>
                                      <w:trHeight w:val="24"/>
                                    </w:trPr>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Реквизиты документа, удостоверяющего личность заявителя:</w:t>
                                        </w:r>
                                      </w:p>
                                    </w:tc>
                                    <w:tc>
                                      <w:tcPr>
                                        <w:tcW w:w="6245"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jc w:val="center"/>
                                          <w:rPr>
                                            <w:rFonts w:ascii="Times New Roman;Times New Roman" w:eastAsia="Lucida Sans Unicode" w:hAnsi="Times New Roman;Times New Roman"/>
                                            <w:bCs/>
                                            <w:kern w:val="2"/>
                                            <w:sz w:val="24"/>
                                            <w:szCs w:val="24"/>
                                            <w:lang w:eastAsia="ar-SA"/>
                                          </w:rPr>
                                        </w:pPr>
                                      </w:p>
                                    </w:tc>
                                  </w:tr>
                                  <w:tr w:rsidR="000261C4">
                                    <w:trPr>
                                      <w:trHeight w:val="24"/>
                                    </w:trPr>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почтовый адрес:</w:t>
                                        </w:r>
                                      </w:p>
                                    </w:tc>
                                    <w:tc>
                                      <w:tcPr>
                                        <w:tcW w:w="2552"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контактный телефон:</w:t>
                                        </w:r>
                                      </w:p>
                                    </w:tc>
                                    <w:tc>
                                      <w:tcPr>
                                        <w:tcW w:w="3693"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электронной почты:</w:t>
                                        </w:r>
                                      </w:p>
                                    </w:tc>
                                  </w:tr>
                                  <w:tr w:rsidR="000261C4">
                                    <w:trPr>
                                      <w:trHeight w:val="322"/>
                                    </w:trPr>
                                    <w:tc>
                                      <w:tcPr>
                                        <w:tcW w:w="3381" w:type="dxa"/>
                                        <w:gridSpan w:val="4"/>
                                        <w:vMerge w:val="restart"/>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3381" w:type="dxa"/>
                                        <w:gridSpan w:val="4"/>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951"/>
                                    </w:trPr>
                                    <w:tc>
                                      <w:tcPr>
                                        <w:tcW w:w="9626" w:type="dxa"/>
                                        <w:gridSpan w:val="11"/>
                                        <w:tcBorders>
                                          <w:top w:val="single" w:sz="4" w:space="0" w:color="000000"/>
                                          <w:left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hAnsi="Times New Roman;Times New Roman"/>
                                            <w:bCs/>
                                            <w:sz w:val="24"/>
                                            <w:szCs w:val="24"/>
                                          </w:rPr>
                                        </w:pPr>
                                        <w:r>
                                          <w:rPr>
                                            <w:rFonts w:ascii="Times New Roman;Times New Roman" w:hAnsi="Times New Roman;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16"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Документы, прилагаемые к заявлению:</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16"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Отметка о наличии</w:t>
                                        </w:r>
                                      </w:p>
                                    </w:tc>
                                  </w:tr>
                                  <w:tr w:rsidR="000261C4">
                                    <w:trPr>
                                      <w:trHeight w:val="391"/>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hAnsi="Times New Roman;Times New Roman"/>
                                            <w:sz w:val="24"/>
                                            <w:szCs w:val="24"/>
                                          </w:rPr>
                                        </w:pPr>
                                        <w:r>
                                          <w:rPr>
                                            <w:rFonts w:ascii="Times New Roman;Times New Roman" w:hAnsi="Times New Roman;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23"/>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hAnsi="Times New Roman;Times New Roman"/>
                                            <w:sz w:val="24"/>
                                            <w:szCs w:val="24"/>
                                          </w:rPr>
                                        </w:pPr>
                                        <w:r>
                                          <w:rPr>
                                            <w:rFonts w:ascii="Times New Roman;Times New Roman" w:hAnsi="Times New Roman;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23"/>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hAnsi="Times New Roman;Times New Roman"/>
                                            <w:sz w:val="24"/>
                                            <w:szCs w:val="24"/>
                                          </w:rPr>
                                          <w:t>* Выписка из ЕГРЮЛ о юридическом лице, являющемся заявителем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9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hAnsi="Times New Roman;Times New Roman"/>
                                            <w:sz w:val="24"/>
                                            <w:szCs w:val="24"/>
                                          </w:rPr>
                                          <w:t>*Выписка из ЕГРИП об индивидуальном предпринимателе, являющемся заявителем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48"/>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Копия документа, удостоверяющего личность заявителя (для физических лиц)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jc w:val="both"/>
                                        </w:pPr>
                                        <w:proofErr w:type="gramStart"/>
                                        <w:r>
                                          <w:rPr>
                                            <w:rFonts w:ascii="Times New Roman;Times New Roman" w:eastAsia="Lucida Sans Unicode" w:hAnsi="Times New Roman;Times New Roman"/>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Times New Roman" w:eastAsia="Lucida Sans Unicode" w:hAnsi="Times New Roman;Times New Roman"/>
                                            <w:bCs/>
                                            <w:kern w:val="2"/>
                                            <w:sz w:val="24"/>
                                            <w:szCs w:val="24"/>
                                            <w:lang w:eastAsia="ar-SA"/>
                                          </w:rPr>
                                          <w:t xml:space="preserve"> </w:t>
                                        </w:r>
                                        <w:proofErr w:type="gramStart"/>
                                        <w:r>
                                          <w:rPr>
                                            <w:rFonts w:ascii="Times New Roman;Times New Roman" w:eastAsia="Lucida Sans Unicode" w:hAnsi="Times New Roman;Times New Roman"/>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0261C4">
                                    <w:tc>
                                      <w:tcPr>
                                        <w:tcW w:w="6776" w:type="dxa"/>
                                        <w:gridSpan w:val="9"/>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Подпись</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Дата</w:t>
                                        </w:r>
                                      </w:p>
                                    </w:tc>
                                  </w:tr>
                                </w:tbl>
                                <w:p w:rsidR="00A41DE5" w:rsidRDefault="00A41DE5"/>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13.5pt;width:481.3pt;height:750.4pt;z-index:2;visibility:visible;mso-wrap-style:square;mso-wrap-distance-left:0;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" filled="f" stroked="f">
                      <v:textbox inset="0,0,0,0">
                        <w:txbxContent>
                          <w:tbl>
                            <w:tblPr>
                              <w:tblW w:w="9626" w:type="dxa"/>
                              <w:tblCellMar>
                                <w:top w:w="62" w:type="dxa"/>
                                <w:left w:w="102" w:type="dxa"/>
                                <w:bottom w:w="102" w:type="dxa"/>
                                <w:right w:w="62" w:type="dxa"/>
                              </w:tblCellMar>
                              <w:tblLook w:val="04A0" w:firstRow="1" w:lastRow="0" w:firstColumn="1" w:lastColumn="0" w:noHBand="0" w:noVBand="1"/>
                            </w:tblPr>
                            <w:tblGrid>
                              <w:gridCol w:w="1822"/>
                              <w:gridCol w:w="890"/>
                              <w:gridCol w:w="527"/>
                              <w:gridCol w:w="142"/>
                              <w:gridCol w:w="578"/>
                              <w:gridCol w:w="283"/>
                              <w:gridCol w:w="567"/>
                              <w:gridCol w:w="1124"/>
                              <w:gridCol w:w="843"/>
                              <w:gridCol w:w="1861"/>
                              <w:gridCol w:w="989"/>
                            </w:tblGrid>
                            <w:tr w:rsidR="000261C4">
                              <w:trPr>
                                <w:trHeight w:val="2348"/>
                              </w:trPr>
                              <w:tc>
                                <w:tcPr>
                                  <w:tcW w:w="4242" w:type="dxa"/>
                                  <w:gridSpan w:val="6"/>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8"/>
                                      <w:szCs w:val="28"/>
                                      <w:lang w:eastAsia="ar-SA"/>
                                    </w:rPr>
                                  </w:pPr>
                                </w:p>
                              </w:tc>
                              <w:tc>
                                <w:tcPr>
                                  <w:tcW w:w="5374" w:type="dxa"/>
                                  <w:gridSpan w:val="5"/>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Приложение № 1</w:t>
                                  </w: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к административному регламенту</w:t>
                                  </w:r>
                                </w:p>
                                <w:p w:rsidR="000261C4" w:rsidRDefault="000261C4">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 xml:space="preserve">Главе администрации </w:t>
                                  </w:r>
                                </w:p>
                                <w:p w:rsidR="000261C4" w:rsidRDefault="00414B4E">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______________________________</w:t>
                                  </w:r>
                                </w:p>
                                <w:p w:rsidR="000261C4" w:rsidRDefault="000261C4">
                                  <w:pPr>
                                    <w:widowControl w:val="0"/>
                                    <w:suppressAutoHyphens/>
                                    <w:autoSpaceDE w:val="0"/>
                                    <w:spacing w:after="0" w:line="240" w:lineRule="auto"/>
                                    <w:ind w:left="880"/>
                                    <w:rPr>
                                      <w:rFonts w:ascii="Times New Roman;Times New Roman" w:eastAsia="Lucida Sans Unicode" w:hAnsi="Times New Roman;Times New Roman"/>
                                      <w:bCs/>
                                      <w:kern w:val="2"/>
                                      <w:sz w:val="28"/>
                                      <w:szCs w:val="28"/>
                                      <w:lang w:eastAsia="ar-SA"/>
                                    </w:rPr>
                                  </w:pPr>
                                </w:p>
                              </w:tc>
                            </w:tr>
                            <w:tr w:rsidR="000261C4">
                              <w:trPr>
                                <w:trHeight w:val="228"/>
                              </w:trPr>
                              <w:tc>
                                <w:tcPr>
                                  <w:tcW w:w="9616" w:type="dxa"/>
                                  <w:gridSpan w:val="11"/>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8"/>
                                      <w:szCs w:val="28"/>
                                      <w:lang w:eastAsia="ar-SA"/>
                                    </w:rPr>
                                  </w:pPr>
                                  <w:r>
                                    <w:rPr>
                                      <w:rFonts w:ascii="Times New Roman;Times New Roman" w:eastAsia="Lucida Sans Unicode" w:hAnsi="Times New Roman;Times New Roman"/>
                                      <w:bCs/>
                                      <w:kern w:val="2"/>
                                      <w:sz w:val="28"/>
                                      <w:szCs w:val="28"/>
                                      <w:lang w:eastAsia="ar-SA"/>
                                    </w:rPr>
                                    <w:t>ЗАЯВЛЕНИЕ</w:t>
                                  </w:r>
                                </w:p>
                                <w:p w:rsidR="000261C4" w:rsidRDefault="000261C4">
                                  <w:pPr>
                                    <w:widowControl w:val="0"/>
                                    <w:suppressAutoHyphens/>
                                    <w:autoSpaceDE w:val="0"/>
                                    <w:spacing w:after="0" w:line="240" w:lineRule="auto"/>
                                    <w:jc w:val="center"/>
                                    <w:rPr>
                                      <w:rFonts w:ascii="Times New Roman;Times New Roman" w:eastAsia="Lucida Sans Unicode" w:hAnsi="Times New Roman;Times New Roman"/>
                                      <w:bCs/>
                                      <w:kern w:val="2"/>
                                      <w:sz w:val="28"/>
                                      <w:szCs w:val="28"/>
                                      <w:lang w:eastAsia="ar-SA"/>
                                    </w:rPr>
                                  </w:pPr>
                                </w:p>
                              </w:tc>
                            </w:tr>
                            <w:tr w:rsidR="000261C4">
                              <w:trPr>
                                <w:trHeight w:val="228"/>
                              </w:trPr>
                              <w:tc>
                                <w:tcPr>
                                  <w:tcW w:w="3959" w:type="dxa"/>
                                  <w:gridSpan w:val="5"/>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 xml:space="preserve">Прошу предоставить земельный участок </w:t>
                                  </w:r>
                                </w:p>
                              </w:tc>
                              <w:tc>
                                <w:tcPr>
                                  <w:tcW w:w="850"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190"/>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Прошу предварительно согласовать предоставление земельного участка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555"/>
                              </w:trPr>
                              <w:tc>
                                <w:tcPr>
                                  <w:tcW w:w="2712" w:type="dxa"/>
                                  <w:gridSpan w:val="2"/>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Кадастровый (условный) номер земельного участка:</w:t>
                                  </w:r>
                                </w:p>
                              </w:tc>
                              <w:tc>
                                <w:tcPr>
                                  <w:tcW w:w="6914"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97"/>
                              </w:trPr>
                              <w:tc>
                                <w:tcPr>
                                  <w:tcW w:w="2712" w:type="dxa"/>
                                  <w:gridSpan w:val="2"/>
                                  <w:vMerge w:val="restart"/>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(местоположение):</w:t>
                                  </w:r>
                                </w:p>
                              </w:tc>
                              <w:tc>
                                <w:tcPr>
                                  <w:tcW w:w="6914" w:type="dxa"/>
                                  <w:gridSpan w:val="9"/>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76"/>
                              </w:trPr>
                              <w:tc>
                                <w:tcPr>
                                  <w:tcW w:w="2712" w:type="dxa"/>
                                  <w:gridSpan w:val="2"/>
                                  <w:vMerge/>
                                  <w:tcBorders>
                                    <w:top w:val="single" w:sz="4" w:space="0" w:color="000000"/>
                                    <w:left w:val="single" w:sz="4" w:space="0" w:color="000000"/>
                                    <w:bottom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6914" w:type="dxa"/>
                                  <w:gridSpan w:val="9"/>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42"/>
                              </w:trPr>
                              <w:tc>
                                <w:tcPr>
                                  <w:tcW w:w="2712" w:type="dxa"/>
                                  <w:gridSpan w:val="2"/>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Площадь:</w:t>
                                  </w:r>
                                </w:p>
                              </w:tc>
                              <w:tc>
                                <w:tcPr>
                                  <w:tcW w:w="6914"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rPr>
                                  </w:pPr>
                                  <w:r>
                                    <w:rPr>
                                      <w:rFonts w:ascii="Times New Roman;Times New Roman" w:hAnsi="Times New Roman;Times New Roman"/>
                                      <w:sz w:val="24"/>
                                      <w:szCs w:val="24"/>
                                    </w:rPr>
                                    <w:t xml:space="preserve">Вид права и основания предоставления земельного участка: </w:t>
                                  </w:r>
                                </w:p>
                              </w:tc>
                            </w:tr>
                            <w:tr w:rsidR="000261C4">
                              <w:tc>
                                <w:tcPr>
                                  <w:tcW w:w="3239" w:type="dxa"/>
                                  <w:gridSpan w:val="3"/>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40" w:lineRule="auto"/>
                                    <w:ind w:right="-62"/>
                                    <w:rPr>
                                      <w:rFonts w:ascii="Times New Roman;Times New Roman" w:hAnsi="Times New Roman;Times New Roman"/>
                                      <w:sz w:val="24"/>
                                      <w:szCs w:val="24"/>
                                    </w:rPr>
                                  </w:pPr>
                                  <w:r>
                                    <w:rPr>
                                      <w:rFonts w:ascii="Times New Roman;Times New Roman" w:hAnsi="Times New Roman;Times New Roman"/>
                                      <w:sz w:val="24"/>
                                      <w:szCs w:val="24"/>
                                    </w:rPr>
                                    <w:t xml:space="preserve">аренда </w:t>
                                  </w:r>
                                </w:p>
                                <w:p w:rsidR="000261C4" w:rsidRDefault="00414B4E">
                                  <w:pPr>
                                    <w:autoSpaceDE w:val="0"/>
                                    <w:spacing w:after="0" w:line="240" w:lineRule="auto"/>
                                    <w:ind w:right="-62"/>
                                    <w:rPr>
                                      <w:rFonts w:ascii="Times New Roman;Times New Roman" w:hAnsi="Times New Roman;Times New Roman"/>
                                      <w:sz w:val="24"/>
                                      <w:szCs w:val="24"/>
                                    </w:rPr>
                                  </w:pPr>
                                  <w:r>
                                    <w:rPr>
                                      <w:rFonts w:ascii="Times New Roman;Times New Roman" w:hAnsi="Times New Roman;Times New Roman"/>
                                      <w:sz w:val="24"/>
                                      <w:szCs w:val="24"/>
                                    </w:rPr>
                                    <w:t>(подпункт 15 пункта 2 статьи 39.6 Земельного кодекса Российской Федерации)</w:t>
                                  </w:r>
                                </w:p>
                              </w:tc>
                              <w:tc>
                                <w:tcPr>
                                  <w:tcW w:w="1570"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c>
                                <w:tcPr>
                                  <w:tcW w:w="3828" w:type="dxa"/>
                                  <w:gridSpan w:val="3"/>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autoSpaceDE w:val="0"/>
                                    <w:spacing w:after="0" w:line="240" w:lineRule="auto"/>
                                    <w:ind w:left="102"/>
                                    <w:jc w:val="both"/>
                                    <w:rPr>
                                      <w:rFonts w:ascii="Times New Roman;Times New Roman" w:hAnsi="Times New Roman;Times New Roman"/>
                                      <w:sz w:val="24"/>
                                      <w:szCs w:val="24"/>
                                    </w:rPr>
                                  </w:pPr>
                                  <w:r>
                                    <w:rPr>
                                      <w:rFonts w:ascii="Times New Roman;Times New Roman" w:hAnsi="Times New Roman;Times New Roman"/>
                                      <w:sz w:val="24"/>
                                      <w:szCs w:val="24"/>
                                    </w:rPr>
                                    <w:t>собственность</w:t>
                                  </w:r>
                                </w:p>
                                <w:p w:rsidR="000261C4" w:rsidRDefault="00414B4E">
                                  <w:pPr>
                                    <w:autoSpaceDE w:val="0"/>
                                    <w:spacing w:after="0" w:line="240" w:lineRule="auto"/>
                                    <w:ind w:left="102"/>
                                    <w:jc w:val="both"/>
                                    <w:rPr>
                                      <w:rFonts w:ascii="Times New Roman;Times New Roman" w:hAnsi="Times New Roman;Times New Roman"/>
                                      <w:sz w:val="24"/>
                                      <w:szCs w:val="24"/>
                                    </w:rPr>
                                  </w:pPr>
                                  <w:r>
                                    <w:rPr>
                                      <w:rFonts w:ascii="Times New Roman;Times New Roman" w:hAnsi="Times New Roman;Times New Roman"/>
                                      <w:sz w:val="24"/>
                                      <w:szCs w:val="24"/>
                                    </w:rPr>
                                    <w:t>(подпункт 10 пункта 2 статьи 39.3 Земельного кодекса Российской Федерации)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336"/>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Цель использования земельного участка:</w:t>
                                  </w:r>
                                </w:p>
                              </w:tc>
                            </w:tr>
                            <w:tr w:rsidR="000261C4">
                              <w:trPr>
                                <w:trHeight w:val="389"/>
                              </w:trPr>
                              <w:tc>
                                <w:tcPr>
                                  <w:tcW w:w="3239" w:type="dxa"/>
                                  <w:gridSpan w:val="3"/>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индивидуальное жилищное строительство</w:t>
                                  </w:r>
                                </w:p>
                              </w:tc>
                              <w:tc>
                                <w:tcPr>
                                  <w:tcW w:w="1570" w:type="dxa"/>
                                  <w:gridSpan w:val="4"/>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ind w:left="139"/>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ведение личного подсобного хозяйства в границах населенного пункта</w:t>
                                  </w: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3239" w:type="dxa"/>
                                  <w:gridSpan w:val="3"/>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садоводство</w:t>
                                  </w:r>
                                </w:p>
                              </w:tc>
                              <w:tc>
                                <w:tcPr>
                                  <w:tcW w:w="1570" w:type="dxa"/>
                                  <w:gridSpan w:val="4"/>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828" w:type="dxa"/>
                                  <w:gridSpan w:val="3"/>
                                  <w:tcBorders>
                                    <w:top w:val="single" w:sz="4" w:space="0" w:color="000000"/>
                                    <w:lef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ind w:left="139"/>
                                    <w:rPr>
                                      <w:rFonts w:ascii="Times New Roman;Times New Roman" w:eastAsia="Lucida Sans Unicode" w:hAnsi="Times New Roman;Times New Roman"/>
                                      <w:bCs/>
                                      <w:kern w:val="2"/>
                                      <w:sz w:val="24"/>
                                      <w:szCs w:val="24"/>
                                      <w:lang w:eastAsia="ar-SA"/>
                                    </w:rPr>
                                  </w:pP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8637" w:type="dxa"/>
                                  <w:gridSpan w:val="10"/>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для осуществления крестьянским (фермерским) хозяйством его деятельности</w:t>
                                  </w:r>
                                </w:p>
                              </w:tc>
                              <w:tc>
                                <w:tcPr>
                                  <w:tcW w:w="989" w:type="dxa"/>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ascii="Times New Roman;Times New Roman" w:eastAsia="Lucida Sans Unicode" w:hAnsi="Times New Roman;Times New Roman"/>
                                      <w:bCs/>
                                      <w:kern w:val="2"/>
                                      <w:sz w:val="24"/>
                                      <w:szCs w:val="24"/>
                                      <w:lang w:eastAsia="ar-SA"/>
                                    </w:rPr>
                                    <w:br/>
                                    <w:t>решения:</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lang w:eastAsia="ru-RU"/>
                                    </w:rPr>
                                  </w:pPr>
                                  <w:r>
                                    <w:rPr>
                                      <w:rFonts w:ascii="Times New Roman;Times New Roman" w:hAnsi="Times New Roman;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89"/>
                              </w:trPr>
                              <w:tc>
                                <w:tcPr>
                                  <w:tcW w:w="4809" w:type="dxa"/>
                                  <w:gridSpan w:val="7"/>
                                  <w:tcBorders>
                                    <w:top w:val="single" w:sz="4" w:space="0" w:color="000000"/>
                                    <w:left w:val="single" w:sz="4" w:space="0" w:color="000000"/>
                                  </w:tcBorders>
                                  <w:shd w:val="clear" w:color="auto" w:fill="auto"/>
                                </w:tcPr>
                                <w:p w:rsidR="000261C4" w:rsidRDefault="00414B4E">
                                  <w:pPr>
                                    <w:autoSpaceDE w:val="0"/>
                                    <w:spacing w:after="0" w:line="240" w:lineRule="auto"/>
                                    <w:jc w:val="both"/>
                                    <w:rPr>
                                      <w:rFonts w:ascii="Times New Roman;Times New Roman" w:hAnsi="Times New Roman;Times New Roman"/>
                                      <w:sz w:val="24"/>
                                      <w:szCs w:val="24"/>
                                      <w:lang w:eastAsia="ru-RU"/>
                                    </w:rPr>
                                  </w:pPr>
                                  <w:r>
                                    <w:rPr>
                                      <w:rFonts w:ascii="Times New Roman;Times New Roman" w:hAnsi="Times New Roman;Times New Roman"/>
                                      <w:sz w:val="24"/>
                                      <w:szCs w:val="24"/>
                                      <w:lang w:eastAsia="ru-RU"/>
                                    </w:rPr>
                                    <w:t>Реквизиты решения об изъятии земельного участка для государственных или муниципальных ну</w:t>
                                  </w:r>
                                  <w:proofErr w:type="gramStart"/>
                                  <w:r>
                                    <w:rPr>
                                      <w:rFonts w:ascii="Times New Roman;Times New Roman" w:hAnsi="Times New Roman;Times New Roman"/>
                                      <w:sz w:val="24"/>
                                      <w:szCs w:val="24"/>
                                      <w:lang w:eastAsia="ru-RU"/>
                                    </w:rPr>
                                    <w:t>жд в сл</w:t>
                                  </w:r>
                                  <w:proofErr w:type="gramEnd"/>
                                  <w:r>
                                    <w:rPr>
                                      <w:rFonts w:ascii="Times New Roman;Times New Roman" w:hAnsi="Times New Roman;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4817" w:type="dxa"/>
                                  <w:gridSpan w:val="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val="restart"/>
                                  <w:tcBorders>
                                    <w:top w:val="single" w:sz="4" w:space="0" w:color="000000"/>
                                    <w:lef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Полное наименование заявителя (крестьянское (фермерское) хозяйство):</w:t>
                                  </w:r>
                                </w:p>
                              </w:tc>
                              <w:tc>
                                <w:tcPr>
                                  <w:tcW w:w="7804" w:type="dxa"/>
                                  <w:gridSpan w:val="10"/>
                                  <w:vMerge w:val="restart"/>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7804" w:type="dxa"/>
                                  <w:gridSpan w:val="10"/>
                                  <w:vMerge/>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1822" w:type="dxa"/>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ind w:firstLine="540"/>
                                    <w:jc w:val="both"/>
                                    <w:rPr>
                                      <w:rFonts w:ascii="Times New Roman;Times New Roman" w:eastAsia="Lucida Sans Unicode" w:hAnsi="Times New Roman;Times New Roman"/>
                                      <w:bCs/>
                                      <w:kern w:val="2"/>
                                      <w:sz w:val="24"/>
                                      <w:szCs w:val="24"/>
                                      <w:lang w:eastAsia="ar-SA"/>
                                    </w:rPr>
                                  </w:pPr>
                                </w:p>
                              </w:tc>
                              <w:tc>
                                <w:tcPr>
                                  <w:tcW w:w="7804" w:type="dxa"/>
                                  <w:gridSpan w:val="10"/>
                                  <w:vMerge/>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c>
                                <w:tcPr>
                                  <w:tcW w:w="3959" w:type="dxa"/>
                                  <w:gridSpan w:val="5"/>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ОГРН:</w:t>
                                  </w:r>
                                </w:p>
                              </w:tc>
                              <w:tc>
                                <w:tcPr>
                                  <w:tcW w:w="5667"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ИНН:</w:t>
                                  </w:r>
                                </w:p>
                              </w:tc>
                            </w:tr>
                            <w:tr w:rsidR="000261C4">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почтовый адрес:</w:t>
                                  </w:r>
                                </w:p>
                              </w:tc>
                              <w:tc>
                                <w:tcPr>
                                  <w:tcW w:w="2552"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контактный телефон:</w:t>
                                  </w:r>
                                </w:p>
                              </w:tc>
                              <w:tc>
                                <w:tcPr>
                                  <w:tcW w:w="3693"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электронной почты:</w:t>
                                  </w:r>
                                </w:p>
                              </w:tc>
                            </w:tr>
                            <w:tr w:rsidR="000261C4">
                              <w:trPr>
                                <w:trHeight w:val="322"/>
                              </w:trPr>
                              <w:tc>
                                <w:tcPr>
                                  <w:tcW w:w="3381" w:type="dxa"/>
                                  <w:gridSpan w:val="4"/>
                                  <w:vMerge w:val="restart"/>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3381" w:type="dxa"/>
                                  <w:gridSpan w:val="4"/>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1146"/>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Ф.И.О. (при наличии) заявителя (физическое лицо, индивидуальный предприниматель), ИНН:</w:t>
                                  </w:r>
                                </w:p>
                              </w:tc>
                            </w:tr>
                            <w:tr w:rsidR="000261C4">
                              <w:trPr>
                                <w:trHeight w:val="24"/>
                              </w:trPr>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Реквизиты документа, удостоверяющего личность заявителя:</w:t>
                                  </w:r>
                                </w:p>
                              </w:tc>
                              <w:tc>
                                <w:tcPr>
                                  <w:tcW w:w="6245"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jc w:val="center"/>
                                    <w:rPr>
                                      <w:rFonts w:ascii="Times New Roman;Times New Roman" w:eastAsia="Lucida Sans Unicode" w:hAnsi="Times New Roman;Times New Roman"/>
                                      <w:bCs/>
                                      <w:kern w:val="2"/>
                                      <w:sz w:val="24"/>
                                      <w:szCs w:val="24"/>
                                      <w:lang w:eastAsia="ar-SA"/>
                                    </w:rPr>
                                  </w:pPr>
                                </w:p>
                              </w:tc>
                            </w:tr>
                            <w:tr w:rsidR="000261C4">
                              <w:trPr>
                                <w:trHeight w:val="24"/>
                              </w:trPr>
                              <w:tc>
                                <w:tcPr>
                                  <w:tcW w:w="3381" w:type="dxa"/>
                                  <w:gridSpan w:val="4"/>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почтовый адрес:</w:t>
                                  </w:r>
                                </w:p>
                              </w:tc>
                              <w:tc>
                                <w:tcPr>
                                  <w:tcW w:w="2552"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контактный телефон:</w:t>
                                  </w:r>
                                </w:p>
                              </w:tc>
                              <w:tc>
                                <w:tcPr>
                                  <w:tcW w:w="3693"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адрес электронной почты:</w:t>
                                  </w:r>
                                </w:p>
                              </w:tc>
                            </w:tr>
                            <w:tr w:rsidR="000261C4">
                              <w:trPr>
                                <w:trHeight w:val="322"/>
                              </w:trPr>
                              <w:tc>
                                <w:tcPr>
                                  <w:tcW w:w="3381" w:type="dxa"/>
                                  <w:gridSpan w:val="4"/>
                                  <w:vMerge w:val="restart"/>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322"/>
                              </w:trPr>
                              <w:tc>
                                <w:tcPr>
                                  <w:tcW w:w="3381" w:type="dxa"/>
                                  <w:gridSpan w:val="4"/>
                                  <w:vMerge/>
                                  <w:tcBorders>
                                    <w:top w:val="single" w:sz="4" w:space="0" w:color="000000"/>
                                    <w:left w:val="single" w:sz="4" w:space="0" w:color="000000"/>
                                  </w:tcBorders>
                                  <w:shd w:val="clear" w:color="auto" w:fill="auto"/>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2552" w:type="dxa"/>
                                  <w:gridSpan w:val="4"/>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c>
                                <w:tcPr>
                                  <w:tcW w:w="36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widowControl w:val="0"/>
                                    <w:suppressAutoHyphens/>
                                    <w:autoSpaceDE w:val="0"/>
                                    <w:snapToGrid w:val="0"/>
                                    <w:spacing w:after="0" w:line="240" w:lineRule="auto"/>
                                    <w:rPr>
                                      <w:rFonts w:ascii="Times New Roman;Times New Roman" w:eastAsia="Lucida Sans Unicode" w:hAnsi="Times New Roman;Times New Roman"/>
                                      <w:bCs/>
                                      <w:kern w:val="2"/>
                                      <w:sz w:val="24"/>
                                      <w:szCs w:val="24"/>
                                      <w:lang w:eastAsia="ar-SA"/>
                                    </w:rPr>
                                  </w:pPr>
                                </w:p>
                              </w:tc>
                            </w:tr>
                            <w:tr w:rsidR="000261C4">
                              <w:trPr>
                                <w:trHeight w:val="951"/>
                              </w:trPr>
                              <w:tc>
                                <w:tcPr>
                                  <w:tcW w:w="9626" w:type="dxa"/>
                                  <w:gridSpan w:val="11"/>
                                  <w:tcBorders>
                                    <w:top w:val="single" w:sz="4" w:space="0" w:color="000000"/>
                                    <w:left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jc w:val="both"/>
                                    <w:rPr>
                                      <w:rFonts w:ascii="Times New Roman;Times New Roman" w:hAnsi="Times New Roman;Times New Roman"/>
                                      <w:bCs/>
                                      <w:sz w:val="24"/>
                                      <w:szCs w:val="24"/>
                                    </w:rPr>
                                  </w:pPr>
                                  <w:r>
                                    <w:rPr>
                                      <w:rFonts w:ascii="Times New Roman;Times New Roman" w:hAnsi="Times New Roman;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16"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Документы, прилагаемые к заявлению:</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16" w:lineRule="auto"/>
                                    <w:jc w:val="center"/>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Отметка о наличии</w:t>
                                  </w:r>
                                </w:p>
                              </w:tc>
                            </w:tr>
                            <w:tr w:rsidR="000261C4">
                              <w:trPr>
                                <w:trHeight w:val="391"/>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hAnsi="Times New Roman;Times New Roman"/>
                                      <w:sz w:val="24"/>
                                      <w:szCs w:val="24"/>
                                    </w:rPr>
                                  </w:pPr>
                                  <w:r>
                                    <w:rPr>
                                      <w:rFonts w:ascii="Times New Roman;Times New Roman" w:hAnsi="Times New Roman;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23"/>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hAnsi="Times New Roman;Times New Roman"/>
                                      <w:sz w:val="24"/>
                                      <w:szCs w:val="24"/>
                                    </w:rPr>
                                  </w:pPr>
                                  <w:r>
                                    <w:rPr>
                                      <w:rFonts w:ascii="Times New Roman;Times New Roman" w:hAnsi="Times New Roman;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hAnsi="Times New Roman;Times New Roman"/>
                                      <w:sz w:val="24"/>
                                      <w:szCs w:val="24"/>
                                    </w:rPr>
                                  </w:pPr>
                                </w:p>
                              </w:tc>
                            </w:tr>
                            <w:tr w:rsidR="000261C4">
                              <w:trPr>
                                <w:trHeight w:val="23"/>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hAnsi="Times New Roman;Times New Roman"/>
                                      <w:sz w:val="24"/>
                                      <w:szCs w:val="24"/>
                                    </w:rPr>
                                    <w:t>* Выписка из ЕГРЮЛ о юридическом лице, являющемся заявителем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9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hAnsi="Times New Roman;Times New Roman"/>
                                      <w:sz w:val="24"/>
                                      <w:szCs w:val="24"/>
                                    </w:rPr>
                                    <w:t>*Выписка из ЕГРИП об индивидуальном предпринимателе, являющемся заявителем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48"/>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autoSpaceDE w:val="0"/>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Копия документа, удостоверяющего личность заявителя (для физических лиц)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rPr>
                                <w:trHeight w:val="347"/>
                              </w:trPr>
                              <w:tc>
                                <w:tcPr>
                                  <w:tcW w:w="8637" w:type="dxa"/>
                                  <w:gridSpan w:val="10"/>
                                  <w:tcBorders>
                                    <w:top w:val="single" w:sz="4" w:space="0" w:color="000000"/>
                                    <w:left w:val="single" w:sz="4" w:space="0" w:color="000000"/>
                                    <w:bottom w:val="single" w:sz="4" w:space="0" w:color="000000"/>
                                  </w:tcBorders>
                                  <w:shd w:val="clear" w:color="auto" w:fill="auto"/>
                                </w:tcPr>
                                <w:p w:rsidR="000261C4" w:rsidRDefault="00414B4E">
                                  <w:pPr>
                                    <w:suppressAutoHyphens/>
                                    <w:spacing w:after="0" w:line="216" w:lineRule="auto"/>
                                    <w:jc w:val="both"/>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0261C4">
                                  <w:pPr>
                                    <w:autoSpaceDE w:val="0"/>
                                    <w:snapToGrid w:val="0"/>
                                    <w:spacing w:after="0" w:line="240" w:lineRule="auto"/>
                                    <w:jc w:val="both"/>
                                    <w:rPr>
                                      <w:rFonts w:ascii="Times New Roman;Times New Roman" w:eastAsia="Lucida Sans Unicode" w:hAnsi="Times New Roman;Times New Roman"/>
                                      <w:bCs/>
                                      <w:kern w:val="2"/>
                                      <w:sz w:val="24"/>
                                      <w:szCs w:val="24"/>
                                      <w:lang w:eastAsia="ar-SA"/>
                                    </w:rPr>
                                  </w:pPr>
                                </w:p>
                              </w:tc>
                            </w:tr>
                            <w:tr w:rsidR="000261C4">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0261C4" w:rsidRDefault="00414B4E">
                                  <w:pPr>
                                    <w:widowControl w:val="0"/>
                                    <w:suppressAutoHyphens/>
                                    <w:autoSpaceDE w:val="0"/>
                                    <w:spacing w:after="0" w:line="240" w:lineRule="auto"/>
                                    <w:jc w:val="both"/>
                                  </w:pPr>
                                  <w:proofErr w:type="gramStart"/>
                                  <w:r>
                                    <w:rPr>
                                      <w:rFonts w:ascii="Times New Roman;Times New Roman" w:eastAsia="Lucida Sans Unicode" w:hAnsi="Times New Roman;Times New Roman"/>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Times New Roman" w:eastAsia="Lucida Sans Unicode" w:hAnsi="Times New Roman;Times New Roman"/>
                                      <w:bCs/>
                                      <w:kern w:val="2"/>
                                      <w:sz w:val="24"/>
                                      <w:szCs w:val="24"/>
                                      <w:lang w:eastAsia="ar-SA"/>
                                    </w:rPr>
                                    <w:t xml:space="preserve"> </w:t>
                                  </w:r>
                                  <w:proofErr w:type="gramStart"/>
                                  <w:r>
                                    <w:rPr>
                                      <w:rFonts w:ascii="Times New Roman;Times New Roman" w:eastAsia="Lucida Sans Unicode" w:hAnsi="Times New Roman;Times New Roman"/>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0261C4">
                              <w:tc>
                                <w:tcPr>
                                  <w:tcW w:w="6776" w:type="dxa"/>
                                  <w:gridSpan w:val="9"/>
                                  <w:tcBorders>
                                    <w:top w:val="single" w:sz="4" w:space="0" w:color="000000"/>
                                    <w:left w:val="single" w:sz="4" w:space="0" w:color="000000"/>
                                    <w:bottom w:val="single" w:sz="4" w:space="0" w:color="000000"/>
                                  </w:tcBorders>
                                  <w:shd w:val="clear" w:color="auto" w:fill="auto"/>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Подпись</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0261C4" w:rsidRDefault="00414B4E">
                                  <w:pPr>
                                    <w:widowControl w:val="0"/>
                                    <w:suppressAutoHyphens/>
                                    <w:autoSpaceDE w:val="0"/>
                                    <w:spacing w:after="0" w:line="240" w:lineRule="auto"/>
                                    <w:rPr>
                                      <w:rFonts w:ascii="Times New Roman;Times New Roman" w:eastAsia="Lucida Sans Unicode" w:hAnsi="Times New Roman;Times New Roman"/>
                                      <w:bCs/>
                                      <w:kern w:val="2"/>
                                      <w:sz w:val="24"/>
                                      <w:szCs w:val="24"/>
                                      <w:lang w:eastAsia="ar-SA"/>
                                    </w:rPr>
                                  </w:pPr>
                                  <w:r>
                                    <w:rPr>
                                      <w:rFonts w:ascii="Times New Roman;Times New Roman" w:eastAsia="Lucida Sans Unicode" w:hAnsi="Times New Roman;Times New Roman"/>
                                      <w:bCs/>
                                      <w:kern w:val="2"/>
                                      <w:sz w:val="24"/>
                                      <w:szCs w:val="24"/>
                                      <w:lang w:eastAsia="ar-SA"/>
                                    </w:rPr>
                                    <w:t>Дата</w:t>
                                  </w:r>
                                </w:p>
                              </w:tc>
                            </w:tr>
                          </w:tbl>
                          <w:p w:rsidR="00A41DE5" w:rsidRDefault="00A41DE5"/>
                        </w:txbxContent>
                      </v:textbox>
                      <w10:wrap type="square" anchorx="margin" anchory="page"/>
                    </v:shape>
                  </w:pict>
                </mc:Fallback>
              </mc:AlternateContent>
            </w:r>
          </w:p>
        </w:tc>
      </w:tr>
    </w:tbl>
    <w:p w:rsidR="000261C4" w:rsidRDefault="000261C4">
      <w:pPr>
        <w:spacing w:after="0"/>
        <w:rPr>
          <w:vanish/>
        </w:rPr>
      </w:pPr>
    </w:p>
    <w:p w:rsidR="000261C4" w:rsidRDefault="000261C4">
      <w:pPr>
        <w:suppressAutoHyphens/>
        <w:spacing w:after="120"/>
        <w:ind w:left="-426" w:right="-666"/>
        <w:jc w:val="both"/>
        <w:rPr>
          <w:rFonts w:ascii="Times New Roman;Times New Roman" w:eastAsia="Lucida Sans Unicode" w:hAnsi="Times New Roman;Times New Roman" w:cs="Calibri"/>
          <w:bCs/>
          <w:vanish/>
          <w:kern w:val="2"/>
          <w:szCs w:val="24"/>
          <w:lang w:eastAsia="ar-SA"/>
        </w:rPr>
      </w:pPr>
    </w:p>
    <w:p w:rsidR="000261C4" w:rsidRDefault="00414B4E">
      <w:pPr>
        <w:suppressAutoHyphens/>
        <w:spacing w:after="120"/>
        <w:ind w:right="-3"/>
        <w:jc w:val="both"/>
      </w:pPr>
      <w:r>
        <w:rPr>
          <w:rFonts w:ascii="Times New Roman;Times New Roman" w:eastAsia="Lucida Sans Unicode" w:hAnsi="Times New Roman;Times New Roman" w:cs="Calibri"/>
          <w:bCs/>
          <w:kern w:val="2"/>
          <w:sz w:val="24"/>
          <w:szCs w:val="24"/>
          <w:lang w:eastAsia="ar-SA"/>
        </w:rPr>
        <w:t>* Документы запрашиваются уполномоченным органом посредством межведомственного информационного взаимодействия.</w:t>
      </w:r>
    </w:p>
    <w:p w:rsidR="000261C4" w:rsidRDefault="00414B4E">
      <w:pPr>
        <w:jc w:val="center"/>
      </w:pPr>
      <w:r>
        <w:t>____________________</w:t>
      </w:r>
    </w:p>
    <w:p w:rsidR="000261C4" w:rsidRDefault="000261C4">
      <w:pPr>
        <w:tabs>
          <w:tab w:val="left" w:pos="1139"/>
        </w:tabs>
      </w:pPr>
    </w:p>
    <w:sectPr w:rsidR="000261C4">
      <w:pgSz w:w="11906" w:h="16838"/>
      <w:pgMar w:top="1560" w:right="850" w:bottom="1276"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033D"/>
    <w:multiLevelType w:val="multilevel"/>
    <w:tmpl w:val="DD8AA4E2"/>
    <w:lvl w:ilvl="0">
      <w:start w:val="3"/>
      <w:numFmt w:val="decimal"/>
      <w:lvlText w:val="%1."/>
      <w:lvlJc w:val="left"/>
      <w:pPr>
        <w:ind w:left="450" w:hanging="450"/>
      </w:pPr>
    </w:lvl>
    <w:lvl w:ilvl="1">
      <w:start w:val="8"/>
      <w:numFmt w:val="decimal"/>
      <w:lvlText w:val="%1.%2."/>
      <w:lvlJc w:val="left"/>
      <w:pPr>
        <w:ind w:left="2869" w:hanging="720"/>
      </w:pPr>
    </w:lvl>
    <w:lvl w:ilvl="2">
      <w:start w:val="1"/>
      <w:numFmt w:val="decimal"/>
      <w:lvlText w:val="%1.%2.%3."/>
      <w:lvlJc w:val="left"/>
      <w:pPr>
        <w:ind w:left="5018" w:hanging="720"/>
      </w:pPr>
    </w:lvl>
    <w:lvl w:ilvl="3">
      <w:start w:val="1"/>
      <w:numFmt w:val="decimal"/>
      <w:lvlText w:val="%1.%2.%3.%4."/>
      <w:lvlJc w:val="left"/>
      <w:pPr>
        <w:ind w:left="7527" w:hanging="1080"/>
      </w:pPr>
    </w:lvl>
    <w:lvl w:ilvl="4">
      <w:start w:val="1"/>
      <w:numFmt w:val="decimal"/>
      <w:lvlText w:val="%1.%2.%3.%4.%5."/>
      <w:lvlJc w:val="left"/>
      <w:pPr>
        <w:ind w:left="9676" w:hanging="1080"/>
      </w:pPr>
    </w:lvl>
    <w:lvl w:ilvl="5">
      <w:start w:val="1"/>
      <w:numFmt w:val="decimal"/>
      <w:lvlText w:val="%1.%2.%3.%4.%5.%6."/>
      <w:lvlJc w:val="left"/>
      <w:pPr>
        <w:ind w:left="12185" w:hanging="1440"/>
      </w:pPr>
    </w:lvl>
    <w:lvl w:ilvl="6">
      <w:start w:val="1"/>
      <w:numFmt w:val="decimal"/>
      <w:lvlText w:val="%1.%2.%3.%4.%5.%6.%7."/>
      <w:lvlJc w:val="left"/>
      <w:pPr>
        <w:ind w:left="14694" w:hanging="1800"/>
      </w:pPr>
    </w:lvl>
    <w:lvl w:ilvl="7">
      <w:start w:val="1"/>
      <w:numFmt w:val="decimal"/>
      <w:lvlText w:val="%1.%2.%3.%4.%5.%6.%7.%8."/>
      <w:lvlJc w:val="left"/>
      <w:pPr>
        <w:ind w:left="16843" w:hanging="1800"/>
      </w:pPr>
    </w:lvl>
    <w:lvl w:ilvl="8">
      <w:start w:val="1"/>
      <w:numFmt w:val="decimal"/>
      <w:lvlText w:val="%1.%2.%3.%4.%5.%6.%7.%8.%9."/>
      <w:lvlJc w:val="left"/>
      <w:pPr>
        <w:ind w:left="19352" w:hanging="2160"/>
      </w:pPr>
    </w:lvl>
  </w:abstractNum>
  <w:abstractNum w:abstractNumId="1">
    <w:nsid w:val="7DDC2F01"/>
    <w:multiLevelType w:val="multilevel"/>
    <w:tmpl w:val="C994BD1E"/>
    <w:lvl w:ilvl="0">
      <w:start w:val="1"/>
      <w:numFmt w:val="decimal"/>
      <w:pStyle w:val="punct"/>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
    <w:nsid w:val="7E600322"/>
    <w:multiLevelType w:val="multilevel"/>
    <w:tmpl w:val="CC127124"/>
    <w:lvl w:ilvl="0">
      <w:start w:val="1"/>
      <w:numFmt w:val="decimal"/>
      <w:pStyle w:val="1"/>
      <w:lvlText w:val="%1"/>
      <w:lvlJc w:val="left"/>
      <w:pPr>
        <w:tabs>
          <w:tab w:val="num" w:pos="1072"/>
        </w:tabs>
        <w:ind w:left="0" w:firstLine="709"/>
      </w:pPr>
    </w:lvl>
    <w:lvl w:ilvl="1">
      <w:start w:val="7"/>
      <w:numFmt w:val="decimal"/>
      <w:pStyle w:val="2"/>
      <w:lvlText w:val="%1.%2"/>
      <w:lvlJc w:val="left"/>
      <w:pPr>
        <w:tabs>
          <w:tab w:val="num" w:pos="1429"/>
        </w:tabs>
        <w:ind w:left="0" w:firstLine="709"/>
      </w:pPr>
    </w:lvl>
    <w:lvl w:ilvl="2">
      <w:start w:val="1"/>
      <w:numFmt w:val="decimal"/>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none"/>
      <w:suff w:val="nothing"/>
      <w:lvlText w:val=""/>
      <w:lvlJc w:val="left"/>
      <w:pPr>
        <w:ind w:left="0" w:firstLine="0"/>
      </w:pPr>
    </w:lvl>
    <w:lvl w:ilvl="5">
      <w:start w:val="1"/>
      <w:numFmt w:val="decimal"/>
      <w:pStyle w:val="6"/>
      <w:lvlText w:val="%1.%2.%3.%4.%6"/>
      <w:lvlJc w:val="left"/>
      <w:pPr>
        <w:tabs>
          <w:tab w:val="num" w:pos="1800"/>
        </w:tabs>
        <w:ind w:left="1418" w:hanging="1418"/>
      </w:pPr>
    </w:lvl>
    <w:lvl w:ilvl="6">
      <w:start w:val="1"/>
      <w:numFmt w:val="decimal"/>
      <w:pStyle w:val="7"/>
      <w:lvlText w:val="%1.%2.%3.%4.%6.%7"/>
      <w:lvlJc w:val="left"/>
      <w:pPr>
        <w:tabs>
          <w:tab w:val="num" w:pos="1800"/>
        </w:tabs>
        <w:ind w:left="1559" w:hanging="1559"/>
      </w:pPr>
    </w:lvl>
    <w:lvl w:ilvl="7">
      <w:start w:val="1"/>
      <w:numFmt w:val="decimal"/>
      <w:pStyle w:val="8"/>
      <w:lvlText w:val="%1.%2.%3.%4.%6.%7.%8"/>
      <w:lvlJc w:val="left"/>
      <w:pPr>
        <w:tabs>
          <w:tab w:val="num" w:pos="2160"/>
        </w:tabs>
        <w:ind w:left="1701" w:hanging="1701"/>
      </w:pPr>
    </w:lvl>
    <w:lvl w:ilvl="8">
      <w:start w:val="1"/>
      <w:numFmt w:val="decimal"/>
      <w:pStyle w:val="9"/>
      <w:lvlText w:val="%1.%2.%3.%4.%6.%7.%8.%9"/>
      <w:lvlJc w:val="left"/>
      <w:pPr>
        <w:tabs>
          <w:tab w:val="num" w:pos="2520"/>
        </w:tabs>
        <w:ind w:left="1843" w:hanging="184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C4"/>
    <w:rsid w:val="000261C4"/>
    <w:rsid w:val="00414B4E"/>
    <w:rsid w:val="00A41DE5"/>
    <w:rsid w:val="00CC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qFormat/>
    <w:pPr>
      <w:keepNext/>
      <w:numPr>
        <w:numId w:val="1"/>
      </w:numPr>
      <w:spacing w:before="180" w:after="180" w:line="240" w:lineRule="auto"/>
      <w:outlineLvl w:val="0"/>
    </w:pPr>
    <w:rPr>
      <w:rFonts w:ascii="Times New Roman;Times New Roman" w:eastAsia="Times New Roman;Times New Roman" w:hAnsi="Times New Roman;Times New Roman"/>
      <w:b/>
      <w:bCs/>
      <w:kern w:val="2"/>
      <w:sz w:val="24"/>
      <w:szCs w:val="24"/>
      <w:lang w:val="en-US"/>
    </w:rPr>
  </w:style>
  <w:style w:type="paragraph" w:styleId="2">
    <w:name w:val="heading 2"/>
    <w:basedOn w:val="a"/>
    <w:next w:val="a"/>
    <w:qFormat/>
    <w:pPr>
      <w:keepNext/>
      <w:numPr>
        <w:ilvl w:val="1"/>
        <w:numId w:val="1"/>
      </w:numPr>
      <w:spacing w:before="120" w:after="120" w:line="240" w:lineRule="auto"/>
      <w:jc w:val="both"/>
      <w:outlineLvl w:val="1"/>
    </w:pPr>
    <w:rPr>
      <w:rFonts w:ascii="Times New Roman;Times New Roman" w:eastAsia="Times New Roman;Times New Roman" w:hAnsi="Times New Roman;Times New Roman"/>
      <w:sz w:val="24"/>
      <w:szCs w:val="24"/>
      <w:lang w:val="en-US"/>
    </w:rPr>
  </w:style>
  <w:style w:type="paragraph" w:styleId="3">
    <w:name w:val="heading 3"/>
    <w:basedOn w:val="a"/>
    <w:next w:val="a"/>
    <w:qFormat/>
    <w:pPr>
      <w:keepNext/>
      <w:numPr>
        <w:ilvl w:val="2"/>
        <w:numId w:val="1"/>
      </w:numPr>
      <w:spacing w:before="60" w:after="60" w:line="240" w:lineRule="auto"/>
      <w:jc w:val="both"/>
      <w:outlineLvl w:val="2"/>
    </w:pPr>
    <w:rPr>
      <w:rFonts w:ascii="Times New Roman;Times New Roman" w:eastAsia="Times New Roman;Times New Roman" w:hAnsi="Times New Roman;Times New Roman"/>
      <w:sz w:val="24"/>
      <w:szCs w:val="24"/>
      <w:lang w:val="en-US"/>
    </w:rPr>
  </w:style>
  <w:style w:type="paragraph" w:styleId="4">
    <w:name w:val="heading 4"/>
    <w:basedOn w:val="a"/>
    <w:next w:val="a"/>
    <w:qFormat/>
    <w:pPr>
      <w:keepNext/>
      <w:numPr>
        <w:ilvl w:val="3"/>
        <w:numId w:val="1"/>
      </w:numPr>
      <w:spacing w:after="60" w:line="240" w:lineRule="auto"/>
      <w:jc w:val="both"/>
      <w:outlineLvl w:val="3"/>
    </w:pPr>
    <w:rPr>
      <w:rFonts w:ascii="Times New Roman;Times New Roman" w:eastAsia="Times New Roman;Times New Roman" w:hAnsi="Times New Roman;Times New Roman"/>
      <w:b/>
      <w:bCs/>
      <w:sz w:val="24"/>
      <w:szCs w:val="24"/>
      <w:lang w:val="en-US"/>
    </w:rPr>
  </w:style>
  <w:style w:type="paragraph" w:styleId="6">
    <w:name w:val="heading 6"/>
    <w:basedOn w:val="a"/>
    <w:next w:val="a"/>
    <w:qFormat/>
    <w:pPr>
      <w:numPr>
        <w:ilvl w:val="5"/>
        <w:numId w:val="1"/>
      </w:numPr>
      <w:spacing w:before="240" w:after="60" w:line="240" w:lineRule="auto"/>
      <w:jc w:val="both"/>
      <w:outlineLvl w:val="5"/>
    </w:pPr>
    <w:rPr>
      <w:rFonts w:eastAsia="Times New Roman;Times New Roman"/>
      <w:b/>
      <w:bCs/>
      <w:lang w:val="en-US"/>
    </w:rPr>
  </w:style>
  <w:style w:type="paragraph" w:styleId="7">
    <w:name w:val="heading 7"/>
    <w:basedOn w:val="a"/>
    <w:next w:val="a"/>
    <w:qFormat/>
    <w:pPr>
      <w:numPr>
        <w:ilvl w:val="6"/>
        <w:numId w:val="1"/>
      </w:numPr>
      <w:spacing w:before="240" w:after="60" w:line="240" w:lineRule="auto"/>
      <w:jc w:val="both"/>
      <w:outlineLvl w:val="6"/>
    </w:pPr>
    <w:rPr>
      <w:rFonts w:eastAsia="Times New Roman;Times New Roman"/>
      <w:sz w:val="24"/>
      <w:szCs w:val="24"/>
      <w:lang w:val="en-US"/>
    </w:rPr>
  </w:style>
  <w:style w:type="paragraph" w:styleId="8">
    <w:name w:val="heading 8"/>
    <w:basedOn w:val="a"/>
    <w:next w:val="a"/>
    <w:qFormat/>
    <w:pPr>
      <w:numPr>
        <w:ilvl w:val="7"/>
        <w:numId w:val="1"/>
      </w:numPr>
      <w:spacing w:before="240" w:after="60" w:line="240" w:lineRule="auto"/>
      <w:jc w:val="both"/>
      <w:outlineLvl w:val="7"/>
    </w:pPr>
    <w:rPr>
      <w:rFonts w:eastAsia="Times New Roman;Times New Roman"/>
      <w:i/>
      <w:iCs/>
      <w:sz w:val="24"/>
      <w:szCs w:val="24"/>
      <w:lang w:val="en-US"/>
    </w:rPr>
  </w:style>
  <w:style w:type="paragraph" w:styleId="9">
    <w:name w:val="heading 9"/>
    <w:basedOn w:val="a"/>
    <w:next w:val="a"/>
    <w:qFormat/>
    <w:pPr>
      <w:numPr>
        <w:ilvl w:val="8"/>
        <w:numId w:val="1"/>
      </w:numPr>
      <w:spacing w:before="240" w:after="60" w:line="240" w:lineRule="auto"/>
      <w:jc w:val="both"/>
      <w:outlineLvl w:val="8"/>
    </w:pPr>
    <w:rPr>
      <w:rFonts w:ascii="Cambria" w:eastAsia="Times New Roman;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rPr>
  </w:style>
  <w:style w:type="character" w:customStyle="1" w:styleId="WW8Num2z2">
    <w:name w:val="WW8Num2z2"/>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10">
    <w:name w:val="Заголовок 1 Знак"/>
    <w:qFormat/>
    <w:rPr>
      <w:rFonts w:ascii="Times New Roman;Times New Roman" w:eastAsia="Times New Roman;Times New Roman" w:hAnsi="Times New Roman;Times New Roman" w:cs="Times New Roman;Times New Roman"/>
      <w:b/>
      <w:bCs/>
      <w:kern w:val="2"/>
      <w:sz w:val="24"/>
      <w:szCs w:val="24"/>
    </w:rPr>
  </w:style>
  <w:style w:type="character" w:customStyle="1" w:styleId="20">
    <w:name w:val="Заголовок 2 Знак"/>
    <w:qFormat/>
    <w:rPr>
      <w:rFonts w:ascii="Times New Roman;Times New Roman" w:eastAsia="Times New Roman;Times New Roman" w:hAnsi="Times New Roman;Times New Roman" w:cs="Times New Roman;Times New Roman"/>
      <w:sz w:val="24"/>
      <w:szCs w:val="24"/>
    </w:rPr>
  </w:style>
  <w:style w:type="character" w:customStyle="1" w:styleId="30">
    <w:name w:val="Заголовок 3 Знак"/>
    <w:qFormat/>
    <w:rPr>
      <w:rFonts w:ascii="Times New Roman;Times New Roman" w:eastAsia="Times New Roman;Times New Roman" w:hAnsi="Times New Roman;Times New Roman" w:cs="Times New Roman;Times New Roman"/>
      <w:sz w:val="24"/>
      <w:szCs w:val="24"/>
    </w:rPr>
  </w:style>
  <w:style w:type="character" w:customStyle="1" w:styleId="40">
    <w:name w:val="Заголовок 4 Знак"/>
    <w:qFormat/>
    <w:rPr>
      <w:rFonts w:ascii="Times New Roman;Times New Roman" w:eastAsia="Times New Roman;Times New Roman" w:hAnsi="Times New Roman;Times New Roman" w:cs="Times New Roman;Times New Roman"/>
      <w:b/>
      <w:bCs/>
      <w:sz w:val="24"/>
      <w:szCs w:val="24"/>
    </w:rPr>
  </w:style>
  <w:style w:type="character" w:customStyle="1" w:styleId="60">
    <w:name w:val="Заголовок 6 Знак"/>
    <w:qFormat/>
    <w:rPr>
      <w:rFonts w:eastAsia="Times New Roman;Times New Roman" w:cs="Calibri"/>
      <w:b/>
      <w:bCs/>
      <w:sz w:val="22"/>
      <w:szCs w:val="22"/>
    </w:rPr>
  </w:style>
  <w:style w:type="character" w:customStyle="1" w:styleId="70">
    <w:name w:val="Заголовок 7 Знак"/>
    <w:qFormat/>
    <w:rPr>
      <w:rFonts w:eastAsia="Times New Roman;Times New Roman" w:cs="Calibri"/>
      <w:sz w:val="24"/>
      <w:szCs w:val="24"/>
    </w:rPr>
  </w:style>
  <w:style w:type="character" w:customStyle="1" w:styleId="80">
    <w:name w:val="Заголовок 8 Знак"/>
    <w:qFormat/>
    <w:rPr>
      <w:rFonts w:eastAsia="Times New Roman;Times New Roman" w:cs="Calibri"/>
      <w:i/>
      <w:iCs/>
      <w:sz w:val="24"/>
      <w:szCs w:val="24"/>
    </w:rPr>
  </w:style>
  <w:style w:type="character" w:customStyle="1" w:styleId="90">
    <w:name w:val="Заголовок 9 Знак"/>
    <w:qFormat/>
    <w:rPr>
      <w:rFonts w:ascii="Cambria" w:eastAsia="Times New Roman;Times New Roman" w:hAnsi="Cambria" w:cs="Cambria"/>
      <w:sz w:val="22"/>
      <w:szCs w:val="22"/>
    </w:rPr>
  </w:style>
  <w:style w:type="character" w:customStyle="1" w:styleId="a3">
    <w:name w:val="Текст сноски Знак"/>
    <w:qFormat/>
    <w:rPr>
      <w:rFonts w:ascii="Times New Roman;Times New Roman" w:hAnsi="Times New Roman;Times New Roman" w:cs="Times New Roman;Times New Roman"/>
    </w:rPr>
  </w:style>
  <w:style w:type="character" w:customStyle="1" w:styleId="FootnoteCharacters">
    <w:name w:val="Footnote Characters"/>
    <w:qFormat/>
    <w:rPr>
      <w:rFonts w:ascii="Verdana" w:hAnsi="Verdana" w:cs="Verdana"/>
      <w:vertAlign w:val="superscript"/>
      <w:lang w:val="en-US" w:bidi="ar-SA"/>
    </w:rPr>
  </w:style>
  <w:style w:type="character" w:customStyle="1" w:styleId="a4">
    <w:name w:val="Схема документа Знак"/>
    <w:qFormat/>
    <w:rPr>
      <w:rFonts w:ascii="Tahoma" w:hAnsi="Tahoma" w:cs="Tahoma"/>
      <w:shd w:val="clear" w:color="auto" w:fill="000080"/>
    </w:rPr>
  </w:style>
  <w:style w:type="character" w:customStyle="1" w:styleId="a5">
    <w:name w:val="Верхний колонтитул Знак"/>
    <w:qFormat/>
    <w:rPr>
      <w:rFonts w:ascii="Times New Roman;Times New Roman" w:hAnsi="Times New Roman;Times New Roman" w:cs="Times New Roman;Times New Roman"/>
      <w:sz w:val="28"/>
      <w:szCs w:val="22"/>
      <w:lang w:val="en-US"/>
    </w:rPr>
  </w:style>
  <w:style w:type="character" w:customStyle="1" w:styleId="a6">
    <w:name w:val="Нижний колонтитул Знак"/>
    <w:qFormat/>
    <w:rPr>
      <w:rFonts w:ascii="Times New Roman;Times New Roman" w:hAnsi="Times New Roman;Times New Roman" w:cs="Times New Roman;Times New Roman"/>
      <w:sz w:val="28"/>
      <w:szCs w:val="22"/>
      <w:lang w:val="en-US"/>
    </w:rPr>
  </w:style>
  <w:style w:type="character" w:customStyle="1" w:styleId="a7">
    <w:name w:val="Текст выноски Знак"/>
    <w:qFormat/>
    <w:rPr>
      <w:rFonts w:ascii="Segoe UI" w:hAnsi="Segoe UI" w:cs="Segoe UI"/>
      <w:sz w:val="18"/>
      <w:szCs w:val="18"/>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customStyle="1" w:styleId="ConsPlusTitle">
    <w:name w:val="ConsPlusTitle"/>
    <w:qFormat/>
    <w:pPr>
      <w:widowControl w:val="0"/>
      <w:autoSpaceDE w:val="0"/>
    </w:pPr>
    <w:rPr>
      <w:rFonts w:ascii="Calibri" w:eastAsia="Times New Roman;Times New Roman" w:hAnsi="Calibri" w:cs="Calibri"/>
      <w:b/>
      <w:bCs/>
      <w:sz w:val="22"/>
      <w:szCs w:val="22"/>
      <w:lang w:val="ru-RU" w:bidi="ar-SA"/>
    </w:rPr>
  </w:style>
  <w:style w:type="paragraph" w:customStyle="1" w:styleId="punct">
    <w:name w:val="punct"/>
    <w:basedOn w:val="a"/>
    <w:qFormat/>
    <w:pPr>
      <w:numPr>
        <w:numId w:val="3"/>
      </w:numPr>
      <w:autoSpaceDE w:val="0"/>
      <w:spacing w:after="0" w:line="360" w:lineRule="auto"/>
      <w:jc w:val="both"/>
    </w:pPr>
    <w:rPr>
      <w:rFonts w:ascii="Times New Roman;Times New Roman" w:eastAsia="Times New Roman;Times New Roman" w:hAnsi="Times New Roman;Times New Roman"/>
      <w:sz w:val="26"/>
      <w:szCs w:val="26"/>
    </w:rPr>
  </w:style>
  <w:style w:type="paragraph" w:customStyle="1" w:styleId="subpunct">
    <w:name w:val="subpunct"/>
    <w:basedOn w:val="a"/>
    <w:qFormat/>
    <w:pPr>
      <w:tabs>
        <w:tab w:val="left" w:pos="1631"/>
      </w:tabs>
      <w:autoSpaceDE w:val="0"/>
      <w:spacing w:after="0" w:line="360" w:lineRule="auto"/>
      <w:ind w:left="780"/>
      <w:jc w:val="both"/>
    </w:pPr>
    <w:rPr>
      <w:rFonts w:ascii="Times New Roman;Times New Roman" w:eastAsia="Times New Roman;Times New Roman" w:hAnsi="Times New Roman;Times New Roman"/>
      <w:sz w:val="26"/>
      <w:szCs w:val="26"/>
      <w:lang w:val="en-US"/>
    </w:rPr>
  </w:style>
  <w:style w:type="paragraph" w:styleId="ab">
    <w:name w:val="footnote text"/>
    <w:basedOn w:val="a"/>
    <w:rPr>
      <w:rFonts w:ascii="Times New Roman;Times New Roman" w:hAnsi="Times New Roman;Times New Roman"/>
      <w:sz w:val="20"/>
      <w:szCs w:val="20"/>
      <w:lang w:val="en-US"/>
    </w:rPr>
  </w:style>
  <w:style w:type="paragraph" w:styleId="ac">
    <w:name w:val="Normal (Web)"/>
    <w:basedOn w:val="a"/>
    <w:qFormat/>
    <w:pPr>
      <w:spacing w:before="280" w:after="280" w:line="240" w:lineRule="auto"/>
    </w:pPr>
    <w:rPr>
      <w:rFonts w:ascii="Times New Roman;Times New Roman" w:eastAsia="Times New Roman;Times New Roman" w:hAnsi="Times New Roman;Times New Roman"/>
      <w:sz w:val="24"/>
      <w:szCs w:val="24"/>
    </w:rPr>
  </w:style>
  <w:style w:type="paragraph" w:styleId="ad">
    <w:name w:val="No Spacing"/>
    <w:qFormat/>
    <w:pPr>
      <w:spacing w:line="276" w:lineRule="auto"/>
      <w:ind w:firstLine="567"/>
      <w:jc w:val="both"/>
    </w:pPr>
    <w:rPr>
      <w:rFonts w:ascii="Times New Roman;Times New Roman" w:eastAsia="Calibri" w:hAnsi="Times New Roman;Times New Roman" w:cs="Times New Roman;Times New Roman"/>
      <w:sz w:val="28"/>
      <w:szCs w:val="28"/>
      <w:lang w:val="ru-RU" w:bidi="ar-SA"/>
    </w:rPr>
  </w:style>
  <w:style w:type="paragraph" w:customStyle="1" w:styleId="ae">
    <w:name w:val="Знак Знак Знак Знак Знак Знак Знак Знак Знак Знак"/>
    <w:basedOn w:val="a"/>
    <w:qFormat/>
    <w:pPr>
      <w:spacing w:after="160" w:line="240" w:lineRule="exact"/>
      <w:ind w:firstLine="567"/>
      <w:jc w:val="both"/>
    </w:pPr>
    <w:rPr>
      <w:rFonts w:ascii="Verdana" w:eastAsia="Times New Roman;Times New Roman" w:hAnsi="Verdana" w:cs="Verdana"/>
      <w:sz w:val="24"/>
      <w:szCs w:val="24"/>
      <w:lang w:val="en-US"/>
    </w:rPr>
  </w:style>
  <w:style w:type="paragraph" w:styleId="af">
    <w:name w:val="Document Map"/>
    <w:basedOn w:val="a"/>
    <w:qFormat/>
    <w:pPr>
      <w:shd w:val="clear" w:color="auto" w:fill="000080"/>
    </w:pPr>
    <w:rPr>
      <w:rFonts w:ascii="Tahoma" w:hAnsi="Tahoma" w:cs="Tahoma"/>
      <w:sz w:val="20"/>
      <w:szCs w:val="20"/>
      <w:lang w:val="en-US"/>
    </w:rPr>
  </w:style>
  <w:style w:type="paragraph" w:styleId="af0">
    <w:name w:val="header"/>
    <w:basedOn w:val="a"/>
    <w:pPr>
      <w:tabs>
        <w:tab w:val="center" w:pos="4677"/>
        <w:tab w:val="right" w:pos="9355"/>
      </w:tabs>
    </w:pPr>
    <w:rPr>
      <w:rFonts w:ascii="Times New Roman;Times New Roman" w:hAnsi="Times New Roman;Times New Roman"/>
      <w:sz w:val="28"/>
      <w:lang w:val="en-US"/>
    </w:rPr>
  </w:style>
  <w:style w:type="paragraph" w:styleId="af1">
    <w:name w:val="footer"/>
    <w:basedOn w:val="a"/>
    <w:pPr>
      <w:tabs>
        <w:tab w:val="center" w:pos="4677"/>
        <w:tab w:val="right" w:pos="9355"/>
      </w:tabs>
    </w:pPr>
    <w:rPr>
      <w:rFonts w:ascii="Times New Roman;Times New Roman" w:hAnsi="Times New Roman;Times New Roman"/>
      <w:sz w:val="28"/>
      <w:lang w:val="en-US"/>
    </w:rPr>
  </w:style>
  <w:style w:type="paragraph" w:customStyle="1" w:styleId="ConsPlusNonformat">
    <w:name w:val="ConsPlusNonformat"/>
    <w:qFormat/>
    <w:pPr>
      <w:widowControl w:val="0"/>
      <w:autoSpaceDE w:val="0"/>
    </w:pPr>
    <w:rPr>
      <w:rFonts w:ascii="Courier New" w:eastAsia="Times New Roman;Times New Roman" w:hAnsi="Courier New" w:cs="Courier New"/>
      <w:sz w:val="20"/>
      <w:szCs w:val="20"/>
      <w:lang w:val="ru-RU" w:bidi="ar-SA"/>
    </w:rPr>
  </w:style>
  <w:style w:type="paragraph" w:styleId="af2">
    <w:name w:val="Balloon Text"/>
    <w:basedOn w:val="a"/>
    <w:qFormat/>
    <w:pPr>
      <w:spacing w:after="0" w:line="240" w:lineRule="auto"/>
    </w:pPr>
    <w:rPr>
      <w:rFonts w:ascii="Segoe UI" w:hAnsi="Segoe UI" w:cs="Segoe UI"/>
      <w:sz w:val="18"/>
      <w:szCs w:val="18"/>
      <w:lang w:val="en-US"/>
    </w:rPr>
  </w:style>
  <w:style w:type="paragraph" w:customStyle="1" w:styleId="P79">
    <w:name w:val="P79"/>
    <w:basedOn w:val="a"/>
    <w:qFormat/>
    <w:pPr>
      <w:widowControl w:val="0"/>
      <w:tabs>
        <w:tab w:val="left" w:pos="13061"/>
        <w:tab w:val="right" w:pos="16737"/>
      </w:tabs>
      <w:spacing w:after="0" w:line="240" w:lineRule="auto"/>
      <w:ind w:left="7381"/>
      <w:textAlignment w:val="baseline"/>
    </w:pPr>
    <w:rPr>
      <w:rFonts w:ascii="Times New Roman;Times New Roman" w:eastAsia="Times New Roman;Times New Roman" w:hAnsi="Times New Roman;Times New Roman"/>
      <w:sz w:val="28"/>
      <w:szCs w:val="20"/>
    </w:rPr>
  </w:style>
  <w:style w:type="paragraph" w:customStyle="1" w:styleId="P59">
    <w:name w:val="P59"/>
    <w:basedOn w:val="a"/>
    <w:qFormat/>
    <w:pPr>
      <w:widowControl w:val="0"/>
      <w:tabs>
        <w:tab w:val="left" w:pos="-3420"/>
      </w:tabs>
      <w:spacing w:after="0" w:line="240" w:lineRule="auto"/>
      <w:jc w:val="center"/>
      <w:textAlignment w:val="baseline"/>
    </w:pPr>
    <w:rPr>
      <w:rFonts w:ascii="Times New Roman;Times New Roman" w:eastAsia="Times New Roman;Times New Roman" w:hAnsi="Times New Roman;Times New Roman"/>
      <w:sz w:val="24"/>
      <w:szCs w:val="20"/>
    </w:rPr>
  </w:style>
  <w:style w:type="paragraph" w:customStyle="1" w:styleId="11">
    <w:name w:val="Без интервала1"/>
    <w:qFormat/>
    <w:pPr>
      <w:spacing w:line="256" w:lineRule="auto"/>
      <w:ind w:firstLine="567"/>
      <w:jc w:val="both"/>
    </w:pPr>
    <w:rPr>
      <w:rFonts w:ascii="Times New Roman;Times New Roman" w:eastAsia="Calibri" w:hAnsi="Times New Roman;Times New Roman" w:cs="Times New Roman;Times New Roman"/>
      <w:sz w:val="28"/>
      <w:szCs w:val="28"/>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qFormat/>
    <w:pPr>
      <w:keepNext/>
      <w:numPr>
        <w:numId w:val="1"/>
      </w:numPr>
      <w:spacing w:before="180" w:after="180" w:line="240" w:lineRule="auto"/>
      <w:outlineLvl w:val="0"/>
    </w:pPr>
    <w:rPr>
      <w:rFonts w:ascii="Times New Roman;Times New Roman" w:eastAsia="Times New Roman;Times New Roman" w:hAnsi="Times New Roman;Times New Roman"/>
      <w:b/>
      <w:bCs/>
      <w:kern w:val="2"/>
      <w:sz w:val="24"/>
      <w:szCs w:val="24"/>
      <w:lang w:val="en-US"/>
    </w:rPr>
  </w:style>
  <w:style w:type="paragraph" w:styleId="2">
    <w:name w:val="heading 2"/>
    <w:basedOn w:val="a"/>
    <w:next w:val="a"/>
    <w:qFormat/>
    <w:pPr>
      <w:keepNext/>
      <w:numPr>
        <w:ilvl w:val="1"/>
        <w:numId w:val="1"/>
      </w:numPr>
      <w:spacing w:before="120" w:after="120" w:line="240" w:lineRule="auto"/>
      <w:jc w:val="both"/>
      <w:outlineLvl w:val="1"/>
    </w:pPr>
    <w:rPr>
      <w:rFonts w:ascii="Times New Roman;Times New Roman" w:eastAsia="Times New Roman;Times New Roman" w:hAnsi="Times New Roman;Times New Roman"/>
      <w:sz w:val="24"/>
      <w:szCs w:val="24"/>
      <w:lang w:val="en-US"/>
    </w:rPr>
  </w:style>
  <w:style w:type="paragraph" w:styleId="3">
    <w:name w:val="heading 3"/>
    <w:basedOn w:val="a"/>
    <w:next w:val="a"/>
    <w:qFormat/>
    <w:pPr>
      <w:keepNext/>
      <w:numPr>
        <w:ilvl w:val="2"/>
        <w:numId w:val="1"/>
      </w:numPr>
      <w:spacing w:before="60" w:after="60" w:line="240" w:lineRule="auto"/>
      <w:jc w:val="both"/>
      <w:outlineLvl w:val="2"/>
    </w:pPr>
    <w:rPr>
      <w:rFonts w:ascii="Times New Roman;Times New Roman" w:eastAsia="Times New Roman;Times New Roman" w:hAnsi="Times New Roman;Times New Roman"/>
      <w:sz w:val="24"/>
      <w:szCs w:val="24"/>
      <w:lang w:val="en-US"/>
    </w:rPr>
  </w:style>
  <w:style w:type="paragraph" w:styleId="4">
    <w:name w:val="heading 4"/>
    <w:basedOn w:val="a"/>
    <w:next w:val="a"/>
    <w:qFormat/>
    <w:pPr>
      <w:keepNext/>
      <w:numPr>
        <w:ilvl w:val="3"/>
        <w:numId w:val="1"/>
      </w:numPr>
      <w:spacing w:after="60" w:line="240" w:lineRule="auto"/>
      <w:jc w:val="both"/>
      <w:outlineLvl w:val="3"/>
    </w:pPr>
    <w:rPr>
      <w:rFonts w:ascii="Times New Roman;Times New Roman" w:eastAsia="Times New Roman;Times New Roman" w:hAnsi="Times New Roman;Times New Roman"/>
      <w:b/>
      <w:bCs/>
      <w:sz w:val="24"/>
      <w:szCs w:val="24"/>
      <w:lang w:val="en-US"/>
    </w:rPr>
  </w:style>
  <w:style w:type="paragraph" w:styleId="6">
    <w:name w:val="heading 6"/>
    <w:basedOn w:val="a"/>
    <w:next w:val="a"/>
    <w:qFormat/>
    <w:pPr>
      <w:numPr>
        <w:ilvl w:val="5"/>
        <w:numId w:val="1"/>
      </w:numPr>
      <w:spacing w:before="240" w:after="60" w:line="240" w:lineRule="auto"/>
      <w:jc w:val="both"/>
      <w:outlineLvl w:val="5"/>
    </w:pPr>
    <w:rPr>
      <w:rFonts w:eastAsia="Times New Roman;Times New Roman"/>
      <w:b/>
      <w:bCs/>
      <w:lang w:val="en-US"/>
    </w:rPr>
  </w:style>
  <w:style w:type="paragraph" w:styleId="7">
    <w:name w:val="heading 7"/>
    <w:basedOn w:val="a"/>
    <w:next w:val="a"/>
    <w:qFormat/>
    <w:pPr>
      <w:numPr>
        <w:ilvl w:val="6"/>
        <w:numId w:val="1"/>
      </w:numPr>
      <w:spacing w:before="240" w:after="60" w:line="240" w:lineRule="auto"/>
      <w:jc w:val="both"/>
      <w:outlineLvl w:val="6"/>
    </w:pPr>
    <w:rPr>
      <w:rFonts w:eastAsia="Times New Roman;Times New Roman"/>
      <w:sz w:val="24"/>
      <w:szCs w:val="24"/>
      <w:lang w:val="en-US"/>
    </w:rPr>
  </w:style>
  <w:style w:type="paragraph" w:styleId="8">
    <w:name w:val="heading 8"/>
    <w:basedOn w:val="a"/>
    <w:next w:val="a"/>
    <w:qFormat/>
    <w:pPr>
      <w:numPr>
        <w:ilvl w:val="7"/>
        <w:numId w:val="1"/>
      </w:numPr>
      <w:spacing w:before="240" w:after="60" w:line="240" w:lineRule="auto"/>
      <w:jc w:val="both"/>
      <w:outlineLvl w:val="7"/>
    </w:pPr>
    <w:rPr>
      <w:rFonts w:eastAsia="Times New Roman;Times New Roman"/>
      <w:i/>
      <w:iCs/>
      <w:sz w:val="24"/>
      <w:szCs w:val="24"/>
      <w:lang w:val="en-US"/>
    </w:rPr>
  </w:style>
  <w:style w:type="paragraph" w:styleId="9">
    <w:name w:val="heading 9"/>
    <w:basedOn w:val="a"/>
    <w:next w:val="a"/>
    <w:qFormat/>
    <w:pPr>
      <w:numPr>
        <w:ilvl w:val="8"/>
        <w:numId w:val="1"/>
      </w:numPr>
      <w:spacing w:before="240" w:after="60" w:line="240" w:lineRule="auto"/>
      <w:jc w:val="both"/>
      <w:outlineLvl w:val="8"/>
    </w:pPr>
    <w:rPr>
      <w:rFonts w:ascii="Cambria" w:eastAsia="Times New Roman;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rPr>
  </w:style>
  <w:style w:type="character" w:customStyle="1" w:styleId="WW8Num2z2">
    <w:name w:val="WW8Num2z2"/>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10">
    <w:name w:val="Заголовок 1 Знак"/>
    <w:qFormat/>
    <w:rPr>
      <w:rFonts w:ascii="Times New Roman;Times New Roman" w:eastAsia="Times New Roman;Times New Roman" w:hAnsi="Times New Roman;Times New Roman" w:cs="Times New Roman;Times New Roman"/>
      <w:b/>
      <w:bCs/>
      <w:kern w:val="2"/>
      <w:sz w:val="24"/>
      <w:szCs w:val="24"/>
    </w:rPr>
  </w:style>
  <w:style w:type="character" w:customStyle="1" w:styleId="20">
    <w:name w:val="Заголовок 2 Знак"/>
    <w:qFormat/>
    <w:rPr>
      <w:rFonts w:ascii="Times New Roman;Times New Roman" w:eastAsia="Times New Roman;Times New Roman" w:hAnsi="Times New Roman;Times New Roman" w:cs="Times New Roman;Times New Roman"/>
      <w:sz w:val="24"/>
      <w:szCs w:val="24"/>
    </w:rPr>
  </w:style>
  <w:style w:type="character" w:customStyle="1" w:styleId="30">
    <w:name w:val="Заголовок 3 Знак"/>
    <w:qFormat/>
    <w:rPr>
      <w:rFonts w:ascii="Times New Roman;Times New Roman" w:eastAsia="Times New Roman;Times New Roman" w:hAnsi="Times New Roman;Times New Roman" w:cs="Times New Roman;Times New Roman"/>
      <w:sz w:val="24"/>
      <w:szCs w:val="24"/>
    </w:rPr>
  </w:style>
  <w:style w:type="character" w:customStyle="1" w:styleId="40">
    <w:name w:val="Заголовок 4 Знак"/>
    <w:qFormat/>
    <w:rPr>
      <w:rFonts w:ascii="Times New Roman;Times New Roman" w:eastAsia="Times New Roman;Times New Roman" w:hAnsi="Times New Roman;Times New Roman" w:cs="Times New Roman;Times New Roman"/>
      <w:b/>
      <w:bCs/>
      <w:sz w:val="24"/>
      <w:szCs w:val="24"/>
    </w:rPr>
  </w:style>
  <w:style w:type="character" w:customStyle="1" w:styleId="60">
    <w:name w:val="Заголовок 6 Знак"/>
    <w:qFormat/>
    <w:rPr>
      <w:rFonts w:eastAsia="Times New Roman;Times New Roman" w:cs="Calibri"/>
      <w:b/>
      <w:bCs/>
      <w:sz w:val="22"/>
      <w:szCs w:val="22"/>
    </w:rPr>
  </w:style>
  <w:style w:type="character" w:customStyle="1" w:styleId="70">
    <w:name w:val="Заголовок 7 Знак"/>
    <w:qFormat/>
    <w:rPr>
      <w:rFonts w:eastAsia="Times New Roman;Times New Roman" w:cs="Calibri"/>
      <w:sz w:val="24"/>
      <w:szCs w:val="24"/>
    </w:rPr>
  </w:style>
  <w:style w:type="character" w:customStyle="1" w:styleId="80">
    <w:name w:val="Заголовок 8 Знак"/>
    <w:qFormat/>
    <w:rPr>
      <w:rFonts w:eastAsia="Times New Roman;Times New Roman" w:cs="Calibri"/>
      <w:i/>
      <w:iCs/>
      <w:sz w:val="24"/>
      <w:szCs w:val="24"/>
    </w:rPr>
  </w:style>
  <w:style w:type="character" w:customStyle="1" w:styleId="90">
    <w:name w:val="Заголовок 9 Знак"/>
    <w:qFormat/>
    <w:rPr>
      <w:rFonts w:ascii="Cambria" w:eastAsia="Times New Roman;Times New Roman" w:hAnsi="Cambria" w:cs="Cambria"/>
      <w:sz w:val="22"/>
      <w:szCs w:val="22"/>
    </w:rPr>
  </w:style>
  <w:style w:type="character" w:customStyle="1" w:styleId="a3">
    <w:name w:val="Текст сноски Знак"/>
    <w:qFormat/>
    <w:rPr>
      <w:rFonts w:ascii="Times New Roman;Times New Roman" w:hAnsi="Times New Roman;Times New Roman" w:cs="Times New Roman;Times New Roman"/>
    </w:rPr>
  </w:style>
  <w:style w:type="character" w:customStyle="1" w:styleId="FootnoteCharacters">
    <w:name w:val="Footnote Characters"/>
    <w:qFormat/>
    <w:rPr>
      <w:rFonts w:ascii="Verdana" w:hAnsi="Verdana" w:cs="Verdana"/>
      <w:vertAlign w:val="superscript"/>
      <w:lang w:val="en-US" w:bidi="ar-SA"/>
    </w:rPr>
  </w:style>
  <w:style w:type="character" w:customStyle="1" w:styleId="a4">
    <w:name w:val="Схема документа Знак"/>
    <w:qFormat/>
    <w:rPr>
      <w:rFonts w:ascii="Tahoma" w:hAnsi="Tahoma" w:cs="Tahoma"/>
      <w:shd w:val="clear" w:color="auto" w:fill="000080"/>
    </w:rPr>
  </w:style>
  <w:style w:type="character" w:customStyle="1" w:styleId="a5">
    <w:name w:val="Верхний колонтитул Знак"/>
    <w:qFormat/>
    <w:rPr>
      <w:rFonts w:ascii="Times New Roman;Times New Roman" w:hAnsi="Times New Roman;Times New Roman" w:cs="Times New Roman;Times New Roman"/>
      <w:sz w:val="28"/>
      <w:szCs w:val="22"/>
      <w:lang w:val="en-US"/>
    </w:rPr>
  </w:style>
  <w:style w:type="character" w:customStyle="1" w:styleId="a6">
    <w:name w:val="Нижний колонтитул Знак"/>
    <w:qFormat/>
    <w:rPr>
      <w:rFonts w:ascii="Times New Roman;Times New Roman" w:hAnsi="Times New Roman;Times New Roman" w:cs="Times New Roman;Times New Roman"/>
      <w:sz w:val="28"/>
      <w:szCs w:val="22"/>
      <w:lang w:val="en-US"/>
    </w:rPr>
  </w:style>
  <w:style w:type="character" w:customStyle="1" w:styleId="a7">
    <w:name w:val="Текст выноски Знак"/>
    <w:qFormat/>
    <w:rPr>
      <w:rFonts w:ascii="Segoe UI" w:hAnsi="Segoe UI" w:cs="Segoe UI"/>
      <w:sz w:val="18"/>
      <w:szCs w:val="18"/>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customStyle="1" w:styleId="ConsPlusTitle">
    <w:name w:val="ConsPlusTitle"/>
    <w:qFormat/>
    <w:pPr>
      <w:widowControl w:val="0"/>
      <w:autoSpaceDE w:val="0"/>
    </w:pPr>
    <w:rPr>
      <w:rFonts w:ascii="Calibri" w:eastAsia="Times New Roman;Times New Roman" w:hAnsi="Calibri" w:cs="Calibri"/>
      <w:b/>
      <w:bCs/>
      <w:sz w:val="22"/>
      <w:szCs w:val="22"/>
      <w:lang w:val="ru-RU" w:bidi="ar-SA"/>
    </w:rPr>
  </w:style>
  <w:style w:type="paragraph" w:customStyle="1" w:styleId="punct">
    <w:name w:val="punct"/>
    <w:basedOn w:val="a"/>
    <w:qFormat/>
    <w:pPr>
      <w:numPr>
        <w:numId w:val="3"/>
      </w:numPr>
      <w:autoSpaceDE w:val="0"/>
      <w:spacing w:after="0" w:line="360" w:lineRule="auto"/>
      <w:jc w:val="both"/>
    </w:pPr>
    <w:rPr>
      <w:rFonts w:ascii="Times New Roman;Times New Roman" w:eastAsia="Times New Roman;Times New Roman" w:hAnsi="Times New Roman;Times New Roman"/>
      <w:sz w:val="26"/>
      <w:szCs w:val="26"/>
    </w:rPr>
  </w:style>
  <w:style w:type="paragraph" w:customStyle="1" w:styleId="subpunct">
    <w:name w:val="subpunct"/>
    <w:basedOn w:val="a"/>
    <w:qFormat/>
    <w:pPr>
      <w:tabs>
        <w:tab w:val="left" w:pos="1631"/>
      </w:tabs>
      <w:autoSpaceDE w:val="0"/>
      <w:spacing w:after="0" w:line="360" w:lineRule="auto"/>
      <w:ind w:left="780"/>
      <w:jc w:val="both"/>
    </w:pPr>
    <w:rPr>
      <w:rFonts w:ascii="Times New Roman;Times New Roman" w:eastAsia="Times New Roman;Times New Roman" w:hAnsi="Times New Roman;Times New Roman"/>
      <w:sz w:val="26"/>
      <w:szCs w:val="26"/>
      <w:lang w:val="en-US"/>
    </w:rPr>
  </w:style>
  <w:style w:type="paragraph" w:styleId="ab">
    <w:name w:val="footnote text"/>
    <w:basedOn w:val="a"/>
    <w:rPr>
      <w:rFonts w:ascii="Times New Roman;Times New Roman" w:hAnsi="Times New Roman;Times New Roman"/>
      <w:sz w:val="20"/>
      <w:szCs w:val="20"/>
      <w:lang w:val="en-US"/>
    </w:rPr>
  </w:style>
  <w:style w:type="paragraph" w:styleId="ac">
    <w:name w:val="Normal (Web)"/>
    <w:basedOn w:val="a"/>
    <w:qFormat/>
    <w:pPr>
      <w:spacing w:before="280" w:after="280" w:line="240" w:lineRule="auto"/>
    </w:pPr>
    <w:rPr>
      <w:rFonts w:ascii="Times New Roman;Times New Roman" w:eastAsia="Times New Roman;Times New Roman" w:hAnsi="Times New Roman;Times New Roman"/>
      <w:sz w:val="24"/>
      <w:szCs w:val="24"/>
    </w:rPr>
  </w:style>
  <w:style w:type="paragraph" w:styleId="ad">
    <w:name w:val="No Spacing"/>
    <w:qFormat/>
    <w:pPr>
      <w:spacing w:line="276" w:lineRule="auto"/>
      <w:ind w:firstLine="567"/>
      <w:jc w:val="both"/>
    </w:pPr>
    <w:rPr>
      <w:rFonts w:ascii="Times New Roman;Times New Roman" w:eastAsia="Calibri" w:hAnsi="Times New Roman;Times New Roman" w:cs="Times New Roman;Times New Roman"/>
      <w:sz w:val="28"/>
      <w:szCs w:val="28"/>
      <w:lang w:val="ru-RU" w:bidi="ar-SA"/>
    </w:rPr>
  </w:style>
  <w:style w:type="paragraph" w:customStyle="1" w:styleId="ae">
    <w:name w:val="Знак Знак Знак Знак Знак Знак Знак Знак Знак Знак"/>
    <w:basedOn w:val="a"/>
    <w:qFormat/>
    <w:pPr>
      <w:spacing w:after="160" w:line="240" w:lineRule="exact"/>
      <w:ind w:firstLine="567"/>
      <w:jc w:val="both"/>
    </w:pPr>
    <w:rPr>
      <w:rFonts w:ascii="Verdana" w:eastAsia="Times New Roman;Times New Roman" w:hAnsi="Verdana" w:cs="Verdana"/>
      <w:sz w:val="24"/>
      <w:szCs w:val="24"/>
      <w:lang w:val="en-US"/>
    </w:rPr>
  </w:style>
  <w:style w:type="paragraph" w:styleId="af">
    <w:name w:val="Document Map"/>
    <w:basedOn w:val="a"/>
    <w:qFormat/>
    <w:pPr>
      <w:shd w:val="clear" w:color="auto" w:fill="000080"/>
    </w:pPr>
    <w:rPr>
      <w:rFonts w:ascii="Tahoma" w:hAnsi="Tahoma" w:cs="Tahoma"/>
      <w:sz w:val="20"/>
      <w:szCs w:val="20"/>
      <w:lang w:val="en-US"/>
    </w:rPr>
  </w:style>
  <w:style w:type="paragraph" w:styleId="af0">
    <w:name w:val="header"/>
    <w:basedOn w:val="a"/>
    <w:pPr>
      <w:tabs>
        <w:tab w:val="center" w:pos="4677"/>
        <w:tab w:val="right" w:pos="9355"/>
      </w:tabs>
    </w:pPr>
    <w:rPr>
      <w:rFonts w:ascii="Times New Roman;Times New Roman" w:hAnsi="Times New Roman;Times New Roman"/>
      <w:sz w:val="28"/>
      <w:lang w:val="en-US"/>
    </w:rPr>
  </w:style>
  <w:style w:type="paragraph" w:styleId="af1">
    <w:name w:val="footer"/>
    <w:basedOn w:val="a"/>
    <w:pPr>
      <w:tabs>
        <w:tab w:val="center" w:pos="4677"/>
        <w:tab w:val="right" w:pos="9355"/>
      </w:tabs>
    </w:pPr>
    <w:rPr>
      <w:rFonts w:ascii="Times New Roman;Times New Roman" w:hAnsi="Times New Roman;Times New Roman"/>
      <w:sz w:val="28"/>
      <w:lang w:val="en-US"/>
    </w:rPr>
  </w:style>
  <w:style w:type="paragraph" w:customStyle="1" w:styleId="ConsPlusNonformat">
    <w:name w:val="ConsPlusNonformat"/>
    <w:qFormat/>
    <w:pPr>
      <w:widowControl w:val="0"/>
      <w:autoSpaceDE w:val="0"/>
    </w:pPr>
    <w:rPr>
      <w:rFonts w:ascii="Courier New" w:eastAsia="Times New Roman;Times New Roman" w:hAnsi="Courier New" w:cs="Courier New"/>
      <w:sz w:val="20"/>
      <w:szCs w:val="20"/>
      <w:lang w:val="ru-RU" w:bidi="ar-SA"/>
    </w:rPr>
  </w:style>
  <w:style w:type="paragraph" w:styleId="af2">
    <w:name w:val="Balloon Text"/>
    <w:basedOn w:val="a"/>
    <w:qFormat/>
    <w:pPr>
      <w:spacing w:after="0" w:line="240" w:lineRule="auto"/>
    </w:pPr>
    <w:rPr>
      <w:rFonts w:ascii="Segoe UI" w:hAnsi="Segoe UI" w:cs="Segoe UI"/>
      <w:sz w:val="18"/>
      <w:szCs w:val="18"/>
      <w:lang w:val="en-US"/>
    </w:rPr>
  </w:style>
  <w:style w:type="paragraph" w:customStyle="1" w:styleId="P79">
    <w:name w:val="P79"/>
    <w:basedOn w:val="a"/>
    <w:qFormat/>
    <w:pPr>
      <w:widowControl w:val="0"/>
      <w:tabs>
        <w:tab w:val="left" w:pos="13061"/>
        <w:tab w:val="right" w:pos="16737"/>
      </w:tabs>
      <w:spacing w:after="0" w:line="240" w:lineRule="auto"/>
      <w:ind w:left="7381"/>
      <w:textAlignment w:val="baseline"/>
    </w:pPr>
    <w:rPr>
      <w:rFonts w:ascii="Times New Roman;Times New Roman" w:eastAsia="Times New Roman;Times New Roman" w:hAnsi="Times New Roman;Times New Roman"/>
      <w:sz w:val="28"/>
      <w:szCs w:val="20"/>
    </w:rPr>
  </w:style>
  <w:style w:type="paragraph" w:customStyle="1" w:styleId="P59">
    <w:name w:val="P59"/>
    <w:basedOn w:val="a"/>
    <w:qFormat/>
    <w:pPr>
      <w:widowControl w:val="0"/>
      <w:tabs>
        <w:tab w:val="left" w:pos="-3420"/>
      </w:tabs>
      <w:spacing w:after="0" w:line="240" w:lineRule="auto"/>
      <w:jc w:val="center"/>
      <w:textAlignment w:val="baseline"/>
    </w:pPr>
    <w:rPr>
      <w:rFonts w:ascii="Times New Roman;Times New Roman" w:eastAsia="Times New Roman;Times New Roman" w:hAnsi="Times New Roman;Times New Roman"/>
      <w:sz w:val="24"/>
      <w:szCs w:val="20"/>
    </w:rPr>
  </w:style>
  <w:style w:type="paragraph" w:customStyle="1" w:styleId="11">
    <w:name w:val="Без интервала1"/>
    <w:qFormat/>
    <w:pPr>
      <w:spacing w:line="256" w:lineRule="auto"/>
      <w:ind w:firstLine="567"/>
      <w:jc w:val="both"/>
    </w:pPr>
    <w:rPr>
      <w:rFonts w:ascii="Times New Roman;Times New Roman" w:eastAsia="Calibri" w:hAnsi="Times New Roman;Times New Roman" w:cs="Times New Roman;Times New Roman"/>
      <w:sz w:val="28"/>
      <w:szCs w:val="28"/>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443/adbc49aaab552c55cb040636a29a905441cbe9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linskoe.ru/" TargetMode="External"/><Relationship Id="rId12" Type="http://schemas.openxmlformats.org/officeDocument/2006/relationships/hyperlink" Target="http://www.consultant.ru/document/cons_doc_LAW_304211/907e696968a1aa8800098b2d5c7d87c3c22a55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http://www.consultant.ru/document/cons_doc_LAW_304211/7705ea248eb2ec0cf267513902ed8f43cc104c97/" TargetMode="External"/><Relationship Id="rId5" Type="http://schemas.openxmlformats.org/officeDocument/2006/relationships/webSettings" Target="webSettings.xml"/><Relationship Id="rId10" Type="http://schemas.openxmlformats.org/officeDocument/2006/relationships/hyperlink" Target="http://www.consultant.ru/document/cons_doc_LAW_301443/adbc49aaab552c55cb040636a29a905441cbe915/" TargetMode="External"/><Relationship Id="rId4" Type="http://schemas.openxmlformats.org/officeDocument/2006/relationships/settings" Target="settings.xml"/><Relationship Id="rId9" Type="http://schemas.openxmlformats.org/officeDocument/2006/relationships/hyperlink" Target="http://www.consultant.ru/document/cons_doc_LAW_304549/7cb66e0f239f00b0e1d59f167cd46beb2182ec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UristMulino</cp:lastModifiedBy>
  <cp:revision>2</cp:revision>
  <dcterms:created xsi:type="dcterms:W3CDTF">2019-04-08T07:07:00Z</dcterms:created>
  <dcterms:modified xsi:type="dcterms:W3CDTF">2019-04-08T07:07:00Z</dcterms:modified>
  <dc:language>en-US</dc:language>
</cp:coreProperties>
</file>