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7D" w:rsidRPr="0040457D" w:rsidRDefault="0040457D" w:rsidP="0040457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0457D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40457D" w:rsidRPr="0040457D" w:rsidRDefault="0040457D" w:rsidP="0040457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457D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40457D" w:rsidRPr="0040457D" w:rsidRDefault="0040457D" w:rsidP="0040457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457D">
        <w:rPr>
          <w:rFonts w:ascii="Arial" w:eastAsia="Times New Roman" w:hAnsi="Arial" w:cs="Arial"/>
          <w:bCs/>
          <w:sz w:val="24"/>
          <w:szCs w:val="24"/>
          <w:lang w:eastAsia="ru-RU"/>
        </w:rPr>
        <w:t>ИЛЬМЕНСКОГО СЕЛЬСКОГО ПОСЕЛЕНИЯ</w:t>
      </w:r>
    </w:p>
    <w:p w:rsidR="0040457D" w:rsidRPr="0040457D" w:rsidRDefault="0040457D" w:rsidP="0040457D">
      <w:pPr>
        <w:keepNext/>
        <w:tabs>
          <w:tab w:val="left" w:pos="708"/>
        </w:tabs>
        <w:spacing w:before="240" w:after="60" w:line="240" w:lineRule="auto"/>
        <w:outlineLvl w:val="1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40457D" w:rsidRPr="0040457D" w:rsidRDefault="0040457D" w:rsidP="0040457D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457D">
        <w:rPr>
          <w:rFonts w:ascii="Arial" w:eastAsia="Times New Roman" w:hAnsi="Arial" w:cs="Arial"/>
          <w:bCs/>
          <w:sz w:val="24"/>
          <w:szCs w:val="24"/>
          <w:lang w:eastAsia="ru-RU"/>
        </w:rPr>
        <w:t>РЕШЕНИЕ №   4-13/31</w:t>
      </w:r>
    </w:p>
    <w:p w:rsidR="0040457D" w:rsidRPr="0040457D" w:rsidRDefault="0040457D" w:rsidP="0040457D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40457D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</w:p>
    <w:p w:rsidR="0040457D" w:rsidRPr="0040457D" w:rsidRDefault="0040457D" w:rsidP="004045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45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08 апреля 2020  года              </w:t>
      </w:r>
      <w:bookmarkStart w:id="0" w:name="_GoBack"/>
      <w:bookmarkEnd w:id="0"/>
      <w:r w:rsidRPr="004045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х.Ильмень – Суворовский     </w:t>
      </w:r>
    </w:p>
    <w:p w:rsidR="0040457D" w:rsidRPr="0040457D" w:rsidRDefault="0040457D" w:rsidP="0040457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40457D" w:rsidRPr="0040457D" w:rsidRDefault="0040457D" w:rsidP="0040457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7"/>
      </w:tblGrid>
      <w:tr w:rsidR="0040457D" w:rsidRPr="0040457D" w:rsidTr="0040457D">
        <w:tc>
          <w:tcPr>
            <w:tcW w:w="5317" w:type="dxa"/>
            <w:hideMark/>
          </w:tcPr>
          <w:p w:rsidR="0040457D" w:rsidRPr="0040457D" w:rsidRDefault="004045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0457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 отдельных вопросах деятельности  Совета народных депутатов Ильменского сельского поселения Октябрьского муниципального района Волгоградской области</w:t>
            </w:r>
            <w:r w:rsidRPr="0040457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40457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40457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коронавирусной</w:t>
            </w:r>
            <w:proofErr w:type="spellEnd"/>
            <w:r w:rsidRPr="0040457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инфекции (</w:t>
            </w:r>
            <w:r w:rsidRPr="0040457D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COVID</w:t>
            </w:r>
            <w:r w:rsidRPr="0040457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-2019)</w:t>
            </w:r>
          </w:p>
        </w:tc>
      </w:tr>
    </w:tbl>
    <w:p w:rsidR="0040457D" w:rsidRPr="0040457D" w:rsidRDefault="0040457D" w:rsidP="0040457D">
      <w:pPr>
        <w:suppressAutoHyphens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zh-CN"/>
        </w:rPr>
      </w:pPr>
      <w:bookmarkStart w:id="1" w:name="z2"/>
      <w:bookmarkEnd w:id="1"/>
    </w:p>
    <w:p w:rsidR="0040457D" w:rsidRPr="0040457D" w:rsidRDefault="0040457D" w:rsidP="0040457D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Совет народных депутатов Ильменского сельского поселения </w:t>
      </w:r>
    </w:p>
    <w:p w:rsidR="0040457D" w:rsidRPr="0040457D" w:rsidRDefault="0040457D" w:rsidP="0040457D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0457D" w:rsidRPr="0040457D" w:rsidRDefault="0040457D" w:rsidP="0040457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0457D">
        <w:rPr>
          <w:rFonts w:ascii="Arial" w:eastAsia="Times New Roman" w:hAnsi="Arial" w:cs="Arial"/>
          <w:sz w:val="24"/>
          <w:szCs w:val="24"/>
          <w:lang w:eastAsia="zh-CN"/>
        </w:rPr>
        <w:t>РЕШИЛ:</w:t>
      </w:r>
    </w:p>
    <w:p w:rsidR="0040457D" w:rsidRPr="0040457D" w:rsidRDefault="0040457D" w:rsidP="004045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0457D" w:rsidRPr="0040457D" w:rsidRDefault="0040457D" w:rsidP="004045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57D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40457D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40457D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</w:t>
      </w:r>
      <w:r w:rsidRPr="0040457D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40457D">
        <w:rPr>
          <w:rFonts w:ascii="Arial" w:eastAsia="Times New Roman" w:hAnsi="Arial" w:cs="Arial"/>
          <w:sz w:val="24"/>
          <w:szCs w:val="24"/>
          <w:lang w:eastAsia="ru-RU"/>
        </w:rPr>
        <w:t>-2019) Совет народных депутатов Ильменского сельского поселения Октябрьского муниципального района Волгоградской области</w:t>
      </w:r>
      <w:r w:rsidRPr="0040457D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</w:t>
      </w:r>
      <w:r w:rsidRPr="0040457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Совет народных депутатов), комиссия </w:t>
      </w:r>
      <w:proofErr w:type="gramStart"/>
      <w:r w:rsidRPr="0040457D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40457D">
        <w:rPr>
          <w:rFonts w:ascii="Arial" w:eastAsia="Times New Roman" w:hAnsi="Arial" w:cs="Arial"/>
          <w:sz w:val="24"/>
          <w:szCs w:val="24"/>
          <w:lang w:eastAsia="ru-RU"/>
        </w:rPr>
        <w:t xml:space="preserve"> бюджету и вопросам местного самоуправления при Совете народных депутатов Ильменского сельского поселения Октябрьского муниципального района Волгоградской области (далее – комиссия) могут принимать решения методом опроса в случае необходимости их безотлагательного принятия.   </w:t>
      </w:r>
    </w:p>
    <w:p w:rsidR="0040457D" w:rsidRPr="0040457D" w:rsidRDefault="0040457D" w:rsidP="0040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2. По предложению председателя комиссии, в целях </w:t>
      </w:r>
      <w:r w:rsidRPr="0040457D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рассмотрения </w:t>
      </w:r>
      <w:r w:rsidRPr="0040457D">
        <w:rPr>
          <w:rFonts w:ascii="Arial" w:eastAsia="Times New Roman" w:hAnsi="Arial" w:cs="Arial"/>
          <w:sz w:val="24"/>
          <w:szCs w:val="24"/>
          <w:lang w:eastAsia="zh-CN"/>
        </w:rPr>
        <w:t>проекта правового акта</w:t>
      </w:r>
      <w:r w:rsidRPr="0040457D">
        <w:rPr>
          <w:rFonts w:ascii="Arial" w:eastAsia="Times New Roman" w:hAnsi="Arial" w:cs="Arial"/>
          <w:sz w:val="24"/>
          <w:szCs w:val="24"/>
          <w:lang w:eastAsia="ru-RU"/>
        </w:rPr>
        <w:t xml:space="preserve"> и подготовки вопросов, относящихся к ведению Совета народных депутатов</w:t>
      </w: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, решения принимаются комиссией методом опроса членов комиссии. </w:t>
      </w:r>
    </w:p>
    <w:p w:rsidR="0040457D" w:rsidRPr="0040457D" w:rsidRDefault="0040457D" w:rsidP="004045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57D">
        <w:rPr>
          <w:rFonts w:ascii="Arial" w:hAnsi="Arial" w:cs="Arial"/>
          <w:sz w:val="24"/>
          <w:szCs w:val="24"/>
        </w:rPr>
        <w:t>Указанное предложение оформляется письмом председателя комиссии членам комиссии с приложением рассматриваемого проекта решения комиссии, проекта правового акта и материалов к нему.</w:t>
      </w:r>
    </w:p>
    <w:p w:rsidR="0040457D" w:rsidRPr="0040457D" w:rsidRDefault="0040457D" w:rsidP="004045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57D">
        <w:rPr>
          <w:rFonts w:ascii="Arial" w:hAnsi="Arial" w:cs="Arial"/>
          <w:sz w:val="24"/>
          <w:szCs w:val="24"/>
        </w:rPr>
        <w:t xml:space="preserve"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 личное мнение («за», «против», «воздержался») в опросном листе и направляет его на </w:t>
      </w:r>
      <w:r w:rsidRPr="0040457D">
        <w:rPr>
          <w:rFonts w:ascii="Arial" w:hAnsi="Arial" w:cs="Arial"/>
          <w:sz w:val="24"/>
          <w:szCs w:val="24"/>
        </w:rPr>
        <w:lastRenderedPageBreak/>
        <w:t xml:space="preserve">адрес электронной почты Совета народных депутатов. Форма опросного листа определяется председателем комиссии.   </w:t>
      </w:r>
    </w:p>
    <w:p w:rsidR="0040457D" w:rsidRPr="0040457D" w:rsidRDefault="0040457D" w:rsidP="004045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57D">
        <w:rPr>
          <w:rFonts w:ascii="Arial" w:hAnsi="Arial" w:cs="Arial"/>
          <w:sz w:val="24"/>
          <w:szCs w:val="24"/>
        </w:rPr>
        <w:t xml:space="preserve">Учет мнения членов комиссии осуществляет уполномоченный председателем комиссии член комиссии. </w:t>
      </w:r>
    </w:p>
    <w:p w:rsidR="0040457D" w:rsidRPr="0040457D" w:rsidRDefault="0040457D" w:rsidP="004045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57D">
        <w:rPr>
          <w:rFonts w:ascii="Arial" w:hAnsi="Arial" w:cs="Arial"/>
          <w:sz w:val="24"/>
          <w:szCs w:val="24"/>
        </w:rPr>
        <w:t>Опрос считается состоявшимся, если в нем приняли участие более половины членов комиссии. Решение считается принятым, если за его принятие высказалось более половины от числа членов комиссии, принявших участие в опросе.</w:t>
      </w:r>
    </w:p>
    <w:p w:rsidR="0040457D" w:rsidRPr="0040457D" w:rsidRDefault="0040457D" w:rsidP="004045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57D">
        <w:rPr>
          <w:rFonts w:ascii="Arial" w:hAnsi="Arial" w:cs="Arial"/>
          <w:sz w:val="24"/>
          <w:szCs w:val="24"/>
        </w:rPr>
        <w:t>Указанное решение с приложенными к нему опросными листами  приобщается к протоколу ближайшего заседания комиссии. На этом же заседании председатель комиссии  информирует членов комиссии о состоявшемся принятии решения и результатах опроса. Информация принимается членами комиссии к сведению, о чем делается протокольная запись.</w:t>
      </w:r>
    </w:p>
    <w:p w:rsidR="0040457D" w:rsidRPr="0040457D" w:rsidRDefault="0040457D" w:rsidP="004045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3. Решения по проектам решений Совета народных депутатов (за исключением Устава Ильменского сельского поселения) могут приниматься методом опроса депутатов Совета народных депутатов. </w:t>
      </w:r>
    </w:p>
    <w:p w:rsidR="0040457D" w:rsidRPr="0040457D" w:rsidRDefault="0040457D" w:rsidP="0040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Решение о проведении опроса депутатов Совета народных депутатов оформляется распоряжением председателя Совета народных депутатов. Проект решения Совета народных депутатов и материалы к нему </w:t>
      </w:r>
      <w:r w:rsidRPr="0040457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предоставляются депутатам Совета народных депутатов в электронном виде </w:t>
      </w:r>
      <w:r w:rsidRPr="0040457D">
        <w:rPr>
          <w:rFonts w:ascii="Arial" w:eastAsia="Times New Roman" w:hAnsi="Arial" w:cs="Arial"/>
          <w:sz w:val="24"/>
          <w:szCs w:val="24"/>
          <w:lang w:eastAsia="zh-CN"/>
        </w:rPr>
        <w:t>на адреса электронной почты</w:t>
      </w:r>
      <w:r w:rsidRPr="0040457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</w:p>
    <w:p w:rsidR="0040457D" w:rsidRPr="0040457D" w:rsidRDefault="0040457D" w:rsidP="004045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Подготовка </w:t>
      </w:r>
      <w:proofErr w:type="gramStart"/>
      <w:r w:rsidRPr="0040457D">
        <w:rPr>
          <w:rFonts w:ascii="Arial" w:eastAsia="Times New Roman" w:hAnsi="Arial" w:cs="Arial"/>
          <w:sz w:val="24"/>
          <w:szCs w:val="24"/>
          <w:lang w:eastAsia="zh-CN"/>
        </w:rPr>
        <w:t>проекта распоряжения председателя Совета народных депутатов</w:t>
      </w:r>
      <w:proofErr w:type="gramEnd"/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 о проведении опроса депутатов Совета народных депутатов и опрос депутатов осуществляются секретарем Совета народных депутатов. Для извещения депутатов Совета народных депутатов о проведении опроса и его непосредственного проведения, составления необходимых документов председатель Совета народных депутатов определяет ответственного за организацию проведения опроса депутатов, секретаря Совета народных депутатов.</w:t>
      </w:r>
      <w:r w:rsidRPr="0040457D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  </w:t>
      </w:r>
    </w:p>
    <w:p w:rsidR="0040457D" w:rsidRPr="0040457D" w:rsidRDefault="0040457D" w:rsidP="004045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457D">
        <w:rPr>
          <w:rFonts w:ascii="Arial" w:hAnsi="Arial" w:cs="Arial"/>
          <w:sz w:val="24"/>
          <w:szCs w:val="24"/>
        </w:rPr>
        <w:t xml:space="preserve">Опрос депутатов Совета народных депутатов проводится путем сбора личных мнений депутатов в срок, установленный распоряжением председателя Совета народных депутатов. Указанный срок не может составлять более пяти рабочих дней и исчисляется со дня, следующего за днем подписания распоряжения. Депутат Совета народных депутатов излагает свое личное мнение («за», «против», «воздержался») в опросном листе и направляет его на адрес электронной почты Совета народных депутатов.  Форма опросного листа утверждается распоряжением председателя Совета народных депутатов.  </w:t>
      </w:r>
    </w:p>
    <w:p w:rsidR="0040457D" w:rsidRPr="0040457D" w:rsidRDefault="0040457D" w:rsidP="004045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Ответственное за организацию </w:t>
      </w:r>
      <w:proofErr w:type="gramStart"/>
      <w:r w:rsidRPr="0040457D">
        <w:rPr>
          <w:rFonts w:ascii="Arial" w:eastAsia="Times New Roman" w:hAnsi="Arial" w:cs="Arial"/>
          <w:sz w:val="24"/>
          <w:szCs w:val="24"/>
          <w:lang w:eastAsia="zh-CN"/>
        </w:rPr>
        <w:t>проведения опроса депутатов Совета народных депутатов</w:t>
      </w:r>
      <w:proofErr w:type="gramEnd"/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 лицо должно принять необходимые меры к извещению каждого депутата о проведении опроса депутатов и внесенном на рассмотрение проекте решения Совета народных депутатов. Депутат Совета народных депутатов извещается о проведении опроса лично, в том числе с использованием сре</w:t>
      </w:r>
      <w:proofErr w:type="gramStart"/>
      <w:r w:rsidRPr="0040457D">
        <w:rPr>
          <w:rFonts w:ascii="Arial" w:eastAsia="Times New Roman" w:hAnsi="Arial" w:cs="Arial"/>
          <w:sz w:val="24"/>
          <w:szCs w:val="24"/>
          <w:lang w:eastAsia="zh-CN"/>
        </w:rPr>
        <w:t>дств св</w:t>
      </w:r>
      <w:proofErr w:type="gramEnd"/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язи.  При извещении депутата Совета народных депутатов ему сообщается о времени проведения опроса депутатов.  </w:t>
      </w:r>
    </w:p>
    <w:p w:rsidR="0040457D" w:rsidRPr="0040457D" w:rsidRDefault="0040457D" w:rsidP="004045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Опрос депутатов считается состоявшимся, если в нем приняли участие </w:t>
      </w:r>
      <w:r w:rsidRPr="0040457D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50 процентов </w:t>
      </w:r>
      <w:r w:rsidRPr="0040457D">
        <w:rPr>
          <w:rFonts w:ascii="Arial" w:eastAsia="Times New Roman" w:hAnsi="Arial" w:cs="Arial"/>
          <w:sz w:val="24"/>
          <w:szCs w:val="24"/>
          <w:lang w:eastAsia="ru-RU"/>
        </w:rPr>
        <w:t>от числа избранных депутатов</w:t>
      </w: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 Совета народных депутатов. </w:t>
      </w:r>
      <w:proofErr w:type="gramStart"/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Решение Совета народных депутатов считается принятым, если за его принятие в результате проведения опроса высказалось </w:t>
      </w:r>
      <w:r w:rsidRPr="0040457D">
        <w:rPr>
          <w:rFonts w:ascii="Arial" w:eastAsia="Times New Roman" w:hAnsi="Arial" w:cs="Arial"/>
          <w:sz w:val="24"/>
          <w:szCs w:val="24"/>
          <w:lang w:eastAsia="ru-RU"/>
        </w:rPr>
        <w:t xml:space="preserve">большинство от установленной численности депутатов </w:t>
      </w:r>
      <w:r w:rsidRPr="0040457D">
        <w:rPr>
          <w:rFonts w:ascii="Arial" w:eastAsia="Times New Roman" w:hAnsi="Arial" w:cs="Arial"/>
          <w:sz w:val="24"/>
          <w:szCs w:val="24"/>
          <w:lang w:eastAsia="zh-CN"/>
        </w:rPr>
        <w:t>Совета народных депутатов</w:t>
      </w:r>
      <w:r w:rsidRPr="0040457D">
        <w:rPr>
          <w:rFonts w:ascii="Arial" w:eastAsia="Times New Roman" w:hAnsi="Arial" w:cs="Arial"/>
          <w:sz w:val="24"/>
          <w:szCs w:val="24"/>
          <w:lang w:eastAsia="ru-RU"/>
        </w:rPr>
        <w:t xml:space="preserve">, если иное не установлено федеральным </w:t>
      </w:r>
      <w:hyperlink r:id="rId5" w:history="1">
        <w:r w:rsidRPr="0040457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0457D">
        <w:rPr>
          <w:rFonts w:ascii="Arial" w:eastAsia="Times New Roman" w:hAnsi="Arial" w:cs="Arial"/>
          <w:sz w:val="24"/>
          <w:szCs w:val="24"/>
          <w:lang w:eastAsia="zh-CN"/>
        </w:rPr>
        <w:t>.  П</w:t>
      </w:r>
      <w:r w:rsidRPr="0040457D">
        <w:rPr>
          <w:rFonts w:ascii="Arial" w:eastAsia="Times New Roman" w:hAnsi="Arial" w:cs="Arial"/>
          <w:sz w:val="24"/>
          <w:szCs w:val="24"/>
        </w:rPr>
        <w:t xml:space="preserve">роект решения Совета народных депутатов считается принятым, </w:t>
      </w: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если за его принятие в результате проведения опроса высказалось </w:t>
      </w:r>
      <w:r w:rsidRPr="0040457D">
        <w:rPr>
          <w:rFonts w:ascii="Arial" w:eastAsia="Times New Roman" w:hAnsi="Arial" w:cs="Arial"/>
          <w:sz w:val="24"/>
          <w:szCs w:val="24"/>
          <w:lang w:eastAsia="ru-RU"/>
        </w:rPr>
        <w:t xml:space="preserve">большинство от установленной численности депутатов </w:t>
      </w: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Совета народных </w:t>
      </w:r>
      <w:r w:rsidRPr="0040457D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депутатов.</w:t>
      </w:r>
      <w:proofErr w:type="gramEnd"/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 Оформленное решение Совета народных депутатов, подписанное председателем Совета народных депутатов и главой Ильменского сельского поселения, с приложенными к нему опросными листами приобщается к протоколу ближайшего заседания Совета народных депутатов. На этом же заседании председатель Совета народных депутатов информирует депутатов о состоявшемся принятии решения Совета народных депутатов и результатах опроса депутатов. Информация принимается депутатами Совета народных депутатов к сведению, о чем делается протокольная запись. Информация о принятом Советом народных депутатов решении размещается на официальном сайте администрации Ильменского сельского поселения в </w:t>
      </w:r>
      <w:r w:rsidRPr="0040457D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40457D" w:rsidRPr="0040457D" w:rsidRDefault="0040457D" w:rsidP="004045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4. Настоящее решение вступает в силу со дня его официального обнародования. </w:t>
      </w:r>
    </w:p>
    <w:p w:rsidR="0040457D" w:rsidRPr="0040457D" w:rsidRDefault="0040457D" w:rsidP="0040457D">
      <w:pPr>
        <w:widowControl w:val="0"/>
        <w:suppressAutoHyphens/>
        <w:autoSpaceDE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zh-CN"/>
        </w:rPr>
      </w:pPr>
    </w:p>
    <w:p w:rsidR="0040457D" w:rsidRPr="0040457D" w:rsidRDefault="0040457D" w:rsidP="0040457D">
      <w:pPr>
        <w:widowControl w:val="0"/>
        <w:suppressAutoHyphens/>
        <w:autoSpaceDE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zh-CN"/>
        </w:rPr>
      </w:pPr>
    </w:p>
    <w:p w:rsidR="0040457D" w:rsidRPr="0040457D" w:rsidRDefault="0040457D" w:rsidP="004045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40457D" w:rsidRPr="0040457D" w:rsidRDefault="0040457D" w:rsidP="004045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0457D" w:rsidRPr="0040457D" w:rsidRDefault="0040457D" w:rsidP="004045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0457D">
        <w:rPr>
          <w:rFonts w:ascii="Arial" w:eastAsia="Times New Roman" w:hAnsi="Arial" w:cs="Arial"/>
          <w:sz w:val="24"/>
          <w:szCs w:val="24"/>
          <w:lang w:eastAsia="zh-CN"/>
        </w:rPr>
        <w:t xml:space="preserve">Глава Ильменского сельского поселения                            С.В.Горбанёв                         </w:t>
      </w:r>
    </w:p>
    <w:p w:rsidR="0040457D" w:rsidRPr="0040457D" w:rsidRDefault="0040457D" w:rsidP="0040457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0457D" w:rsidRPr="0040457D" w:rsidRDefault="0040457D" w:rsidP="0040457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0457D" w:rsidRPr="0040457D" w:rsidRDefault="0040457D" w:rsidP="0040457D">
      <w:pPr>
        <w:tabs>
          <w:tab w:val="left" w:pos="180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0457D" w:rsidRDefault="0040457D" w:rsidP="0040457D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0457D" w:rsidRDefault="0040457D" w:rsidP="0040457D"/>
    <w:p w:rsidR="0097778D" w:rsidRDefault="0097778D"/>
    <w:sectPr w:rsidR="0097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3"/>
    <w:rsid w:val="0040457D"/>
    <w:rsid w:val="009171A3"/>
    <w:rsid w:val="009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2020-04-17T11:35:00Z</dcterms:created>
  <dcterms:modified xsi:type="dcterms:W3CDTF">2020-04-17T11:36:00Z</dcterms:modified>
</cp:coreProperties>
</file>