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7D" w:rsidRPr="009C391D" w:rsidRDefault="009C391D" w:rsidP="009C391D">
      <w:pPr>
        <w:pStyle w:val="af0"/>
        <w:rPr>
          <w:b/>
          <w:sz w:val="28"/>
          <w:szCs w:val="28"/>
        </w:rPr>
      </w:pPr>
      <w:r w:rsidRPr="009C391D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</w:t>
      </w:r>
      <w:r w:rsidRPr="009C391D">
        <w:rPr>
          <w:b/>
          <w:sz w:val="28"/>
          <w:szCs w:val="28"/>
        </w:rPr>
        <w:t xml:space="preserve">      АДМИНИСТРАЦИЯ МУНИЦИПАЛЬНОГО ОБРАЗОВАНИЯ</w:t>
      </w:r>
    </w:p>
    <w:p w:rsidR="009C391D" w:rsidRPr="009C391D" w:rsidRDefault="009C391D" w:rsidP="009C391D">
      <w:pPr>
        <w:pStyle w:val="af0"/>
        <w:rPr>
          <w:b/>
          <w:sz w:val="28"/>
          <w:szCs w:val="28"/>
        </w:rPr>
      </w:pPr>
      <w:r w:rsidRPr="009C391D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</w:t>
      </w:r>
      <w:r w:rsidRPr="009C391D">
        <w:rPr>
          <w:b/>
          <w:sz w:val="28"/>
          <w:szCs w:val="28"/>
        </w:rPr>
        <w:t xml:space="preserve">  СЕЛЬСКОГО ПОСЕЛЕНИЯ «СЕЛО БОРОВЕНСК»</w:t>
      </w:r>
    </w:p>
    <w:p w:rsidR="009C391D" w:rsidRDefault="009C391D" w:rsidP="009C391D">
      <w:pPr>
        <w:pStyle w:val="af0"/>
        <w:rPr>
          <w:b/>
          <w:sz w:val="28"/>
          <w:szCs w:val="28"/>
        </w:rPr>
      </w:pPr>
      <w:r w:rsidRPr="009C391D">
        <w:rPr>
          <w:b/>
          <w:sz w:val="28"/>
          <w:szCs w:val="28"/>
        </w:rPr>
        <w:t xml:space="preserve">                                    Мосальского района Калужской области</w:t>
      </w:r>
    </w:p>
    <w:p w:rsidR="009C391D" w:rsidRDefault="009C391D" w:rsidP="009C391D">
      <w:pPr>
        <w:pStyle w:val="af0"/>
        <w:rPr>
          <w:b/>
          <w:sz w:val="28"/>
          <w:szCs w:val="28"/>
        </w:rPr>
      </w:pPr>
    </w:p>
    <w:p w:rsidR="009C391D" w:rsidRDefault="009C391D" w:rsidP="009C391D">
      <w:pPr>
        <w:pStyle w:val="af0"/>
        <w:rPr>
          <w:b/>
          <w:sz w:val="28"/>
          <w:szCs w:val="28"/>
        </w:rPr>
      </w:pPr>
    </w:p>
    <w:p w:rsidR="009C391D" w:rsidRDefault="009C391D" w:rsidP="009C391D">
      <w:pPr>
        <w:pStyle w:val="af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7F3ED6">
        <w:rPr>
          <w:b/>
          <w:sz w:val="28"/>
          <w:szCs w:val="28"/>
        </w:rPr>
        <w:t xml:space="preserve">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C391D" w:rsidRDefault="009C391D" w:rsidP="009C391D">
      <w:pPr>
        <w:pStyle w:val="af0"/>
        <w:rPr>
          <w:b/>
          <w:sz w:val="28"/>
          <w:szCs w:val="28"/>
        </w:rPr>
      </w:pPr>
    </w:p>
    <w:p w:rsidR="009C391D" w:rsidRPr="009C391D" w:rsidRDefault="009C391D" w:rsidP="009C391D">
      <w:pPr>
        <w:pStyle w:val="af0"/>
        <w:rPr>
          <w:b/>
          <w:sz w:val="28"/>
          <w:szCs w:val="28"/>
        </w:rPr>
      </w:pPr>
    </w:p>
    <w:p w:rsidR="00BB041A" w:rsidRPr="00BB041A" w:rsidRDefault="009C391D" w:rsidP="009C391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от 13 мая  2020</w:t>
      </w:r>
      <w:r w:rsidR="00BB041A" w:rsidRPr="00BB041A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7F3ED6">
        <w:rPr>
          <w:rFonts w:ascii="Times New Roman" w:hAnsi="Times New Roman" w:cs="Times New Roman"/>
          <w:b/>
          <w:sz w:val="26"/>
          <w:szCs w:val="26"/>
        </w:rPr>
        <w:t>ода</w:t>
      </w:r>
      <w:r w:rsidR="0054235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BB041A" w:rsidRPr="00BB041A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25</w:t>
      </w:r>
    </w:p>
    <w:tbl>
      <w:tblPr>
        <w:tblW w:w="0" w:type="auto"/>
        <w:tblInd w:w="24" w:type="dxa"/>
        <w:tblLayout w:type="fixed"/>
        <w:tblLook w:val="0000" w:firstRow="0" w:lastRow="0" w:firstColumn="0" w:lastColumn="0" w:noHBand="0" w:noVBand="0"/>
      </w:tblPr>
      <w:tblGrid>
        <w:gridCol w:w="6321"/>
      </w:tblGrid>
      <w:tr w:rsidR="00BB041A" w:rsidRPr="00DD4ACF" w:rsidTr="00610CF7">
        <w:trPr>
          <w:trHeight w:val="945"/>
        </w:trPr>
        <w:tc>
          <w:tcPr>
            <w:tcW w:w="6321" w:type="dxa"/>
            <w:shd w:val="clear" w:color="auto" w:fill="auto"/>
          </w:tcPr>
          <w:p w:rsidR="00BB041A" w:rsidRPr="00DD4ACF" w:rsidRDefault="00BB041A" w:rsidP="00DD4ACF">
            <w:pPr>
              <w:widowControl w:val="0"/>
              <w:autoSpaceDE w:val="0"/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4A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426656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О</w:t>
            </w:r>
            <w:r w:rsidR="007E18BB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 создании </w:t>
            </w:r>
            <w:r w:rsidR="00657B72" w:rsidRPr="00DD4ACF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согласительной комиссии по согласованию местоположения границ земельных участков при выполнении комплексных кадастровых работ на территории </w:t>
            </w:r>
            <w:r w:rsidR="00915644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муниципального </w:t>
            </w:r>
            <w:r w:rsidR="00915644" w:rsidRPr="007F3ED6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6"/>
                <w:szCs w:val="26"/>
                <w:lang w:eastAsia="ru-RU"/>
              </w:rPr>
              <w:t>образования сельс</w:t>
            </w:r>
            <w:r w:rsidR="009C391D" w:rsidRPr="007F3ED6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6"/>
                <w:szCs w:val="26"/>
                <w:lang w:eastAsia="ru-RU"/>
              </w:rPr>
              <w:t>кого поселения «Село Боровенск»</w:t>
            </w:r>
            <w:r w:rsidR="00915644" w:rsidRPr="007F3ED6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6"/>
                <w:szCs w:val="26"/>
                <w:lang w:eastAsia="ru-RU"/>
              </w:rPr>
              <w:t xml:space="preserve"> </w:t>
            </w:r>
            <w:r w:rsidR="00657B72" w:rsidRPr="00DD4ACF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муницип</w:t>
            </w:r>
            <w:r w:rsidR="009C391D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ального района «Мосальский</w:t>
            </w:r>
            <w:r w:rsidR="00657B72" w:rsidRPr="00DD4ACF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 район»</w:t>
            </w:r>
            <w:r w:rsidR="00C857AB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 Калужской области</w:t>
            </w:r>
            <w:r w:rsidR="00657B72" w:rsidRPr="00DD4ACF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6"/>
                <w:szCs w:val="26"/>
                <w:lang w:eastAsia="ru-RU"/>
              </w:rPr>
              <w:t xml:space="preserve"> </w:t>
            </w:r>
          </w:p>
          <w:p w:rsidR="00BB041A" w:rsidRPr="00DD4ACF" w:rsidRDefault="00BB041A" w:rsidP="00DD4ACF">
            <w:pPr>
              <w:widowControl w:val="0"/>
              <w:autoSpaceDE w:val="0"/>
              <w:ind w:left="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10A42" w:rsidRPr="007E6080" w:rsidRDefault="002616F8" w:rsidP="00286DF3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109E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</w:t>
      </w:r>
      <w:r w:rsidR="00710A42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статьёй </w:t>
      </w: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42.10 Федераль</w:t>
      </w:r>
      <w:r w:rsidR="00710A42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закона от 24.07.2007 года №</w:t>
      </w: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 </w:t>
      </w:r>
      <w:r w:rsidR="00710A42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государственном кадастре недвижимости</w:t>
      </w:r>
      <w:r w:rsidR="00710A42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86DF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86DF3" w:rsidRPr="007F3ED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админ</w:t>
      </w:r>
      <w:r w:rsidR="009C391D" w:rsidRPr="007F3ED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истрация сельского поселения «Село Боровенск</w:t>
      </w:r>
      <w:r w:rsidR="00286DF3" w:rsidRPr="007F3ED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»</w:t>
      </w:r>
      <w:r w:rsidR="009C391D" w:rsidRPr="007F3ED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9C391D">
        <w:rPr>
          <w:rFonts w:ascii="Times New Roman" w:eastAsia="Calibri" w:hAnsi="Times New Roman" w:cs="Times New Roman"/>
          <w:sz w:val="26"/>
          <w:szCs w:val="26"/>
        </w:rPr>
        <w:t>Мосальского</w:t>
      </w:r>
      <w:r w:rsidR="00286DF3">
        <w:rPr>
          <w:rFonts w:ascii="Times New Roman" w:eastAsia="Calibri" w:hAnsi="Times New Roman" w:cs="Times New Roman"/>
          <w:sz w:val="26"/>
          <w:szCs w:val="26"/>
        </w:rPr>
        <w:t xml:space="preserve"> района Калужской области </w:t>
      </w:r>
      <w:r w:rsidR="00B518BA" w:rsidRPr="007E60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</w:t>
      </w:r>
      <w:r w:rsidR="00286D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ЕТ</w:t>
      </w:r>
      <w:r w:rsidR="00B518BA" w:rsidRPr="007E60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542351" w:rsidRPr="007E6080" w:rsidRDefault="00542351" w:rsidP="008A50E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7E18BB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Создать </w:t>
      </w:r>
      <w:r w:rsidRPr="007E608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согласительную комиссию по согласованию местоположения границ земельных участков при выполнении комплексных кадастровых работ на территории </w:t>
      </w:r>
      <w:r w:rsidR="00915644" w:rsidRPr="007F3ED6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муниципального образования </w:t>
      </w:r>
      <w:r w:rsidR="009C391D" w:rsidRPr="007F3ED6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сельского поселения «Село Боровенск» </w:t>
      </w:r>
      <w:r w:rsidRPr="007E608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муницип</w:t>
      </w:r>
      <w:r w:rsidR="009C391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ального района «Мосальский</w:t>
      </w:r>
      <w:r w:rsidRPr="007E608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район» Калужской области </w:t>
      </w:r>
      <w:r w:rsidR="00910C0E" w:rsidRPr="007E608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в составе, указанном в приложении</w:t>
      </w:r>
      <w:r w:rsidR="00286DF3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1</w:t>
      </w:r>
      <w:r w:rsidR="00910C0E" w:rsidRPr="007E608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к настоящему постановлению.</w:t>
      </w:r>
    </w:p>
    <w:p w:rsidR="00910C0E" w:rsidRPr="007E6080" w:rsidRDefault="008A50EF" w:rsidP="008A50E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42351" w:rsidRPr="007E6080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63026F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регламент</w:t>
      </w:r>
      <w:r w:rsidR="00910C0E" w:rsidRPr="007E608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работы согласительной комиссии по согласованию местоположения границ земельных участков при выполнении комплексных кадастровых работ на </w:t>
      </w:r>
      <w:r w:rsidR="00910C0E" w:rsidRPr="007F3ED6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территории</w:t>
      </w:r>
      <w:r w:rsidR="00A16845" w:rsidRPr="007F3ED6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 </w:t>
      </w:r>
      <w:r w:rsidR="007F3ED6" w:rsidRPr="007F3ED6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 </w:t>
      </w:r>
      <w:r w:rsidR="00A16845" w:rsidRPr="007F3ED6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муниципального образования </w:t>
      </w:r>
      <w:r w:rsidR="009C391D" w:rsidRPr="007F3ED6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сельского поселения «Село Боровенск»</w:t>
      </w:r>
      <w:r w:rsidR="00910C0E" w:rsidRPr="007F3ED6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 </w:t>
      </w:r>
      <w:r w:rsidR="00910C0E" w:rsidRPr="007E608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муницип</w:t>
      </w:r>
      <w:r w:rsidR="009C391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ального района «Мосальский</w:t>
      </w:r>
      <w:r w:rsidR="00910C0E" w:rsidRPr="007E608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район» Калужской области</w:t>
      </w:r>
      <w:r w:rsidR="00286DF3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63026F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согласно приложение № 2</w:t>
      </w:r>
      <w:r w:rsidR="008C761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</w:t>
      </w:r>
    </w:p>
    <w:p w:rsidR="00DA1AC4" w:rsidRPr="007E6080" w:rsidRDefault="004B1FEA" w:rsidP="004B1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7C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Start"/>
      <w:r w:rsidR="00C07C2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="00DA1AC4" w:rsidRPr="007E6080">
        <w:rPr>
          <w:rFonts w:ascii="Times New Roman" w:hAnsi="Times New Roman" w:cs="Times New Roman"/>
          <w:sz w:val="26"/>
          <w:szCs w:val="26"/>
        </w:rPr>
        <w:t xml:space="preserve"> настоя</w:t>
      </w:r>
      <w:r w:rsidR="009C391D">
        <w:rPr>
          <w:rFonts w:ascii="Times New Roman" w:hAnsi="Times New Roman" w:cs="Times New Roman"/>
          <w:sz w:val="26"/>
          <w:szCs w:val="26"/>
        </w:rPr>
        <w:t xml:space="preserve">щее постановление </w:t>
      </w:r>
      <w:bookmarkStart w:id="0" w:name="_GoBack"/>
      <w:bookmarkEnd w:id="0"/>
      <w:r w:rsidR="00DA1AC4" w:rsidRPr="007E6080">
        <w:rPr>
          <w:rFonts w:ascii="Times New Roman" w:hAnsi="Times New Roman" w:cs="Times New Roman"/>
          <w:sz w:val="26"/>
          <w:szCs w:val="26"/>
        </w:rPr>
        <w:t xml:space="preserve">на </w:t>
      </w:r>
      <w:r w:rsidR="009C391D">
        <w:rPr>
          <w:rFonts w:ascii="Times New Roman" w:hAnsi="Times New Roman" w:cs="Times New Roman"/>
          <w:sz w:val="26"/>
          <w:szCs w:val="26"/>
        </w:rPr>
        <w:t>официальных</w:t>
      </w:r>
      <w:r w:rsidR="00DA1AC4" w:rsidRPr="007E6080">
        <w:rPr>
          <w:rFonts w:ascii="Times New Roman" w:hAnsi="Times New Roman" w:cs="Times New Roman"/>
          <w:sz w:val="26"/>
          <w:szCs w:val="26"/>
        </w:rPr>
        <w:t xml:space="preserve"> сайт</w:t>
      </w:r>
      <w:r w:rsidR="009C391D">
        <w:rPr>
          <w:rFonts w:ascii="Times New Roman" w:hAnsi="Times New Roman" w:cs="Times New Roman"/>
          <w:sz w:val="26"/>
          <w:szCs w:val="26"/>
        </w:rPr>
        <w:t>ах</w:t>
      </w:r>
      <w:r>
        <w:rPr>
          <w:rFonts w:ascii="Times New Roman" w:hAnsi="Times New Roman" w:cs="Times New Roman"/>
          <w:sz w:val="26"/>
          <w:szCs w:val="26"/>
        </w:rPr>
        <w:t>:</w:t>
      </w:r>
      <w:r w:rsidR="00DA1AC4" w:rsidRPr="007E6080">
        <w:rPr>
          <w:rFonts w:ascii="Times New Roman" w:hAnsi="Times New Roman" w:cs="Times New Roman"/>
          <w:sz w:val="26"/>
          <w:szCs w:val="26"/>
        </w:rPr>
        <w:t xml:space="preserve"> </w:t>
      </w:r>
      <w:r w:rsidRPr="007F3E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</w:t>
      </w:r>
      <w:r w:rsidR="009C391D" w:rsidRPr="007F3ED6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образования сельского поселения «Село Боровенск»</w:t>
      </w:r>
      <w:r w:rsidR="00DA1AC4" w:rsidRPr="007F3E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муниципального </w:t>
      </w:r>
      <w:r w:rsidR="009C391D" w:rsidRPr="007F3E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района «Мосальский район» </w:t>
      </w:r>
      <w:r w:rsidRPr="007F3E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 информационных досках</w:t>
      </w:r>
      <w:r w:rsidRPr="004B1FEA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744B5C" w:rsidRPr="004B1FEA" w:rsidRDefault="00744B5C" w:rsidP="004B1FE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FEA"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оставляю за собой.</w:t>
      </w:r>
    </w:p>
    <w:p w:rsidR="00744B5C" w:rsidRPr="004B1FEA" w:rsidRDefault="004B1FEA" w:rsidP="004B1FEA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4B5C" w:rsidRPr="004B1FEA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 после его официального опубликования (обнародования). </w:t>
      </w:r>
    </w:p>
    <w:p w:rsidR="004B1FEA" w:rsidRDefault="004B1FEA" w:rsidP="004B1F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4D1" w:rsidRDefault="00A964D1" w:rsidP="004B1F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0443" w:rsidRPr="00A964D1" w:rsidRDefault="00710443" w:rsidP="004B1F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64D1">
        <w:rPr>
          <w:rFonts w:ascii="Times New Roman" w:hAnsi="Times New Roman" w:cs="Times New Roman"/>
          <w:b/>
          <w:sz w:val="26"/>
          <w:szCs w:val="26"/>
        </w:rPr>
        <w:t>Глава администрации муниципального образования</w:t>
      </w:r>
    </w:p>
    <w:p w:rsidR="00710443" w:rsidRPr="00A964D1" w:rsidRDefault="00710443" w:rsidP="004B1F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64D1">
        <w:rPr>
          <w:rFonts w:ascii="Times New Roman" w:hAnsi="Times New Roman" w:cs="Times New Roman"/>
          <w:b/>
          <w:sz w:val="26"/>
          <w:szCs w:val="26"/>
        </w:rPr>
        <w:t>сель</w:t>
      </w:r>
      <w:r w:rsidR="00113BCD">
        <w:rPr>
          <w:rFonts w:ascii="Times New Roman" w:hAnsi="Times New Roman" w:cs="Times New Roman"/>
          <w:b/>
          <w:sz w:val="26"/>
          <w:szCs w:val="26"/>
        </w:rPr>
        <w:t>ского поселения «Село Боровенск</w:t>
      </w:r>
      <w:r w:rsidRPr="00A964D1">
        <w:rPr>
          <w:rFonts w:ascii="Times New Roman" w:hAnsi="Times New Roman" w:cs="Times New Roman"/>
          <w:b/>
          <w:sz w:val="26"/>
          <w:szCs w:val="26"/>
        </w:rPr>
        <w:t xml:space="preserve">»    </w:t>
      </w:r>
      <w:r w:rsidR="00113BC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</w:t>
      </w:r>
      <w:proofErr w:type="spellStart"/>
      <w:r w:rsidR="00113BCD">
        <w:rPr>
          <w:rFonts w:ascii="Times New Roman" w:hAnsi="Times New Roman" w:cs="Times New Roman"/>
          <w:b/>
          <w:sz w:val="26"/>
          <w:szCs w:val="26"/>
        </w:rPr>
        <w:t>А.А.Клюева</w:t>
      </w:r>
      <w:proofErr w:type="spellEnd"/>
      <w:r w:rsidRPr="00A964D1">
        <w:rPr>
          <w:rFonts w:ascii="Times New Roman" w:hAnsi="Times New Roman" w:cs="Times New Roman"/>
          <w:b/>
          <w:sz w:val="26"/>
          <w:szCs w:val="26"/>
        </w:rPr>
        <w:t xml:space="preserve">           </w:t>
      </w:r>
    </w:p>
    <w:p w:rsidR="00744B5C" w:rsidRPr="00A964D1" w:rsidRDefault="00744B5C" w:rsidP="00744B5C">
      <w:pPr>
        <w:tabs>
          <w:tab w:val="left" w:pos="1020"/>
        </w:tabs>
        <w:rPr>
          <w:rFonts w:ascii="Times New Roman" w:hAnsi="Times New Roman" w:cs="Times New Roman"/>
          <w:b/>
          <w:sz w:val="16"/>
          <w:szCs w:val="16"/>
        </w:rPr>
      </w:pPr>
    </w:p>
    <w:p w:rsidR="004B1FEA" w:rsidRPr="00A964D1" w:rsidRDefault="004B1FEA" w:rsidP="00744B5C">
      <w:pPr>
        <w:tabs>
          <w:tab w:val="left" w:pos="1020"/>
        </w:tabs>
        <w:rPr>
          <w:rFonts w:ascii="Times New Roman" w:hAnsi="Times New Roman" w:cs="Times New Roman"/>
          <w:b/>
          <w:sz w:val="16"/>
          <w:szCs w:val="16"/>
        </w:rPr>
      </w:pPr>
    </w:p>
    <w:p w:rsidR="00744B5C" w:rsidRPr="00D93502" w:rsidRDefault="00744B5C" w:rsidP="00DA1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A42" w:rsidRDefault="00710A42" w:rsidP="0097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26F" w:rsidRDefault="0063026F" w:rsidP="0097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16F8" w:rsidRPr="000A4533" w:rsidRDefault="002616F8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EE4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№1</w:t>
      </w:r>
    </w:p>
    <w:p w:rsidR="00EE7F8E" w:rsidRDefault="000A4533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</w:t>
      </w:r>
      <w:r w:rsidR="009631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 </w:t>
      </w:r>
      <w:r w:rsidR="00EE7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</w:p>
    <w:p w:rsidR="00EE7F8E" w:rsidRDefault="00EE7F8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F71458" w:rsidRDefault="00EE7F8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EE7F8E" w:rsidRDefault="00113BCD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«Село Боровенск</w:t>
      </w:r>
      <w:r w:rsidR="00EE7F8E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EE7F8E" w:rsidRDefault="00EE7F8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7F8E" w:rsidRDefault="00113BCD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«13»мая 2020</w:t>
      </w:r>
      <w:r w:rsidR="00EE7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45DE4" w:rsidRDefault="00145DE4" w:rsidP="00145DE4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145DE4" w:rsidRDefault="00145DE4" w:rsidP="00145DE4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Состав комиссии </w:t>
      </w: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по согласованию местоположения границ </w:t>
      </w:r>
    </w:p>
    <w:p w:rsidR="00145DE4" w:rsidRDefault="00145DE4" w:rsidP="00145DE4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земельных участков при выполнении комплексных </w:t>
      </w:r>
    </w:p>
    <w:p w:rsidR="00145DE4" w:rsidRPr="007F3ED6" w:rsidRDefault="00145DE4" w:rsidP="00145DE4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кадастровых работ на территории </w:t>
      </w:r>
      <w:r w:rsidRPr="007F3ED6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муниципального образования сельс</w:t>
      </w:r>
      <w:r w:rsidR="00113BCD" w:rsidRPr="007F3ED6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кого поселения «Село Боровенск»</w:t>
      </w:r>
      <w:r w:rsidRPr="007F3ED6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 муниципального района </w:t>
      </w:r>
    </w:p>
    <w:p w:rsidR="00145DE4" w:rsidRPr="00DD4ACF" w:rsidRDefault="00113BCD" w:rsidP="00145DE4">
      <w:pPr>
        <w:widowControl w:val="0"/>
        <w:autoSpaceDE w:val="0"/>
        <w:spacing w:after="0" w:line="240" w:lineRule="auto"/>
        <w:ind w:left="8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«Мосальский район</w:t>
      </w:r>
      <w:r w:rsidR="00145DE4"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»</w:t>
      </w:r>
      <w:r w:rsidR="00145DE4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Калужской области</w:t>
      </w:r>
    </w:p>
    <w:p w:rsidR="00145DE4" w:rsidRDefault="00145DE4" w:rsidP="00145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B36C9" w:rsidRDefault="008B36C9" w:rsidP="00145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Style w:val="ae"/>
        <w:tblW w:w="10314" w:type="dxa"/>
        <w:tblLook w:val="04A0" w:firstRow="1" w:lastRow="0" w:firstColumn="1" w:lastColumn="0" w:noHBand="0" w:noVBand="1"/>
      </w:tblPr>
      <w:tblGrid>
        <w:gridCol w:w="6487"/>
        <w:gridCol w:w="3827"/>
      </w:tblGrid>
      <w:tr w:rsidR="008B36C9" w:rsidTr="00531C4B">
        <w:tc>
          <w:tcPr>
            <w:tcW w:w="6487" w:type="dxa"/>
          </w:tcPr>
          <w:p w:rsidR="008B36C9" w:rsidRPr="007F3ED6" w:rsidRDefault="008B36C9" w:rsidP="008B36C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F3ED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Председатель комиссии</w:t>
            </w:r>
            <w:r w:rsidR="005006F8" w:rsidRPr="007F3ED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827" w:type="dxa"/>
          </w:tcPr>
          <w:p w:rsidR="008B36C9" w:rsidRPr="007F3ED6" w:rsidRDefault="008B36C9" w:rsidP="00145DE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B36C9" w:rsidTr="00531C4B">
        <w:tc>
          <w:tcPr>
            <w:tcW w:w="6487" w:type="dxa"/>
            <w:vAlign w:val="center"/>
          </w:tcPr>
          <w:p w:rsidR="008B36C9" w:rsidRPr="007F3ED6" w:rsidRDefault="008B36C9" w:rsidP="008B36C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F3ED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Глава</w:t>
            </w:r>
            <w:r w:rsidR="006440CA" w:rsidRPr="007F3ED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администрации</w:t>
            </w:r>
            <w:r w:rsidRPr="007F3ED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7F3ED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6"/>
                <w:szCs w:val="26"/>
                <w:lang w:eastAsia="ru-RU"/>
              </w:rPr>
              <w:t>муниципального образования сельс</w:t>
            </w:r>
            <w:r w:rsidR="00113BCD" w:rsidRPr="007F3ED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6"/>
                <w:szCs w:val="26"/>
                <w:lang w:eastAsia="ru-RU"/>
              </w:rPr>
              <w:t>кого поселения «Село Боровенск»</w:t>
            </w:r>
          </w:p>
        </w:tc>
        <w:tc>
          <w:tcPr>
            <w:tcW w:w="3827" w:type="dxa"/>
            <w:vAlign w:val="center"/>
          </w:tcPr>
          <w:p w:rsidR="008B36C9" w:rsidRPr="007F3ED6" w:rsidRDefault="00113BCD" w:rsidP="008B36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F3ED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Клюева Антонина Алексеевна</w:t>
            </w:r>
          </w:p>
        </w:tc>
      </w:tr>
      <w:tr w:rsidR="006440CA" w:rsidTr="00531C4B">
        <w:tc>
          <w:tcPr>
            <w:tcW w:w="6487" w:type="dxa"/>
            <w:vAlign w:val="center"/>
          </w:tcPr>
          <w:p w:rsidR="006440CA" w:rsidRPr="007F3ED6" w:rsidRDefault="006440CA" w:rsidP="008B36C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F3ED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Секретарь комиссии:</w:t>
            </w:r>
          </w:p>
        </w:tc>
        <w:tc>
          <w:tcPr>
            <w:tcW w:w="3827" w:type="dxa"/>
            <w:vAlign w:val="center"/>
          </w:tcPr>
          <w:p w:rsidR="006440CA" w:rsidRPr="007F3ED6" w:rsidRDefault="006440CA" w:rsidP="008B36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6440CA" w:rsidTr="00531C4B">
        <w:tc>
          <w:tcPr>
            <w:tcW w:w="6487" w:type="dxa"/>
            <w:vAlign w:val="center"/>
          </w:tcPr>
          <w:p w:rsidR="006440CA" w:rsidRPr="007F3ED6" w:rsidRDefault="00113BCD" w:rsidP="006440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F3ED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Эксперт </w:t>
            </w:r>
            <w:r w:rsidR="006440CA" w:rsidRPr="007F3ED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администрации </w:t>
            </w:r>
            <w:r w:rsidR="006440CA" w:rsidRPr="007F3ED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6"/>
                <w:szCs w:val="26"/>
                <w:lang w:eastAsia="ru-RU"/>
              </w:rPr>
              <w:t>муниципального образования сельс</w:t>
            </w:r>
            <w:r w:rsidRPr="007F3ED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6"/>
                <w:szCs w:val="26"/>
                <w:lang w:eastAsia="ru-RU"/>
              </w:rPr>
              <w:t>кого поселения «Село Боровенск»</w:t>
            </w:r>
          </w:p>
        </w:tc>
        <w:tc>
          <w:tcPr>
            <w:tcW w:w="3827" w:type="dxa"/>
            <w:vAlign w:val="center"/>
          </w:tcPr>
          <w:p w:rsidR="006440CA" w:rsidRPr="007F3ED6" w:rsidRDefault="00113BCD" w:rsidP="008B36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F3ED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Синева Галина Алексеевна</w:t>
            </w:r>
          </w:p>
        </w:tc>
      </w:tr>
      <w:tr w:rsidR="00531C4B" w:rsidRPr="00531C4B" w:rsidTr="00531C4B">
        <w:tc>
          <w:tcPr>
            <w:tcW w:w="6487" w:type="dxa"/>
            <w:vAlign w:val="center"/>
          </w:tcPr>
          <w:p w:rsidR="00531C4B" w:rsidRPr="00531C4B" w:rsidRDefault="00531C4B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3827" w:type="dxa"/>
            <w:vAlign w:val="center"/>
          </w:tcPr>
          <w:p w:rsidR="00531C4B" w:rsidRPr="00531C4B" w:rsidRDefault="00531C4B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1C4B" w:rsidRPr="00531C4B" w:rsidTr="00531C4B">
        <w:tc>
          <w:tcPr>
            <w:tcW w:w="6487" w:type="dxa"/>
            <w:vAlign w:val="center"/>
          </w:tcPr>
          <w:p w:rsidR="008B36C9" w:rsidRPr="00531C4B" w:rsidRDefault="008B36C9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Представитель от министерства экономического развития Калужской области</w:t>
            </w:r>
          </w:p>
        </w:tc>
        <w:tc>
          <w:tcPr>
            <w:tcW w:w="3827" w:type="dxa"/>
            <w:vAlign w:val="center"/>
          </w:tcPr>
          <w:p w:rsidR="008B36C9" w:rsidRPr="00531C4B" w:rsidRDefault="008B36C9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531C4B" w:rsidRPr="00531C4B" w:rsidTr="00531C4B">
        <w:tc>
          <w:tcPr>
            <w:tcW w:w="6487" w:type="dxa"/>
            <w:vAlign w:val="center"/>
          </w:tcPr>
          <w:p w:rsidR="008B36C9" w:rsidRPr="00531C4B" w:rsidRDefault="008B36C9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от межрегионального территориального управления </w:t>
            </w:r>
            <w:r w:rsidRPr="0063026F">
              <w:rPr>
                <w:rFonts w:ascii="Times New Roman" w:hAnsi="Times New Roman" w:cs="Times New Roman"/>
                <w:sz w:val="26"/>
                <w:szCs w:val="26"/>
              </w:rPr>
              <w:t>Росимущества в Калужской, Брянской и Смоленской областях</w:t>
            </w:r>
          </w:p>
        </w:tc>
        <w:tc>
          <w:tcPr>
            <w:tcW w:w="3827" w:type="dxa"/>
            <w:vAlign w:val="center"/>
          </w:tcPr>
          <w:p w:rsidR="008B36C9" w:rsidRPr="00531C4B" w:rsidRDefault="008B36C9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531C4B" w:rsidRPr="00531C4B" w:rsidTr="00531C4B">
        <w:tc>
          <w:tcPr>
            <w:tcW w:w="6487" w:type="dxa"/>
            <w:vAlign w:val="center"/>
          </w:tcPr>
          <w:p w:rsidR="00531C4B" w:rsidRPr="00531C4B" w:rsidRDefault="00531C4B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от </w:t>
            </w:r>
            <w:r w:rsidRPr="00531C4B">
              <w:rPr>
                <w:rFonts w:ascii="Times New Roman" w:hAnsi="Times New Roman" w:cs="Times New Roman"/>
                <w:kern w:val="36"/>
                <w:sz w:val="26"/>
                <w:szCs w:val="26"/>
              </w:rPr>
              <w:t>управления Федеральной службы государственной регистрации, кадастра и картографии по Калужской области</w:t>
            </w:r>
          </w:p>
        </w:tc>
        <w:tc>
          <w:tcPr>
            <w:tcW w:w="3827" w:type="dxa"/>
            <w:vAlign w:val="center"/>
          </w:tcPr>
          <w:p w:rsidR="00531C4B" w:rsidRPr="00531C4B" w:rsidRDefault="00531C4B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531C4B" w:rsidRPr="00531C4B" w:rsidTr="00531C4B">
        <w:tc>
          <w:tcPr>
            <w:tcW w:w="6487" w:type="dxa"/>
            <w:vAlign w:val="center"/>
          </w:tcPr>
          <w:p w:rsidR="00531C4B" w:rsidRPr="007F3ED6" w:rsidRDefault="00531C4B" w:rsidP="008B36C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F3ED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Заведующий отделом имущественных и земе</w:t>
            </w:r>
            <w:r w:rsidR="00113BCD" w:rsidRPr="007F3ED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льных отношений Мосальской</w:t>
            </w:r>
            <w:r w:rsidRPr="007F3ED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районной администрации муницип</w:t>
            </w:r>
            <w:r w:rsidR="00113BCD" w:rsidRPr="007F3ED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ального района «Мосальский</w:t>
            </w:r>
            <w:r w:rsidRPr="007F3ED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район»</w:t>
            </w:r>
          </w:p>
        </w:tc>
        <w:tc>
          <w:tcPr>
            <w:tcW w:w="3827" w:type="dxa"/>
            <w:vAlign w:val="center"/>
          </w:tcPr>
          <w:p w:rsidR="00531C4B" w:rsidRDefault="007F3ED6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Дмитриева Людмила Анатольевна</w:t>
            </w:r>
          </w:p>
        </w:tc>
      </w:tr>
      <w:tr w:rsidR="00531C4B" w:rsidRPr="00531C4B" w:rsidTr="00531C4B">
        <w:tc>
          <w:tcPr>
            <w:tcW w:w="6487" w:type="dxa"/>
            <w:vAlign w:val="center"/>
          </w:tcPr>
          <w:p w:rsidR="00531C4B" w:rsidRPr="007F3ED6" w:rsidRDefault="007F3ED6" w:rsidP="001C67B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Начальник</w:t>
            </w:r>
            <w:r w:rsidR="00075C9F" w:rsidRPr="007F3ED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отдела</w:t>
            </w:r>
            <w:r w:rsidR="00075C9F" w:rsidRPr="007F3ED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градостроительств</w:t>
            </w:r>
            <w:r w:rsidR="00113BCD" w:rsidRPr="007F3ED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 и архитектуры Мосальской</w:t>
            </w:r>
            <w:r w:rsidR="00075C9F" w:rsidRPr="007F3ED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районной администрации муницип</w:t>
            </w:r>
            <w:r w:rsidR="00113BCD" w:rsidRPr="007F3ED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ального района «Мосальский</w:t>
            </w:r>
            <w:r w:rsidR="00075C9F" w:rsidRPr="007F3ED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район»</w:t>
            </w:r>
          </w:p>
        </w:tc>
        <w:tc>
          <w:tcPr>
            <w:tcW w:w="3827" w:type="dxa"/>
            <w:vAlign w:val="center"/>
          </w:tcPr>
          <w:p w:rsidR="00531C4B" w:rsidRDefault="00113BCD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Родина Виктория Александровна</w:t>
            </w:r>
          </w:p>
        </w:tc>
      </w:tr>
      <w:tr w:rsidR="001C67B4" w:rsidRPr="00531C4B" w:rsidTr="00531C4B">
        <w:tc>
          <w:tcPr>
            <w:tcW w:w="6487" w:type="dxa"/>
            <w:vAlign w:val="center"/>
          </w:tcPr>
          <w:p w:rsidR="001C67B4" w:rsidRPr="005006F8" w:rsidRDefault="005006F8" w:rsidP="00C764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0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 от саморегулируемой организации, членом которой является кадастровый инженер </w:t>
            </w:r>
          </w:p>
        </w:tc>
        <w:tc>
          <w:tcPr>
            <w:tcW w:w="3827" w:type="dxa"/>
            <w:vAlign w:val="center"/>
          </w:tcPr>
          <w:p w:rsidR="001C67B4" w:rsidRDefault="005006F8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</w:tbl>
    <w:p w:rsidR="008B36C9" w:rsidRDefault="008B36C9" w:rsidP="00145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030F" w:rsidRDefault="001A030F" w:rsidP="00145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26F" w:rsidRDefault="0063026F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482" w:rsidRDefault="00C7648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482" w:rsidRDefault="00C7648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482" w:rsidRDefault="00C7648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482" w:rsidRDefault="00C7648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3BCD" w:rsidRDefault="00113BCD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3BCD" w:rsidRDefault="00113BCD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3BCD" w:rsidRDefault="00113BCD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3BCD" w:rsidRDefault="00113BCD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3BCD" w:rsidRDefault="00113BCD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482" w:rsidRDefault="00C7648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482" w:rsidRDefault="00C7648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618" w:rsidRPr="000A4533" w:rsidRDefault="008C7618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63026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8C7618" w:rsidRDefault="008C7618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 администрации </w:t>
      </w:r>
    </w:p>
    <w:p w:rsidR="008C7618" w:rsidRDefault="008C7618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8C7618" w:rsidRDefault="008C7618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8C7618" w:rsidRDefault="00113BCD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«Село Боровенск</w:t>
      </w:r>
      <w:r w:rsidR="008C761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8C7618" w:rsidRDefault="008C7618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618" w:rsidRDefault="00113BCD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13 мая 2020г.</w:t>
      </w:r>
      <w:r w:rsidR="008C76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B15E8" w:rsidRDefault="00FB15E8" w:rsidP="00FB15E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FB15E8" w:rsidRDefault="00FB15E8" w:rsidP="00FB15E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63026F" w:rsidRDefault="0063026F" w:rsidP="00FB15E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Регламент</w:t>
      </w:r>
    </w:p>
    <w:p w:rsidR="00FB15E8" w:rsidRDefault="00FB15E8" w:rsidP="00FB15E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6"/>
          <w:szCs w:val="26"/>
          <w:lang w:eastAsia="ru-RU"/>
        </w:rPr>
      </w:pPr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работы согласительной комиссии</w:t>
      </w:r>
      <w:r w:rsidR="0063026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по согласованию местоположения границ земельных участков</w:t>
      </w:r>
      <w:r w:rsidR="0063026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при выполнении комплексных кадастровых работ на территории </w:t>
      </w:r>
      <w:r w:rsidRPr="007F3ED6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муниципального образования с</w:t>
      </w:r>
      <w:r w:rsidR="00113BCD" w:rsidRPr="007F3ED6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ельского поселения «Село Боровенск»</w:t>
      </w:r>
    </w:p>
    <w:p w:rsidR="00FB15E8" w:rsidRPr="00FB15E8" w:rsidRDefault="00FB15E8" w:rsidP="00FB15E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муницип</w:t>
      </w:r>
      <w:r w:rsidR="00113BCD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ального района «Мосальский</w:t>
      </w:r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район» Калужской области</w:t>
      </w:r>
    </w:p>
    <w:p w:rsidR="002616F8" w:rsidRPr="00D93502" w:rsidRDefault="004F4729" w:rsidP="00A9152B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1</w:t>
      </w:r>
      <w:r w:rsidR="002616F8" w:rsidRPr="00D9350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 Общие положения</w:t>
      </w:r>
    </w:p>
    <w:p w:rsidR="002616F8" w:rsidRPr="00D93502" w:rsidRDefault="002616F8" w:rsidP="00113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F472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4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 регламент, разработан в соответствии с частью 5 статьи 42.10  Федерального  закона от  24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.07.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2007 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221-ФЗ 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 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кадастровой деятельности» 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 закон 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221-ФЗ), определяет полномочия и порядок работы согласительной комиссии по согласованию местоположения границ земельных участков при выполнении  комплексных кадастровых работ на террито</w:t>
      </w:r>
      <w:r w:rsidR="00113BCD">
        <w:rPr>
          <w:rFonts w:ascii="Times New Roman" w:eastAsia="Times New Roman" w:hAnsi="Times New Roman" w:cs="Times New Roman"/>
          <w:sz w:val="26"/>
          <w:szCs w:val="26"/>
          <w:lang w:eastAsia="ru-RU"/>
        </w:rPr>
        <w:t>рии муниципального образования «Село Боровенск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</w:t>
      </w:r>
      <w:proofErr w:type="gramStart"/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-с</w:t>
      </w:r>
      <w:proofErr w:type="gramEnd"/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огласительная комиссия)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16F8" w:rsidRDefault="004F4729" w:rsidP="009A1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 Целью работы согласительной комиссии является согласование местоположения границ земельных участков при выполнении комплексных кадастровых работ.</w:t>
      </w:r>
    </w:p>
    <w:p w:rsidR="002616F8" w:rsidRPr="00D93502" w:rsidRDefault="004F4729" w:rsidP="009A1A6C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2</w:t>
      </w:r>
      <w:r w:rsidR="002616F8" w:rsidRPr="00D9350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 Полномочия согласительной комиссии</w:t>
      </w:r>
    </w:p>
    <w:p w:rsidR="002616F8" w:rsidRPr="00D93502" w:rsidRDefault="002616F8" w:rsidP="00A8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полномочиям согласительной комиссии относятся:</w:t>
      </w:r>
    </w:p>
    <w:p w:rsidR="002616F8" w:rsidRPr="00D93502" w:rsidRDefault="001128CD" w:rsidP="00A8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ассмотрение возражений заинтересованных лиц, указанных в </w:t>
      </w:r>
      <w:hyperlink r:id="rId6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A87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относительно местоположения границ земельных участков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16F8" w:rsidRPr="00D93502" w:rsidRDefault="002616F8" w:rsidP="00A8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00B68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одготовка заключения согласительной комиссии о результатах рассмотрения возражений заинтересованных лиц, указанных в </w:t>
      </w:r>
      <w:hyperlink r:id="rId7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 w:rsidR="00A8703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тветствии с такими возражениями.</w:t>
      </w:r>
      <w:proofErr w:type="gramEnd"/>
    </w:p>
    <w:p w:rsidR="002616F8" w:rsidRPr="00D93502" w:rsidRDefault="00500B68" w:rsidP="00663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3. О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 акта согласования местоположения границ при выполнени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комплексных кадастровых работ.</w:t>
      </w:r>
    </w:p>
    <w:p w:rsidR="002616F8" w:rsidRPr="00D93502" w:rsidRDefault="00500B68" w:rsidP="00582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. Р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азъяснение заинтересованным лицам, указанным в </w:t>
      </w:r>
      <w:hyperlink r:id="rId8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582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возможности разрешения земельного спора о местоположении границ земель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участков в судебном порядке.</w:t>
      </w:r>
    </w:p>
    <w:p w:rsidR="002616F8" w:rsidRPr="00D93502" w:rsidRDefault="004C63A5" w:rsidP="004F4729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3. Состав согласительной комиссии, полномочия членов согласительной комиссии</w:t>
      </w:r>
    </w:p>
    <w:p w:rsidR="002616F8" w:rsidRDefault="007A66FD" w:rsidP="00A47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47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Согласительная комиссия создается на период выполнения комплексных кадастровых работ и прекращает свою деятельность после утверждения заказчиком комплексных кадастровых работ карты-плана территории.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Состав согласительной комиссии утверждается администраций муниципального образования с</w:t>
      </w:r>
      <w:r w:rsidR="00113BCD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ельского поселения «Село Боровенск»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Замена членов согласительной комиссии осуществляется по решению администраций муниципального образования с</w:t>
      </w:r>
      <w:r w:rsidR="00113BCD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ельского поселения «Село Боровенск»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Председатель согласительной комиссии: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.1) осуществляет общее руководство деятельностью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.2) председательствует на заседаниях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.3) распределяет обязанности между членами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.4) назначает дату заседания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3.4.5) осуществляет общий </w:t>
      </w:r>
      <w:proofErr w:type="gramStart"/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деятельностью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3.4.6) осуществляет иные полномочия, необходимые для организации надлежащей деятельности согласительной комиссии.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3.5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Секретарь согласительной комиссии: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3.5.1) ведет протокол заседания согласительной комиссии, оформляет протокол заседания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3.5.2) готовит материалы к заседанию согласительной комиссии и проекты принимаемых решений;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3.5.3) информирует членов согласительной комиссии о дате, месте и времени проведения заседаний согласительной комиссии и о вопросах, включенных в повестку дня заседания согласительной комиссии, не </w:t>
      </w:r>
      <w:proofErr w:type="gramStart"/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три рабочих дня до дня проведения заседания;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3.5.4) выполняет иные, связанные с деятельностью согласительной комиссии поручения председателя согласительной комиссии или заместителя председателя согласительной комиссии.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Члены согласительной комиссии обязаны: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3.6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.1) принимать участие в подготовке заседаний согласительной комиссии в соответствии с поручением председателя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3.6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.2) принимать участие в заседаниях согласительной комиссии;</w:t>
      </w:r>
    </w:p>
    <w:p w:rsidR="004C63A5" w:rsidRDefault="004C63A5" w:rsidP="00B25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63A5" w:rsidRDefault="004C63A5" w:rsidP="004C63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Порядок работы согласительной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63A5" w:rsidRDefault="004C63A5" w:rsidP="004C63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F9A" w:rsidRDefault="004C63A5" w:rsidP="00B25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B25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согласительная комиссия проводит заседание, на которое в установленном частью 8 статьи 42.10 Федерального закона</w:t>
      </w:r>
      <w:r w:rsidR="00B25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 порядке приглашаются заинтересованные лица, указанные в </w:t>
      </w:r>
      <w:hyperlink r:id="rId9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 w:rsidR="00B25F9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и исполнитель комплексных кадастровых работ.</w:t>
      </w:r>
      <w:proofErr w:type="gramEnd"/>
    </w:p>
    <w:p w:rsidR="006E6963" w:rsidRDefault="004C63A5" w:rsidP="006E6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25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Извещение о проведении заседания согласительной комиссии по форме, установленной Приказом Минэкономразвития Российской Федерации от 23.04.2015 </w:t>
      </w:r>
      <w:r w:rsidR="001E0D2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254, содержащее</w:t>
      </w:r>
      <w:r w:rsidR="005F26E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способами, установленными статьей 42.7 Федерального закона </w:t>
      </w:r>
      <w:r w:rsidR="001E0D2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 для опубликования, размещения и направления извещения о начале выполнения комплексных кадастровых работ, не менее чем за пятнадцать рабочих</w:t>
      </w:r>
      <w:proofErr w:type="gramEnd"/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до дня проведения первого заседания.</w:t>
      </w:r>
    </w:p>
    <w:p w:rsidR="002616F8" w:rsidRPr="00D93502" w:rsidRDefault="004C63A5" w:rsidP="006E6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</w:t>
      </w:r>
      <w:proofErr w:type="gramStart"/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карты-плана территории, подготовленный исполнителем работ по форме, установленной приказом Минэконо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мразвития России от 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16.12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734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76482" w:rsidRP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установлении формы карты-плана территории и требований к ее подготовке, формы акта </w:t>
      </w:r>
      <w:r w:rsidR="00C76482" w:rsidRP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согласования местоположения границ земельных участков при выполнении комплексных кадастровых работ и требований к его подготовке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направляется в согласительную комиссию заказчиком комплексных кадастровых работ в соответствии с частью 9 ст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 42.10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221-ФЗ.</w:t>
      </w:r>
      <w:proofErr w:type="gramEnd"/>
    </w:p>
    <w:p w:rsidR="002616F8" w:rsidRPr="00D93502" w:rsidRDefault="004C63A5" w:rsidP="005F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Согласительная комиссия обеспечивает ознакомление заинтересованных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2616F8" w:rsidRPr="00D93502" w:rsidRDefault="004C63A5" w:rsidP="005F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согласительной комиссии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2616F8" w:rsidRPr="00D93502" w:rsidRDefault="004C63A5" w:rsidP="005F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выполнении комплексных кадастровых работ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 </w:t>
      </w:r>
      <w:hyperlink r:id="rId10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221-ФЗ.</w:t>
      </w:r>
    </w:p>
    <w:p w:rsidR="002616F8" w:rsidRPr="00D93502" w:rsidRDefault="004C63A5" w:rsidP="005F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.7. </w:t>
      </w:r>
      <w:proofErr w:type="gramStart"/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Возражения заинтересованных лиц, указанных в </w:t>
      </w:r>
      <w:hyperlink r:id="rId11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7D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221-ФЗ, относительно местоположения границ земельного участка, указанного в пунктах 1 и 2 части 1 статьи 42.1 Федерального закона </w:t>
      </w:r>
      <w:r w:rsidR="007D703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221-ФЗ, </w:t>
      </w:r>
      <w:r w:rsidR="00C76482" w:rsidRP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</w:t>
      </w:r>
      <w:proofErr w:type="gramEnd"/>
      <w:r w:rsidR="00C76482" w:rsidRP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данного заседания, а также в течение тридцати пяти календарных дней со дня проведения первого заседания согласительной комиссии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Возражения относительно местоположения границ земельного участка должны содержать сведения, указанные в части 15 ст</w:t>
      </w:r>
      <w:r w:rsidR="007D703B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 42.10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221-ФЗ.</w:t>
      </w:r>
    </w:p>
    <w:p w:rsidR="002616F8" w:rsidRPr="00D93502" w:rsidRDefault="004C63A5" w:rsidP="007D7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D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.8.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2616F8" w:rsidRPr="00D93502" w:rsidRDefault="004C63A5" w:rsidP="000D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.8.1)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r:id="rId12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а также</w:t>
      </w:r>
      <w:r w:rsidR="009E577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местоположение таких границ или частей границ земельного участка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  <w:proofErr w:type="gramEnd"/>
    </w:p>
    <w:p w:rsidR="002616F8" w:rsidRDefault="004C63A5" w:rsidP="000D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.8.2)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r:id="rId13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за исключением случаев, когда земельный спор о местоположении границ земельного участка был разрешен в судебном порядке.</w:t>
      </w:r>
    </w:p>
    <w:p w:rsidR="00BC3D8A" w:rsidRPr="00BC3D8A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50018" w:rsidRPr="00E5001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Акты согласования местоположения границ при выполнении комплексных кадастровых работ и заключения согласительной комиссии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3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6 статьи 42.10 Федерального закона № 221-ФЗ, оформляются согласительной комиссией в форме документов на бумажном носителе, которые хранятся в сформировавшем ее органе местного самоуправления.</w:t>
      </w:r>
    </w:p>
    <w:p w:rsidR="00BC3D8A" w:rsidRPr="00D93502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течение двадцати рабочих дней со дня истечения срока представления возражений, предусмотренных частью 14 статьи 42.10 Федерального закона № 221-ФЗ,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плана территории в окончательной редакции и необходимые для его утверждения материалы заседания согласительной комиссии.</w:t>
      </w:r>
    </w:p>
    <w:p w:rsidR="00780B1A" w:rsidRDefault="004C63A5" w:rsidP="00780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80B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780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работы согласительной комиссии составляется протокол заседания согласительной комиссии по форме, установленной приказом Минэкономразвития России от 20.04.2015 </w:t>
      </w:r>
      <w:r w:rsidR="009042C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244</w:t>
      </w:r>
      <w:r w:rsidR="00904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</w:t>
      </w:r>
      <w:r w:rsidR="009042CA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комплексных кадастровых работ»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оформляется заключение согласительной комиссии о результатах рассмотрения возражений относительно местоположения границ земельных участков.</w:t>
      </w:r>
      <w:proofErr w:type="gramEnd"/>
    </w:p>
    <w:p w:rsidR="00BC3D8A" w:rsidRPr="00BC3D8A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Заседание согласительной комиссии правомочно, если в нем принимает участие более половины членов согласительной комиссии.</w:t>
      </w:r>
    </w:p>
    <w:p w:rsidR="00BC3D8A" w:rsidRPr="00BC3D8A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4.13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согласительной комиссии. При равенстве голосов решающим является голос председателя комиссии.</w:t>
      </w:r>
    </w:p>
    <w:p w:rsidR="002616F8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4.14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несогласия с принятым на заседании решением члены согласительной комиссии имеют право излагать в письменной форме свое мнение, которое подлежит обязательному приобщению к протоколу заседания согласительной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3D8A" w:rsidRPr="00D93502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Секретарь согласительной комиссии оформляет протокол заседания согласительной комиссии и направляет его всем членам согласительной комиссии и заказчику комплексных кадастровых работ.</w:t>
      </w:r>
    </w:p>
    <w:p w:rsidR="002616F8" w:rsidRPr="00D93502" w:rsidRDefault="004C63A5" w:rsidP="00F06BE1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5</w:t>
      </w:r>
      <w:r w:rsidR="002616F8" w:rsidRPr="00D9350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 Порядок рассмотрения споров о местоположении границ земельных участков</w:t>
      </w:r>
    </w:p>
    <w:p w:rsidR="002616F8" w:rsidRPr="00D93502" w:rsidRDefault="004C63A5" w:rsidP="00F06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06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Земельные споры о местоположении границ земельных участков, не урегулированные в результате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2616F8" w:rsidRDefault="004C63A5" w:rsidP="00F06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06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7A0EA8" w:rsidRDefault="007A0EA8" w:rsidP="0097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EA8" w:rsidRDefault="007A0EA8" w:rsidP="0097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A0EA8" w:rsidSect="00610C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14C"/>
    <w:multiLevelType w:val="hybridMultilevel"/>
    <w:tmpl w:val="C086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36920"/>
    <w:multiLevelType w:val="hybridMultilevel"/>
    <w:tmpl w:val="86B2ED2A"/>
    <w:lvl w:ilvl="0" w:tplc="982EAF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6128BF"/>
    <w:multiLevelType w:val="hybridMultilevel"/>
    <w:tmpl w:val="48A099D0"/>
    <w:lvl w:ilvl="0" w:tplc="5F281D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50"/>
    <w:rsid w:val="00011AD5"/>
    <w:rsid w:val="0005222E"/>
    <w:rsid w:val="0006434C"/>
    <w:rsid w:val="00075C9F"/>
    <w:rsid w:val="00084953"/>
    <w:rsid w:val="00086079"/>
    <w:rsid w:val="000923BB"/>
    <w:rsid w:val="000A109E"/>
    <w:rsid w:val="000A4533"/>
    <w:rsid w:val="000D4BAD"/>
    <w:rsid w:val="000D5188"/>
    <w:rsid w:val="001128CD"/>
    <w:rsid w:val="00113BCD"/>
    <w:rsid w:val="00114348"/>
    <w:rsid w:val="00126035"/>
    <w:rsid w:val="0013036B"/>
    <w:rsid w:val="00145DE4"/>
    <w:rsid w:val="001A030F"/>
    <w:rsid w:val="001C67B4"/>
    <w:rsid w:val="001E0D21"/>
    <w:rsid w:val="001E5E51"/>
    <w:rsid w:val="00223546"/>
    <w:rsid w:val="002603C5"/>
    <w:rsid w:val="002616F8"/>
    <w:rsid w:val="00286DF3"/>
    <w:rsid w:val="00296546"/>
    <w:rsid w:val="002A0C70"/>
    <w:rsid w:val="002B68CD"/>
    <w:rsid w:val="002C4A3B"/>
    <w:rsid w:val="002E3DA4"/>
    <w:rsid w:val="002E5A1C"/>
    <w:rsid w:val="0031640B"/>
    <w:rsid w:val="0036206C"/>
    <w:rsid w:val="003715C8"/>
    <w:rsid w:val="00395B60"/>
    <w:rsid w:val="003E58F4"/>
    <w:rsid w:val="003F1EB9"/>
    <w:rsid w:val="003F7A96"/>
    <w:rsid w:val="004031C3"/>
    <w:rsid w:val="00425752"/>
    <w:rsid w:val="00426656"/>
    <w:rsid w:val="0043692C"/>
    <w:rsid w:val="00440B92"/>
    <w:rsid w:val="00471291"/>
    <w:rsid w:val="00495094"/>
    <w:rsid w:val="004B15B6"/>
    <w:rsid w:val="004B1FEA"/>
    <w:rsid w:val="004C57FF"/>
    <w:rsid w:val="004C63A5"/>
    <w:rsid w:val="004C6BF6"/>
    <w:rsid w:val="004D0FE7"/>
    <w:rsid w:val="004F4729"/>
    <w:rsid w:val="005006F8"/>
    <w:rsid w:val="00500B68"/>
    <w:rsid w:val="005200FA"/>
    <w:rsid w:val="0053021E"/>
    <w:rsid w:val="00531C4B"/>
    <w:rsid w:val="00542351"/>
    <w:rsid w:val="005820B1"/>
    <w:rsid w:val="00587320"/>
    <w:rsid w:val="005A612D"/>
    <w:rsid w:val="005A76AD"/>
    <w:rsid w:val="005B2EF7"/>
    <w:rsid w:val="005F26E7"/>
    <w:rsid w:val="005F3115"/>
    <w:rsid w:val="005F72E5"/>
    <w:rsid w:val="00610CF7"/>
    <w:rsid w:val="0061515F"/>
    <w:rsid w:val="0063026F"/>
    <w:rsid w:val="006440CA"/>
    <w:rsid w:val="00657B72"/>
    <w:rsid w:val="00663D8F"/>
    <w:rsid w:val="0066404A"/>
    <w:rsid w:val="006E3EEC"/>
    <w:rsid w:val="006E5536"/>
    <w:rsid w:val="006E6963"/>
    <w:rsid w:val="006F6E1A"/>
    <w:rsid w:val="00710443"/>
    <w:rsid w:val="00710A42"/>
    <w:rsid w:val="00744B5C"/>
    <w:rsid w:val="00744C55"/>
    <w:rsid w:val="00780B1A"/>
    <w:rsid w:val="007A0EA8"/>
    <w:rsid w:val="007A66FD"/>
    <w:rsid w:val="007D703B"/>
    <w:rsid w:val="007E18BB"/>
    <w:rsid w:val="007E2673"/>
    <w:rsid w:val="007E6080"/>
    <w:rsid w:val="007F3ED6"/>
    <w:rsid w:val="008120B7"/>
    <w:rsid w:val="00834466"/>
    <w:rsid w:val="00853AD0"/>
    <w:rsid w:val="00856C02"/>
    <w:rsid w:val="00893D49"/>
    <w:rsid w:val="008A50EF"/>
    <w:rsid w:val="008B36C9"/>
    <w:rsid w:val="008C7618"/>
    <w:rsid w:val="008F6C64"/>
    <w:rsid w:val="009042CA"/>
    <w:rsid w:val="00910C0E"/>
    <w:rsid w:val="00915644"/>
    <w:rsid w:val="00916960"/>
    <w:rsid w:val="009631D3"/>
    <w:rsid w:val="00975B99"/>
    <w:rsid w:val="009A1A6C"/>
    <w:rsid w:val="009C391D"/>
    <w:rsid w:val="009D2D5E"/>
    <w:rsid w:val="009E5777"/>
    <w:rsid w:val="00A16845"/>
    <w:rsid w:val="00A233AF"/>
    <w:rsid w:val="00A27EC7"/>
    <w:rsid w:val="00A41446"/>
    <w:rsid w:val="00A47DAF"/>
    <w:rsid w:val="00A555E9"/>
    <w:rsid w:val="00A73885"/>
    <w:rsid w:val="00A778A0"/>
    <w:rsid w:val="00A87037"/>
    <w:rsid w:val="00A9152B"/>
    <w:rsid w:val="00A964D1"/>
    <w:rsid w:val="00AB332E"/>
    <w:rsid w:val="00AB454F"/>
    <w:rsid w:val="00AC5DA3"/>
    <w:rsid w:val="00B17451"/>
    <w:rsid w:val="00B25F9A"/>
    <w:rsid w:val="00B30A88"/>
    <w:rsid w:val="00B50CA2"/>
    <w:rsid w:val="00B518BA"/>
    <w:rsid w:val="00BA2550"/>
    <w:rsid w:val="00BA5C9C"/>
    <w:rsid w:val="00BB041A"/>
    <w:rsid w:val="00BC3D8A"/>
    <w:rsid w:val="00C07C27"/>
    <w:rsid w:val="00C76482"/>
    <w:rsid w:val="00C857AB"/>
    <w:rsid w:val="00CA4C14"/>
    <w:rsid w:val="00CC733A"/>
    <w:rsid w:val="00CC7BDF"/>
    <w:rsid w:val="00CD73E2"/>
    <w:rsid w:val="00D05FDA"/>
    <w:rsid w:val="00D1201D"/>
    <w:rsid w:val="00D14CDE"/>
    <w:rsid w:val="00D25900"/>
    <w:rsid w:val="00D62BBC"/>
    <w:rsid w:val="00D63B6B"/>
    <w:rsid w:val="00D713CC"/>
    <w:rsid w:val="00D80B8A"/>
    <w:rsid w:val="00D93502"/>
    <w:rsid w:val="00DA1AC4"/>
    <w:rsid w:val="00DA5567"/>
    <w:rsid w:val="00DB2D53"/>
    <w:rsid w:val="00DB3987"/>
    <w:rsid w:val="00DC49D6"/>
    <w:rsid w:val="00DC71C9"/>
    <w:rsid w:val="00DC785C"/>
    <w:rsid w:val="00DD4ACF"/>
    <w:rsid w:val="00E00A40"/>
    <w:rsid w:val="00E17A2D"/>
    <w:rsid w:val="00E50018"/>
    <w:rsid w:val="00E6074D"/>
    <w:rsid w:val="00E614EE"/>
    <w:rsid w:val="00E715BE"/>
    <w:rsid w:val="00E81A2F"/>
    <w:rsid w:val="00E837D6"/>
    <w:rsid w:val="00E96EEB"/>
    <w:rsid w:val="00EB5AAC"/>
    <w:rsid w:val="00EE2698"/>
    <w:rsid w:val="00EE2B45"/>
    <w:rsid w:val="00EE4AB5"/>
    <w:rsid w:val="00EE7F8E"/>
    <w:rsid w:val="00F0043A"/>
    <w:rsid w:val="00F06BE1"/>
    <w:rsid w:val="00F1751E"/>
    <w:rsid w:val="00F6131C"/>
    <w:rsid w:val="00F61DB3"/>
    <w:rsid w:val="00F71458"/>
    <w:rsid w:val="00F72C0B"/>
    <w:rsid w:val="00FB15E8"/>
    <w:rsid w:val="00FC61DC"/>
    <w:rsid w:val="00F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6F8"/>
    <w:pPr>
      <w:spacing w:before="330" w:after="165" w:line="240" w:lineRule="auto"/>
      <w:outlineLvl w:val="0"/>
    </w:pPr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6F8"/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2616F8"/>
    <w:rPr>
      <w:strike w:val="0"/>
      <w:dstrike w:val="0"/>
      <w:color w:val="1059CA"/>
      <w:u w:val="none"/>
      <w:effect w:val="none"/>
      <w:shd w:val="clear" w:color="auto" w:fill="auto"/>
    </w:rPr>
  </w:style>
  <w:style w:type="paragraph" w:styleId="a4">
    <w:name w:val="Title"/>
    <w:basedOn w:val="a"/>
    <w:next w:val="a5"/>
    <w:link w:val="a6"/>
    <w:qFormat/>
    <w:rsid w:val="00BB04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character" w:customStyle="1" w:styleId="a6">
    <w:name w:val="Название Знак"/>
    <w:basedOn w:val="a0"/>
    <w:link w:val="a4"/>
    <w:rsid w:val="00BB041A"/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BB04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BB04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B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4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4B5C"/>
    <w:pPr>
      <w:ind w:left="720"/>
      <w:contextualSpacing/>
    </w:pPr>
  </w:style>
  <w:style w:type="paragraph" w:styleId="ab">
    <w:name w:val="Plain Text"/>
    <w:basedOn w:val="a"/>
    <w:link w:val="ac"/>
    <w:rsid w:val="009D2D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D2D5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D80B8A"/>
    <w:rPr>
      <w:b/>
      <w:bCs/>
    </w:rPr>
  </w:style>
  <w:style w:type="table" w:styleId="ae">
    <w:name w:val="Table Grid"/>
    <w:basedOn w:val="a1"/>
    <w:uiPriority w:val="59"/>
    <w:rsid w:val="008B3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63026F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C39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6F8"/>
    <w:pPr>
      <w:spacing w:before="330" w:after="165" w:line="240" w:lineRule="auto"/>
      <w:outlineLvl w:val="0"/>
    </w:pPr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6F8"/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2616F8"/>
    <w:rPr>
      <w:strike w:val="0"/>
      <w:dstrike w:val="0"/>
      <w:color w:val="1059CA"/>
      <w:u w:val="none"/>
      <w:effect w:val="none"/>
      <w:shd w:val="clear" w:color="auto" w:fill="auto"/>
    </w:rPr>
  </w:style>
  <w:style w:type="paragraph" w:styleId="a4">
    <w:name w:val="Title"/>
    <w:basedOn w:val="a"/>
    <w:next w:val="a5"/>
    <w:link w:val="a6"/>
    <w:qFormat/>
    <w:rsid w:val="00BB04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character" w:customStyle="1" w:styleId="a6">
    <w:name w:val="Название Знак"/>
    <w:basedOn w:val="a0"/>
    <w:link w:val="a4"/>
    <w:rsid w:val="00BB041A"/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BB04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BB04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B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4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4B5C"/>
    <w:pPr>
      <w:ind w:left="720"/>
      <w:contextualSpacing/>
    </w:pPr>
  </w:style>
  <w:style w:type="paragraph" w:styleId="ab">
    <w:name w:val="Plain Text"/>
    <w:basedOn w:val="a"/>
    <w:link w:val="ac"/>
    <w:rsid w:val="009D2D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D2D5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D80B8A"/>
    <w:rPr>
      <w:b/>
      <w:bCs/>
    </w:rPr>
  </w:style>
  <w:style w:type="table" w:styleId="ae">
    <w:name w:val="Table Grid"/>
    <w:basedOn w:val="a1"/>
    <w:uiPriority w:val="59"/>
    <w:rsid w:val="008B3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63026F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C39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1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1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41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30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77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9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81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3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8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0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40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9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1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1075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820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6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5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28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8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70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74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1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28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2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4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0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2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7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51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0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3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54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73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1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2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9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6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35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30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3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92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2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4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0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8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7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96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4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6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3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5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96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2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5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54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31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4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59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14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2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8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33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93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2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9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39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67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4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4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30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8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3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6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00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33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2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52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0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8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68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2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88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6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0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4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8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21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07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8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71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24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27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2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5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7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1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4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ipedia.ru/document/5155885?pid=448" TargetMode="External"/><Relationship Id="rId13" Type="http://schemas.openxmlformats.org/officeDocument/2006/relationships/hyperlink" Target="https://dokipedia.ru/document/5155885?pid=44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kipedia.ru/document/5155885?pid=448" TargetMode="External"/><Relationship Id="rId12" Type="http://schemas.openxmlformats.org/officeDocument/2006/relationships/hyperlink" Target="https://dokipedia.ru/document/5155885?pid=4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kipedia.ru/document/5155885?pid=448" TargetMode="External"/><Relationship Id="rId11" Type="http://schemas.openxmlformats.org/officeDocument/2006/relationships/hyperlink" Target="https://dokipedia.ru/document/5155885?pid=44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kipedia.ru/document/5155885?pid=2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kipedia.ru/document/5155885?pid=44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2020-05-14T05:58:00Z</cp:lastPrinted>
  <dcterms:created xsi:type="dcterms:W3CDTF">2020-05-13T06:18:00Z</dcterms:created>
  <dcterms:modified xsi:type="dcterms:W3CDTF">2020-05-14T06:08:00Z</dcterms:modified>
</cp:coreProperties>
</file>