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C3" w:rsidRPr="00FA37C3" w:rsidRDefault="00FA37C3" w:rsidP="00FA37C3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A37C3">
        <w:rPr>
          <w:rFonts w:ascii="Times New Roman" w:eastAsia="Calibri" w:hAnsi="Times New Roman" w:cs="Times New Roman"/>
          <w:bCs/>
          <w:sz w:val="28"/>
          <w:szCs w:val="28"/>
        </w:rPr>
        <w:t>АДМИНИСТРАЦИЯ  УГЛЯНСКОГО</w:t>
      </w:r>
      <w:proofErr w:type="gramEnd"/>
      <w:r w:rsidRPr="00FA3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FA37C3" w:rsidRPr="00FA37C3" w:rsidRDefault="00FA37C3" w:rsidP="00FA37C3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37C3">
        <w:rPr>
          <w:rFonts w:ascii="Times New Roman" w:eastAsia="Calibri" w:hAnsi="Times New Roman" w:cs="Times New Roman"/>
          <w:bCs/>
          <w:sz w:val="28"/>
          <w:szCs w:val="28"/>
        </w:rPr>
        <w:t>ВЕРХНЕХАВСКОГО МУНИЦИПАЛЬНОГО</w:t>
      </w:r>
    </w:p>
    <w:p w:rsidR="00FA37C3" w:rsidRPr="00FA37C3" w:rsidRDefault="00FA37C3" w:rsidP="00FA37C3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37C3">
        <w:rPr>
          <w:rFonts w:ascii="Times New Roman" w:eastAsia="Calibri" w:hAnsi="Times New Roman" w:cs="Times New Roman"/>
          <w:bCs/>
          <w:sz w:val="28"/>
          <w:szCs w:val="28"/>
        </w:rPr>
        <w:t>ВОРОНЕЖСКОЙ ОБЛАСТИ</w:t>
      </w:r>
    </w:p>
    <w:p w:rsidR="00FA37C3" w:rsidRPr="00FA37C3" w:rsidRDefault="00FA37C3" w:rsidP="00FA37C3">
      <w:pPr>
        <w:spacing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37C3" w:rsidRPr="00FA37C3" w:rsidRDefault="00FA37C3" w:rsidP="00FA37C3">
      <w:pPr>
        <w:spacing w:after="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A3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  <w:r w:rsidRPr="00FA37C3">
        <w:rPr>
          <w:rFonts w:ascii="Times New Roman" w:eastAsia="Calibri" w:hAnsi="Times New Roman" w:cs="Times New Roman"/>
          <w:sz w:val="28"/>
          <w:szCs w:val="28"/>
        </w:rPr>
        <w:br/>
      </w:r>
      <w:r w:rsidR="0041713F">
        <w:rPr>
          <w:rFonts w:ascii="Times New Roman" w:eastAsia="Calibri" w:hAnsi="Times New Roman" w:cs="Times New Roman"/>
          <w:bCs/>
          <w:sz w:val="28"/>
          <w:szCs w:val="28"/>
        </w:rPr>
        <w:t>от 01.11.2019</w:t>
      </w:r>
      <w:r w:rsidR="00A71A2B">
        <w:rPr>
          <w:rFonts w:ascii="Times New Roman" w:eastAsia="Calibri" w:hAnsi="Times New Roman" w:cs="Times New Roman"/>
          <w:bCs/>
          <w:sz w:val="28"/>
          <w:szCs w:val="28"/>
        </w:rPr>
        <w:t xml:space="preserve"> г. № 150</w:t>
      </w:r>
    </w:p>
    <w:p w:rsidR="0041713F" w:rsidRDefault="00FA37C3" w:rsidP="0041713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A37C3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proofErr w:type="spellStart"/>
      <w:r w:rsidRPr="00FA37C3">
        <w:rPr>
          <w:rFonts w:ascii="Times New Roman" w:eastAsia="Calibri" w:hAnsi="Times New Roman" w:cs="Times New Roman"/>
          <w:bCs/>
          <w:sz w:val="28"/>
          <w:szCs w:val="28"/>
        </w:rPr>
        <w:t>Углянец</w:t>
      </w:r>
      <w:proofErr w:type="spellEnd"/>
    </w:p>
    <w:p w:rsidR="0041713F" w:rsidRDefault="0041713F" w:rsidP="0041713F">
      <w:pPr>
        <w:spacing w:after="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изменений  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 администрации </w:t>
      </w:r>
    </w:p>
    <w:p w:rsidR="0041713F" w:rsidRDefault="0041713F" w:rsidP="0041713F">
      <w:pPr>
        <w:spacing w:after="0" w:line="254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Углянского сельского поселения № 153 от 12.09.2017 г.</w:t>
      </w:r>
    </w:p>
    <w:p w:rsidR="0041713F" w:rsidRDefault="0041713F" w:rsidP="0041713F">
      <w:pPr>
        <w:spacing w:after="0" w:line="254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  утверждении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программы</w:t>
      </w:r>
    </w:p>
    <w:p w:rsidR="0041713F" w:rsidRDefault="0041713F" w:rsidP="0041713F">
      <w:pPr>
        <w:spacing w:after="0" w:line="254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«Формирование комфортной городской среды Углянского </w:t>
      </w:r>
    </w:p>
    <w:p w:rsidR="0041713F" w:rsidRDefault="0041713F" w:rsidP="0041713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на 2018-2022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годы»</w:t>
      </w:r>
      <w:r w:rsidR="00F05E94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="00F05E94">
        <w:rPr>
          <w:rFonts w:ascii="Times New Roman" w:eastAsia="Calibri" w:hAnsi="Times New Roman" w:cs="Times New Roman"/>
          <w:bCs/>
          <w:sz w:val="28"/>
          <w:szCs w:val="28"/>
        </w:rPr>
        <w:t xml:space="preserve"> в редакции от 16.08.2018 г. № 104, от 16.11.2018 г. № 132)</w:t>
      </w:r>
    </w:p>
    <w:p w:rsidR="0041713F" w:rsidRDefault="0041713F" w:rsidP="0041713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13F" w:rsidRDefault="0041713F" w:rsidP="0041713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 соответствии с  Федеральным законом от 06 октября 2003 года №131-Ф3 «Об общих принципах организации местного самоуправления в Российской Федерации», постановлением Правительства РФ от 10.02.2017 г. № 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руководствуясь Уставом  Углянского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Верхнехавского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администрация Углянского сельского поселения </w:t>
      </w:r>
    </w:p>
    <w:p w:rsidR="0041713F" w:rsidRDefault="0041713F" w:rsidP="0041713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ПОСТАНОВЛЯЕТ:</w:t>
      </w:r>
    </w:p>
    <w:p w:rsidR="0041713F" w:rsidRDefault="0041713F" w:rsidP="0041713F">
      <w:pPr>
        <w:spacing w:line="254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1.Приложение  №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 к постановлению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Углянского сельского поселения № 153 от 12.09.2017 г. «Об  утверждении муниципальной программы «Формирование комфортной городской среды Углянского сельского поселения на 2018-2022 </w:t>
      </w:r>
      <w:r w:rsidR="00942FBD">
        <w:rPr>
          <w:rFonts w:ascii="Times New Roman" w:eastAsia="Calibri" w:hAnsi="Times New Roman" w:cs="Times New Roman"/>
          <w:bCs/>
          <w:sz w:val="28"/>
          <w:szCs w:val="28"/>
        </w:rPr>
        <w:t>годы» изложить в новой редакции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713F" w:rsidRDefault="0041713F" w:rsidP="0041713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со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дня  официального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обнародования и подлежит размещению на официальном сайте Углянского сельского поселения  в сети «Интернет»</w:t>
      </w:r>
      <w:r w:rsidR="00A71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13F" w:rsidRDefault="0041713F" w:rsidP="0041713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41713F" w:rsidRDefault="0041713F" w:rsidP="0041713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41713F" w:rsidRDefault="0041713F" w:rsidP="0041713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Углянского сельского поселения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Н.А.Захарова</w:t>
      </w:r>
      <w:proofErr w:type="spellEnd"/>
    </w:p>
    <w:p w:rsidR="0041713F" w:rsidRDefault="0041713F" w:rsidP="0041713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13F" w:rsidRDefault="0041713F" w:rsidP="0041713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7C3" w:rsidRPr="00FA37C3" w:rsidRDefault="00FA37C3" w:rsidP="00FA37C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7C3" w:rsidRPr="00FA37C3" w:rsidRDefault="00FA37C3" w:rsidP="00FA37C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7C3" w:rsidRPr="00FA37C3" w:rsidRDefault="00FA37C3" w:rsidP="00FA37C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7C3" w:rsidRPr="00FA37C3" w:rsidRDefault="00FA37C3" w:rsidP="00FA37C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7C3" w:rsidRPr="00FA37C3" w:rsidRDefault="00FA37C3" w:rsidP="00FA37C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7C3" w:rsidRPr="00FA37C3" w:rsidRDefault="00FA37C3" w:rsidP="00FA37C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7C3" w:rsidRPr="00FA37C3" w:rsidRDefault="00FA37C3" w:rsidP="00F05E94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37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F05E9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A37C3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EE003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A37C3" w:rsidRPr="00FA37C3" w:rsidRDefault="00FA37C3" w:rsidP="00FA37C3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37C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A37C3" w:rsidRPr="00FA37C3" w:rsidRDefault="00FA37C3" w:rsidP="00FA37C3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37C3">
        <w:rPr>
          <w:rFonts w:ascii="Times New Roman" w:eastAsia="Calibri" w:hAnsi="Times New Roman" w:cs="Times New Roman"/>
          <w:sz w:val="28"/>
          <w:szCs w:val="28"/>
        </w:rPr>
        <w:t xml:space="preserve"> Углянского сельского поселения</w:t>
      </w:r>
    </w:p>
    <w:p w:rsidR="00FA37C3" w:rsidRDefault="001801DD" w:rsidP="00FA37C3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12.09.2017 г. № 153</w:t>
      </w:r>
    </w:p>
    <w:p w:rsidR="0014761F" w:rsidRPr="00FA37C3" w:rsidRDefault="0014761F" w:rsidP="00FA37C3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22EE" w:rsidRPr="0014761F" w:rsidRDefault="00E022EE" w:rsidP="001476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61F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E022EE" w:rsidRPr="0014761F" w:rsidRDefault="00E022EE" w:rsidP="001476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61F">
        <w:rPr>
          <w:rFonts w:ascii="Times New Roman" w:hAnsi="Times New Roman" w:cs="Times New Roman"/>
          <w:b/>
          <w:sz w:val="36"/>
          <w:szCs w:val="36"/>
        </w:rPr>
        <w:t>«Формирование современной городской среды</w:t>
      </w:r>
    </w:p>
    <w:p w:rsidR="00FA37C3" w:rsidRDefault="00E022EE" w:rsidP="00FA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1F">
        <w:rPr>
          <w:rFonts w:ascii="Times New Roman" w:hAnsi="Times New Roman" w:cs="Times New Roman"/>
          <w:b/>
          <w:sz w:val="36"/>
          <w:szCs w:val="36"/>
        </w:rPr>
        <w:t xml:space="preserve">Углянского сельского поселения </w:t>
      </w:r>
      <w:proofErr w:type="spellStart"/>
      <w:r w:rsidRPr="0014761F">
        <w:rPr>
          <w:rFonts w:ascii="Times New Roman" w:hAnsi="Times New Roman" w:cs="Times New Roman"/>
          <w:b/>
          <w:sz w:val="36"/>
          <w:szCs w:val="36"/>
        </w:rPr>
        <w:t>Верхнехавского</w:t>
      </w:r>
      <w:proofErr w:type="spellEnd"/>
      <w:r w:rsidRPr="0014761F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Воронежской области</w:t>
      </w:r>
      <w:r w:rsidR="0014761F" w:rsidRPr="0014761F">
        <w:rPr>
          <w:rFonts w:ascii="Times New Roman" w:hAnsi="Times New Roman" w:cs="Times New Roman"/>
          <w:b/>
          <w:sz w:val="36"/>
          <w:szCs w:val="36"/>
        </w:rPr>
        <w:t xml:space="preserve"> на 2018-2022 годы</w:t>
      </w:r>
      <w:r w:rsidR="0014761F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</w:p>
    <w:p w:rsidR="00672340" w:rsidRPr="00672340" w:rsidRDefault="00672340" w:rsidP="0067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7234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72340" w:rsidRPr="00672340" w:rsidRDefault="00672340" w:rsidP="0067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340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</w:p>
    <w:p w:rsidR="00672340" w:rsidRPr="00672340" w:rsidRDefault="00672340" w:rsidP="0067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40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</w:p>
    <w:p w:rsidR="00672340" w:rsidRPr="00672340" w:rsidRDefault="00672340" w:rsidP="0067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40">
        <w:rPr>
          <w:rFonts w:ascii="Times New Roman" w:hAnsi="Times New Roman" w:cs="Times New Roman"/>
          <w:b/>
          <w:sz w:val="28"/>
          <w:szCs w:val="28"/>
        </w:rPr>
        <w:t xml:space="preserve">Углянского сельского поселения </w:t>
      </w:r>
      <w:proofErr w:type="spellStart"/>
      <w:r w:rsidRPr="00672340">
        <w:rPr>
          <w:rFonts w:ascii="Times New Roman" w:hAnsi="Times New Roman" w:cs="Times New Roman"/>
          <w:b/>
          <w:sz w:val="28"/>
          <w:szCs w:val="28"/>
        </w:rPr>
        <w:t>Верхнехавского</w:t>
      </w:r>
      <w:proofErr w:type="spellEnd"/>
      <w:r w:rsidRPr="006723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на 2018-2022 годы»</w:t>
      </w:r>
    </w:p>
    <w:p w:rsidR="00672340" w:rsidRPr="00672340" w:rsidRDefault="00672340" w:rsidP="0067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40" w:rsidRPr="00672340" w:rsidRDefault="00672340" w:rsidP="0067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7087"/>
      </w:tblGrid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«Формирование современной городской среды на 2018-2022 годы» Углянского сельского поселения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(далее - Программа)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Углянского сельского поселения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(далее администрация Углянского сельского поселения)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Углянского сельского поселения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(далее Администрация Углянского сельского поселения)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Администрация Углянского сельского поселения;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работ по муниципальным контрактам (по согласованию);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Граждане и организации Углянского сельского поселения.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и безопасных условий проживания граждан;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внешнего благоустройства территории 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- санитарного содержания дворовых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территории ,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территории 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для массового отдыха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жителей села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обустройства мест массового пребывания населения;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выполнение озеленения придомовых территорий многоквартирных домов и общественной территории Углянского сельского поселения;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архитектурно-художественного облика села, размещение и содержание малых архитектурных форм.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-.повышение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уровня вовлеченности заинтересованных граждан, организаций, проживающих и расположенных на территории Углянского сельского поселения в реализацию мероприятий по благоустройству территории Углянского сельского поселения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-создание комфортных и безопасных условий проживания граждан;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уровня благоустройства общественных территорий Углянского сельского поселения;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поддержания санитарного порядка на территории сельского поселения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-повышение уровня вовлеченности заинтересованных граждан, организаций, проживающих и расположенных на территории Углянского сельского поселения в реализацию мероприятий по благоустройству территории Углянского сельского поселения.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благоустроенных общественных территорий (шт.) и мест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массового  пребывания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Доля общественных территорий, реализованных с финансовым (трудовым) участием граждан, организаций, %.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течение 2018-2022 годов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для реализации Программы составляет - тыс. руб., в том числе за счет: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  федерального бюджета –   тыс. руб. (по согласованию);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  областного бюджета –   тыс. руб. (по согласованию);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  бюджета Углянского сельского поселения –   тыс. руб.;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  средства внебюджетных источников – тыс. руб. (по согласованию)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1. Повышение уровня комплексного благоустройства общественных территорий, включая благоустройство скверов, освещение общественных территорий, сохранение и увеличение числа озелененных территорий;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2. Увеличение доли муниципальных общественных территорий, на которых выполнены работы по благоустройству;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3. Повышение квалификации сотрудников органов местного самоуправления Углянского сельского поселения в сфере реализации проектов по благоустройству территории Углянского сельского поселения;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4. Повышение уровня вовлеченности заинтересованных граждан, организаций проживающих и расположенных на территории Углянского сельского поселения в реализацию мероприятий по благоустройству территории;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5. Повышение общего уровня благоустройства, комфортности проживания и качества жизни населения муниципального образования совершенствование архитектурного облика наиболее посещаемых муниципальных территорий общего пользования;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6. Рост удовлетворенности населения уровнем благоустройства.</w:t>
            </w:r>
          </w:p>
        </w:tc>
      </w:tr>
    </w:tbl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2. Характеристика текущего состояния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сектора благоустройства в </w:t>
      </w:r>
      <w:proofErr w:type="spellStart"/>
      <w:proofErr w:type="gramStart"/>
      <w:r w:rsidRPr="00672340">
        <w:rPr>
          <w:rFonts w:ascii="Times New Roman" w:hAnsi="Times New Roman" w:cs="Times New Roman"/>
          <w:sz w:val="28"/>
          <w:szCs w:val="28"/>
        </w:rPr>
        <w:t>Углянском</w:t>
      </w:r>
      <w:proofErr w:type="spellEnd"/>
      <w:r w:rsidRPr="00672340">
        <w:rPr>
          <w:rFonts w:ascii="Times New Roman" w:hAnsi="Times New Roman" w:cs="Times New Roman"/>
          <w:sz w:val="28"/>
          <w:szCs w:val="28"/>
        </w:rPr>
        <w:t xml:space="preserve">  сельском</w:t>
      </w:r>
      <w:proofErr w:type="gramEnd"/>
      <w:r w:rsidRPr="00672340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lastRenderedPageBreak/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Углянского сельское поселение.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Основными проблемами в области благоустройства наиболее посещаемых общественных территорий в Углянского сельском поселении являются: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недостаточное количество детских и спортивных площадок, зон отдыха;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- недостаточное количество </w:t>
      </w:r>
      <w:proofErr w:type="spellStart"/>
      <w:r w:rsidRPr="00672340">
        <w:rPr>
          <w:rFonts w:ascii="Times New Roman" w:hAnsi="Times New Roman" w:cs="Times New Roman"/>
          <w:sz w:val="28"/>
          <w:szCs w:val="28"/>
        </w:rPr>
        <w:t>асфальтировнных</w:t>
      </w:r>
      <w:proofErr w:type="spellEnd"/>
      <w:r w:rsidRPr="00672340">
        <w:rPr>
          <w:rFonts w:ascii="Times New Roman" w:hAnsi="Times New Roman" w:cs="Times New Roman"/>
          <w:sz w:val="28"/>
          <w:szCs w:val="28"/>
        </w:rPr>
        <w:t xml:space="preserve"> дорог;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недостаточное количество тротуаров и пешеходных дорожек на территориях общего пользования поселения;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- недостаточное озеленение </w:t>
      </w:r>
      <w:proofErr w:type="gramStart"/>
      <w:r w:rsidRPr="00672340">
        <w:rPr>
          <w:rFonts w:ascii="Times New Roman" w:hAnsi="Times New Roman" w:cs="Times New Roman"/>
          <w:sz w:val="28"/>
          <w:szCs w:val="28"/>
        </w:rPr>
        <w:t>общественных  территорий</w:t>
      </w:r>
      <w:proofErr w:type="gramEnd"/>
      <w:r w:rsidRPr="00672340">
        <w:rPr>
          <w:rFonts w:ascii="Times New Roman" w:hAnsi="Times New Roman" w:cs="Times New Roman"/>
          <w:sz w:val="28"/>
          <w:szCs w:val="28"/>
        </w:rPr>
        <w:t>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недостаточное освещение отдельных общественных территорий.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672340">
        <w:rPr>
          <w:rFonts w:ascii="Times New Roman" w:hAnsi="Times New Roman" w:cs="Times New Roman"/>
          <w:sz w:val="28"/>
          <w:szCs w:val="28"/>
        </w:rPr>
        <w:t>Углянском</w:t>
      </w:r>
      <w:proofErr w:type="spellEnd"/>
      <w:r w:rsidRPr="00672340">
        <w:rPr>
          <w:rFonts w:ascii="Times New Roman" w:hAnsi="Times New Roman" w:cs="Times New Roman"/>
          <w:sz w:val="28"/>
          <w:szCs w:val="28"/>
        </w:rPr>
        <w:t xml:space="preserve">  сельском</w:t>
      </w:r>
      <w:proofErr w:type="gramEnd"/>
      <w:r w:rsidRPr="00672340">
        <w:rPr>
          <w:rFonts w:ascii="Times New Roman" w:hAnsi="Times New Roman" w:cs="Times New Roman"/>
          <w:sz w:val="28"/>
          <w:szCs w:val="28"/>
        </w:rPr>
        <w:t xml:space="preserve"> поселении 8 наиболее посещаемых мест общего пользования (скверы, зоны отдыха и т.д.), общая площадь которых составляет порядка 2,7 га.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составляет 10% к общему количеству общественных территорий.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Доля наиболее посещаемых общественных территорий, нуждающихся в благоустройстве, составляет 90 %.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На одного жителя поселения приходится 0,04 кв. м благоустроенной общественной территории.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ЖКХ. В настоящей Программе будет учтено внедрение новых федеральных стандартов благоустройства общественных сельских пространств и </w:t>
      </w:r>
      <w:proofErr w:type="gramStart"/>
      <w:r w:rsidRPr="00672340">
        <w:rPr>
          <w:rFonts w:ascii="Times New Roman" w:hAnsi="Times New Roman" w:cs="Times New Roman"/>
          <w:sz w:val="28"/>
          <w:szCs w:val="28"/>
        </w:rPr>
        <w:t>дворовых  территорий</w:t>
      </w:r>
      <w:proofErr w:type="gramEnd"/>
      <w:r w:rsidRPr="00672340">
        <w:rPr>
          <w:rFonts w:ascii="Times New Roman" w:hAnsi="Times New Roman" w:cs="Times New Roman"/>
          <w:sz w:val="28"/>
          <w:szCs w:val="28"/>
        </w:rPr>
        <w:t xml:space="preserve">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</w:t>
      </w:r>
      <w:r w:rsidRPr="00672340">
        <w:rPr>
          <w:rFonts w:ascii="Times New Roman" w:hAnsi="Times New Roman" w:cs="Times New Roman"/>
          <w:sz w:val="28"/>
          <w:szCs w:val="28"/>
        </w:rPr>
        <w:lastRenderedPageBreak/>
        <w:t>планомерно осуществлять реализацию мероприятий Программы и своевременно координировать действия их исполнителей.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ожидается: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населения;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повышение качества жилищно- коммунальных услуг;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улучшение организации досуга всех возрастных групп населения;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улучшение экологических, санитарных, функциональных и эстетических качеств городской среды;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привлечение общественности и населения к решению задач благоустройства, и благоустройство дворовых территорий многоквартирных домов;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</w:t>
      </w:r>
      <w:proofErr w:type="gramStart"/>
      <w:r w:rsidRPr="0067234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72340">
        <w:rPr>
          <w:rFonts w:ascii="Times New Roman" w:hAnsi="Times New Roman" w:cs="Times New Roman"/>
          <w:sz w:val="28"/>
          <w:szCs w:val="28"/>
        </w:rPr>
        <w:t xml:space="preserve"> развитие их творческого потенциала;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поиск и привлечение внебюджетных источников к решению задач благоустройства;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        В поселении сформирована многолетняя положительная практика трудового участия граждан, организаций в выполнении мероприятий по благоустройству муниципальных территорий общего пользования.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        Много лет подряд, особенно в весенний период, на территории поселения организуются «субботники», в ходе которых граждане и организации в добровольном порядке принимают участие в благоустройстве территории, прилегающих к своим домам, территорий общего пользования. Ежегодно в таких субботниках принимает участие более 500 человек.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         Администрация Углянского сельского поселения </w:t>
      </w:r>
      <w:proofErr w:type="gramStart"/>
      <w:r w:rsidRPr="00672340">
        <w:rPr>
          <w:rFonts w:ascii="Times New Roman" w:hAnsi="Times New Roman" w:cs="Times New Roman"/>
          <w:sz w:val="28"/>
          <w:szCs w:val="28"/>
        </w:rPr>
        <w:t>тесно  взаимодействует</w:t>
      </w:r>
      <w:proofErr w:type="gramEnd"/>
      <w:r w:rsidRPr="00672340">
        <w:rPr>
          <w:rFonts w:ascii="Times New Roman" w:hAnsi="Times New Roman" w:cs="Times New Roman"/>
          <w:sz w:val="28"/>
          <w:szCs w:val="28"/>
        </w:rPr>
        <w:t xml:space="preserve"> с органами территориального общественного самоуправления,  проводятся смотры-конкурсы, в том числе, с номинацией на «лучший двор», участвуя в котором граждане проявляют инициативу и вносят свой трудовой вклад в обустройство своих дворов.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В целом реализация мероприятий Программы позволит повысить уровень благоустройства Углянского сельского поселения и создать условия для комфортного проживания граждан.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риски, связанные с изменением бюджетного законодательства;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финансовые риски: финансирование муниципальной программы не в полном объеме в связи с неисполнением доходной части бюджета поселения.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3.Целевые показатели (индикаторы), характеризующие благоустройство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lastRenderedPageBreak/>
        <w:t>общественных территорий Углянского сельского поселения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432"/>
        <w:gridCol w:w="1495"/>
        <w:gridCol w:w="984"/>
        <w:gridCol w:w="984"/>
        <w:gridCol w:w="984"/>
      </w:tblGrid>
      <w:tr w:rsidR="00672340" w:rsidRPr="00672340" w:rsidTr="0041713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Три года, предшествующие реализации программы</w:t>
            </w:r>
          </w:p>
        </w:tc>
      </w:tr>
      <w:tr w:rsidR="00672340" w:rsidRPr="00672340" w:rsidTr="004171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4.    Приоритеты государственной политики в сфере благоустройства в муниципальных образованиях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В 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 80-р, </w:t>
      </w:r>
      <w:r w:rsidRPr="00672340">
        <w:rPr>
          <w:rFonts w:ascii="Times New Roman" w:hAnsi="Times New Roman" w:cs="Times New Roman"/>
          <w:sz w:val="28"/>
          <w:szCs w:val="28"/>
        </w:rPr>
        <w:lastRenderedPageBreak/>
        <w:t>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Законом Воронежской области от 30.06.2010 года № 65-ОЗ «О Стратегии социально-экономического развития Воронежской области на долгосрочную перспективу», принятым Воронежской областной Думой 23.06.2010 года, в качестве одного из главных направлений социально-экономического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Программа предназначена для достижения целей и задач, совпадающих с приоритетами государственной политики Российской Федерации и Воронежской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Воронежской области приоритетного проекта «Формирование современной городской среды».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5. Цели и задачи Программы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Целями реализации Программы является повышение уровня благоустройства территории Углянского сельского поселения, а также повышение уровня вовлеченности заинтересованных граждан и организаций к участию в решении вопросов благоустройства Углянского сельского поселения.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поставленных целей необходимо решение следующих задач: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        1. Повышение уровня благоустройства общественных территорий Углянского сельского поселения;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2. Формирование реализованных практик благоустройства на территории Углянского сельского поселения;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3. Повышение уровня вовлеченности заинтересованных граждан, организаций, проживающих и расположенных на территории Углянского сельского поселения в реализацию мероприятий по благоустройству территории Углянского сельского поселения.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Достижение целей и задач Программы планируется обеспечить посредством выполнения системы мероприятий по основным направлениям Программы.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6.  Сроки реализации Программы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Реализация мероприятий Программы рассчитана на 2018-</w:t>
      </w:r>
      <w:proofErr w:type="gramStart"/>
      <w:r w:rsidRPr="00672340">
        <w:rPr>
          <w:rFonts w:ascii="Times New Roman" w:hAnsi="Times New Roman" w:cs="Times New Roman"/>
          <w:sz w:val="28"/>
          <w:szCs w:val="28"/>
        </w:rPr>
        <w:t>2022  годы</w:t>
      </w:r>
      <w:proofErr w:type="gramEnd"/>
      <w:r w:rsidRPr="00672340">
        <w:rPr>
          <w:rFonts w:ascii="Times New Roman" w:hAnsi="Times New Roman" w:cs="Times New Roman"/>
          <w:sz w:val="28"/>
          <w:szCs w:val="28"/>
        </w:rPr>
        <w:t>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7. Прогноз ожидаемых результатов реализации Программы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на наиболее посещаемых муниципальных территориях общего </w:t>
      </w:r>
      <w:proofErr w:type="gramStart"/>
      <w:r w:rsidRPr="00672340">
        <w:rPr>
          <w:rFonts w:ascii="Times New Roman" w:hAnsi="Times New Roman" w:cs="Times New Roman"/>
          <w:sz w:val="28"/>
          <w:szCs w:val="28"/>
        </w:rPr>
        <w:t>пользования  Углянского</w:t>
      </w:r>
      <w:proofErr w:type="gramEnd"/>
      <w:r w:rsidRPr="00672340">
        <w:rPr>
          <w:rFonts w:ascii="Times New Roman" w:hAnsi="Times New Roman" w:cs="Times New Roman"/>
          <w:sz w:val="28"/>
          <w:szCs w:val="28"/>
        </w:rPr>
        <w:t xml:space="preserve"> сельского поселения, отобранных в соответствии с перечнем объектов благоустройства муниципальных территорий будут проведены работы по благоустройству. 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В результате реализации мероприятий, предусмотренных Программой, планируется: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            – повышение уровня благоустройства общественных территорий;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  – обеспечение комфортности проживания жителей Углянского сельского поселения.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639"/>
        <w:gridCol w:w="25"/>
        <w:gridCol w:w="4282"/>
      </w:tblGrid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Оценка влияния ожидаемых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результатов на функционирование экономики и социальной сферы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поселения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повысит качество городской среды;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улучшит параметры качества жизни населения, демографическую ситуацию;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672340" w:rsidRPr="00672340" w:rsidTr="0041713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Основные риски, оказывающие влияние на конечные результаты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 региональной программы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предупреждению рисков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механизмов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и организациями мероприятий по благоустройству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софинансированию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муниципальной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Закрепления в протоколах общих собраний и договорах о выделении бюджетного </w:t>
            </w: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обязательств по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софинансированию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работ и ответственности за их нарушение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2. Использования механизмов судебного взыскания задолженности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риски, связанные с низкой социальной активностью населения,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отсутствием  массовой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соучастия в благоустройства дворовых территорий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2. Проведение встреч с населением, семинаров, круглых столов.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2. Учёт единой методологии, разработанной на федеральном уровне.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3. Организация жесткого контроля соблюдения графиков реализации муниципальной программы.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Для оценки результативности использования субсидии из федерального бюджета и бюджета Воронежской области бюджету Углянского сельского поселения на поддержку мероприятий Программы, а также для оценки эффективности использования субсидий, выделяемых из бюджета Воронежской области бюджету Углянского сельского поселения на реализацию мероприятий муниципальных программ формирования комфортной городской среды на 2018-2022 годы также используются показатели результативности Программы, приведенные в Приложении 3 к Программе.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      8.Объем средств, необходимых на реализацию программы за счет всех источников финансирования на 2018-2022 годы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lastRenderedPageBreak/>
        <w:t> Таблица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856"/>
        <w:gridCol w:w="1113"/>
        <w:gridCol w:w="1113"/>
        <w:gridCol w:w="1113"/>
        <w:gridCol w:w="1113"/>
        <w:gridCol w:w="336"/>
        <w:gridCol w:w="239"/>
      </w:tblGrid>
      <w:tr w:rsidR="00672340" w:rsidRPr="00672340" w:rsidTr="0041713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Планируемый объем средств,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40" w:rsidRPr="00672340" w:rsidTr="004171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муниципальной территории общего пользования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средства, в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граждан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9. Форма и минимальная доля финансового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и (или) трудового участия заинтересованных лиц, организаций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в выполнении минимального и дополнительного перечней работ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по благоустройству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8.1. Минимальная доля финансового участия заинтересованных лиц в выполнении минимального перечня работ по благоустройству общественных территорий составляет 5% от общей стоимости работ.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 и работ по проверке достоверности определения сметной стоимости капитального ремонта объектов.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8.2. Минимальная доля финансового участия заинтересованных лиц в выполнении дополнительного перечня работ по благоустройству дворовых территорий – обязательное </w:t>
      </w:r>
      <w:proofErr w:type="spellStart"/>
      <w:r w:rsidRPr="00672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72340">
        <w:rPr>
          <w:rFonts w:ascii="Times New Roman" w:hAnsi="Times New Roman" w:cs="Times New Roman"/>
          <w:sz w:val="28"/>
          <w:szCs w:val="28"/>
        </w:rPr>
        <w:t xml:space="preserve"> заинтересованными лицами не менее 5% от общей стоимости необходимых для выполнения работ, а также в финансировании разработки проектно-сметной документации и работ по проверке достоверности определения сметной </w:t>
      </w:r>
      <w:proofErr w:type="gramStart"/>
      <w:r w:rsidRPr="00672340">
        <w:rPr>
          <w:rFonts w:ascii="Times New Roman" w:hAnsi="Times New Roman" w:cs="Times New Roman"/>
          <w:sz w:val="28"/>
          <w:szCs w:val="28"/>
        </w:rPr>
        <w:t>стоимости  капитального</w:t>
      </w:r>
      <w:proofErr w:type="gramEnd"/>
      <w:r w:rsidRPr="00672340">
        <w:rPr>
          <w:rFonts w:ascii="Times New Roman" w:hAnsi="Times New Roman" w:cs="Times New Roman"/>
          <w:sz w:val="28"/>
          <w:szCs w:val="28"/>
        </w:rPr>
        <w:t xml:space="preserve"> ремонта объектов.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        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Формами трудового участия могут быть: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</w:t>
      </w:r>
      <w:r w:rsidRPr="00672340">
        <w:rPr>
          <w:rFonts w:ascii="Times New Roman" w:hAnsi="Times New Roman" w:cs="Times New Roman"/>
          <w:sz w:val="28"/>
          <w:szCs w:val="28"/>
        </w:rPr>
        <w:lastRenderedPageBreak/>
        <w:t xml:space="preserve">началу работ (земляные работы, уборка мусора), и другие работы (покраска </w:t>
      </w:r>
      <w:proofErr w:type="gramStart"/>
      <w:r w:rsidRPr="00672340">
        <w:rPr>
          <w:rFonts w:ascii="Times New Roman" w:hAnsi="Times New Roman" w:cs="Times New Roman"/>
          <w:sz w:val="28"/>
          <w:szCs w:val="28"/>
        </w:rPr>
        <w:t>оборудования,  посадка</w:t>
      </w:r>
      <w:proofErr w:type="gramEnd"/>
      <w:r w:rsidRPr="00672340">
        <w:rPr>
          <w:rFonts w:ascii="Times New Roman" w:hAnsi="Times New Roman" w:cs="Times New Roman"/>
          <w:sz w:val="28"/>
          <w:szCs w:val="28"/>
        </w:rPr>
        <w:t xml:space="preserve"> деревьев);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предоставление материалов, техники и т.д.;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10. Порядок аккумулирования средств заинтересованных лиц,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направляемых на выполнение минимального, дополнительного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счетах, открытых муниципальным унитарным предприятием «Расчетно-информационный центр» (далее – уполномоченное предприятие).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11. Порядок включения предложений заинтересованных лиц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о включении дворовой территории в муниципальную программу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Воронежской области от 17.03.2017 № 581 «Об отдельных вопросах подготовки и обсуждения муниципальной программы формирования современной городской среды на 2018-2022 годы»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12. Порядок разработки, обсуждения с заинтересованными лицами и       утверждения дизайн-проектов благоустройства общественной территории, включенной в муниципальную программу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Дизайн-проекты благоустройства общественной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lastRenderedPageBreak/>
        <w:t>Разработка дизайн-проектов благоустройства общественной территории осуществляется в срок, не позднее 15 дней с момента включения дворовой территории в муниципальную программу.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Обсуждение дизайн-проектов благоустройства общественной территории проводится с привлечением лиц, уполномоченных решением общего собрания жителей поселения, органов местного самоуправления.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Утверждение дизайн-проекта осуществляется уполномоченным представителем жителей     поселения (если иной порядок не был установлен решением общего собрания).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13. Условие о проведении работ по благоустройству в соответствии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с требованиями обеспечения доступности для инвалидов и других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маломобильных </w:t>
      </w:r>
      <w:proofErr w:type="gramStart"/>
      <w:r w:rsidRPr="00672340">
        <w:rPr>
          <w:rFonts w:ascii="Times New Roman" w:hAnsi="Times New Roman" w:cs="Times New Roman"/>
          <w:sz w:val="28"/>
          <w:szCs w:val="28"/>
        </w:rPr>
        <w:t>групп  населения</w:t>
      </w:r>
      <w:proofErr w:type="gramEnd"/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Проведение работ по благоустройству общественных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14. Адресные общественные территории, которые были отобраны с учетом результатов общественного обсуждения проекта муниципальной программы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Будет сформирован на основании предложений граждан, одобренных в порядке, установленном Постановлением администрации Воронежской области от 17.03.2017 № 581 «Об отдельных вопросах подготовки и обсуждения муниципальной программы формирования современной городской среды на 2018-2022 годы»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         15.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 xml:space="preserve">Будет сформирован на основании предложений граждан, одобренных в порядке, установленном Постановлением администрации Углянского сельского </w:t>
      </w:r>
      <w:proofErr w:type="gramStart"/>
      <w:r w:rsidRPr="00672340">
        <w:rPr>
          <w:rFonts w:ascii="Times New Roman" w:hAnsi="Times New Roman" w:cs="Times New Roman"/>
          <w:sz w:val="28"/>
          <w:szCs w:val="28"/>
        </w:rPr>
        <w:t>поселения  «</w:t>
      </w:r>
      <w:proofErr w:type="gramEnd"/>
      <w:r w:rsidRPr="00672340">
        <w:rPr>
          <w:rFonts w:ascii="Times New Roman" w:hAnsi="Times New Roman" w:cs="Times New Roman"/>
          <w:sz w:val="28"/>
          <w:szCs w:val="28"/>
        </w:rPr>
        <w:t>Об отдельных вопросах подготовки и обсуждения муниципальной программы формирования современной городской среды на 2017 год»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E66CFE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672340" w:rsidRPr="0067234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2340" w:rsidRPr="00672340" w:rsidRDefault="00672340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</w:t>
      </w:r>
    </w:p>
    <w:p w:rsidR="00672340" w:rsidRPr="00672340" w:rsidRDefault="00672340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сов</w:t>
      </w:r>
      <w:r w:rsidR="00E66CFE">
        <w:rPr>
          <w:rFonts w:ascii="Times New Roman" w:hAnsi="Times New Roman" w:cs="Times New Roman"/>
          <w:sz w:val="28"/>
          <w:szCs w:val="28"/>
        </w:rPr>
        <w:t>ременной городской среды на 2020</w:t>
      </w:r>
      <w:r w:rsidRPr="006723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72340" w:rsidRPr="00672340" w:rsidRDefault="00672340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Перечень объектов благоустройства муниципальных</w:t>
      </w:r>
      <w:r w:rsidR="00E66CFE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пользования, </w:t>
      </w:r>
      <w:r w:rsidRPr="00672340">
        <w:rPr>
          <w:rFonts w:ascii="Times New Roman" w:hAnsi="Times New Roman" w:cs="Times New Roman"/>
          <w:sz w:val="28"/>
          <w:szCs w:val="28"/>
        </w:rPr>
        <w:t>расположенных на территории Углянского сельского поселения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360"/>
        <w:gridCol w:w="3682"/>
        <w:gridCol w:w="1879"/>
      </w:tblGrid>
      <w:tr w:rsidR="00672340" w:rsidRPr="00672340" w:rsidTr="0041713F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Местоположение муниципальной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Объект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территории,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672340" w:rsidRPr="00672340" w:rsidTr="0041713F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Углянец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Молодежная,д.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49B8" w:rsidRDefault="004749B8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B8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с.Углянец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ул. Совхозная.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д. 85Б</w:t>
            </w:r>
          </w:p>
          <w:p w:rsidR="004749B8" w:rsidRDefault="004749B8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B8" w:rsidRDefault="004749B8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B8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п.Подлесный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4749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66CFE" w:rsidRDefault="00E66CFE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  <w:p w:rsidR="004749B8" w:rsidRDefault="004749B8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  <w:p w:rsidR="00E66CFE" w:rsidRDefault="00E66CFE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72340" w:rsidRPr="00672340" w:rsidTr="0041713F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по ул. Совхозная,75Б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по ул. Совхозная,75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с.Углянец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2475</w:t>
            </w:r>
          </w:p>
        </w:tc>
      </w:tr>
    </w:tbl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096D59" w:rsidRDefault="00672340" w:rsidP="006723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59">
        <w:rPr>
          <w:rFonts w:ascii="Times New Roman" w:hAnsi="Times New Roman" w:cs="Times New Roman"/>
          <w:b/>
          <w:sz w:val="28"/>
          <w:szCs w:val="28"/>
        </w:rPr>
        <w:t>Перечень объектов благоустройства муниципальных</w:t>
      </w:r>
      <w:r w:rsidR="00F05E94" w:rsidRPr="00096D59">
        <w:rPr>
          <w:rFonts w:ascii="Times New Roman" w:hAnsi="Times New Roman" w:cs="Times New Roman"/>
          <w:b/>
          <w:sz w:val="28"/>
          <w:szCs w:val="28"/>
        </w:rPr>
        <w:t xml:space="preserve"> территорий общего пользования, </w:t>
      </w:r>
      <w:r w:rsidRPr="00096D59">
        <w:rPr>
          <w:rFonts w:ascii="Times New Roman" w:hAnsi="Times New Roman" w:cs="Times New Roman"/>
          <w:b/>
          <w:sz w:val="28"/>
          <w:szCs w:val="28"/>
        </w:rPr>
        <w:t>благоустройство которых пла</w:t>
      </w:r>
      <w:r w:rsidR="00F05E94" w:rsidRPr="00096D59">
        <w:rPr>
          <w:rFonts w:ascii="Times New Roman" w:hAnsi="Times New Roman" w:cs="Times New Roman"/>
          <w:b/>
          <w:sz w:val="28"/>
          <w:szCs w:val="28"/>
        </w:rPr>
        <w:t>нируется в 2021</w:t>
      </w:r>
      <w:r w:rsidRPr="00096D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2340" w:rsidRPr="00096D59" w:rsidRDefault="00F05E94" w:rsidP="006723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59">
        <w:rPr>
          <w:rFonts w:ascii="Times New Roman" w:hAnsi="Times New Roman" w:cs="Times New Roman"/>
          <w:b/>
          <w:sz w:val="28"/>
          <w:szCs w:val="28"/>
        </w:rPr>
        <w:t> Таблица 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246"/>
        <w:gridCol w:w="2959"/>
        <w:gridCol w:w="2851"/>
      </w:tblGrid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Местоположение муниципальной территории общего пользования, объект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Сумма на реализацию проекта на обустройство общественных территорий,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дворовой территории по ул.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Совхозная,д.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7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40" w:rsidRPr="00672340" w:rsidRDefault="00672340" w:rsidP="00E66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детская площ</w:t>
            </w:r>
            <w:r w:rsidR="00E66C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дка – 1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, озеленение территории, обеспечение освещения территории;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малых архитектурных форм (скамеек, урн для мусора);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озеленению, в том числе устройство ограждений под цветники;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обустройство  тротуарных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дорожек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E94" w:rsidRPr="00096D59" w:rsidRDefault="00F05E94" w:rsidP="00F05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59">
        <w:rPr>
          <w:rFonts w:ascii="Times New Roman" w:hAnsi="Times New Roman" w:cs="Times New Roman"/>
          <w:b/>
          <w:sz w:val="28"/>
          <w:szCs w:val="28"/>
        </w:rPr>
        <w:t>Перечень объектов благоустройства муниципальных территорий общего пользования, благоустройство которых планируется в 2022 году</w:t>
      </w:r>
    </w:p>
    <w:p w:rsidR="00F05E94" w:rsidRPr="00096D59" w:rsidRDefault="00F05E94" w:rsidP="00F05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59">
        <w:rPr>
          <w:rFonts w:ascii="Times New Roman" w:hAnsi="Times New Roman" w:cs="Times New Roman"/>
          <w:b/>
          <w:sz w:val="28"/>
          <w:szCs w:val="28"/>
        </w:rPr>
        <w:t> </w:t>
      </w:r>
    </w:p>
    <w:p w:rsidR="00F05E94" w:rsidRPr="00096D59" w:rsidRDefault="00F05E94" w:rsidP="00F05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59">
        <w:rPr>
          <w:rFonts w:ascii="Times New Roman" w:hAnsi="Times New Roman" w:cs="Times New Roman"/>
          <w:b/>
          <w:sz w:val="28"/>
          <w:szCs w:val="28"/>
        </w:rPr>
        <w:t>Таблица 6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486"/>
        <w:gridCol w:w="2836"/>
        <w:gridCol w:w="2734"/>
      </w:tblGrid>
      <w:tr w:rsidR="00F05E94" w:rsidRPr="00672340" w:rsidTr="00156B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Местоположение муниципальной территории общего пользования, объект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Сумма на реализацию проекта на обустройство общественных территорий,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E94" w:rsidRPr="00672340" w:rsidTr="00156B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94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94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дворовой территории по ул.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Молодежная,д.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1 с.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Углянец</w:t>
            </w:r>
            <w:proofErr w:type="spellEnd"/>
          </w:p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</w:t>
            </w:r>
            <w:r w:rsidR="004749B8">
              <w:rPr>
                <w:rFonts w:ascii="Times New Roman" w:hAnsi="Times New Roman" w:cs="Times New Roman"/>
                <w:sz w:val="28"/>
                <w:szCs w:val="28"/>
              </w:rPr>
              <w:t xml:space="preserve">й территории по </w:t>
            </w:r>
            <w:proofErr w:type="gramStart"/>
            <w:r w:rsidR="004749B8">
              <w:rPr>
                <w:rFonts w:ascii="Times New Roman" w:hAnsi="Times New Roman" w:cs="Times New Roman"/>
                <w:sz w:val="28"/>
                <w:szCs w:val="28"/>
              </w:rPr>
              <w:t>ул.Школьная,д.</w:t>
            </w:r>
            <w:proofErr w:type="gramEnd"/>
            <w:r w:rsidR="00474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площадка – 1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, озеленение территории, обеспечение освещения территории;</w:t>
            </w:r>
          </w:p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(скамеек, урн для мусора);</w:t>
            </w:r>
          </w:p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озеленению, в том числе устройство ограждений под цветники;</w:t>
            </w:r>
          </w:p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обустройство  тротуарных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дорожек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E94" w:rsidRPr="00672340" w:rsidRDefault="00F05E94" w:rsidP="0015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05E94" w:rsidRPr="00672340" w:rsidRDefault="00F05E94" w:rsidP="00F0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E94" w:rsidRPr="00672340" w:rsidRDefault="00F05E94" w:rsidP="00F05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6723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D59" w:rsidRDefault="00096D59" w:rsidP="006723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340" w:rsidRPr="00096D59" w:rsidRDefault="00672340" w:rsidP="006723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59">
        <w:rPr>
          <w:rFonts w:ascii="Times New Roman" w:hAnsi="Times New Roman" w:cs="Times New Roman"/>
          <w:b/>
          <w:sz w:val="28"/>
          <w:szCs w:val="28"/>
        </w:rPr>
        <w:t>Перечень объектов благоустройства муниципальных</w:t>
      </w:r>
      <w:r w:rsidR="00096D59">
        <w:rPr>
          <w:rFonts w:ascii="Times New Roman" w:hAnsi="Times New Roman" w:cs="Times New Roman"/>
          <w:b/>
          <w:sz w:val="28"/>
          <w:szCs w:val="28"/>
        </w:rPr>
        <w:t xml:space="preserve"> территорий общего пользования, </w:t>
      </w:r>
      <w:r w:rsidRPr="00096D59">
        <w:rPr>
          <w:rFonts w:ascii="Times New Roman" w:hAnsi="Times New Roman" w:cs="Times New Roman"/>
          <w:b/>
          <w:sz w:val="28"/>
          <w:szCs w:val="28"/>
        </w:rPr>
        <w:t>благоустро</w:t>
      </w:r>
      <w:r w:rsidR="00F05E94" w:rsidRPr="00096D59">
        <w:rPr>
          <w:rFonts w:ascii="Times New Roman" w:hAnsi="Times New Roman" w:cs="Times New Roman"/>
          <w:b/>
          <w:sz w:val="28"/>
          <w:szCs w:val="28"/>
        </w:rPr>
        <w:t xml:space="preserve">йство которых планируется в 2022 </w:t>
      </w:r>
      <w:r w:rsidRPr="00096D59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672340" w:rsidRPr="00096D59" w:rsidRDefault="00672340" w:rsidP="006723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096D59" w:rsidRDefault="00672340" w:rsidP="006723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59">
        <w:rPr>
          <w:rFonts w:ascii="Times New Roman" w:hAnsi="Times New Roman" w:cs="Times New Roman"/>
          <w:b/>
          <w:sz w:val="28"/>
          <w:szCs w:val="28"/>
        </w:rPr>
        <w:t>Таблица 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238"/>
        <w:gridCol w:w="2974"/>
        <w:gridCol w:w="2844"/>
      </w:tblGrid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Местоположение муниципальной территории общего пользования, объект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Сумма на реализацию проекта на обустройство общественных территорий,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340" w:rsidRPr="00672340" w:rsidRDefault="00F05E94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территории;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(скамеек, урн для мусора);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озеленению, в том числе устройство ограждений под цветники;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ограждения территории; укладка плитки,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обустройство  тротуарных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дорожек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96D59" w:rsidRDefault="00E66CFE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D59" w:rsidRDefault="00096D59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2340" w:rsidRPr="00672340" w:rsidRDefault="00672340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2340" w:rsidRPr="00672340" w:rsidRDefault="00672340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</w:t>
      </w:r>
    </w:p>
    <w:p w:rsidR="00672340" w:rsidRPr="00672340" w:rsidRDefault="00672340" w:rsidP="00E6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современной городской среды на 2018-2022 год»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Показатели результативности программы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год»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795"/>
        <w:gridCol w:w="1549"/>
        <w:gridCol w:w="2712"/>
      </w:tblGrid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2017 год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Углянского сельского поселения формирования современной городской среды на 2018-2022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в срок не позднее 25 декабря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Организация принятия (актуализации) муниципальными образованиями правил благоустройства, соответствующих Методическим рекомендациям Минстроя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Утверждение правил благоустройства не позднее 1 ноября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для общественного обсуждения проекта Программы формирования современной городской среды на 2018-2022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Опубликование в срок не позднее 1 июня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формирования современной городской среды на 2018-2022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Утверждение в срок не позднее 25 декабря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с учетом обсуждения с заинтересованными лицами дизайн-проектов благоустройства дворовых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территорий, включенных в Программу формирования современной городской среды на 2018-2022 год, а также дизайн-проектов благоустройства общественных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Утверждение в срок не позднее 1 июля</w:t>
            </w:r>
          </w:p>
        </w:tc>
      </w:tr>
    </w:tbl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 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современной городской среды на 2018-2022 год»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и контроль хода ее реализации</w:t>
      </w: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40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2595"/>
        <w:gridCol w:w="1985"/>
      </w:tblGrid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1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проведения отбора общественных территорий для проведения работ по комплексному благоустройству дворовых территорий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Администрация Углянского сельского поселения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2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Создание комиссии, осуществляющей отбор заявок для проведения работ по комплексному благоустройству общественных территорий в рамках приоритетного проекта «Формирование современной городской среды»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Администрация Углянского сельского поселения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3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главным распорядителем средств областного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4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опубликование проекта муниципальной программы формирования современной городской среды на 2018-2022 год, порядка и сроков представления, рассмотрения и оценки предложений </w:t>
            </w: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лиц о включении дворовой территории и наиболее посещаемой муниципальной территории в муниципальную программу, порядка общественного обсуждения проектов муниципальных программ на 2018-2022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Углянского сельского поселения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 5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Создание общественных муниципальных комиссий для оценки и обсуждения проектов и предложений по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Администрация Углянского сельского поселения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6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с учетом обсуждения с заинтересованными лицами дизайн-проектов благоустройства общественных территорий, включенных в Программу формирования современной городской среды на 2018-2022 год, а также дизайн-проектов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Администрация Углянского сельского поселения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7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Углянского сельского поселения формирования современной городской среды на 2018-2022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Администрация Углянского сельского поселения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8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Организация принятия (актуализации) муниципальным образованием правил благоустройства, соответствующих методическим рекомендациям Минстроя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Администрация Углянского сельского поселения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 9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Утверждение муниципальной программы формирования современной городской среды на 2018-2022 годы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Администрация Углянского сельского поселения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7109"/>
      </w:tblGrid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«Формирование современной городской среды на 2018-2022 годы» Углянского сельского поселения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(далее - Программа)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Углянского сельского поселения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(далее администрация Углянского сельского поселения)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Углянского сельского поселения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(далее Администрация Углянского сельского поселения)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Администрация Углянского сельского поселения;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Исполнители работ по муниципальным контрактам (по согласованию);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Граждане и организации Углянского сельского поселения.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уровня благоустройства территории Углянского сельского поселения </w:t>
            </w:r>
            <w:proofErr w:type="spell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Верхнехавского</w:t>
            </w:r>
            <w:proofErr w:type="spell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района  Воронежской</w:t>
            </w:r>
            <w:proofErr w:type="gramEnd"/>
            <w:r w:rsidRPr="0067234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(далее – Углянского сельское поселение);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2. Повышение уровня вовлеченности заинтересованных граждан и организаций к участию в решении вопросов благоустройства Углянского сельского поселения.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1. Повышение уровня благоустройства общественных территорий Углянского сельского поселения;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2. Формирование реализованных практик благоустройства на территории Углянского сельского поселения;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3. Повышение уровня вовлеченности заинтересованных граждан, организаций, проживающих и расположенных на территории Углянского сельского поселения в реализацию мероприятий по благоустройству территории Березовского сельского поселения.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2340" w:rsidRPr="00672340" w:rsidTr="004171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1. Количество благоустроенных общественных территорий, шт.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2. Доля общественных территорий, реализованных с финансовым (трудовым) участием граждан, организаций, %.</w:t>
            </w:r>
          </w:p>
          <w:p w:rsidR="00672340" w:rsidRPr="00672340" w:rsidRDefault="00672340" w:rsidP="00672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72340" w:rsidRPr="00672340" w:rsidRDefault="00672340" w:rsidP="006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033" w:rsidRPr="00EE0033" w:rsidRDefault="00EE0033" w:rsidP="00EE0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0033" w:rsidRPr="00EE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EE"/>
    <w:rsid w:val="00096D59"/>
    <w:rsid w:val="0014761F"/>
    <w:rsid w:val="001801DD"/>
    <w:rsid w:val="001C0E7B"/>
    <w:rsid w:val="002F3FBD"/>
    <w:rsid w:val="0041713F"/>
    <w:rsid w:val="004749B8"/>
    <w:rsid w:val="00672340"/>
    <w:rsid w:val="00706FF9"/>
    <w:rsid w:val="00744E94"/>
    <w:rsid w:val="008E58F7"/>
    <w:rsid w:val="00942FBD"/>
    <w:rsid w:val="00A71A2B"/>
    <w:rsid w:val="00A8393C"/>
    <w:rsid w:val="00AB0508"/>
    <w:rsid w:val="00B915CC"/>
    <w:rsid w:val="00C537E2"/>
    <w:rsid w:val="00C774E4"/>
    <w:rsid w:val="00E022EE"/>
    <w:rsid w:val="00E66CFE"/>
    <w:rsid w:val="00EE0033"/>
    <w:rsid w:val="00F05E94"/>
    <w:rsid w:val="00F260E1"/>
    <w:rsid w:val="00F748FB"/>
    <w:rsid w:val="00F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B961-70ED-4CD2-98DB-87DEA286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BE39-6509-421D-B8A9-9214CC22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33</cp:revision>
  <cp:lastPrinted>2019-11-05T09:08:00Z</cp:lastPrinted>
  <dcterms:created xsi:type="dcterms:W3CDTF">2017-07-28T09:32:00Z</dcterms:created>
  <dcterms:modified xsi:type="dcterms:W3CDTF">2019-11-06T08:22:00Z</dcterms:modified>
</cp:coreProperties>
</file>