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B7" w:rsidRPr="004D33B7" w:rsidRDefault="004D33B7" w:rsidP="00B21829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4D33B7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 xml:space="preserve">Российская Федерация </w:t>
      </w:r>
    </w:p>
    <w:p w:rsidR="004D33B7" w:rsidRPr="004D33B7" w:rsidRDefault="004D33B7" w:rsidP="00B21829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4D33B7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 xml:space="preserve">Брянская область Климовский район </w:t>
      </w:r>
    </w:p>
    <w:p w:rsidR="004D33B7" w:rsidRPr="004D33B7" w:rsidRDefault="004D33B7" w:rsidP="004D33B7">
      <w:pPr>
        <w:pBdr>
          <w:bottom w:val="single" w:sz="12" w:space="1" w:color="auto"/>
        </w:pBd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4D33B7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Сытобудская сельская администрация</w:t>
      </w:r>
    </w:p>
    <w:p w:rsidR="00B21829" w:rsidRPr="004D33B7" w:rsidRDefault="00B21829" w:rsidP="00B21829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4D33B7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Распоряжение</w:t>
      </w:r>
    </w:p>
    <w:p w:rsidR="00B21829" w:rsidRPr="004D33B7" w:rsidRDefault="00B21829" w:rsidP="004D33B7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от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2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>7.05.2019г.</w:t>
      </w:r>
      <w:r w:rsidR="00487E45"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      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 №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30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>-р</w:t>
      </w:r>
    </w:p>
    <w:p w:rsidR="00B21829" w:rsidRDefault="00B21829" w:rsidP="004D33B7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с.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Сытая Буда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4D33B7" w:rsidRPr="004D33B7" w:rsidRDefault="004D33B7" w:rsidP="004D33B7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21829" w:rsidRPr="004D33B7" w:rsidRDefault="00B21829" w:rsidP="00B2182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4D33B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О назначении ответственного лица за прием для накопления РСЛ на территории </w:t>
      </w:r>
      <w:r w:rsidR="004D33B7" w:rsidRPr="004D33B7">
        <w:rPr>
          <w:rFonts w:ascii="Helvetica" w:eastAsia="Times New Roman" w:hAnsi="Helvetica" w:cs="Helvetica"/>
          <w:b/>
          <w:sz w:val="28"/>
          <w:szCs w:val="28"/>
          <w:lang w:eastAsia="ru-RU"/>
        </w:rPr>
        <w:t>Сытобудского</w:t>
      </w:r>
      <w:r w:rsidRPr="004D33B7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сельского поселения Климовского  района Брянской области</w:t>
      </w:r>
    </w:p>
    <w:p w:rsidR="004D33B7" w:rsidRPr="004D33B7" w:rsidRDefault="004D33B7" w:rsidP="00B2182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21829" w:rsidRPr="004D33B7" w:rsidRDefault="00B21829" w:rsidP="00B21829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 На основании постановления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Сытобудской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сельской администрации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Сытобудского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сельского поселения №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3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2 от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27.05.2019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г. «Об утверждении Порядка сбора, накопления и передачи на утилизацию ртуть содержащих ламп на территории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Сытобудского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сельского поселения»</w:t>
      </w:r>
    </w:p>
    <w:p w:rsidR="004D33B7" w:rsidRPr="004D33B7" w:rsidRDefault="00B21829" w:rsidP="004D3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Назначить ответственного за прием для накопления РСЛ ст. инспектора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–Корякину Лидию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Александровну.</w:t>
      </w:r>
      <w:bookmarkStart w:id="0" w:name="_GoBack"/>
      <w:bookmarkEnd w:id="0"/>
    </w:p>
    <w:p w:rsidR="00B21829" w:rsidRPr="004D33B7" w:rsidRDefault="00B21829" w:rsidP="00B21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Прием осуществляется каждый второй четверг каждого месяца по адресу: Брянская область Климовский район с.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Сытая Буда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ул.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Школьная,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д.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9 Климовского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района Брянской области. </w:t>
      </w:r>
    </w:p>
    <w:p w:rsidR="00B21829" w:rsidRDefault="00B21829" w:rsidP="00B21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>Контроль за исполнением данного распоряжения оставляю за собой. </w:t>
      </w:r>
    </w:p>
    <w:p w:rsidR="004D33B7" w:rsidRDefault="004D33B7" w:rsidP="004D33B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D33B7" w:rsidRPr="004D33B7" w:rsidRDefault="004D33B7" w:rsidP="004D33B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21829" w:rsidRPr="004D33B7" w:rsidRDefault="00B21829" w:rsidP="004D33B7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Глава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Сытобудского</w:t>
      </w:r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>сельскогопоселения</w:t>
      </w:r>
      <w:proofErr w:type="spellEnd"/>
      <w:r w:rsidRPr="004D33B7">
        <w:rPr>
          <w:rFonts w:ascii="Helvetica" w:eastAsia="Times New Roman" w:hAnsi="Helvetica" w:cs="Helvetica"/>
          <w:sz w:val="28"/>
          <w:szCs w:val="28"/>
          <w:lang w:eastAsia="ru-RU"/>
        </w:rPr>
        <w:t xml:space="preserve">      </w:t>
      </w:r>
      <w:r w:rsidR="004D33B7" w:rsidRPr="004D33B7">
        <w:rPr>
          <w:rFonts w:ascii="Helvetica" w:eastAsia="Times New Roman" w:hAnsi="Helvetica" w:cs="Helvetica"/>
          <w:sz w:val="28"/>
          <w:szCs w:val="28"/>
          <w:lang w:eastAsia="ru-RU"/>
        </w:rPr>
        <w:t>Л.В.Балабаева</w:t>
      </w:r>
    </w:p>
    <w:p w:rsidR="00192EB3" w:rsidRPr="004D33B7" w:rsidRDefault="00192EB3">
      <w:pPr>
        <w:rPr>
          <w:sz w:val="28"/>
          <w:szCs w:val="28"/>
        </w:rPr>
      </w:pPr>
    </w:p>
    <w:sectPr w:rsidR="00192EB3" w:rsidRPr="004D33B7" w:rsidSect="001B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70B3"/>
    <w:multiLevelType w:val="multilevel"/>
    <w:tmpl w:val="85F8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7032B"/>
    <w:multiLevelType w:val="multilevel"/>
    <w:tmpl w:val="65028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39"/>
    <w:rsid w:val="00192EB3"/>
    <w:rsid w:val="001B0057"/>
    <w:rsid w:val="00487E45"/>
    <w:rsid w:val="004D33B7"/>
    <w:rsid w:val="00B21829"/>
    <w:rsid w:val="00C95639"/>
    <w:rsid w:val="00C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6</cp:revision>
  <dcterms:created xsi:type="dcterms:W3CDTF">2019-05-23T11:55:00Z</dcterms:created>
  <dcterms:modified xsi:type="dcterms:W3CDTF">2019-05-30T07:43:00Z</dcterms:modified>
</cp:coreProperties>
</file>