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22" w:rsidRPr="0077510B" w:rsidRDefault="00A05C22" w:rsidP="00067D1F">
      <w:pPr>
        <w:suppressAutoHyphens w:val="0"/>
        <w:jc w:val="center"/>
        <w:outlineLvl w:val="0"/>
        <w:rPr>
          <w:b/>
          <w:sz w:val="26"/>
          <w:szCs w:val="26"/>
          <w:lang w:eastAsia="ru-RU"/>
        </w:rPr>
      </w:pPr>
      <w:r w:rsidRPr="0077510B">
        <w:rPr>
          <w:b/>
          <w:sz w:val="26"/>
          <w:szCs w:val="26"/>
          <w:lang w:eastAsia="ru-RU"/>
        </w:rPr>
        <w:t>РОССИЙСКАЯ ФЕДЕРАЦИЯ</w:t>
      </w:r>
    </w:p>
    <w:p w:rsidR="00A05C22" w:rsidRPr="0077510B" w:rsidRDefault="00A05C22" w:rsidP="00067D1F">
      <w:pPr>
        <w:suppressAutoHyphens w:val="0"/>
        <w:jc w:val="center"/>
        <w:rPr>
          <w:b/>
          <w:sz w:val="26"/>
          <w:szCs w:val="26"/>
          <w:lang w:eastAsia="ru-RU"/>
        </w:rPr>
      </w:pPr>
      <w:r w:rsidRPr="0077510B">
        <w:rPr>
          <w:b/>
          <w:sz w:val="26"/>
          <w:szCs w:val="26"/>
          <w:lang w:eastAsia="ru-RU"/>
        </w:rPr>
        <w:t>АДМИНИСТРАЦИЯ МАНИНСКОГО СЕЛЬСКОГО ПОСЕЛЕНИЯ</w:t>
      </w:r>
    </w:p>
    <w:p w:rsidR="00A05C22" w:rsidRPr="0077510B" w:rsidRDefault="00A05C22" w:rsidP="00067D1F">
      <w:pPr>
        <w:suppressAutoHyphens w:val="0"/>
        <w:jc w:val="center"/>
        <w:rPr>
          <w:b/>
          <w:sz w:val="26"/>
          <w:szCs w:val="26"/>
          <w:lang w:eastAsia="ru-RU"/>
        </w:rPr>
      </w:pPr>
      <w:r w:rsidRPr="0077510B">
        <w:rPr>
          <w:b/>
          <w:sz w:val="26"/>
          <w:szCs w:val="26"/>
          <w:lang w:eastAsia="ru-RU"/>
        </w:rPr>
        <w:t>КАЛАЧЕЕВСКОГО МУНИЦИПАЛЬНОГО РАЙОНА</w:t>
      </w:r>
    </w:p>
    <w:p w:rsidR="00A05C22" w:rsidRPr="0077510B" w:rsidRDefault="00A05C22" w:rsidP="00067D1F">
      <w:pPr>
        <w:suppressAutoHyphens w:val="0"/>
        <w:jc w:val="center"/>
        <w:rPr>
          <w:b/>
          <w:sz w:val="26"/>
          <w:szCs w:val="26"/>
          <w:lang w:eastAsia="ru-RU"/>
        </w:rPr>
      </w:pPr>
      <w:r w:rsidRPr="0077510B">
        <w:rPr>
          <w:b/>
          <w:sz w:val="26"/>
          <w:szCs w:val="26"/>
          <w:lang w:eastAsia="ru-RU"/>
        </w:rPr>
        <w:t>ВОРОНЕЖСКОЙ ОБЛАСТИ</w:t>
      </w:r>
    </w:p>
    <w:p w:rsidR="00A05C22" w:rsidRPr="0077510B" w:rsidRDefault="00A05C22" w:rsidP="00067D1F">
      <w:pPr>
        <w:suppressAutoHyphens w:val="0"/>
        <w:jc w:val="center"/>
        <w:rPr>
          <w:b/>
          <w:sz w:val="26"/>
          <w:szCs w:val="26"/>
          <w:lang w:eastAsia="ru-RU"/>
        </w:rPr>
      </w:pPr>
      <w:r w:rsidRPr="0077510B">
        <w:rPr>
          <w:b/>
          <w:sz w:val="26"/>
          <w:szCs w:val="26"/>
          <w:lang w:eastAsia="ru-RU"/>
        </w:rPr>
        <w:t>ПОСТАНОВЛЕНИЕ</w:t>
      </w:r>
    </w:p>
    <w:p w:rsidR="00A05C22" w:rsidRPr="0077510B" w:rsidRDefault="00A05C22" w:rsidP="00080E1C">
      <w:pPr>
        <w:shd w:val="clear" w:color="auto" w:fill="FFFFFF"/>
        <w:suppressAutoHyphens w:val="0"/>
        <w:autoSpaceDE w:val="0"/>
        <w:autoSpaceDN w:val="0"/>
        <w:adjustRightInd w:val="0"/>
        <w:jc w:val="both"/>
        <w:rPr>
          <w:color w:val="000000"/>
          <w:sz w:val="26"/>
          <w:szCs w:val="26"/>
          <w:lang w:eastAsia="ru-RU"/>
        </w:rPr>
      </w:pPr>
    </w:p>
    <w:p w:rsidR="00A05C22" w:rsidRPr="0077510B" w:rsidRDefault="00A05C22" w:rsidP="00080E1C">
      <w:pPr>
        <w:shd w:val="clear" w:color="auto" w:fill="FFFFFF"/>
        <w:suppressAutoHyphens w:val="0"/>
        <w:autoSpaceDE w:val="0"/>
        <w:autoSpaceDN w:val="0"/>
        <w:adjustRightInd w:val="0"/>
        <w:jc w:val="both"/>
        <w:rPr>
          <w:sz w:val="26"/>
          <w:szCs w:val="26"/>
          <w:lang w:eastAsia="ru-RU"/>
        </w:rPr>
      </w:pPr>
    </w:p>
    <w:p w:rsidR="00A05C22" w:rsidRPr="00B060F4" w:rsidRDefault="00A05C22" w:rsidP="00080E1C">
      <w:pPr>
        <w:shd w:val="clear" w:color="auto" w:fill="FFFFFF"/>
        <w:suppressAutoHyphens w:val="0"/>
        <w:autoSpaceDE w:val="0"/>
        <w:autoSpaceDN w:val="0"/>
        <w:adjustRightInd w:val="0"/>
        <w:jc w:val="both"/>
        <w:rPr>
          <w:rFonts w:ascii="Arial" w:hAnsi="Arial" w:cs="Arial"/>
          <w:color w:val="000000"/>
          <w:lang w:eastAsia="ru-RU"/>
        </w:rPr>
      </w:pPr>
      <w:r w:rsidRPr="00B060F4">
        <w:rPr>
          <w:rFonts w:ascii="Arial" w:hAnsi="Arial" w:cs="Arial"/>
          <w:color w:val="000000"/>
          <w:lang w:eastAsia="ru-RU"/>
        </w:rPr>
        <w:t xml:space="preserve">от </w:t>
      </w:r>
      <w:r w:rsidR="00DB427B" w:rsidRPr="00B060F4">
        <w:rPr>
          <w:rFonts w:ascii="Arial" w:hAnsi="Arial" w:cs="Arial"/>
          <w:color w:val="000000"/>
          <w:lang w:eastAsia="ru-RU"/>
        </w:rPr>
        <w:t>«</w:t>
      </w:r>
      <w:r w:rsidR="000E5E00" w:rsidRPr="00B060F4">
        <w:rPr>
          <w:rFonts w:ascii="Arial" w:hAnsi="Arial" w:cs="Arial"/>
          <w:color w:val="000000"/>
          <w:lang w:eastAsia="ru-RU"/>
        </w:rPr>
        <w:t>21</w:t>
      </w:r>
      <w:r w:rsidR="00DB427B" w:rsidRPr="00B060F4">
        <w:rPr>
          <w:rFonts w:ascii="Arial" w:hAnsi="Arial" w:cs="Arial"/>
          <w:color w:val="000000"/>
          <w:lang w:eastAsia="ru-RU"/>
        </w:rPr>
        <w:t>» октября</w:t>
      </w:r>
      <w:r w:rsidRPr="00B060F4">
        <w:rPr>
          <w:rFonts w:ascii="Arial" w:hAnsi="Arial" w:cs="Arial"/>
          <w:color w:val="000000"/>
          <w:lang w:eastAsia="ru-RU"/>
        </w:rPr>
        <w:t xml:space="preserve"> 201</w:t>
      </w:r>
      <w:r w:rsidR="00DB427B" w:rsidRPr="00B060F4">
        <w:rPr>
          <w:rFonts w:ascii="Arial" w:hAnsi="Arial" w:cs="Arial"/>
          <w:color w:val="000000"/>
          <w:lang w:eastAsia="ru-RU"/>
        </w:rPr>
        <w:t>9</w:t>
      </w:r>
      <w:r w:rsidRPr="00B060F4">
        <w:rPr>
          <w:rFonts w:ascii="Arial" w:hAnsi="Arial" w:cs="Arial"/>
          <w:color w:val="000000"/>
          <w:lang w:eastAsia="ru-RU"/>
        </w:rPr>
        <w:t xml:space="preserve"> г. №</w:t>
      </w:r>
      <w:r w:rsidR="000E5E00" w:rsidRPr="00B060F4">
        <w:rPr>
          <w:rFonts w:ascii="Arial" w:hAnsi="Arial" w:cs="Arial"/>
          <w:color w:val="000000"/>
          <w:lang w:eastAsia="ru-RU"/>
        </w:rPr>
        <w:t>129</w:t>
      </w:r>
    </w:p>
    <w:p w:rsidR="00A05C22" w:rsidRPr="0077510B" w:rsidRDefault="00A05C22" w:rsidP="00080E1C">
      <w:pPr>
        <w:shd w:val="clear" w:color="auto" w:fill="FFFFFF"/>
        <w:suppressAutoHyphens w:val="0"/>
        <w:autoSpaceDE w:val="0"/>
        <w:autoSpaceDN w:val="0"/>
        <w:adjustRightInd w:val="0"/>
        <w:jc w:val="both"/>
        <w:rPr>
          <w:b/>
          <w:color w:val="000000"/>
          <w:sz w:val="26"/>
          <w:szCs w:val="26"/>
          <w:lang w:eastAsia="ru-RU"/>
        </w:rPr>
      </w:pPr>
    </w:p>
    <w:tbl>
      <w:tblPr>
        <w:tblW w:w="0" w:type="auto"/>
        <w:tblLayout w:type="fixed"/>
        <w:tblLook w:val="01E0" w:firstRow="1" w:lastRow="1" w:firstColumn="1" w:lastColumn="1" w:noHBand="0" w:noVBand="0"/>
      </w:tblPr>
      <w:tblGrid>
        <w:gridCol w:w="8472"/>
      </w:tblGrid>
      <w:tr w:rsidR="00A05C22" w:rsidRPr="0077510B" w:rsidTr="00B060F4">
        <w:tc>
          <w:tcPr>
            <w:tcW w:w="8472" w:type="dxa"/>
          </w:tcPr>
          <w:p w:rsidR="00A05C22" w:rsidRPr="00B060F4" w:rsidRDefault="005F7EE0" w:rsidP="00B060F4">
            <w:pPr>
              <w:jc w:val="center"/>
              <w:rPr>
                <w:rFonts w:ascii="Arial" w:hAnsi="Arial" w:cs="Arial"/>
                <w:b/>
                <w:bCs/>
                <w:sz w:val="32"/>
                <w:szCs w:val="32"/>
              </w:rPr>
            </w:pPr>
            <w:r w:rsidRPr="00B060F4">
              <w:rPr>
                <w:rFonts w:ascii="Arial" w:hAnsi="Arial" w:cs="Arial"/>
                <w:b/>
                <w:bCs/>
                <w:sz w:val="32"/>
                <w:szCs w:val="32"/>
              </w:rPr>
              <w:t>О муниципальной программе Манинского сельского поселения</w:t>
            </w:r>
            <w:r w:rsidR="000E5E00" w:rsidRPr="00B060F4">
              <w:rPr>
                <w:rFonts w:ascii="Arial" w:hAnsi="Arial" w:cs="Arial"/>
                <w:b/>
                <w:bCs/>
                <w:sz w:val="32"/>
                <w:szCs w:val="32"/>
              </w:rPr>
              <w:t xml:space="preserve"> </w:t>
            </w:r>
            <w:r w:rsidRPr="00B060F4">
              <w:rPr>
                <w:rFonts w:ascii="Arial" w:hAnsi="Arial" w:cs="Arial"/>
                <w:b/>
                <w:bCs/>
                <w:sz w:val="32"/>
                <w:szCs w:val="32"/>
              </w:rPr>
              <w:t xml:space="preserve">«Содержание и развитие коммунальной </w:t>
            </w:r>
            <w:r w:rsidR="00DB427B" w:rsidRPr="00B060F4">
              <w:rPr>
                <w:rFonts w:ascii="Arial" w:hAnsi="Arial" w:cs="Arial"/>
                <w:b/>
                <w:bCs/>
                <w:sz w:val="32"/>
                <w:szCs w:val="32"/>
              </w:rPr>
              <w:t xml:space="preserve">инфраструктуры </w:t>
            </w:r>
            <w:r w:rsidRPr="00B060F4">
              <w:rPr>
                <w:rFonts w:ascii="Arial" w:hAnsi="Arial" w:cs="Arial"/>
                <w:b/>
                <w:bCs/>
                <w:sz w:val="32"/>
                <w:szCs w:val="32"/>
              </w:rPr>
              <w:t>на территории Манинского</w:t>
            </w:r>
            <w:r w:rsidRPr="00B060F4">
              <w:rPr>
                <w:rFonts w:ascii="Arial" w:hAnsi="Arial" w:cs="Arial"/>
                <w:b/>
                <w:sz w:val="32"/>
                <w:szCs w:val="32"/>
              </w:rPr>
              <w:t xml:space="preserve"> сельского поселения Калачеевского муниципального района на 20</w:t>
            </w:r>
            <w:r w:rsidR="00DB427B" w:rsidRPr="00B060F4">
              <w:rPr>
                <w:rFonts w:ascii="Arial" w:hAnsi="Arial" w:cs="Arial"/>
                <w:b/>
                <w:sz w:val="32"/>
                <w:szCs w:val="32"/>
              </w:rPr>
              <w:t>20</w:t>
            </w:r>
            <w:r w:rsidRPr="00B060F4">
              <w:rPr>
                <w:rFonts w:ascii="Arial" w:hAnsi="Arial" w:cs="Arial"/>
                <w:b/>
                <w:sz w:val="32"/>
                <w:szCs w:val="32"/>
              </w:rPr>
              <w:t xml:space="preserve"> - 202</w:t>
            </w:r>
            <w:r w:rsidR="00DB427B" w:rsidRPr="00B060F4">
              <w:rPr>
                <w:rFonts w:ascii="Arial" w:hAnsi="Arial" w:cs="Arial"/>
                <w:b/>
                <w:sz w:val="32"/>
                <w:szCs w:val="32"/>
              </w:rPr>
              <w:t>6</w:t>
            </w:r>
            <w:r w:rsidRPr="00B060F4">
              <w:rPr>
                <w:rFonts w:ascii="Arial" w:hAnsi="Arial" w:cs="Arial"/>
                <w:b/>
                <w:sz w:val="32"/>
                <w:szCs w:val="32"/>
              </w:rPr>
              <w:t xml:space="preserve"> годы</w:t>
            </w:r>
            <w:r w:rsidRPr="00B060F4">
              <w:rPr>
                <w:rFonts w:ascii="Arial" w:hAnsi="Arial" w:cs="Arial"/>
                <w:b/>
                <w:bCs/>
                <w:sz w:val="32"/>
                <w:szCs w:val="32"/>
              </w:rPr>
              <w:t>»</w:t>
            </w:r>
          </w:p>
          <w:p w:rsidR="00EC0308" w:rsidRPr="00B060F4" w:rsidRDefault="00EC0308" w:rsidP="00B060F4">
            <w:pPr>
              <w:jc w:val="center"/>
              <w:rPr>
                <w:rFonts w:ascii="Arial" w:hAnsi="Arial" w:cs="Arial"/>
                <w:b/>
                <w:bCs/>
                <w:sz w:val="32"/>
                <w:szCs w:val="32"/>
                <w:lang w:eastAsia="ru-RU"/>
              </w:rPr>
            </w:pPr>
          </w:p>
        </w:tc>
      </w:tr>
    </w:tbl>
    <w:p w:rsidR="000E5E00" w:rsidRPr="00B060F4" w:rsidRDefault="000E5E00" w:rsidP="000E5E00">
      <w:pPr>
        <w:autoSpaceDE w:val="0"/>
        <w:autoSpaceDN w:val="0"/>
        <w:adjustRightInd w:val="0"/>
        <w:ind w:firstLine="540"/>
        <w:jc w:val="both"/>
        <w:rPr>
          <w:rFonts w:ascii="Arial" w:hAnsi="Arial" w:cs="Arial"/>
          <w:bCs/>
        </w:rPr>
      </w:pPr>
      <w:r w:rsidRPr="00B060F4">
        <w:rPr>
          <w:rFonts w:ascii="Arial" w:hAnsi="Arial" w:cs="Arial"/>
          <w:bCs/>
        </w:rPr>
        <w:t xml:space="preserve">В соответствии с постановлением администрации Манинского сельского поселения от 11.09.2013г. №67 «Об утверждении Порядка разработки, реализации и оценки эффективности муниципальных программ Манинского сельского поселения Калачеевского муниципального района Воронежской области» (в ред. от 28.04.2014 г. №21; от 24.12.2018 г №61, от 14.10. 2019 г №122) , распоряжением администрации Манинского сельского поселения от 14.10.2019 г. № 31 «Об утверждении  перечня муниципальных программ Манинского сельского поселения Калачеевского муниципального района», администрация Манинского сельского  поселения Калачеевского муниципального района Воронежской области </w:t>
      </w:r>
      <w:proofErr w:type="gramStart"/>
      <w:r w:rsidRPr="00B060F4">
        <w:rPr>
          <w:rFonts w:ascii="Arial" w:hAnsi="Arial" w:cs="Arial"/>
          <w:b/>
          <w:bCs/>
        </w:rPr>
        <w:t>п</w:t>
      </w:r>
      <w:proofErr w:type="gramEnd"/>
      <w:r w:rsidRPr="00B060F4">
        <w:rPr>
          <w:rFonts w:ascii="Arial" w:hAnsi="Arial" w:cs="Arial"/>
          <w:b/>
          <w:bCs/>
        </w:rPr>
        <w:t xml:space="preserve"> о с т а н о в л я е т</w:t>
      </w:r>
      <w:r w:rsidRPr="00B060F4">
        <w:rPr>
          <w:rFonts w:ascii="Arial" w:hAnsi="Arial" w:cs="Arial"/>
          <w:bCs/>
        </w:rPr>
        <w:t>:</w:t>
      </w:r>
    </w:p>
    <w:p w:rsidR="00DB427B" w:rsidRPr="00B060F4" w:rsidRDefault="00DB427B" w:rsidP="00080E1C">
      <w:pPr>
        <w:pStyle w:val="af2"/>
        <w:jc w:val="both"/>
        <w:rPr>
          <w:rFonts w:ascii="Arial" w:hAnsi="Arial" w:cs="Arial"/>
          <w:lang w:eastAsia="ru-RU"/>
        </w:rPr>
      </w:pPr>
    </w:p>
    <w:p w:rsidR="00A05C22" w:rsidRPr="00B060F4" w:rsidRDefault="00A05C22" w:rsidP="00080E1C">
      <w:pPr>
        <w:ind w:firstLine="540"/>
        <w:jc w:val="both"/>
        <w:rPr>
          <w:rFonts w:ascii="Arial" w:hAnsi="Arial" w:cs="Arial"/>
          <w:lang w:eastAsia="ru-RU"/>
        </w:rPr>
      </w:pPr>
      <w:r w:rsidRPr="00B060F4">
        <w:rPr>
          <w:rFonts w:ascii="Arial" w:hAnsi="Arial" w:cs="Arial"/>
          <w:lang w:eastAsia="ru-RU"/>
        </w:rPr>
        <w:t>1. Утвердить муниципальную программу Манинского сельского поселения</w:t>
      </w:r>
      <w:proofErr w:type="gramStart"/>
      <w:r w:rsidRPr="00B060F4">
        <w:rPr>
          <w:rFonts w:ascii="Arial" w:hAnsi="Arial" w:cs="Arial"/>
          <w:lang w:eastAsia="ru-RU"/>
        </w:rPr>
        <w:t>«С</w:t>
      </w:r>
      <w:proofErr w:type="gramEnd"/>
      <w:r w:rsidRPr="00B060F4">
        <w:rPr>
          <w:rFonts w:ascii="Arial" w:hAnsi="Arial" w:cs="Arial"/>
          <w:lang w:eastAsia="ru-RU"/>
        </w:rPr>
        <w:t>одержание и развитие коммунальной инфраструктуры на территории Манинского сельского поселения Калачеевск</w:t>
      </w:r>
      <w:r w:rsidR="00080E1C" w:rsidRPr="00B060F4">
        <w:rPr>
          <w:rFonts w:ascii="Arial" w:hAnsi="Arial" w:cs="Arial"/>
          <w:lang w:eastAsia="ru-RU"/>
        </w:rPr>
        <w:t>ого муниципального района на 2020</w:t>
      </w:r>
      <w:r w:rsidRPr="00B060F4">
        <w:rPr>
          <w:rFonts w:ascii="Arial" w:hAnsi="Arial" w:cs="Arial"/>
          <w:lang w:eastAsia="ru-RU"/>
        </w:rPr>
        <w:t xml:space="preserve"> - 202</w:t>
      </w:r>
      <w:r w:rsidR="00080E1C" w:rsidRPr="00B060F4">
        <w:rPr>
          <w:rFonts w:ascii="Arial" w:hAnsi="Arial" w:cs="Arial"/>
          <w:lang w:eastAsia="ru-RU"/>
        </w:rPr>
        <w:t>6</w:t>
      </w:r>
      <w:r w:rsidRPr="00B060F4">
        <w:rPr>
          <w:rFonts w:ascii="Arial" w:hAnsi="Arial" w:cs="Arial"/>
          <w:lang w:eastAsia="ru-RU"/>
        </w:rPr>
        <w:t xml:space="preserve"> годы» согласно приложению.</w:t>
      </w:r>
    </w:p>
    <w:p w:rsidR="00DB427B" w:rsidRPr="00B060F4" w:rsidRDefault="00DB427B" w:rsidP="00080E1C">
      <w:pPr>
        <w:widowControl w:val="0"/>
        <w:tabs>
          <w:tab w:val="left" w:pos="1701"/>
        </w:tabs>
        <w:autoSpaceDE w:val="0"/>
        <w:autoSpaceDN w:val="0"/>
        <w:adjustRightInd w:val="0"/>
        <w:ind w:firstLine="567"/>
        <w:jc w:val="both"/>
        <w:outlineLvl w:val="1"/>
        <w:rPr>
          <w:rFonts w:ascii="Arial" w:hAnsi="Arial" w:cs="Arial"/>
        </w:rPr>
      </w:pPr>
      <w:r w:rsidRPr="00B060F4">
        <w:rPr>
          <w:rFonts w:ascii="Arial" w:hAnsi="Arial" w:cs="Arial"/>
        </w:rPr>
        <w:t>2. Опубликовать (обнародовать)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 разместить на официальном сайте администрации Манинского сельского поселения.</w:t>
      </w:r>
    </w:p>
    <w:p w:rsidR="00DB427B" w:rsidRPr="00B060F4" w:rsidRDefault="00DB427B" w:rsidP="00080E1C">
      <w:pPr>
        <w:widowControl w:val="0"/>
        <w:tabs>
          <w:tab w:val="left" w:pos="1701"/>
        </w:tabs>
        <w:autoSpaceDE w:val="0"/>
        <w:autoSpaceDN w:val="0"/>
        <w:adjustRightInd w:val="0"/>
        <w:ind w:firstLine="567"/>
        <w:jc w:val="both"/>
        <w:outlineLvl w:val="1"/>
        <w:rPr>
          <w:rFonts w:ascii="Arial" w:hAnsi="Arial" w:cs="Arial"/>
        </w:rPr>
      </w:pPr>
      <w:r w:rsidRPr="00B060F4">
        <w:rPr>
          <w:rFonts w:ascii="Arial" w:hAnsi="Arial" w:cs="Arial"/>
        </w:rPr>
        <w:t xml:space="preserve">3. </w:t>
      </w:r>
      <w:r w:rsidR="000E5E00" w:rsidRPr="00B060F4">
        <w:rPr>
          <w:rFonts w:ascii="Arial" w:hAnsi="Arial" w:cs="Arial"/>
          <w:lang w:eastAsia="ru-RU"/>
        </w:rPr>
        <w:t xml:space="preserve">Настоящее постановление </w:t>
      </w:r>
      <w:proofErr w:type="gramStart"/>
      <w:r w:rsidR="000E5E00" w:rsidRPr="00B060F4">
        <w:rPr>
          <w:rFonts w:ascii="Arial" w:hAnsi="Arial" w:cs="Arial"/>
          <w:lang w:eastAsia="ru-RU"/>
        </w:rPr>
        <w:t xml:space="preserve">вступает в силу с момента опубликования и </w:t>
      </w:r>
      <w:r w:rsidR="000E5E00" w:rsidRPr="00B060F4">
        <w:rPr>
          <w:rFonts w:ascii="Arial" w:hAnsi="Arial" w:cs="Arial"/>
        </w:rPr>
        <w:t>распространяет</w:t>
      </w:r>
      <w:proofErr w:type="gramEnd"/>
      <w:r w:rsidR="000E5E00" w:rsidRPr="00B060F4">
        <w:rPr>
          <w:rFonts w:ascii="Arial" w:hAnsi="Arial" w:cs="Arial"/>
        </w:rPr>
        <w:t xml:space="preserve"> свое действие на правоотношения, возникшие с 01.01.2020 года</w:t>
      </w:r>
      <w:r w:rsidRPr="00B060F4">
        <w:rPr>
          <w:rFonts w:ascii="Arial" w:hAnsi="Arial" w:cs="Arial"/>
        </w:rPr>
        <w:t>.</w:t>
      </w:r>
    </w:p>
    <w:p w:rsidR="00DB427B" w:rsidRPr="00B060F4" w:rsidRDefault="00DB427B" w:rsidP="00080E1C">
      <w:pPr>
        <w:widowControl w:val="0"/>
        <w:tabs>
          <w:tab w:val="left" w:pos="1701"/>
        </w:tabs>
        <w:autoSpaceDE w:val="0"/>
        <w:autoSpaceDN w:val="0"/>
        <w:adjustRightInd w:val="0"/>
        <w:ind w:firstLine="567"/>
        <w:jc w:val="both"/>
        <w:outlineLvl w:val="1"/>
        <w:rPr>
          <w:rFonts w:ascii="Arial" w:hAnsi="Arial" w:cs="Arial"/>
        </w:rPr>
      </w:pPr>
      <w:r w:rsidRPr="00B060F4">
        <w:rPr>
          <w:rFonts w:ascii="Arial" w:hAnsi="Arial" w:cs="Arial"/>
        </w:rPr>
        <w:t>4. Ведущему специалисту администрации Манинского сельского поселения Сиденко Е. Н.. предусмотреть средства при формировании бюджета на реализацию муниципальной программы.</w:t>
      </w:r>
    </w:p>
    <w:p w:rsidR="00DB427B" w:rsidRPr="00B060F4" w:rsidRDefault="00DB427B" w:rsidP="00080E1C">
      <w:pPr>
        <w:ind w:right="279" w:firstLine="567"/>
        <w:jc w:val="both"/>
        <w:rPr>
          <w:rFonts w:ascii="Arial" w:hAnsi="Arial" w:cs="Arial"/>
          <w:bCs/>
        </w:rPr>
      </w:pPr>
      <w:r w:rsidRPr="00B060F4">
        <w:rPr>
          <w:rFonts w:ascii="Arial" w:hAnsi="Arial" w:cs="Arial"/>
        </w:rPr>
        <w:t xml:space="preserve">5. </w:t>
      </w:r>
      <w:proofErr w:type="gramStart"/>
      <w:r w:rsidRPr="00B060F4">
        <w:rPr>
          <w:rFonts w:ascii="Arial" w:hAnsi="Arial" w:cs="Arial"/>
        </w:rPr>
        <w:t>Контроль за</w:t>
      </w:r>
      <w:proofErr w:type="gramEnd"/>
      <w:r w:rsidRPr="00B060F4">
        <w:rPr>
          <w:rFonts w:ascii="Arial" w:hAnsi="Arial" w:cs="Arial"/>
        </w:rPr>
        <w:t xml:space="preserve"> исполнением настоящего постановления оставляю за собой.</w:t>
      </w:r>
    </w:p>
    <w:p w:rsidR="00A05C22" w:rsidRPr="00B060F4" w:rsidRDefault="00A05C22" w:rsidP="00080E1C">
      <w:pPr>
        <w:pStyle w:val="af2"/>
        <w:jc w:val="both"/>
        <w:rPr>
          <w:rFonts w:ascii="Arial" w:hAnsi="Arial" w:cs="Arial"/>
          <w:lang w:eastAsia="ru-RU"/>
        </w:rPr>
      </w:pPr>
    </w:p>
    <w:p w:rsidR="00A05C22" w:rsidRPr="00B060F4" w:rsidRDefault="00A05C22" w:rsidP="00080E1C">
      <w:pPr>
        <w:pStyle w:val="af2"/>
        <w:jc w:val="both"/>
        <w:rPr>
          <w:rFonts w:ascii="Arial" w:hAnsi="Arial" w:cs="Arial"/>
          <w:lang w:eastAsia="ru-RU"/>
        </w:rPr>
      </w:pPr>
    </w:p>
    <w:p w:rsidR="00A05C22" w:rsidRPr="00B060F4" w:rsidRDefault="00A05C22" w:rsidP="00080E1C">
      <w:pPr>
        <w:pStyle w:val="af2"/>
        <w:jc w:val="both"/>
        <w:rPr>
          <w:rFonts w:ascii="Arial" w:hAnsi="Arial" w:cs="Arial"/>
          <w:b/>
          <w:lang w:eastAsia="ru-RU"/>
        </w:rPr>
      </w:pPr>
      <w:r w:rsidRPr="00B060F4">
        <w:rPr>
          <w:rFonts w:ascii="Arial" w:hAnsi="Arial" w:cs="Arial"/>
          <w:b/>
          <w:lang w:eastAsia="ru-RU"/>
        </w:rPr>
        <w:t xml:space="preserve">Глава </w:t>
      </w:r>
    </w:p>
    <w:p w:rsidR="00A05C22" w:rsidRPr="00B060F4" w:rsidRDefault="00A05C22" w:rsidP="00080E1C">
      <w:pPr>
        <w:pStyle w:val="af2"/>
        <w:jc w:val="both"/>
        <w:rPr>
          <w:rFonts w:ascii="Arial" w:hAnsi="Arial" w:cs="Arial"/>
          <w:b/>
          <w:lang w:eastAsia="ru-RU"/>
        </w:rPr>
      </w:pPr>
      <w:proofErr w:type="spellStart"/>
      <w:r w:rsidRPr="00B060F4">
        <w:rPr>
          <w:rFonts w:ascii="Arial" w:hAnsi="Arial" w:cs="Arial"/>
          <w:b/>
          <w:lang w:eastAsia="ru-RU"/>
        </w:rPr>
        <w:t>Манинского</w:t>
      </w:r>
      <w:proofErr w:type="spellEnd"/>
      <w:r w:rsidRPr="00B060F4">
        <w:rPr>
          <w:rFonts w:ascii="Arial" w:hAnsi="Arial" w:cs="Arial"/>
          <w:b/>
          <w:lang w:eastAsia="ru-RU"/>
        </w:rPr>
        <w:t xml:space="preserve"> сельского поселения                                    </w:t>
      </w:r>
      <w:proofErr w:type="spellStart"/>
      <w:r w:rsidRPr="00B060F4">
        <w:rPr>
          <w:rFonts w:ascii="Arial" w:hAnsi="Arial" w:cs="Arial"/>
          <w:b/>
          <w:lang w:eastAsia="ru-RU"/>
        </w:rPr>
        <w:t>В.И.Попиков</w:t>
      </w:r>
      <w:proofErr w:type="spellEnd"/>
    </w:p>
    <w:p w:rsidR="00A05C22" w:rsidRPr="00B060F4" w:rsidRDefault="00A05C22" w:rsidP="00080E1C">
      <w:pPr>
        <w:pStyle w:val="af2"/>
        <w:jc w:val="both"/>
        <w:rPr>
          <w:rFonts w:ascii="Arial" w:hAnsi="Arial" w:cs="Arial"/>
          <w:lang w:eastAsia="ru-RU"/>
        </w:rPr>
      </w:pPr>
    </w:p>
    <w:tbl>
      <w:tblPr>
        <w:tblW w:w="0" w:type="auto"/>
        <w:tblInd w:w="5508" w:type="dxa"/>
        <w:tblLook w:val="01E0" w:firstRow="1" w:lastRow="1" w:firstColumn="1" w:lastColumn="1" w:noHBand="0" w:noVBand="0"/>
      </w:tblPr>
      <w:tblGrid>
        <w:gridCol w:w="4063"/>
      </w:tblGrid>
      <w:tr w:rsidR="00080E1C" w:rsidRPr="00B060F4" w:rsidTr="00EA4FBC">
        <w:tc>
          <w:tcPr>
            <w:tcW w:w="4063" w:type="dxa"/>
          </w:tcPr>
          <w:p w:rsidR="00EC0308" w:rsidRPr="00B060F4" w:rsidRDefault="00EC0308" w:rsidP="00EA4FBC">
            <w:pPr>
              <w:jc w:val="both"/>
              <w:rPr>
                <w:rFonts w:ascii="Arial" w:hAnsi="Arial" w:cs="Arial"/>
                <w:color w:val="000000"/>
              </w:rPr>
            </w:pPr>
          </w:p>
          <w:p w:rsidR="00EC0308" w:rsidRPr="00B060F4" w:rsidRDefault="00EC0308" w:rsidP="00EA4FBC">
            <w:pPr>
              <w:jc w:val="both"/>
              <w:rPr>
                <w:rFonts w:ascii="Arial" w:hAnsi="Arial" w:cs="Arial"/>
                <w:color w:val="000000"/>
              </w:rPr>
            </w:pPr>
          </w:p>
          <w:p w:rsidR="00B060F4" w:rsidRDefault="00B060F4" w:rsidP="00EA4FBC">
            <w:pPr>
              <w:jc w:val="both"/>
              <w:rPr>
                <w:rFonts w:ascii="Arial" w:hAnsi="Arial" w:cs="Arial"/>
                <w:color w:val="000000"/>
              </w:rPr>
            </w:pPr>
          </w:p>
          <w:p w:rsidR="00B060F4" w:rsidRDefault="00B060F4" w:rsidP="00EA4FBC">
            <w:pPr>
              <w:jc w:val="both"/>
              <w:rPr>
                <w:rFonts w:ascii="Arial" w:hAnsi="Arial" w:cs="Arial"/>
                <w:color w:val="000000"/>
              </w:rPr>
            </w:pPr>
          </w:p>
          <w:p w:rsidR="00080E1C" w:rsidRPr="00B060F4" w:rsidRDefault="00080E1C" w:rsidP="00EA4FBC">
            <w:pPr>
              <w:jc w:val="both"/>
              <w:rPr>
                <w:rFonts w:ascii="Arial" w:hAnsi="Arial" w:cs="Arial"/>
                <w:color w:val="000000"/>
              </w:rPr>
            </w:pPr>
            <w:bookmarkStart w:id="0" w:name="_GoBack"/>
            <w:bookmarkEnd w:id="0"/>
            <w:r w:rsidRPr="00B060F4">
              <w:rPr>
                <w:rFonts w:ascii="Arial" w:hAnsi="Arial" w:cs="Arial"/>
                <w:color w:val="000000"/>
              </w:rPr>
              <w:lastRenderedPageBreak/>
              <w:t>Утверждена</w:t>
            </w:r>
          </w:p>
          <w:p w:rsidR="00080E1C" w:rsidRPr="00B060F4" w:rsidRDefault="00080E1C" w:rsidP="000E5E00">
            <w:pPr>
              <w:jc w:val="both"/>
              <w:rPr>
                <w:rFonts w:ascii="Arial" w:hAnsi="Arial" w:cs="Arial"/>
                <w:color w:val="000000"/>
              </w:rPr>
            </w:pPr>
            <w:r w:rsidRPr="00B060F4">
              <w:rPr>
                <w:rFonts w:ascii="Arial" w:hAnsi="Arial" w:cs="Arial"/>
                <w:color w:val="000000"/>
              </w:rPr>
              <w:t>постановлением администрации  Манинского сельского поселения Калачеевского муниципального района</w:t>
            </w:r>
            <w:r w:rsidR="000E5E00" w:rsidRPr="00B060F4">
              <w:rPr>
                <w:rFonts w:ascii="Arial" w:hAnsi="Arial" w:cs="Arial"/>
                <w:color w:val="000000"/>
              </w:rPr>
              <w:t xml:space="preserve"> </w:t>
            </w:r>
            <w:r w:rsidRPr="00B060F4">
              <w:rPr>
                <w:rFonts w:ascii="Arial" w:hAnsi="Arial" w:cs="Arial"/>
                <w:color w:val="000000"/>
              </w:rPr>
              <w:t xml:space="preserve">от </w:t>
            </w:r>
            <w:r w:rsidR="000E5E00" w:rsidRPr="00B060F4">
              <w:rPr>
                <w:rFonts w:ascii="Arial" w:hAnsi="Arial" w:cs="Arial"/>
                <w:color w:val="000000"/>
              </w:rPr>
              <w:t>21</w:t>
            </w:r>
            <w:r w:rsidRPr="00B060F4">
              <w:rPr>
                <w:rFonts w:ascii="Arial" w:hAnsi="Arial" w:cs="Arial"/>
                <w:color w:val="000000"/>
              </w:rPr>
              <w:t>.10.2019г №</w:t>
            </w:r>
            <w:r w:rsidR="000E5E00" w:rsidRPr="00B060F4">
              <w:rPr>
                <w:rFonts w:ascii="Arial" w:hAnsi="Arial" w:cs="Arial"/>
                <w:color w:val="000000"/>
              </w:rPr>
              <w:t>129</w:t>
            </w:r>
          </w:p>
        </w:tc>
      </w:tr>
    </w:tbl>
    <w:p w:rsidR="00080E1C" w:rsidRPr="00B060F4" w:rsidRDefault="00080E1C" w:rsidP="00080E1C">
      <w:pPr>
        <w:jc w:val="both"/>
        <w:rPr>
          <w:rFonts w:ascii="Arial" w:hAnsi="Arial" w:cs="Arial"/>
          <w:color w:val="000000"/>
        </w:rPr>
      </w:pPr>
    </w:p>
    <w:p w:rsidR="00080E1C" w:rsidRPr="00B060F4" w:rsidRDefault="00080E1C" w:rsidP="00080E1C">
      <w:pPr>
        <w:jc w:val="both"/>
        <w:rPr>
          <w:rFonts w:ascii="Arial" w:hAnsi="Arial" w:cs="Arial"/>
          <w:color w:val="000000"/>
        </w:rPr>
      </w:pPr>
    </w:p>
    <w:p w:rsidR="00080E1C" w:rsidRPr="00B060F4" w:rsidRDefault="00080E1C" w:rsidP="00080E1C">
      <w:pPr>
        <w:jc w:val="both"/>
        <w:rPr>
          <w:rFonts w:ascii="Arial" w:hAnsi="Arial" w:cs="Arial"/>
          <w:color w:val="000000"/>
        </w:rPr>
      </w:pPr>
    </w:p>
    <w:p w:rsidR="00080E1C" w:rsidRPr="00B060F4" w:rsidRDefault="00080E1C" w:rsidP="00080E1C">
      <w:pPr>
        <w:jc w:val="both"/>
        <w:rPr>
          <w:rFonts w:ascii="Arial" w:hAnsi="Arial" w:cs="Arial"/>
          <w:color w:val="000000"/>
        </w:rPr>
      </w:pPr>
    </w:p>
    <w:p w:rsidR="00080E1C" w:rsidRPr="00B060F4" w:rsidRDefault="00080E1C" w:rsidP="00080E1C">
      <w:pPr>
        <w:jc w:val="both"/>
        <w:rPr>
          <w:rFonts w:ascii="Arial" w:hAnsi="Arial" w:cs="Arial"/>
          <w:color w:val="000000"/>
        </w:rPr>
      </w:pPr>
    </w:p>
    <w:p w:rsidR="00080E1C" w:rsidRPr="00B060F4" w:rsidRDefault="00080E1C" w:rsidP="00080E1C">
      <w:pPr>
        <w:jc w:val="center"/>
        <w:rPr>
          <w:rFonts w:ascii="Arial" w:hAnsi="Arial" w:cs="Arial"/>
          <w:b/>
          <w:color w:val="000000"/>
        </w:rPr>
      </w:pPr>
      <w:r w:rsidRPr="00B060F4">
        <w:rPr>
          <w:rFonts w:ascii="Arial" w:hAnsi="Arial" w:cs="Arial"/>
          <w:b/>
          <w:color w:val="000000"/>
        </w:rPr>
        <w:t>МУНИЦИПАЛЬНАЯ ПРОГРАММА</w:t>
      </w:r>
    </w:p>
    <w:p w:rsidR="00080E1C" w:rsidRPr="00B060F4" w:rsidRDefault="00080E1C" w:rsidP="00080E1C">
      <w:pPr>
        <w:jc w:val="both"/>
        <w:rPr>
          <w:rFonts w:ascii="Arial" w:hAnsi="Arial" w:cs="Arial"/>
          <w:b/>
          <w:color w:val="000000"/>
        </w:rPr>
      </w:pPr>
    </w:p>
    <w:p w:rsidR="00080E1C" w:rsidRPr="00B060F4" w:rsidRDefault="00080E1C" w:rsidP="00080E1C">
      <w:pPr>
        <w:jc w:val="both"/>
        <w:rPr>
          <w:rFonts w:ascii="Arial" w:hAnsi="Arial" w:cs="Arial"/>
          <w:b/>
          <w:color w:val="000000"/>
        </w:rPr>
      </w:pPr>
    </w:p>
    <w:p w:rsidR="00080E1C" w:rsidRPr="00B060F4" w:rsidRDefault="00080E1C" w:rsidP="00080E1C">
      <w:pPr>
        <w:jc w:val="center"/>
        <w:rPr>
          <w:rFonts w:ascii="Arial" w:hAnsi="Arial" w:cs="Arial"/>
          <w:lang w:eastAsia="ru-RU"/>
        </w:rPr>
      </w:pPr>
      <w:r w:rsidRPr="00B060F4">
        <w:rPr>
          <w:rFonts w:ascii="Arial" w:hAnsi="Arial" w:cs="Arial"/>
          <w:b/>
          <w:bCs/>
        </w:rPr>
        <w:t>«</w:t>
      </w:r>
      <w:r w:rsidRPr="00B060F4">
        <w:rPr>
          <w:rFonts w:ascii="Arial" w:hAnsi="Arial" w:cs="Arial"/>
          <w:lang w:eastAsia="ru-RU"/>
        </w:rPr>
        <w:t xml:space="preserve">Содержание и развитие коммунальной инфраструктуры на территории Манинского сельского поселения Калачеевского муниципального района </w:t>
      </w:r>
      <w:proofErr w:type="gramStart"/>
      <w:r w:rsidRPr="00B060F4">
        <w:rPr>
          <w:rFonts w:ascii="Arial" w:hAnsi="Arial" w:cs="Arial"/>
          <w:lang w:eastAsia="ru-RU"/>
        </w:rPr>
        <w:t>на</w:t>
      </w:r>
      <w:proofErr w:type="gramEnd"/>
    </w:p>
    <w:p w:rsidR="00080E1C" w:rsidRPr="00B060F4" w:rsidRDefault="00080E1C" w:rsidP="00080E1C">
      <w:pPr>
        <w:jc w:val="center"/>
        <w:rPr>
          <w:rFonts w:ascii="Arial" w:hAnsi="Arial" w:cs="Arial"/>
          <w:b/>
          <w:bCs/>
        </w:rPr>
      </w:pPr>
      <w:r w:rsidRPr="00B060F4">
        <w:rPr>
          <w:rFonts w:ascii="Arial" w:hAnsi="Arial" w:cs="Arial"/>
          <w:lang w:eastAsia="ru-RU"/>
        </w:rPr>
        <w:t>2020 - 2026 годы</w:t>
      </w:r>
      <w:r w:rsidRPr="00B060F4">
        <w:rPr>
          <w:rFonts w:ascii="Arial" w:hAnsi="Arial" w:cs="Arial"/>
          <w:b/>
          <w:bCs/>
        </w:rPr>
        <w:t>»</w:t>
      </w: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B060F4" w:rsidRDefault="00A05C22" w:rsidP="00080E1C">
      <w:pPr>
        <w:suppressAutoHyphens w:val="0"/>
        <w:jc w:val="both"/>
        <w:rPr>
          <w:rFonts w:ascii="Arial" w:hAnsi="Arial" w:cs="Arial"/>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p w:rsidR="00A05C22" w:rsidRPr="0077510B" w:rsidRDefault="00A05C22" w:rsidP="00080E1C">
      <w:pPr>
        <w:suppressAutoHyphens w:val="0"/>
        <w:jc w:val="both"/>
        <w:rPr>
          <w:sz w:val="26"/>
          <w:szCs w:val="26"/>
          <w:lang w:eastAsia="ru-RU"/>
        </w:rPr>
      </w:pPr>
    </w:p>
    <w:tbl>
      <w:tblPr>
        <w:tblW w:w="4110" w:type="dxa"/>
        <w:tblInd w:w="5637" w:type="dxa"/>
        <w:tblLook w:val="01E0" w:firstRow="1" w:lastRow="1" w:firstColumn="1" w:lastColumn="1" w:noHBand="0" w:noVBand="0"/>
      </w:tblPr>
      <w:tblGrid>
        <w:gridCol w:w="4110"/>
      </w:tblGrid>
      <w:tr w:rsidR="00813F53" w:rsidRPr="0077510B" w:rsidTr="00156C1D">
        <w:trPr>
          <w:trHeight w:val="1583"/>
        </w:trPr>
        <w:tc>
          <w:tcPr>
            <w:tcW w:w="4110" w:type="dxa"/>
            <w:hideMark/>
          </w:tcPr>
          <w:p w:rsidR="000E5E00" w:rsidRDefault="000E5E00" w:rsidP="000E5E00">
            <w:pPr>
              <w:jc w:val="right"/>
              <w:rPr>
                <w:rFonts w:eastAsia="Calibri"/>
                <w:lang w:eastAsia="ru-RU"/>
              </w:rPr>
            </w:pPr>
            <w:r>
              <w:rPr>
                <w:rFonts w:eastAsia="Calibri"/>
                <w:lang w:eastAsia="ru-RU"/>
              </w:rPr>
              <w:lastRenderedPageBreak/>
              <w:t xml:space="preserve">Приложение </w:t>
            </w:r>
          </w:p>
          <w:p w:rsidR="000E5E00" w:rsidRDefault="000E5E00" w:rsidP="000E5E00">
            <w:pPr>
              <w:jc w:val="right"/>
              <w:rPr>
                <w:rFonts w:eastAsia="Calibri"/>
                <w:lang w:eastAsia="ru-RU"/>
              </w:rPr>
            </w:pPr>
            <w:r>
              <w:rPr>
                <w:rFonts w:eastAsia="Calibri"/>
                <w:lang w:eastAsia="ru-RU"/>
              </w:rPr>
              <w:t>Утверждено постановлением</w:t>
            </w:r>
          </w:p>
          <w:p w:rsidR="000E5E00" w:rsidRDefault="000E5E00" w:rsidP="000E5E00">
            <w:pPr>
              <w:jc w:val="right"/>
              <w:rPr>
                <w:rFonts w:eastAsia="Calibri"/>
                <w:lang w:eastAsia="ru-RU"/>
              </w:rPr>
            </w:pPr>
            <w:r>
              <w:rPr>
                <w:rFonts w:eastAsia="Calibri"/>
                <w:lang w:eastAsia="ru-RU"/>
              </w:rPr>
              <w:t xml:space="preserve"> Администрации Манинского</w:t>
            </w:r>
          </w:p>
          <w:p w:rsidR="000E5E00" w:rsidRDefault="000E5E00" w:rsidP="000E5E00">
            <w:pPr>
              <w:jc w:val="right"/>
              <w:rPr>
                <w:rFonts w:eastAsia="Calibri"/>
                <w:lang w:eastAsia="ru-RU"/>
              </w:rPr>
            </w:pPr>
            <w:r>
              <w:rPr>
                <w:rFonts w:eastAsia="Calibri"/>
                <w:lang w:eastAsia="ru-RU"/>
              </w:rPr>
              <w:t xml:space="preserve"> сельского поселения</w:t>
            </w:r>
          </w:p>
          <w:p w:rsidR="000E5E00" w:rsidRDefault="000E5E00" w:rsidP="000E5E00">
            <w:pPr>
              <w:jc w:val="right"/>
              <w:rPr>
                <w:rFonts w:eastAsia="Calibri"/>
                <w:lang w:eastAsia="ru-RU"/>
              </w:rPr>
            </w:pPr>
            <w:r>
              <w:rPr>
                <w:rFonts w:eastAsia="Calibri"/>
                <w:lang w:eastAsia="ru-RU"/>
              </w:rPr>
              <w:t>от 21.10.2019г №129</w:t>
            </w:r>
          </w:p>
          <w:p w:rsidR="00813F53" w:rsidRPr="0077510B" w:rsidRDefault="00813F53" w:rsidP="00156C1D">
            <w:pPr>
              <w:pStyle w:val="21"/>
              <w:ind w:firstLine="0"/>
              <w:rPr>
                <w:sz w:val="26"/>
                <w:szCs w:val="26"/>
              </w:rPr>
            </w:pPr>
          </w:p>
        </w:tc>
      </w:tr>
    </w:tbl>
    <w:p w:rsidR="00813F53" w:rsidRPr="0077510B" w:rsidRDefault="00813F53" w:rsidP="00080E1C">
      <w:pPr>
        <w:pStyle w:val="21"/>
        <w:rPr>
          <w:sz w:val="26"/>
          <w:szCs w:val="26"/>
        </w:rPr>
      </w:pPr>
    </w:p>
    <w:p w:rsidR="00813F53" w:rsidRPr="0077510B" w:rsidRDefault="00813F53" w:rsidP="00080E1C">
      <w:pPr>
        <w:ind w:left="540"/>
        <w:jc w:val="both"/>
        <w:rPr>
          <w:sz w:val="26"/>
          <w:szCs w:val="26"/>
        </w:rPr>
      </w:pPr>
    </w:p>
    <w:p w:rsidR="00813F53" w:rsidRPr="0077510B" w:rsidRDefault="00813F53" w:rsidP="00BB246F">
      <w:pPr>
        <w:jc w:val="center"/>
        <w:rPr>
          <w:b/>
          <w:bCs/>
          <w:sz w:val="26"/>
          <w:szCs w:val="26"/>
        </w:rPr>
      </w:pPr>
      <w:r w:rsidRPr="0077510B">
        <w:rPr>
          <w:b/>
          <w:bCs/>
          <w:sz w:val="26"/>
          <w:szCs w:val="26"/>
        </w:rPr>
        <w:t>ПАСПОРТ</w:t>
      </w:r>
    </w:p>
    <w:p w:rsidR="000E5E00" w:rsidRDefault="00813F53" w:rsidP="00BB246F">
      <w:pPr>
        <w:jc w:val="center"/>
        <w:rPr>
          <w:b/>
          <w:sz w:val="26"/>
          <w:szCs w:val="26"/>
        </w:rPr>
      </w:pPr>
      <w:r w:rsidRPr="0077510B">
        <w:rPr>
          <w:b/>
          <w:bCs/>
          <w:sz w:val="26"/>
          <w:szCs w:val="26"/>
        </w:rPr>
        <w:t xml:space="preserve">муниципальной программы </w:t>
      </w:r>
      <w:r w:rsidR="004574BD" w:rsidRPr="0077510B">
        <w:rPr>
          <w:b/>
          <w:bCs/>
          <w:sz w:val="26"/>
          <w:szCs w:val="26"/>
        </w:rPr>
        <w:t>Манинского</w:t>
      </w:r>
      <w:r w:rsidRPr="0077510B">
        <w:rPr>
          <w:b/>
          <w:bCs/>
          <w:sz w:val="26"/>
          <w:szCs w:val="26"/>
        </w:rPr>
        <w:t xml:space="preserve"> сельского поселения</w:t>
      </w:r>
      <w:proofErr w:type="gramStart"/>
      <w:r w:rsidRPr="0077510B">
        <w:rPr>
          <w:b/>
          <w:bCs/>
          <w:sz w:val="26"/>
          <w:szCs w:val="26"/>
        </w:rPr>
        <w:t>«С</w:t>
      </w:r>
      <w:proofErr w:type="gramEnd"/>
      <w:r w:rsidRPr="0077510B">
        <w:rPr>
          <w:b/>
          <w:bCs/>
          <w:sz w:val="26"/>
          <w:szCs w:val="26"/>
        </w:rPr>
        <w:t xml:space="preserve">одержание и развитие коммунальной инфраструктуры </w:t>
      </w:r>
      <w:r w:rsidR="004574BD" w:rsidRPr="0077510B">
        <w:rPr>
          <w:b/>
          <w:bCs/>
          <w:sz w:val="26"/>
          <w:szCs w:val="26"/>
        </w:rPr>
        <w:t xml:space="preserve">на </w:t>
      </w:r>
      <w:r w:rsidRPr="0077510B">
        <w:rPr>
          <w:b/>
          <w:bCs/>
          <w:sz w:val="26"/>
          <w:szCs w:val="26"/>
        </w:rPr>
        <w:t xml:space="preserve">территории </w:t>
      </w:r>
      <w:r w:rsidR="004574BD" w:rsidRPr="0077510B">
        <w:rPr>
          <w:b/>
          <w:bCs/>
          <w:sz w:val="26"/>
          <w:szCs w:val="26"/>
        </w:rPr>
        <w:t>Манинского</w:t>
      </w:r>
      <w:r w:rsidRPr="0077510B">
        <w:rPr>
          <w:b/>
          <w:sz w:val="26"/>
          <w:szCs w:val="26"/>
        </w:rPr>
        <w:t xml:space="preserve"> сельского поселения Калачеевского муниципального района </w:t>
      </w:r>
    </w:p>
    <w:p w:rsidR="00813F53" w:rsidRPr="0077510B" w:rsidRDefault="00813F53" w:rsidP="00BB246F">
      <w:pPr>
        <w:jc w:val="center"/>
        <w:rPr>
          <w:b/>
          <w:bCs/>
          <w:sz w:val="26"/>
          <w:szCs w:val="26"/>
        </w:rPr>
      </w:pPr>
      <w:r w:rsidRPr="0077510B">
        <w:rPr>
          <w:b/>
          <w:sz w:val="26"/>
          <w:szCs w:val="26"/>
        </w:rPr>
        <w:t>на 20</w:t>
      </w:r>
      <w:r w:rsidR="00156C1D">
        <w:rPr>
          <w:b/>
          <w:sz w:val="26"/>
          <w:szCs w:val="26"/>
        </w:rPr>
        <w:t>20</w:t>
      </w:r>
      <w:r w:rsidRPr="0077510B">
        <w:rPr>
          <w:b/>
          <w:sz w:val="26"/>
          <w:szCs w:val="26"/>
        </w:rPr>
        <w:t xml:space="preserve"> - 202</w:t>
      </w:r>
      <w:r w:rsidR="00156C1D">
        <w:rPr>
          <w:b/>
          <w:sz w:val="26"/>
          <w:szCs w:val="26"/>
        </w:rPr>
        <w:t>6</w:t>
      </w:r>
      <w:r w:rsidRPr="0077510B">
        <w:rPr>
          <w:b/>
          <w:sz w:val="26"/>
          <w:szCs w:val="26"/>
        </w:rPr>
        <w:t xml:space="preserve"> годы</w:t>
      </w:r>
      <w:r w:rsidRPr="0077510B">
        <w:rPr>
          <w:b/>
          <w:bCs/>
          <w:sz w:val="26"/>
          <w:szCs w:val="26"/>
        </w:rPr>
        <w:t>»</w:t>
      </w:r>
    </w:p>
    <w:p w:rsidR="00813F53" w:rsidRPr="0077510B" w:rsidRDefault="00813F53" w:rsidP="00080E1C">
      <w:pPr>
        <w:jc w:val="both"/>
        <w:rPr>
          <w:b/>
          <w:sz w:val="26"/>
          <w:szCs w:val="26"/>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587"/>
      </w:tblGrid>
      <w:tr w:rsidR="00813F53" w:rsidRPr="0077510B" w:rsidTr="00813F53">
        <w:trPr>
          <w:trHeight w:val="718"/>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Ответственный исполнитель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tabs>
                <w:tab w:val="left" w:pos="0"/>
              </w:tabs>
              <w:jc w:val="both"/>
              <w:rPr>
                <w:sz w:val="26"/>
                <w:szCs w:val="26"/>
              </w:rPr>
            </w:pPr>
            <w:r w:rsidRPr="0077510B">
              <w:rPr>
                <w:sz w:val="26"/>
                <w:szCs w:val="26"/>
              </w:rPr>
              <w:t xml:space="preserve">Администрация </w:t>
            </w:r>
            <w:r w:rsidR="004574BD" w:rsidRPr="0077510B">
              <w:rPr>
                <w:sz w:val="26"/>
                <w:szCs w:val="26"/>
              </w:rPr>
              <w:t>Манинского</w:t>
            </w:r>
            <w:r w:rsidRPr="0077510B">
              <w:rPr>
                <w:sz w:val="26"/>
                <w:szCs w:val="26"/>
              </w:rPr>
              <w:t xml:space="preserve"> сельского поселения Калачеевского муниципального района Воронежской области</w:t>
            </w:r>
          </w:p>
        </w:tc>
      </w:tr>
      <w:tr w:rsidR="00813F53" w:rsidRPr="0077510B" w:rsidTr="00813F53">
        <w:trPr>
          <w:trHeight w:val="80"/>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jc w:val="both"/>
              <w:rPr>
                <w:sz w:val="26"/>
                <w:szCs w:val="26"/>
              </w:rPr>
            </w:pPr>
            <w:r w:rsidRPr="0077510B">
              <w:rPr>
                <w:sz w:val="26"/>
                <w:szCs w:val="26"/>
              </w:rPr>
              <w:t>Исполнители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pStyle w:val="ConsPlusCell"/>
              <w:snapToGrid w:val="0"/>
              <w:jc w:val="both"/>
              <w:rPr>
                <w:rFonts w:ascii="Times New Roman" w:hAnsi="Times New Roman" w:cs="Times New Roman"/>
                <w:sz w:val="26"/>
                <w:szCs w:val="26"/>
              </w:rPr>
            </w:pPr>
            <w:r w:rsidRPr="0077510B">
              <w:rPr>
                <w:rFonts w:ascii="Times New Roman" w:hAnsi="Times New Roman" w:cs="Times New Roman"/>
                <w:sz w:val="26"/>
                <w:szCs w:val="26"/>
              </w:rPr>
              <w:t xml:space="preserve">Администрация  </w:t>
            </w:r>
            <w:r w:rsidR="004574BD" w:rsidRPr="0077510B">
              <w:rPr>
                <w:rFonts w:ascii="Times New Roman" w:hAnsi="Times New Roman" w:cs="Times New Roman"/>
                <w:sz w:val="26"/>
                <w:szCs w:val="26"/>
              </w:rPr>
              <w:t>Манинского</w:t>
            </w:r>
            <w:r w:rsidRPr="0077510B">
              <w:rPr>
                <w:rFonts w:ascii="Times New Roman" w:hAnsi="Times New Roman" w:cs="Times New Roman"/>
                <w:sz w:val="26"/>
                <w:szCs w:val="26"/>
              </w:rPr>
              <w:t xml:space="preserve"> сельского поселения Калачеевского муниципального района Воронежской области</w:t>
            </w:r>
          </w:p>
        </w:tc>
      </w:tr>
      <w:tr w:rsidR="00813F53" w:rsidRPr="0077510B" w:rsidTr="00813F53">
        <w:trPr>
          <w:trHeight w:val="423"/>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Основные разработчики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autoSpaceDE w:val="0"/>
              <w:jc w:val="both"/>
              <w:rPr>
                <w:color w:val="000000"/>
                <w:sz w:val="26"/>
                <w:szCs w:val="26"/>
              </w:rPr>
            </w:pPr>
            <w:r w:rsidRPr="0077510B">
              <w:rPr>
                <w:sz w:val="26"/>
                <w:szCs w:val="26"/>
              </w:rPr>
              <w:t xml:space="preserve">Администрация </w:t>
            </w:r>
            <w:r w:rsidR="004574BD" w:rsidRPr="0077510B">
              <w:rPr>
                <w:sz w:val="26"/>
                <w:szCs w:val="26"/>
              </w:rPr>
              <w:t>Манинского</w:t>
            </w:r>
            <w:r w:rsidRPr="0077510B">
              <w:rPr>
                <w:sz w:val="26"/>
                <w:szCs w:val="26"/>
              </w:rPr>
              <w:t xml:space="preserve"> сельского поселения Калачеевского муниципального района Воронежской области</w:t>
            </w:r>
          </w:p>
        </w:tc>
      </w:tr>
      <w:tr w:rsidR="00813F53" w:rsidRPr="0077510B" w:rsidTr="00813F53">
        <w:trPr>
          <w:trHeight w:val="529"/>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CA013F" w:rsidP="00CA013F">
            <w:pPr>
              <w:snapToGrid w:val="0"/>
              <w:jc w:val="both"/>
              <w:rPr>
                <w:sz w:val="26"/>
                <w:szCs w:val="26"/>
              </w:rPr>
            </w:pPr>
            <w:r>
              <w:rPr>
                <w:sz w:val="26"/>
                <w:szCs w:val="26"/>
              </w:rPr>
              <w:t>Подпрограммы муниципальной программы  и основные мероприятия</w:t>
            </w:r>
          </w:p>
        </w:tc>
        <w:tc>
          <w:tcPr>
            <w:tcW w:w="7584" w:type="dxa"/>
            <w:tcBorders>
              <w:top w:val="single" w:sz="4" w:space="0" w:color="auto"/>
              <w:left w:val="single" w:sz="4" w:space="0" w:color="auto"/>
              <w:bottom w:val="single" w:sz="4" w:space="0" w:color="auto"/>
              <w:right w:val="single" w:sz="4" w:space="0" w:color="auto"/>
            </w:tcBorders>
          </w:tcPr>
          <w:p w:rsidR="00CA013F" w:rsidRDefault="00CA013F" w:rsidP="00CA013F">
            <w:pPr>
              <w:jc w:val="both"/>
              <w:rPr>
                <w:sz w:val="26"/>
                <w:szCs w:val="26"/>
              </w:rPr>
            </w:pPr>
            <w:r>
              <w:rPr>
                <w:sz w:val="26"/>
                <w:szCs w:val="26"/>
              </w:rPr>
              <w:t>Подпрограмма «</w:t>
            </w:r>
            <w:r w:rsidRPr="00CA013F">
              <w:rPr>
                <w:bCs/>
                <w:sz w:val="26"/>
                <w:szCs w:val="26"/>
              </w:rPr>
              <w:t>Содержание и развитие коммунальной инфраструктуры на территории Манинского</w:t>
            </w:r>
            <w:r w:rsidRPr="00CA013F">
              <w:rPr>
                <w:sz w:val="26"/>
                <w:szCs w:val="26"/>
              </w:rPr>
              <w:t xml:space="preserve"> сельского поселения Калачеевского муниципального района на 20</w:t>
            </w:r>
            <w:r w:rsidR="00156C1D">
              <w:rPr>
                <w:sz w:val="26"/>
                <w:szCs w:val="26"/>
              </w:rPr>
              <w:t>20</w:t>
            </w:r>
            <w:r w:rsidRPr="00CA013F">
              <w:rPr>
                <w:sz w:val="26"/>
                <w:szCs w:val="26"/>
              </w:rPr>
              <w:t xml:space="preserve"> - 202</w:t>
            </w:r>
            <w:r w:rsidR="00156C1D">
              <w:rPr>
                <w:sz w:val="26"/>
                <w:szCs w:val="26"/>
              </w:rPr>
              <w:t>6</w:t>
            </w:r>
            <w:r w:rsidRPr="00CA013F">
              <w:rPr>
                <w:sz w:val="26"/>
                <w:szCs w:val="26"/>
              </w:rPr>
              <w:t xml:space="preserve"> годы</w:t>
            </w:r>
            <w:r>
              <w:rPr>
                <w:sz w:val="26"/>
                <w:szCs w:val="26"/>
              </w:rPr>
              <w:t>»</w:t>
            </w:r>
          </w:p>
          <w:p w:rsidR="00813F53" w:rsidRPr="0077510B" w:rsidRDefault="00813F53" w:rsidP="00080E1C">
            <w:pPr>
              <w:jc w:val="both"/>
              <w:rPr>
                <w:sz w:val="26"/>
                <w:szCs w:val="26"/>
              </w:rPr>
            </w:pPr>
            <w:r w:rsidRPr="0077510B">
              <w:rPr>
                <w:sz w:val="26"/>
                <w:szCs w:val="26"/>
              </w:rPr>
              <w:t xml:space="preserve">Основные мероприятия </w:t>
            </w:r>
            <w:r w:rsidR="00CA013F">
              <w:rPr>
                <w:sz w:val="26"/>
                <w:szCs w:val="26"/>
              </w:rPr>
              <w:t>м</w:t>
            </w:r>
            <w:r w:rsidRPr="0077510B">
              <w:rPr>
                <w:sz w:val="26"/>
                <w:szCs w:val="26"/>
              </w:rPr>
              <w:t xml:space="preserve">униципальной программы: </w:t>
            </w:r>
          </w:p>
          <w:p w:rsidR="00CA013F" w:rsidRDefault="00CA013F" w:rsidP="00CA013F">
            <w:pPr>
              <w:pStyle w:val="ConsPlusCell"/>
              <w:numPr>
                <w:ilvl w:val="0"/>
                <w:numId w:val="1"/>
              </w:numPr>
              <w:tabs>
                <w:tab w:val="num" w:pos="22"/>
              </w:tabs>
              <w:ind w:left="306" w:hanging="306"/>
              <w:jc w:val="both"/>
              <w:rPr>
                <w:rFonts w:ascii="Times New Roman" w:hAnsi="Times New Roman" w:cs="Times New Roman"/>
                <w:sz w:val="26"/>
                <w:szCs w:val="26"/>
              </w:rPr>
            </w:pPr>
            <w:r>
              <w:rPr>
                <w:rFonts w:ascii="Times New Roman" w:hAnsi="Times New Roman" w:cs="Times New Roman"/>
                <w:sz w:val="26"/>
                <w:szCs w:val="26"/>
              </w:rPr>
              <w:t>Содержание уличного освещения, э</w:t>
            </w:r>
            <w:r w:rsidR="00813F53" w:rsidRPr="0077510B">
              <w:rPr>
                <w:rFonts w:ascii="Times New Roman" w:hAnsi="Times New Roman" w:cs="Times New Roman"/>
                <w:sz w:val="26"/>
                <w:szCs w:val="26"/>
              </w:rPr>
              <w:t xml:space="preserve">нергосбережение и повышение энергетической эффективности </w:t>
            </w:r>
          </w:p>
          <w:p w:rsidR="00813F53" w:rsidRDefault="00813F53" w:rsidP="00CA013F">
            <w:pPr>
              <w:pStyle w:val="ConsPlusCell"/>
              <w:numPr>
                <w:ilvl w:val="0"/>
                <w:numId w:val="1"/>
              </w:numPr>
              <w:tabs>
                <w:tab w:val="num" w:pos="22"/>
              </w:tabs>
              <w:ind w:left="306" w:hanging="306"/>
              <w:jc w:val="both"/>
              <w:rPr>
                <w:rFonts w:ascii="Times New Roman" w:hAnsi="Times New Roman" w:cs="Times New Roman"/>
                <w:sz w:val="26"/>
                <w:szCs w:val="26"/>
              </w:rPr>
            </w:pPr>
            <w:r w:rsidRPr="0077510B">
              <w:rPr>
                <w:rFonts w:ascii="Times New Roman" w:hAnsi="Times New Roman" w:cs="Times New Roman"/>
                <w:sz w:val="26"/>
                <w:szCs w:val="26"/>
              </w:rPr>
              <w:t>Осуществление дорожной деятельности</w:t>
            </w:r>
            <w:r w:rsidR="00CA013F">
              <w:rPr>
                <w:rFonts w:ascii="Times New Roman" w:hAnsi="Times New Roman" w:cs="Times New Roman"/>
                <w:sz w:val="26"/>
                <w:szCs w:val="26"/>
              </w:rPr>
              <w:t xml:space="preserve"> в части содержания и ремонта автомобильных дорог местного значения в границах Манинского сельского поселения</w:t>
            </w:r>
          </w:p>
          <w:p w:rsidR="00D83904" w:rsidRDefault="00D83904" w:rsidP="00CA013F">
            <w:pPr>
              <w:pStyle w:val="ConsPlusCell"/>
              <w:numPr>
                <w:ilvl w:val="0"/>
                <w:numId w:val="1"/>
              </w:numPr>
              <w:tabs>
                <w:tab w:val="num" w:pos="22"/>
              </w:tabs>
              <w:ind w:left="306" w:hanging="306"/>
              <w:jc w:val="both"/>
              <w:rPr>
                <w:rFonts w:ascii="Times New Roman" w:hAnsi="Times New Roman" w:cs="Times New Roman"/>
                <w:sz w:val="26"/>
                <w:szCs w:val="26"/>
              </w:rPr>
            </w:pPr>
            <w:r>
              <w:rPr>
                <w:rFonts w:ascii="Times New Roman" w:hAnsi="Times New Roman" w:cs="Times New Roman"/>
                <w:sz w:val="26"/>
                <w:szCs w:val="26"/>
              </w:rPr>
              <w:t>Благоустройство и озеленение парков, скверов и мест отдыха</w:t>
            </w:r>
          </w:p>
          <w:p w:rsidR="00813F53" w:rsidRDefault="000E5E00" w:rsidP="00D83904">
            <w:pPr>
              <w:pStyle w:val="ConsPlusCell"/>
              <w:numPr>
                <w:ilvl w:val="0"/>
                <w:numId w:val="1"/>
              </w:numPr>
              <w:tabs>
                <w:tab w:val="num" w:pos="22"/>
              </w:tabs>
              <w:ind w:left="306" w:hanging="306"/>
              <w:jc w:val="both"/>
              <w:rPr>
                <w:rFonts w:ascii="Times New Roman" w:hAnsi="Times New Roman" w:cs="Times New Roman"/>
                <w:sz w:val="26"/>
                <w:szCs w:val="26"/>
              </w:rPr>
            </w:pPr>
            <w:proofErr w:type="gramStart"/>
            <w:r w:rsidRPr="00D83904">
              <w:rPr>
                <w:rFonts w:ascii="Times New Roman" w:hAnsi="Times New Roman" w:cs="Times New Roman"/>
                <w:sz w:val="26"/>
                <w:szCs w:val="26"/>
              </w:rPr>
              <w:t xml:space="preserve">Прочие мероприятия </w:t>
            </w:r>
            <w:r>
              <w:rPr>
                <w:rFonts w:ascii="Times New Roman" w:hAnsi="Times New Roman" w:cs="Times New Roman"/>
                <w:sz w:val="26"/>
                <w:szCs w:val="26"/>
              </w:rPr>
              <w:t xml:space="preserve">по благоустройству территории </w:t>
            </w:r>
            <w:r w:rsidR="00D83904" w:rsidRPr="00D83904">
              <w:rPr>
                <w:rFonts w:ascii="Times New Roman" w:hAnsi="Times New Roman" w:cs="Times New Roman"/>
                <w:sz w:val="26"/>
                <w:szCs w:val="26"/>
              </w:rPr>
              <w:t>(содействие развитию систем водоснабжения  и водоотведения, совершенствование систем тепло и газа 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программа  развития коммунальной инфраструктуры Манинского сельского» и другое</w:t>
            </w:r>
            <w:proofErr w:type="gramEnd"/>
          </w:p>
          <w:p w:rsidR="000E5E00" w:rsidRPr="0077510B" w:rsidRDefault="000E5E00" w:rsidP="000E5E00">
            <w:pPr>
              <w:pStyle w:val="ConsPlusCell"/>
              <w:numPr>
                <w:ilvl w:val="0"/>
                <w:numId w:val="1"/>
              </w:numPr>
              <w:tabs>
                <w:tab w:val="num" w:pos="22"/>
              </w:tabs>
              <w:ind w:left="306" w:hanging="306"/>
              <w:jc w:val="both"/>
              <w:rPr>
                <w:rFonts w:ascii="Times New Roman" w:hAnsi="Times New Roman" w:cs="Times New Roman"/>
                <w:sz w:val="26"/>
                <w:szCs w:val="26"/>
              </w:rPr>
            </w:pPr>
            <w:r w:rsidRPr="0077510B">
              <w:rPr>
                <w:rFonts w:ascii="Times New Roman" w:hAnsi="Times New Roman" w:cs="Times New Roman"/>
                <w:sz w:val="26"/>
                <w:szCs w:val="26"/>
              </w:rPr>
              <w:t>Организация ритуальных услуг и содержание мест захоронения</w:t>
            </w:r>
          </w:p>
        </w:tc>
      </w:tr>
      <w:tr w:rsidR="00813F53" w:rsidRPr="0077510B" w:rsidTr="00813F53">
        <w:trPr>
          <w:trHeight w:val="609"/>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 xml:space="preserve">Цели Муниципальной </w:t>
            </w:r>
            <w:r w:rsidRPr="0077510B">
              <w:rPr>
                <w:sz w:val="26"/>
                <w:szCs w:val="26"/>
              </w:rPr>
              <w:lastRenderedPageBreak/>
              <w:t>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pStyle w:val="ConsPlusCell"/>
              <w:jc w:val="both"/>
              <w:rPr>
                <w:rFonts w:ascii="Times New Roman" w:hAnsi="Times New Roman" w:cs="Times New Roman"/>
                <w:sz w:val="26"/>
                <w:szCs w:val="26"/>
              </w:rPr>
            </w:pPr>
            <w:r w:rsidRPr="0077510B">
              <w:rPr>
                <w:rFonts w:ascii="Times New Roman" w:hAnsi="Times New Roman" w:cs="Times New Roman"/>
                <w:sz w:val="26"/>
                <w:szCs w:val="26"/>
              </w:rPr>
              <w:lastRenderedPageBreak/>
              <w:t xml:space="preserve">- формирование и  реализация  комплекса мероприятий   по   развитию систем коммунальной инфраструктуры, </w:t>
            </w:r>
            <w:r w:rsidRPr="0077510B">
              <w:rPr>
                <w:rFonts w:ascii="Times New Roman" w:hAnsi="Times New Roman" w:cs="Times New Roman"/>
                <w:sz w:val="26"/>
                <w:szCs w:val="26"/>
              </w:rPr>
              <w:lastRenderedPageBreak/>
              <w:t xml:space="preserve">обеспечивающих потребности социально-экономического  развития, увеличение обеспеченности населения ресурсами  </w:t>
            </w:r>
            <w:r w:rsidR="004574BD" w:rsidRPr="0077510B">
              <w:rPr>
                <w:rFonts w:ascii="Times New Roman" w:hAnsi="Times New Roman" w:cs="Times New Roman"/>
                <w:sz w:val="26"/>
                <w:szCs w:val="26"/>
              </w:rPr>
              <w:t>Манинского</w:t>
            </w:r>
            <w:r w:rsidRPr="0077510B">
              <w:rPr>
                <w:rFonts w:ascii="Times New Roman" w:hAnsi="Times New Roman" w:cs="Times New Roman"/>
                <w:sz w:val="26"/>
                <w:szCs w:val="26"/>
              </w:rPr>
              <w:t xml:space="preserve"> сельского поселения, содействие энергосбережению и повышению энергоэффективности на территории </w:t>
            </w:r>
            <w:r w:rsidR="004574BD" w:rsidRPr="0077510B">
              <w:rPr>
                <w:rFonts w:ascii="Times New Roman" w:hAnsi="Times New Roman" w:cs="Times New Roman"/>
                <w:sz w:val="26"/>
                <w:szCs w:val="26"/>
              </w:rPr>
              <w:t>Манинского</w:t>
            </w:r>
            <w:r w:rsidRPr="0077510B">
              <w:rPr>
                <w:rFonts w:ascii="Times New Roman" w:hAnsi="Times New Roman" w:cs="Times New Roman"/>
                <w:sz w:val="26"/>
                <w:szCs w:val="26"/>
              </w:rPr>
              <w:t xml:space="preserve"> сельского поселения;</w:t>
            </w:r>
          </w:p>
          <w:p w:rsidR="00813F53" w:rsidRPr="0077510B" w:rsidRDefault="00813F53" w:rsidP="00080E1C">
            <w:pPr>
              <w:jc w:val="both"/>
              <w:rPr>
                <w:color w:val="FF0000"/>
                <w:sz w:val="26"/>
                <w:szCs w:val="26"/>
                <w:lang w:eastAsia="ru-RU"/>
              </w:rPr>
            </w:pPr>
            <w:r w:rsidRPr="0077510B">
              <w:rPr>
                <w:sz w:val="26"/>
                <w:szCs w:val="26"/>
              </w:rPr>
              <w:t xml:space="preserve">- повышение уровня благоустройства территории </w:t>
            </w:r>
            <w:r w:rsidR="004574BD" w:rsidRPr="0077510B">
              <w:rPr>
                <w:sz w:val="26"/>
                <w:szCs w:val="26"/>
              </w:rPr>
              <w:t>Манинского</w:t>
            </w:r>
            <w:r w:rsidRPr="0077510B">
              <w:rPr>
                <w:sz w:val="26"/>
                <w:szCs w:val="26"/>
              </w:rPr>
              <w:t xml:space="preserve"> сельского поселения для обеспечения благоприятных условий проживания населения;</w:t>
            </w:r>
          </w:p>
          <w:p w:rsidR="00813F53" w:rsidRPr="0077510B" w:rsidRDefault="00813F53" w:rsidP="00080E1C">
            <w:pPr>
              <w:pStyle w:val="a5"/>
              <w:snapToGrid w:val="0"/>
              <w:ind w:left="0"/>
              <w:jc w:val="both"/>
              <w:rPr>
                <w:color w:val="0033CC"/>
                <w:sz w:val="26"/>
                <w:szCs w:val="26"/>
              </w:rPr>
            </w:pPr>
            <w:r w:rsidRPr="0077510B">
              <w:rPr>
                <w:sz w:val="26"/>
                <w:szCs w:val="26"/>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813F53" w:rsidRPr="0077510B" w:rsidTr="00813F53">
        <w:trPr>
          <w:trHeight w:val="972"/>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lastRenderedPageBreak/>
              <w:t>Задачи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tabs>
                <w:tab w:val="left" w:pos="612"/>
                <w:tab w:val="num" w:pos="1332"/>
              </w:tabs>
              <w:suppressAutoHyphens w:val="0"/>
              <w:ind w:left="-73"/>
              <w:jc w:val="both"/>
              <w:rPr>
                <w:sz w:val="26"/>
                <w:szCs w:val="26"/>
              </w:rPr>
            </w:pPr>
            <w:r w:rsidRPr="0077510B">
              <w:rPr>
                <w:sz w:val="26"/>
                <w:szCs w:val="26"/>
              </w:rPr>
              <w:t>- создание условий для развития социальной инфраструктуры поселения  и повышения уровня и качества жизни местного населения;</w:t>
            </w:r>
          </w:p>
          <w:p w:rsidR="00813F53" w:rsidRPr="0077510B" w:rsidRDefault="00813F53" w:rsidP="00080E1C">
            <w:pPr>
              <w:jc w:val="both"/>
              <w:rPr>
                <w:sz w:val="26"/>
                <w:szCs w:val="26"/>
              </w:rPr>
            </w:pPr>
            <w:r w:rsidRPr="0077510B">
              <w:rPr>
                <w:sz w:val="26"/>
                <w:szCs w:val="26"/>
              </w:rPr>
              <w:t xml:space="preserve">- формирование комплекса мероприятий по развитию систем  коммунальной инфраструктуры, обеспечивающих потребности  жителей </w:t>
            </w:r>
            <w:r w:rsidR="004574BD" w:rsidRPr="0077510B">
              <w:rPr>
                <w:sz w:val="26"/>
                <w:szCs w:val="26"/>
              </w:rPr>
              <w:t>Манинского</w:t>
            </w:r>
            <w:r w:rsidRPr="0077510B">
              <w:rPr>
                <w:sz w:val="26"/>
                <w:szCs w:val="26"/>
              </w:rPr>
              <w:t xml:space="preserve"> сельского поселения;                       </w:t>
            </w:r>
            <w:r w:rsidRPr="0077510B">
              <w:rPr>
                <w:sz w:val="26"/>
                <w:szCs w:val="26"/>
                <w:highlight w:val="cyan"/>
              </w:rPr>
              <w:br/>
            </w:r>
            <w:r w:rsidRPr="0077510B">
              <w:rPr>
                <w:sz w:val="26"/>
                <w:szCs w:val="26"/>
              </w:rPr>
              <w:t xml:space="preserve">- содействие энергосбережению и повышению энергоэффективности на территории  </w:t>
            </w:r>
            <w:r w:rsidR="004574BD" w:rsidRPr="0077510B">
              <w:rPr>
                <w:sz w:val="26"/>
                <w:szCs w:val="26"/>
              </w:rPr>
              <w:t>Манинского</w:t>
            </w:r>
            <w:r w:rsidRPr="0077510B">
              <w:rPr>
                <w:sz w:val="26"/>
                <w:szCs w:val="26"/>
              </w:rPr>
              <w:t xml:space="preserve"> сельского поселения;</w:t>
            </w:r>
          </w:p>
          <w:p w:rsidR="00813F53" w:rsidRPr="0077510B" w:rsidRDefault="00813F53" w:rsidP="00080E1C">
            <w:pPr>
              <w:jc w:val="both"/>
              <w:rPr>
                <w:sz w:val="26"/>
                <w:szCs w:val="26"/>
              </w:rPr>
            </w:pPr>
            <w:r w:rsidRPr="0077510B">
              <w:rPr>
                <w:sz w:val="26"/>
                <w:szCs w:val="26"/>
              </w:rPr>
              <w:t>- озеленение территории в целях снижения негативного воздействия на окружающую природную среду;</w:t>
            </w:r>
          </w:p>
          <w:p w:rsidR="00813F53" w:rsidRPr="0077510B" w:rsidRDefault="00813F53" w:rsidP="00080E1C">
            <w:pPr>
              <w:pStyle w:val="ConsPlusNormal0"/>
              <w:widowControl/>
              <w:ind w:firstLine="0"/>
              <w:jc w:val="both"/>
              <w:rPr>
                <w:rFonts w:ascii="Times New Roman" w:hAnsi="Times New Roman" w:cs="Times New Roman"/>
                <w:sz w:val="26"/>
                <w:szCs w:val="26"/>
              </w:rPr>
            </w:pPr>
            <w:r w:rsidRPr="0077510B">
              <w:rPr>
                <w:rFonts w:ascii="Times New Roman" w:hAnsi="Times New Roman" w:cs="Times New Roman"/>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813F53" w:rsidRPr="0077510B" w:rsidRDefault="00813F53" w:rsidP="00D83904">
            <w:pPr>
              <w:pStyle w:val="ConsPlusNormal0"/>
              <w:widowControl/>
              <w:ind w:firstLine="0"/>
              <w:jc w:val="both"/>
              <w:rPr>
                <w:rFonts w:ascii="Times New Roman" w:hAnsi="Times New Roman" w:cs="Times New Roman"/>
                <w:color w:val="FF0000"/>
                <w:sz w:val="26"/>
                <w:szCs w:val="26"/>
              </w:rPr>
            </w:pPr>
            <w:r w:rsidRPr="0077510B">
              <w:rPr>
                <w:rFonts w:ascii="Times New Roman" w:hAnsi="Times New Roman" w:cs="Times New Roman"/>
                <w:sz w:val="26"/>
                <w:szCs w:val="26"/>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813F53" w:rsidRPr="0077510B" w:rsidTr="00813F53">
        <w:trPr>
          <w:trHeight w:val="80"/>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Целевые индикаторы и показатели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numPr>
                <w:ilvl w:val="0"/>
                <w:numId w:val="3"/>
              </w:numPr>
              <w:ind w:left="179" w:hanging="180"/>
              <w:jc w:val="both"/>
              <w:rPr>
                <w:sz w:val="26"/>
                <w:szCs w:val="26"/>
              </w:rPr>
            </w:pPr>
            <w:r w:rsidRPr="0077510B">
              <w:rPr>
                <w:sz w:val="26"/>
                <w:szCs w:val="26"/>
              </w:rPr>
              <w:t>Доля протяженности освещенных частей улиц, проездов к их общей протяженности на 31.12.202</w:t>
            </w:r>
            <w:r w:rsidR="00C80E50">
              <w:rPr>
                <w:sz w:val="26"/>
                <w:szCs w:val="26"/>
              </w:rPr>
              <w:t>6</w:t>
            </w:r>
            <w:r w:rsidRPr="0077510B">
              <w:rPr>
                <w:sz w:val="26"/>
                <w:szCs w:val="26"/>
              </w:rPr>
              <w:t xml:space="preserve"> г. –60%.</w:t>
            </w:r>
          </w:p>
          <w:p w:rsidR="00813F53" w:rsidRPr="0077510B" w:rsidRDefault="00813F53" w:rsidP="00080E1C">
            <w:pPr>
              <w:numPr>
                <w:ilvl w:val="0"/>
                <w:numId w:val="3"/>
              </w:numPr>
              <w:ind w:left="179" w:hanging="180"/>
              <w:jc w:val="both"/>
              <w:rPr>
                <w:sz w:val="26"/>
                <w:szCs w:val="26"/>
              </w:rPr>
            </w:pPr>
            <w:r w:rsidRPr="0077510B">
              <w:rPr>
                <w:sz w:val="26"/>
                <w:szCs w:val="26"/>
              </w:rPr>
              <w:t>Организация системного сбора и вывоза твердых бытовых отходов</w:t>
            </w:r>
          </w:p>
          <w:p w:rsidR="00813F53" w:rsidRPr="0077510B" w:rsidRDefault="00813F53" w:rsidP="00080E1C">
            <w:pPr>
              <w:numPr>
                <w:ilvl w:val="0"/>
                <w:numId w:val="3"/>
              </w:numPr>
              <w:ind w:left="179" w:hanging="180"/>
              <w:jc w:val="both"/>
              <w:rPr>
                <w:sz w:val="26"/>
                <w:szCs w:val="26"/>
              </w:rPr>
            </w:pPr>
            <w:r w:rsidRPr="0077510B">
              <w:rPr>
                <w:sz w:val="26"/>
                <w:szCs w:val="26"/>
              </w:rPr>
              <w:t>Организация ритуальных услуг и содержание мест захоронения</w:t>
            </w:r>
          </w:p>
          <w:p w:rsidR="00D83904" w:rsidRPr="00EC0308" w:rsidRDefault="00C80E50" w:rsidP="00C80E50">
            <w:pPr>
              <w:numPr>
                <w:ilvl w:val="0"/>
                <w:numId w:val="3"/>
              </w:numPr>
              <w:ind w:left="0" w:firstLine="0"/>
              <w:jc w:val="both"/>
              <w:rPr>
                <w:sz w:val="26"/>
                <w:szCs w:val="26"/>
              </w:rPr>
            </w:pPr>
            <w:r w:rsidRPr="00EC0308">
              <w:rPr>
                <w:sz w:val="26"/>
                <w:szCs w:val="26"/>
              </w:rPr>
              <w:t>Доля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r w:rsidR="00D83904" w:rsidRPr="00EC0308">
              <w:rPr>
                <w:sz w:val="26"/>
                <w:szCs w:val="26"/>
              </w:rPr>
              <w:t>– 1% в год</w:t>
            </w:r>
          </w:p>
          <w:p w:rsidR="00C80E50" w:rsidRPr="00EC0308" w:rsidRDefault="00C80E50" w:rsidP="00C80E50">
            <w:pPr>
              <w:numPr>
                <w:ilvl w:val="0"/>
                <w:numId w:val="3"/>
              </w:numPr>
              <w:ind w:left="0" w:firstLine="0"/>
              <w:jc w:val="both"/>
              <w:rPr>
                <w:sz w:val="26"/>
                <w:szCs w:val="26"/>
              </w:rPr>
            </w:pPr>
            <w:r w:rsidRPr="00EC0308">
              <w:rPr>
                <w:sz w:val="26"/>
                <w:szCs w:val="26"/>
              </w:rPr>
              <w:t>Доля грунтовых дорог общего пользования в черте населенных пунктов,  в отношении которых устроено сплошное покрытие из щебеночных материалов</w:t>
            </w:r>
          </w:p>
          <w:p w:rsidR="00D83904" w:rsidRPr="00EC0308" w:rsidRDefault="00C80E50" w:rsidP="00C80E50">
            <w:pPr>
              <w:numPr>
                <w:ilvl w:val="0"/>
                <w:numId w:val="3"/>
              </w:numPr>
              <w:ind w:left="0" w:firstLine="0"/>
              <w:jc w:val="both"/>
              <w:rPr>
                <w:sz w:val="26"/>
                <w:szCs w:val="26"/>
              </w:rPr>
            </w:pPr>
            <w:r w:rsidRPr="00EC0308">
              <w:rPr>
                <w:sz w:val="26"/>
                <w:szCs w:val="26"/>
              </w:rPr>
              <w:t>Доля протяженности улиц в населенных пунктах поселения, обеспеченных  централизованным водоснабжением</w:t>
            </w:r>
          </w:p>
          <w:p w:rsidR="00C80E50" w:rsidRPr="0077510B" w:rsidRDefault="00C80E50" w:rsidP="00D83904">
            <w:pPr>
              <w:numPr>
                <w:ilvl w:val="0"/>
                <w:numId w:val="3"/>
              </w:numPr>
              <w:ind w:left="-1" w:firstLine="0"/>
              <w:jc w:val="both"/>
              <w:rPr>
                <w:sz w:val="26"/>
                <w:szCs w:val="26"/>
              </w:rPr>
            </w:pPr>
            <w:r w:rsidRPr="00EC0308">
              <w:rPr>
                <w:sz w:val="26"/>
                <w:szCs w:val="26"/>
              </w:rPr>
              <w:t>Количество оборудованных детских площадок и мест массового отдыха</w:t>
            </w:r>
          </w:p>
        </w:tc>
      </w:tr>
      <w:tr w:rsidR="00813F53" w:rsidRPr="0077510B" w:rsidTr="00813F53">
        <w:trPr>
          <w:trHeight w:val="972"/>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lastRenderedPageBreak/>
              <w:t>Этапы и сроки реализации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 xml:space="preserve">Муниципальная программа реализуется в один этап. </w:t>
            </w:r>
          </w:p>
          <w:p w:rsidR="00813F53" w:rsidRPr="0077510B" w:rsidRDefault="00813F53" w:rsidP="00C80E50">
            <w:pPr>
              <w:snapToGrid w:val="0"/>
              <w:jc w:val="both"/>
              <w:rPr>
                <w:sz w:val="26"/>
                <w:szCs w:val="26"/>
              </w:rPr>
            </w:pPr>
            <w:r w:rsidRPr="0077510B">
              <w:rPr>
                <w:sz w:val="26"/>
                <w:szCs w:val="26"/>
              </w:rPr>
              <w:t>Сроки реализации 20</w:t>
            </w:r>
            <w:r w:rsidR="00C80E50">
              <w:rPr>
                <w:sz w:val="26"/>
                <w:szCs w:val="26"/>
              </w:rPr>
              <w:t>20</w:t>
            </w:r>
            <w:r w:rsidRPr="0077510B">
              <w:rPr>
                <w:sz w:val="26"/>
                <w:szCs w:val="26"/>
              </w:rPr>
              <w:t xml:space="preserve"> –202</w:t>
            </w:r>
            <w:r w:rsidR="00C80E50">
              <w:rPr>
                <w:sz w:val="26"/>
                <w:szCs w:val="26"/>
              </w:rPr>
              <w:t>6</w:t>
            </w:r>
            <w:r w:rsidRPr="0077510B">
              <w:rPr>
                <w:sz w:val="26"/>
                <w:szCs w:val="26"/>
              </w:rPr>
              <w:t xml:space="preserve"> годы.</w:t>
            </w:r>
          </w:p>
        </w:tc>
      </w:tr>
      <w:tr w:rsidR="00813F53" w:rsidRPr="0077510B" w:rsidTr="00813F53">
        <w:trPr>
          <w:trHeight w:val="972"/>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Объемы и источники финансирования Муниципальной программы (в действующих ценах каждого года реализации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w:t>
            </w:r>
            <w:r w:rsidR="004574BD" w:rsidRPr="0077510B">
              <w:rPr>
                <w:sz w:val="26"/>
                <w:szCs w:val="26"/>
              </w:rPr>
              <w:t>Манинского</w:t>
            </w:r>
            <w:r w:rsidRPr="0077510B">
              <w:rPr>
                <w:sz w:val="26"/>
                <w:szCs w:val="26"/>
              </w:rPr>
              <w:t xml:space="preserve"> сельского поселения о бюджете на очередной финансовый год.</w:t>
            </w:r>
          </w:p>
          <w:p w:rsidR="00813F53" w:rsidRPr="0077510B" w:rsidRDefault="00813F53" w:rsidP="00080E1C">
            <w:pPr>
              <w:snapToGrid w:val="0"/>
              <w:jc w:val="both"/>
              <w:rPr>
                <w:sz w:val="26"/>
                <w:szCs w:val="26"/>
              </w:rPr>
            </w:pPr>
            <w:r w:rsidRPr="0077510B">
              <w:rPr>
                <w:sz w:val="26"/>
                <w:szCs w:val="26"/>
              </w:rPr>
              <w:t xml:space="preserve">Объём средств бюджета поселения, необходимый для финансирования Муниципальной программы составляет –   </w:t>
            </w:r>
            <w:r w:rsidR="00EC0308">
              <w:rPr>
                <w:sz w:val="26"/>
                <w:szCs w:val="26"/>
              </w:rPr>
              <w:t>17864,5</w:t>
            </w:r>
            <w:r w:rsidRPr="0077510B">
              <w:rPr>
                <w:sz w:val="26"/>
                <w:szCs w:val="26"/>
              </w:rPr>
              <w:t xml:space="preserve"> тыс.рублей, в том числе:</w:t>
            </w:r>
          </w:p>
          <w:p w:rsidR="00813F53" w:rsidRPr="0077510B" w:rsidRDefault="00813F53" w:rsidP="00080E1C">
            <w:pPr>
              <w:snapToGrid w:val="0"/>
              <w:jc w:val="both"/>
              <w:rPr>
                <w:sz w:val="26"/>
                <w:szCs w:val="26"/>
              </w:rPr>
            </w:pPr>
            <w:r w:rsidRPr="0077510B">
              <w:rPr>
                <w:sz w:val="26"/>
                <w:szCs w:val="26"/>
              </w:rPr>
              <w:t>В 20</w:t>
            </w:r>
            <w:r w:rsidR="009D17BA">
              <w:rPr>
                <w:sz w:val="26"/>
                <w:szCs w:val="26"/>
              </w:rPr>
              <w:t>20</w:t>
            </w:r>
            <w:r w:rsidRPr="0077510B">
              <w:rPr>
                <w:sz w:val="26"/>
                <w:szCs w:val="26"/>
              </w:rPr>
              <w:t xml:space="preserve"> году – </w:t>
            </w:r>
            <w:r w:rsidR="009343C8">
              <w:rPr>
                <w:sz w:val="26"/>
                <w:szCs w:val="26"/>
              </w:rPr>
              <w:t>144</w:t>
            </w:r>
            <w:r w:rsidR="00AC0094">
              <w:rPr>
                <w:sz w:val="26"/>
                <w:szCs w:val="26"/>
              </w:rPr>
              <w:t>0</w:t>
            </w:r>
            <w:r w:rsidR="00EC0308">
              <w:rPr>
                <w:sz w:val="26"/>
                <w:szCs w:val="26"/>
              </w:rPr>
              <w:t>,4</w:t>
            </w:r>
            <w:r w:rsidRPr="0077510B">
              <w:rPr>
                <w:sz w:val="26"/>
                <w:szCs w:val="26"/>
              </w:rPr>
              <w:t xml:space="preserve">  тыс. рублей;</w:t>
            </w:r>
          </w:p>
          <w:p w:rsidR="00813F53" w:rsidRPr="0077510B" w:rsidRDefault="00813F53" w:rsidP="00080E1C">
            <w:pPr>
              <w:snapToGrid w:val="0"/>
              <w:jc w:val="both"/>
              <w:rPr>
                <w:sz w:val="26"/>
                <w:szCs w:val="26"/>
              </w:rPr>
            </w:pPr>
            <w:r w:rsidRPr="0077510B">
              <w:rPr>
                <w:sz w:val="26"/>
                <w:szCs w:val="26"/>
              </w:rPr>
              <w:t>В 20</w:t>
            </w:r>
            <w:r w:rsidR="009D17BA">
              <w:rPr>
                <w:sz w:val="26"/>
                <w:szCs w:val="26"/>
              </w:rPr>
              <w:t>21</w:t>
            </w:r>
            <w:r w:rsidRPr="0077510B">
              <w:rPr>
                <w:sz w:val="26"/>
                <w:szCs w:val="26"/>
              </w:rPr>
              <w:t xml:space="preserve"> году – </w:t>
            </w:r>
            <w:r w:rsidR="00AC0094">
              <w:rPr>
                <w:sz w:val="26"/>
                <w:szCs w:val="26"/>
              </w:rPr>
              <w:t>1484,7</w:t>
            </w:r>
            <w:r w:rsidR="00AC0094" w:rsidRPr="0077510B">
              <w:rPr>
                <w:sz w:val="26"/>
                <w:szCs w:val="26"/>
              </w:rPr>
              <w:t xml:space="preserve"> </w:t>
            </w:r>
            <w:r w:rsidRPr="0077510B">
              <w:rPr>
                <w:sz w:val="26"/>
                <w:szCs w:val="26"/>
              </w:rPr>
              <w:t>тыс. рублей;</w:t>
            </w:r>
          </w:p>
          <w:p w:rsidR="00813F53" w:rsidRPr="0077510B" w:rsidRDefault="00813F53" w:rsidP="00080E1C">
            <w:pPr>
              <w:snapToGrid w:val="0"/>
              <w:jc w:val="both"/>
              <w:rPr>
                <w:sz w:val="26"/>
                <w:szCs w:val="26"/>
              </w:rPr>
            </w:pPr>
            <w:r w:rsidRPr="0077510B">
              <w:rPr>
                <w:sz w:val="26"/>
                <w:szCs w:val="26"/>
              </w:rPr>
              <w:t>В 20</w:t>
            </w:r>
            <w:r w:rsidR="009D17BA">
              <w:rPr>
                <w:sz w:val="26"/>
                <w:szCs w:val="26"/>
              </w:rPr>
              <w:t>22</w:t>
            </w:r>
            <w:r w:rsidRPr="0077510B">
              <w:rPr>
                <w:sz w:val="26"/>
                <w:szCs w:val="26"/>
              </w:rPr>
              <w:t xml:space="preserve"> году – </w:t>
            </w:r>
            <w:r w:rsidR="00AC0094">
              <w:rPr>
                <w:sz w:val="26"/>
                <w:szCs w:val="26"/>
              </w:rPr>
              <w:t>1484,7</w:t>
            </w:r>
            <w:r w:rsidR="00AC0094" w:rsidRPr="0077510B">
              <w:rPr>
                <w:sz w:val="26"/>
                <w:szCs w:val="26"/>
              </w:rPr>
              <w:t xml:space="preserve"> </w:t>
            </w:r>
            <w:r w:rsidRPr="0077510B">
              <w:rPr>
                <w:sz w:val="26"/>
                <w:szCs w:val="26"/>
              </w:rPr>
              <w:t>тыс. рублей;</w:t>
            </w:r>
          </w:p>
          <w:p w:rsidR="00813F53" w:rsidRPr="0077510B" w:rsidRDefault="00813F53" w:rsidP="00080E1C">
            <w:pPr>
              <w:snapToGrid w:val="0"/>
              <w:jc w:val="both"/>
              <w:rPr>
                <w:sz w:val="26"/>
                <w:szCs w:val="26"/>
              </w:rPr>
            </w:pPr>
            <w:r w:rsidRPr="0077510B">
              <w:rPr>
                <w:sz w:val="26"/>
                <w:szCs w:val="26"/>
              </w:rPr>
              <w:t>В 20</w:t>
            </w:r>
            <w:r w:rsidR="009D17BA">
              <w:rPr>
                <w:sz w:val="26"/>
                <w:szCs w:val="26"/>
              </w:rPr>
              <w:t>23</w:t>
            </w:r>
            <w:r w:rsidRPr="0077510B">
              <w:rPr>
                <w:sz w:val="26"/>
                <w:szCs w:val="26"/>
              </w:rPr>
              <w:t xml:space="preserve"> году – </w:t>
            </w:r>
            <w:r w:rsidR="00AC0094">
              <w:rPr>
                <w:sz w:val="26"/>
                <w:szCs w:val="26"/>
              </w:rPr>
              <w:t>1484,7</w:t>
            </w:r>
            <w:r w:rsidR="00AC0094" w:rsidRPr="0077510B">
              <w:rPr>
                <w:sz w:val="26"/>
                <w:szCs w:val="26"/>
              </w:rPr>
              <w:t xml:space="preserve"> </w:t>
            </w:r>
            <w:r w:rsidRPr="0077510B">
              <w:rPr>
                <w:sz w:val="26"/>
                <w:szCs w:val="26"/>
              </w:rPr>
              <w:t>тыс. рублей;</w:t>
            </w:r>
          </w:p>
          <w:p w:rsidR="00813F53" w:rsidRPr="0077510B" w:rsidRDefault="00813F53" w:rsidP="00080E1C">
            <w:pPr>
              <w:snapToGrid w:val="0"/>
              <w:jc w:val="both"/>
              <w:rPr>
                <w:sz w:val="26"/>
                <w:szCs w:val="26"/>
              </w:rPr>
            </w:pPr>
            <w:r w:rsidRPr="0077510B">
              <w:rPr>
                <w:sz w:val="26"/>
                <w:szCs w:val="26"/>
              </w:rPr>
              <w:t>В 20</w:t>
            </w:r>
            <w:r w:rsidR="009D17BA">
              <w:rPr>
                <w:sz w:val="26"/>
                <w:szCs w:val="26"/>
              </w:rPr>
              <w:t>24</w:t>
            </w:r>
            <w:r w:rsidRPr="0077510B">
              <w:rPr>
                <w:sz w:val="26"/>
                <w:szCs w:val="26"/>
              </w:rPr>
              <w:t xml:space="preserve"> году  - </w:t>
            </w:r>
            <w:r w:rsidR="00AC0094">
              <w:rPr>
                <w:sz w:val="26"/>
                <w:szCs w:val="26"/>
              </w:rPr>
              <w:t>1484,7</w:t>
            </w:r>
            <w:r w:rsidR="00AC0094" w:rsidRPr="0077510B">
              <w:rPr>
                <w:sz w:val="26"/>
                <w:szCs w:val="26"/>
              </w:rPr>
              <w:t xml:space="preserve"> </w:t>
            </w:r>
            <w:r w:rsidRPr="0077510B">
              <w:rPr>
                <w:sz w:val="26"/>
                <w:szCs w:val="26"/>
              </w:rPr>
              <w:t>тыс</w:t>
            </w:r>
            <w:proofErr w:type="gramStart"/>
            <w:r w:rsidRPr="0077510B">
              <w:rPr>
                <w:sz w:val="26"/>
                <w:szCs w:val="26"/>
              </w:rPr>
              <w:t>.р</w:t>
            </w:r>
            <w:proofErr w:type="gramEnd"/>
            <w:r w:rsidRPr="0077510B">
              <w:rPr>
                <w:sz w:val="26"/>
                <w:szCs w:val="26"/>
              </w:rPr>
              <w:t>ублей;</w:t>
            </w:r>
          </w:p>
          <w:p w:rsidR="00813F53" w:rsidRPr="0077510B" w:rsidRDefault="00813F53" w:rsidP="00080E1C">
            <w:pPr>
              <w:snapToGrid w:val="0"/>
              <w:jc w:val="both"/>
              <w:rPr>
                <w:sz w:val="26"/>
                <w:szCs w:val="26"/>
              </w:rPr>
            </w:pPr>
            <w:r w:rsidRPr="0077510B">
              <w:rPr>
                <w:sz w:val="26"/>
                <w:szCs w:val="26"/>
              </w:rPr>
              <w:t>В 20</w:t>
            </w:r>
            <w:r w:rsidR="009D17BA">
              <w:rPr>
                <w:sz w:val="26"/>
                <w:szCs w:val="26"/>
              </w:rPr>
              <w:t>25</w:t>
            </w:r>
            <w:r w:rsidRPr="0077510B">
              <w:rPr>
                <w:sz w:val="26"/>
                <w:szCs w:val="26"/>
              </w:rPr>
              <w:t xml:space="preserve"> году – </w:t>
            </w:r>
            <w:r w:rsidR="00AC0094">
              <w:rPr>
                <w:sz w:val="26"/>
                <w:szCs w:val="26"/>
              </w:rPr>
              <w:t>1484,7</w:t>
            </w:r>
            <w:r w:rsidR="00AC0094" w:rsidRPr="0077510B">
              <w:rPr>
                <w:sz w:val="26"/>
                <w:szCs w:val="26"/>
              </w:rPr>
              <w:t xml:space="preserve"> </w:t>
            </w:r>
            <w:r w:rsidRPr="0077510B">
              <w:rPr>
                <w:sz w:val="26"/>
                <w:szCs w:val="26"/>
              </w:rPr>
              <w:t>тыс. рублей;</w:t>
            </w:r>
          </w:p>
          <w:p w:rsidR="00813F53" w:rsidRPr="0077510B" w:rsidRDefault="00813F53" w:rsidP="00080E1C">
            <w:pPr>
              <w:snapToGrid w:val="0"/>
              <w:jc w:val="both"/>
              <w:rPr>
                <w:sz w:val="26"/>
                <w:szCs w:val="26"/>
              </w:rPr>
            </w:pPr>
            <w:r w:rsidRPr="0077510B">
              <w:rPr>
                <w:sz w:val="26"/>
                <w:szCs w:val="26"/>
              </w:rPr>
              <w:t>В 202</w:t>
            </w:r>
            <w:r w:rsidR="009D17BA">
              <w:rPr>
                <w:sz w:val="26"/>
                <w:szCs w:val="26"/>
              </w:rPr>
              <w:t>6</w:t>
            </w:r>
            <w:r w:rsidRPr="0077510B">
              <w:rPr>
                <w:sz w:val="26"/>
                <w:szCs w:val="26"/>
              </w:rPr>
              <w:t xml:space="preserve"> году – </w:t>
            </w:r>
            <w:r w:rsidR="00AC0094">
              <w:rPr>
                <w:sz w:val="26"/>
                <w:szCs w:val="26"/>
              </w:rPr>
              <w:t>1484,7</w:t>
            </w:r>
            <w:r w:rsidRPr="0077510B">
              <w:rPr>
                <w:sz w:val="26"/>
                <w:szCs w:val="26"/>
              </w:rPr>
              <w:t xml:space="preserve"> тыс. рублей.</w:t>
            </w:r>
          </w:p>
          <w:p w:rsidR="00813F53" w:rsidRPr="0077510B" w:rsidRDefault="00813F53" w:rsidP="00080E1C">
            <w:pPr>
              <w:snapToGrid w:val="0"/>
              <w:jc w:val="both"/>
              <w:rPr>
                <w:sz w:val="26"/>
                <w:szCs w:val="26"/>
              </w:rPr>
            </w:pPr>
            <w:r w:rsidRPr="0077510B">
              <w:rPr>
                <w:sz w:val="26"/>
                <w:szCs w:val="26"/>
              </w:rPr>
              <w:t xml:space="preserve">Для реализации мероприятий могут привлекаться средства федерального, областного и районного бюджетов, внебюджетные источники. </w:t>
            </w:r>
          </w:p>
          <w:p w:rsidR="00813F53" w:rsidRPr="0077510B" w:rsidRDefault="00813F53" w:rsidP="00080E1C">
            <w:pPr>
              <w:snapToGrid w:val="0"/>
              <w:jc w:val="both"/>
              <w:rPr>
                <w:sz w:val="26"/>
                <w:szCs w:val="26"/>
              </w:rPr>
            </w:pPr>
            <w:r w:rsidRPr="0077510B">
              <w:rPr>
                <w:sz w:val="26"/>
                <w:szCs w:val="26"/>
              </w:rPr>
              <w:t xml:space="preserve">Объемы финансирования мероприятий носят прогнозный характер и подлежат уточнению в установленном порядке при формировании бюджета </w:t>
            </w:r>
            <w:r w:rsidR="004574BD" w:rsidRPr="0077510B">
              <w:rPr>
                <w:sz w:val="26"/>
                <w:szCs w:val="26"/>
              </w:rPr>
              <w:t>Манинского</w:t>
            </w:r>
            <w:r w:rsidRPr="0077510B">
              <w:rPr>
                <w:sz w:val="26"/>
                <w:szCs w:val="26"/>
              </w:rPr>
              <w:t xml:space="preserve"> сельского поселения Калачеевского муниципального района Воронежской области на очередной финансовый год.</w:t>
            </w:r>
          </w:p>
        </w:tc>
      </w:tr>
      <w:tr w:rsidR="00813F53" w:rsidRPr="0077510B" w:rsidTr="000E5E00">
        <w:trPr>
          <w:trHeight w:val="1266"/>
        </w:trPr>
        <w:tc>
          <w:tcPr>
            <w:tcW w:w="2447" w:type="dxa"/>
            <w:tcBorders>
              <w:top w:val="single" w:sz="4" w:space="0" w:color="auto"/>
              <w:left w:val="single" w:sz="4" w:space="0" w:color="auto"/>
              <w:bottom w:val="single" w:sz="4" w:space="0" w:color="auto"/>
              <w:right w:val="single" w:sz="4" w:space="0" w:color="auto"/>
            </w:tcBorders>
            <w:hideMark/>
          </w:tcPr>
          <w:p w:rsidR="00813F53" w:rsidRPr="0077510B" w:rsidRDefault="00813F53" w:rsidP="00080E1C">
            <w:pPr>
              <w:snapToGrid w:val="0"/>
              <w:jc w:val="both"/>
              <w:rPr>
                <w:sz w:val="26"/>
                <w:szCs w:val="26"/>
              </w:rPr>
            </w:pPr>
            <w:r w:rsidRPr="0077510B">
              <w:rPr>
                <w:sz w:val="26"/>
                <w:szCs w:val="26"/>
              </w:rPr>
              <w:t>Ожидаемые конечные результаты реализации Муниципальной программы</w:t>
            </w:r>
          </w:p>
        </w:tc>
        <w:tc>
          <w:tcPr>
            <w:tcW w:w="7584" w:type="dxa"/>
            <w:tcBorders>
              <w:top w:val="single" w:sz="4" w:space="0" w:color="auto"/>
              <w:left w:val="single" w:sz="4" w:space="0" w:color="auto"/>
              <w:bottom w:val="single" w:sz="4" w:space="0" w:color="auto"/>
              <w:right w:val="single" w:sz="4" w:space="0" w:color="auto"/>
            </w:tcBorders>
          </w:tcPr>
          <w:p w:rsidR="00813F53" w:rsidRPr="0077510B" w:rsidRDefault="00813F53" w:rsidP="009D17BA">
            <w:pPr>
              <w:numPr>
                <w:ilvl w:val="0"/>
                <w:numId w:val="4"/>
              </w:numPr>
              <w:jc w:val="both"/>
              <w:rPr>
                <w:sz w:val="26"/>
                <w:szCs w:val="26"/>
              </w:rPr>
            </w:pPr>
            <w:r w:rsidRPr="0077510B">
              <w:rPr>
                <w:sz w:val="26"/>
                <w:szCs w:val="26"/>
              </w:rPr>
              <w:t>Увеличение доли протяженности освещенных частей улиц, проездов к их о</w:t>
            </w:r>
            <w:r w:rsidR="009D17BA">
              <w:rPr>
                <w:sz w:val="26"/>
                <w:szCs w:val="26"/>
              </w:rPr>
              <w:t>бщей протяженности на 31.12.2026</w:t>
            </w:r>
            <w:r w:rsidRPr="0077510B">
              <w:rPr>
                <w:sz w:val="26"/>
                <w:szCs w:val="26"/>
              </w:rPr>
              <w:t xml:space="preserve"> г. – </w:t>
            </w:r>
            <w:r w:rsidRPr="003B0455">
              <w:rPr>
                <w:sz w:val="26"/>
                <w:szCs w:val="26"/>
              </w:rPr>
              <w:t>60%.</w:t>
            </w:r>
          </w:p>
          <w:p w:rsidR="00813F53" w:rsidRPr="0077510B" w:rsidRDefault="00813F53" w:rsidP="009D17BA">
            <w:pPr>
              <w:numPr>
                <w:ilvl w:val="0"/>
                <w:numId w:val="4"/>
              </w:numPr>
              <w:jc w:val="both"/>
              <w:rPr>
                <w:sz w:val="26"/>
                <w:szCs w:val="26"/>
              </w:rPr>
            </w:pPr>
            <w:r w:rsidRPr="0077510B">
              <w:rPr>
                <w:sz w:val="26"/>
                <w:szCs w:val="26"/>
              </w:rPr>
              <w:t>Организация системного сбора и вывоза твердых бытовых отходов</w:t>
            </w:r>
          </w:p>
          <w:p w:rsidR="00813F53" w:rsidRPr="0077510B" w:rsidRDefault="00813F53" w:rsidP="009D17BA">
            <w:pPr>
              <w:numPr>
                <w:ilvl w:val="0"/>
                <w:numId w:val="4"/>
              </w:numPr>
              <w:jc w:val="both"/>
              <w:rPr>
                <w:sz w:val="26"/>
                <w:szCs w:val="26"/>
              </w:rPr>
            </w:pPr>
            <w:r w:rsidRPr="0077510B">
              <w:rPr>
                <w:sz w:val="26"/>
                <w:szCs w:val="26"/>
              </w:rPr>
              <w:t>Организация ритуальных услуг и содержание мест захоронения</w:t>
            </w:r>
          </w:p>
          <w:p w:rsidR="00813F53" w:rsidRPr="0077510B" w:rsidRDefault="00813F53" w:rsidP="009D17BA">
            <w:pPr>
              <w:numPr>
                <w:ilvl w:val="0"/>
                <w:numId w:val="4"/>
              </w:numPr>
              <w:jc w:val="both"/>
              <w:rPr>
                <w:sz w:val="26"/>
                <w:szCs w:val="26"/>
              </w:rPr>
            </w:pPr>
            <w:r w:rsidRPr="0077510B">
              <w:rPr>
                <w:sz w:val="26"/>
                <w:szCs w:val="26"/>
              </w:rPr>
              <w:t xml:space="preserve">Создание благоприятных условий для организации отдыха и досуга жителей </w:t>
            </w:r>
            <w:r w:rsidR="004574BD" w:rsidRPr="0077510B">
              <w:rPr>
                <w:sz w:val="26"/>
                <w:szCs w:val="26"/>
              </w:rPr>
              <w:t>Манинского</w:t>
            </w:r>
            <w:r w:rsidRPr="0077510B">
              <w:rPr>
                <w:sz w:val="26"/>
                <w:szCs w:val="26"/>
              </w:rPr>
              <w:t xml:space="preserve"> сельского поселения</w:t>
            </w:r>
          </w:p>
          <w:p w:rsidR="00813F53" w:rsidRPr="003B0455" w:rsidRDefault="009D17BA" w:rsidP="009D17BA">
            <w:pPr>
              <w:numPr>
                <w:ilvl w:val="0"/>
                <w:numId w:val="4"/>
              </w:numPr>
              <w:jc w:val="both"/>
              <w:rPr>
                <w:sz w:val="26"/>
                <w:szCs w:val="26"/>
              </w:rPr>
            </w:pPr>
            <w:r w:rsidRPr="003B0455">
              <w:rPr>
                <w:sz w:val="26"/>
                <w:szCs w:val="26"/>
              </w:rPr>
              <w:t>Увеличение доли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r w:rsidR="00813F53" w:rsidRPr="003B0455">
              <w:rPr>
                <w:sz w:val="26"/>
                <w:szCs w:val="26"/>
              </w:rPr>
              <w:t>.</w:t>
            </w:r>
          </w:p>
          <w:p w:rsidR="009D17BA" w:rsidRPr="003B0455" w:rsidRDefault="009D17BA" w:rsidP="009D17BA">
            <w:pPr>
              <w:numPr>
                <w:ilvl w:val="0"/>
                <w:numId w:val="4"/>
              </w:numPr>
              <w:jc w:val="both"/>
              <w:rPr>
                <w:sz w:val="26"/>
                <w:szCs w:val="26"/>
              </w:rPr>
            </w:pPr>
            <w:r w:rsidRPr="003B0455">
              <w:rPr>
                <w:sz w:val="26"/>
                <w:szCs w:val="26"/>
              </w:rPr>
              <w:t>Увеличение доли  грунтовых дорог общего пользования в черте населенных пунктов,  в отношении которых устроено сплошное покрытие из щебеночных материалов</w:t>
            </w:r>
          </w:p>
          <w:p w:rsidR="00813F53" w:rsidRPr="0077510B" w:rsidRDefault="00813F53" w:rsidP="009D17BA">
            <w:pPr>
              <w:pStyle w:val="ConsPlusCell"/>
              <w:numPr>
                <w:ilvl w:val="0"/>
                <w:numId w:val="4"/>
              </w:numPr>
              <w:jc w:val="both"/>
              <w:rPr>
                <w:rFonts w:ascii="Times New Roman" w:hAnsi="Times New Roman" w:cs="Times New Roman"/>
                <w:sz w:val="26"/>
                <w:szCs w:val="26"/>
              </w:rPr>
            </w:pPr>
            <w:r w:rsidRPr="0077510B">
              <w:rPr>
                <w:rFonts w:ascii="Times New Roman" w:hAnsi="Times New Roman" w:cs="Times New Roman"/>
                <w:sz w:val="26"/>
                <w:szCs w:val="26"/>
              </w:rPr>
              <w:t>Приведение дорожного покрытия в соответствие существующим правилам и нормам;</w:t>
            </w:r>
          </w:p>
          <w:p w:rsidR="00813F53" w:rsidRDefault="00813F53" w:rsidP="009D17BA">
            <w:pPr>
              <w:pStyle w:val="ConsPlusCell"/>
              <w:numPr>
                <w:ilvl w:val="0"/>
                <w:numId w:val="4"/>
              </w:numPr>
              <w:jc w:val="both"/>
              <w:rPr>
                <w:rFonts w:ascii="Times New Roman" w:hAnsi="Times New Roman" w:cs="Times New Roman"/>
                <w:sz w:val="26"/>
                <w:szCs w:val="26"/>
              </w:rPr>
            </w:pPr>
            <w:r w:rsidRPr="0077510B">
              <w:rPr>
                <w:rFonts w:ascii="Times New Roman" w:hAnsi="Times New Roman" w:cs="Times New Roman"/>
                <w:sz w:val="26"/>
                <w:szCs w:val="26"/>
              </w:rPr>
              <w:t>Повышение уровня защищенности участников дорожного движения от дорожно-транспортных происшествий, их последствий;</w:t>
            </w:r>
          </w:p>
          <w:p w:rsidR="009D17BA" w:rsidRPr="00EC0308" w:rsidRDefault="009D17BA" w:rsidP="009D17BA">
            <w:pPr>
              <w:numPr>
                <w:ilvl w:val="0"/>
                <w:numId w:val="4"/>
              </w:numPr>
              <w:jc w:val="both"/>
              <w:rPr>
                <w:sz w:val="26"/>
                <w:szCs w:val="26"/>
              </w:rPr>
            </w:pPr>
            <w:r w:rsidRPr="00EC0308">
              <w:rPr>
                <w:sz w:val="26"/>
                <w:szCs w:val="26"/>
              </w:rPr>
              <w:t xml:space="preserve">Увеличение доли протяженности улиц в населенных </w:t>
            </w:r>
            <w:r w:rsidRPr="00EC0308">
              <w:rPr>
                <w:sz w:val="26"/>
                <w:szCs w:val="26"/>
              </w:rPr>
              <w:lastRenderedPageBreak/>
              <w:t>пунктах поселения, обеспеченных  централизованным водоснабжением</w:t>
            </w:r>
          </w:p>
          <w:p w:rsidR="00813F53" w:rsidRPr="0077510B" w:rsidRDefault="009D17BA" w:rsidP="009D17BA">
            <w:pPr>
              <w:numPr>
                <w:ilvl w:val="0"/>
                <w:numId w:val="4"/>
              </w:numPr>
              <w:jc w:val="both"/>
              <w:rPr>
                <w:sz w:val="26"/>
                <w:szCs w:val="26"/>
              </w:rPr>
            </w:pPr>
            <w:r w:rsidRPr="00EC0308">
              <w:rPr>
                <w:sz w:val="26"/>
                <w:szCs w:val="26"/>
              </w:rPr>
              <w:t>Увеличение количества оборудованных детских площадок и мест массового отдыха</w:t>
            </w:r>
          </w:p>
        </w:tc>
      </w:tr>
    </w:tbl>
    <w:p w:rsidR="00813F53" w:rsidRPr="0077510B" w:rsidRDefault="00813F53" w:rsidP="00080E1C">
      <w:pPr>
        <w:pStyle w:val="11"/>
        <w:tabs>
          <w:tab w:val="left" w:pos="426"/>
        </w:tabs>
        <w:suppressAutoHyphens/>
        <w:ind w:left="0"/>
        <w:jc w:val="both"/>
        <w:rPr>
          <w:b/>
          <w:bCs/>
          <w:kern w:val="2"/>
          <w:sz w:val="26"/>
          <w:szCs w:val="26"/>
        </w:rPr>
      </w:pPr>
    </w:p>
    <w:p w:rsidR="00813F53" w:rsidRPr="0077510B" w:rsidRDefault="00813F53" w:rsidP="00080E1C">
      <w:pPr>
        <w:pStyle w:val="11"/>
        <w:tabs>
          <w:tab w:val="left" w:pos="426"/>
        </w:tabs>
        <w:suppressAutoHyphens/>
        <w:ind w:left="0"/>
        <w:jc w:val="both"/>
        <w:rPr>
          <w:b/>
          <w:bCs/>
          <w:kern w:val="2"/>
          <w:sz w:val="26"/>
          <w:szCs w:val="26"/>
        </w:rPr>
      </w:pPr>
      <w:r w:rsidRPr="0077510B">
        <w:rPr>
          <w:b/>
          <w:bCs/>
          <w:kern w:val="2"/>
          <w:sz w:val="26"/>
          <w:szCs w:val="26"/>
        </w:rPr>
        <w:t xml:space="preserve">  1.Общая характеристика сферы реализации муниципальной программы</w:t>
      </w:r>
    </w:p>
    <w:p w:rsidR="00813F53" w:rsidRPr="0077510B" w:rsidRDefault="00813F53" w:rsidP="00080E1C">
      <w:pPr>
        <w:ind w:firstLine="708"/>
        <w:jc w:val="both"/>
        <w:rPr>
          <w:sz w:val="26"/>
          <w:szCs w:val="26"/>
        </w:rPr>
      </w:pPr>
      <w:r w:rsidRPr="0077510B">
        <w:rPr>
          <w:sz w:val="26"/>
          <w:szCs w:val="26"/>
        </w:rPr>
        <w:t xml:space="preserve"> Общая площадь территории в границах </w:t>
      </w:r>
      <w:r w:rsidR="004574BD" w:rsidRPr="0077510B">
        <w:rPr>
          <w:sz w:val="26"/>
          <w:szCs w:val="26"/>
        </w:rPr>
        <w:t>Манинского</w:t>
      </w:r>
      <w:r w:rsidRPr="0077510B">
        <w:rPr>
          <w:sz w:val="26"/>
          <w:szCs w:val="26"/>
        </w:rPr>
        <w:t xml:space="preserve"> сельского поселения – </w:t>
      </w:r>
      <w:r w:rsidR="00757E89" w:rsidRPr="0077510B">
        <w:rPr>
          <w:sz w:val="26"/>
          <w:szCs w:val="26"/>
        </w:rPr>
        <w:t>21500</w:t>
      </w:r>
      <w:r w:rsidRPr="0077510B">
        <w:rPr>
          <w:sz w:val="26"/>
          <w:szCs w:val="26"/>
        </w:rPr>
        <w:t xml:space="preserve"> га, в т.ч. земли населенных пунктов – </w:t>
      </w:r>
      <w:r w:rsidR="00757E89" w:rsidRPr="0077510B">
        <w:rPr>
          <w:sz w:val="26"/>
          <w:szCs w:val="26"/>
        </w:rPr>
        <w:t>1140</w:t>
      </w:r>
      <w:r w:rsidRPr="0077510B">
        <w:rPr>
          <w:sz w:val="26"/>
          <w:szCs w:val="26"/>
        </w:rPr>
        <w:t xml:space="preserve"> га</w:t>
      </w:r>
      <w:proofErr w:type="gramStart"/>
      <w:r w:rsidRPr="0077510B">
        <w:rPr>
          <w:sz w:val="26"/>
          <w:szCs w:val="26"/>
        </w:rPr>
        <w:t xml:space="preserve">., </w:t>
      </w:r>
      <w:proofErr w:type="gramEnd"/>
      <w:r w:rsidRPr="0077510B">
        <w:rPr>
          <w:sz w:val="26"/>
          <w:szCs w:val="26"/>
        </w:rPr>
        <w:t>земли сельскохозяйственного назначения –</w:t>
      </w:r>
      <w:r w:rsidR="00757E89" w:rsidRPr="0077510B">
        <w:rPr>
          <w:sz w:val="26"/>
          <w:szCs w:val="26"/>
        </w:rPr>
        <w:t>20155</w:t>
      </w:r>
      <w:r w:rsidRPr="0077510B">
        <w:rPr>
          <w:sz w:val="26"/>
          <w:szCs w:val="26"/>
        </w:rPr>
        <w:t xml:space="preserve"> га.</w:t>
      </w:r>
    </w:p>
    <w:p w:rsidR="00813F53" w:rsidRPr="0077510B" w:rsidRDefault="00813F53" w:rsidP="00080E1C">
      <w:pPr>
        <w:ind w:firstLine="709"/>
        <w:jc w:val="both"/>
        <w:rPr>
          <w:sz w:val="26"/>
          <w:szCs w:val="26"/>
        </w:rPr>
      </w:pPr>
      <w:r w:rsidRPr="0077510B">
        <w:rPr>
          <w:sz w:val="26"/>
          <w:szCs w:val="26"/>
        </w:rPr>
        <w:t>Общая численность населения – 2</w:t>
      </w:r>
      <w:r w:rsidR="003B6C57">
        <w:rPr>
          <w:sz w:val="26"/>
          <w:szCs w:val="26"/>
        </w:rPr>
        <w:t>12</w:t>
      </w:r>
      <w:r w:rsidR="004574BD" w:rsidRPr="0077510B">
        <w:rPr>
          <w:sz w:val="26"/>
          <w:szCs w:val="26"/>
        </w:rPr>
        <w:t>4</w:t>
      </w:r>
      <w:r w:rsidRPr="0077510B">
        <w:rPr>
          <w:sz w:val="26"/>
          <w:szCs w:val="26"/>
        </w:rPr>
        <w:t>. чел.</w:t>
      </w:r>
    </w:p>
    <w:p w:rsidR="00813F53" w:rsidRPr="0077510B" w:rsidRDefault="00813F53" w:rsidP="00080E1C">
      <w:pPr>
        <w:ind w:firstLine="709"/>
        <w:jc w:val="both"/>
        <w:rPr>
          <w:sz w:val="26"/>
          <w:szCs w:val="26"/>
        </w:rPr>
      </w:pPr>
      <w:proofErr w:type="gramStart"/>
      <w:r w:rsidRPr="0077510B">
        <w:rPr>
          <w:sz w:val="26"/>
          <w:szCs w:val="26"/>
        </w:rPr>
        <w:t xml:space="preserve">Структура населения: дети до 16 лет - </w:t>
      </w:r>
      <w:r w:rsidR="003B6C57">
        <w:rPr>
          <w:sz w:val="26"/>
          <w:szCs w:val="26"/>
        </w:rPr>
        <w:t>206</w:t>
      </w:r>
      <w:r w:rsidRPr="0077510B">
        <w:rPr>
          <w:sz w:val="26"/>
          <w:szCs w:val="26"/>
        </w:rPr>
        <w:t xml:space="preserve"> чел., трудоспособное население - 10</w:t>
      </w:r>
      <w:r w:rsidR="004574BD" w:rsidRPr="0077510B">
        <w:rPr>
          <w:sz w:val="26"/>
          <w:szCs w:val="26"/>
        </w:rPr>
        <w:t>68</w:t>
      </w:r>
      <w:r w:rsidRPr="0077510B">
        <w:rPr>
          <w:sz w:val="26"/>
          <w:szCs w:val="26"/>
        </w:rPr>
        <w:t xml:space="preserve"> чел., пенсионеры - </w:t>
      </w:r>
      <w:r w:rsidR="003B6C57">
        <w:rPr>
          <w:sz w:val="26"/>
          <w:szCs w:val="26"/>
        </w:rPr>
        <w:t>814</w:t>
      </w:r>
      <w:r w:rsidRPr="0077510B">
        <w:rPr>
          <w:sz w:val="26"/>
          <w:szCs w:val="26"/>
        </w:rPr>
        <w:t xml:space="preserve"> чел., инвалиды -  </w:t>
      </w:r>
      <w:r w:rsidR="000718D7">
        <w:rPr>
          <w:sz w:val="26"/>
          <w:szCs w:val="26"/>
        </w:rPr>
        <w:t>103</w:t>
      </w:r>
      <w:r w:rsidRPr="0077510B">
        <w:rPr>
          <w:sz w:val="26"/>
          <w:szCs w:val="26"/>
        </w:rPr>
        <w:t xml:space="preserve"> человек</w:t>
      </w:r>
      <w:r w:rsidR="000718D7">
        <w:rPr>
          <w:sz w:val="26"/>
          <w:szCs w:val="26"/>
        </w:rPr>
        <w:t>а</w:t>
      </w:r>
      <w:r w:rsidRPr="0077510B">
        <w:rPr>
          <w:sz w:val="26"/>
          <w:szCs w:val="26"/>
        </w:rPr>
        <w:t>.</w:t>
      </w:r>
      <w:proofErr w:type="gramEnd"/>
    </w:p>
    <w:p w:rsidR="00813F53" w:rsidRPr="0077510B" w:rsidRDefault="00813F53" w:rsidP="00080E1C">
      <w:pPr>
        <w:ind w:firstLine="708"/>
        <w:jc w:val="both"/>
        <w:rPr>
          <w:sz w:val="26"/>
          <w:szCs w:val="26"/>
        </w:rPr>
      </w:pPr>
      <w:r w:rsidRPr="0077510B">
        <w:rPr>
          <w:sz w:val="26"/>
          <w:szCs w:val="26"/>
        </w:rPr>
        <w:t>Острым остается вопрос демографии. Вызывает тревогу низкий уровень прироста рождаемости в поселении, в то же время наблюдается ежегодная миграционная убыль населения. Так, в 201</w:t>
      </w:r>
      <w:r w:rsidR="000718D7">
        <w:rPr>
          <w:sz w:val="26"/>
          <w:szCs w:val="26"/>
        </w:rPr>
        <w:t>8</w:t>
      </w:r>
      <w:r w:rsidRPr="0077510B">
        <w:rPr>
          <w:sz w:val="26"/>
          <w:szCs w:val="26"/>
        </w:rPr>
        <w:t xml:space="preserve"> году родилось </w:t>
      </w:r>
      <w:r w:rsidR="000718D7">
        <w:rPr>
          <w:sz w:val="26"/>
          <w:szCs w:val="26"/>
        </w:rPr>
        <w:t>12</w:t>
      </w:r>
      <w:r w:rsidRPr="0077510B">
        <w:rPr>
          <w:sz w:val="26"/>
          <w:szCs w:val="26"/>
        </w:rPr>
        <w:t xml:space="preserve"> младенцев</w:t>
      </w:r>
      <w:r w:rsidR="000718D7">
        <w:rPr>
          <w:sz w:val="26"/>
          <w:szCs w:val="26"/>
        </w:rPr>
        <w:t>, у</w:t>
      </w:r>
      <w:r w:rsidRPr="0077510B">
        <w:rPr>
          <w:sz w:val="26"/>
          <w:szCs w:val="26"/>
        </w:rPr>
        <w:t>мерло в 201</w:t>
      </w:r>
      <w:r w:rsidR="000718D7">
        <w:rPr>
          <w:sz w:val="26"/>
          <w:szCs w:val="26"/>
        </w:rPr>
        <w:t>8</w:t>
      </w:r>
      <w:r w:rsidRPr="0077510B">
        <w:rPr>
          <w:sz w:val="26"/>
          <w:szCs w:val="26"/>
        </w:rPr>
        <w:t xml:space="preserve"> г. </w:t>
      </w:r>
      <w:r w:rsidR="000718D7">
        <w:rPr>
          <w:sz w:val="26"/>
          <w:szCs w:val="26"/>
        </w:rPr>
        <w:t>35 человек</w:t>
      </w:r>
      <w:r w:rsidRPr="0077510B">
        <w:rPr>
          <w:sz w:val="26"/>
          <w:szCs w:val="26"/>
        </w:rPr>
        <w:t>. Прибыло в 201</w:t>
      </w:r>
      <w:r w:rsidR="000718D7">
        <w:rPr>
          <w:sz w:val="26"/>
          <w:szCs w:val="26"/>
        </w:rPr>
        <w:t>8</w:t>
      </w:r>
      <w:r w:rsidRPr="0077510B">
        <w:rPr>
          <w:sz w:val="26"/>
          <w:szCs w:val="26"/>
        </w:rPr>
        <w:t xml:space="preserve"> году </w:t>
      </w:r>
      <w:r w:rsidR="000718D7">
        <w:rPr>
          <w:sz w:val="26"/>
          <w:szCs w:val="26"/>
        </w:rPr>
        <w:t>23</w:t>
      </w:r>
      <w:r w:rsidRPr="0077510B">
        <w:rPr>
          <w:sz w:val="26"/>
          <w:szCs w:val="26"/>
        </w:rPr>
        <w:t xml:space="preserve"> чел., выбыло –  </w:t>
      </w:r>
      <w:r w:rsidR="000718D7">
        <w:rPr>
          <w:sz w:val="26"/>
          <w:szCs w:val="26"/>
        </w:rPr>
        <w:t>9</w:t>
      </w:r>
      <w:r w:rsidRPr="0077510B">
        <w:rPr>
          <w:sz w:val="26"/>
          <w:szCs w:val="26"/>
        </w:rPr>
        <w:t>чел.</w:t>
      </w:r>
    </w:p>
    <w:p w:rsidR="00813F53" w:rsidRPr="0077510B" w:rsidRDefault="00813F53" w:rsidP="00080E1C">
      <w:pPr>
        <w:ind w:firstLine="709"/>
        <w:jc w:val="both"/>
        <w:rPr>
          <w:sz w:val="26"/>
          <w:szCs w:val="26"/>
        </w:rPr>
      </w:pPr>
      <w:r w:rsidRPr="0077510B">
        <w:rPr>
          <w:sz w:val="26"/>
          <w:szCs w:val="26"/>
        </w:rPr>
        <w:t xml:space="preserve">Всего занято  в экономике </w:t>
      </w:r>
      <w:r w:rsidR="000718D7">
        <w:rPr>
          <w:sz w:val="26"/>
          <w:szCs w:val="26"/>
        </w:rPr>
        <w:t>854</w:t>
      </w:r>
      <w:r w:rsidRPr="0077510B">
        <w:rPr>
          <w:sz w:val="26"/>
          <w:szCs w:val="26"/>
        </w:rPr>
        <w:t xml:space="preserve"> чел., из них  в сельском хозяйстве – </w:t>
      </w:r>
      <w:r w:rsidR="000718D7">
        <w:rPr>
          <w:sz w:val="26"/>
          <w:szCs w:val="26"/>
        </w:rPr>
        <w:t>536</w:t>
      </w:r>
      <w:r w:rsidRPr="0077510B">
        <w:rPr>
          <w:sz w:val="26"/>
          <w:szCs w:val="26"/>
        </w:rPr>
        <w:t xml:space="preserve">,  в образовании – </w:t>
      </w:r>
      <w:r w:rsidR="004574BD" w:rsidRPr="0077510B">
        <w:rPr>
          <w:sz w:val="26"/>
          <w:szCs w:val="26"/>
        </w:rPr>
        <w:t>44</w:t>
      </w:r>
      <w:r w:rsidRPr="0077510B">
        <w:rPr>
          <w:sz w:val="26"/>
          <w:szCs w:val="26"/>
        </w:rPr>
        <w:t xml:space="preserve">, в торговле – </w:t>
      </w:r>
      <w:r w:rsidR="000718D7">
        <w:rPr>
          <w:sz w:val="26"/>
          <w:szCs w:val="26"/>
        </w:rPr>
        <w:t>47</w:t>
      </w:r>
      <w:r w:rsidRPr="0077510B">
        <w:rPr>
          <w:sz w:val="26"/>
          <w:szCs w:val="26"/>
        </w:rPr>
        <w:t xml:space="preserve">, в здравоохранении и предоставлении социальных услуг – </w:t>
      </w:r>
      <w:r w:rsidR="000718D7">
        <w:rPr>
          <w:sz w:val="26"/>
          <w:szCs w:val="26"/>
        </w:rPr>
        <w:t>23</w:t>
      </w:r>
      <w:r w:rsidRPr="0077510B">
        <w:rPr>
          <w:sz w:val="26"/>
          <w:szCs w:val="26"/>
        </w:rPr>
        <w:t xml:space="preserve">, в других  сферах – </w:t>
      </w:r>
      <w:r w:rsidR="008947FE">
        <w:rPr>
          <w:sz w:val="26"/>
          <w:szCs w:val="26"/>
        </w:rPr>
        <w:t>204</w:t>
      </w:r>
      <w:r w:rsidRPr="0077510B">
        <w:rPr>
          <w:sz w:val="26"/>
          <w:szCs w:val="26"/>
        </w:rPr>
        <w:t>.</w:t>
      </w:r>
    </w:p>
    <w:p w:rsidR="00813F53" w:rsidRPr="0077510B" w:rsidRDefault="00813F53" w:rsidP="00080E1C">
      <w:pPr>
        <w:ind w:firstLine="709"/>
        <w:jc w:val="both"/>
        <w:rPr>
          <w:sz w:val="26"/>
          <w:szCs w:val="26"/>
        </w:rPr>
      </w:pPr>
      <w:r w:rsidRPr="0077510B">
        <w:rPr>
          <w:sz w:val="26"/>
          <w:szCs w:val="26"/>
        </w:rPr>
        <w:t xml:space="preserve">Средний размер заработной платы – </w:t>
      </w:r>
      <w:r w:rsidR="008947FE">
        <w:rPr>
          <w:sz w:val="26"/>
          <w:szCs w:val="26"/>
        </w:rPr>
        <w:t>24000</w:t>
      </w:r>
      <w:r w:rsidRPr="0077510B">
        <w:rPr>
          <w:sz w:val="26"/>
          <w:szCs w:val="26"/>
        </w:rPr>
        <w:t xml:space="preserve">   рубл</w:t>
      </w:r>
      <w:r w:rsidR="00757E89" w:rsidRPr="0077510B">
        <w:rPr>
          <w:sz w:val="26"/>
          <w:szCs w:val="26"/>
        </w:rPr>
        <w:t>я</w:t>
      </w:r>
      <w:r w:rsidRPr="0077510B">
        <w:rPr>
          <w:sz w:val="26"/>
          <w:szCs w:val="26"/>
        </w:rPr>
        <w:t>.</w:t>
      </w:r>
    </w:p>
    <w:p w:rsidR="00813F53" w:rsidRPr="0077510B" w:rsidRDefault="00813F53" w:rsidP="00080E1C">
      <w:pPr>
        <w:ind w:firstLine="709"/>
        <w:jc w:val="both"/>
        <w:rPr>
          <w:sz w:val="26"/>
          <w:szCs w:val="26"/>
        </w:rPr>
      </w:pPr>
      <w:r w:rsidRPr="0077510B">
        <w:rPr>
          <w:sz w:val="26"/>
          <w:szCs w:val="26"/>
        </w:rPr>
        <w:t xml:space="preserve">На  территории  </w:t>
      </w:r>
      <w:r w:rsidR="004574BD" w:rsidRPr="0077510B">
        <w:rPr>
          <w:sz w:val="26"/>
          <w:szCs w:val="26"/>
        </w:rPr>
        <w:t>Манинского</w:t>
      </w:r>
      <w:r w:rsidRPr="0077510B">
        <w:rPr>
          <w:sz w:val="26"/>
          <w:szCs w:val="26"/>
        </w:rPr>
        <w:t xml:space="preserve">   сельского   поселения    расположены   основные объекты социальной инфраструктуры:  общеобразовательная школа,   детский  сад,  больница,  дом культуры  и библиотека,  отделение связи, отделение сбербанка,</w:t>
      </w:r>
      <w:proofErr w:type="gramStart"/>
      <w:r w:rsidRPr="0077510B">
        <w:rPr>
          <w:sz w:val="26"/>
          <w:szCs w:val="26"/>
        </w:rPr>
        <w:t xml:space="preserve"> ,</w:t>
      </w:r>
      <w:proofErr w:type="gramEnd"/>
      <w:r w:rsidRPr="0077510B">
        <w:rPr>
          <w:sz w:val="26"/>
          <w:szCs w:val="26"/>
        </w:rPr>
        <w:t>аптек</w:t>
      </w:r>
      <w:r w:rsidR="00AE0297">
        <w:rPr>
          <w:sz w:val="26"/>
          <w:szCs w:val="26"/>
        </w:rPr>
        <w:t>а</w:t>
      </w:r>
      <w:r w:rsidR="00757E89" w:rsidRPr="0077510B">
        <w:rPr>
          <w:sz w:val="26"/>
          <w:szCs w:val="26"/>
        </w:rPr>
        <w:t xml:space="preserve">, </w:t>
      </w:r>
      <w:r w:rsidRPr="0077510B">
        <w:rPr>
          <w:sz w:val="26"/>
          <w:szCs w:val="26"/>
        </w:rPr>
        <w:t xml:space="preserve"> 1 телефонная подстанция, котельная.</w:t>
      </w:r>
    </w:p>
    <w:p w:rsidR="00813F53" w:rsidRPr="0077510B" w:rsidRDefault="00813F53" w:rsidP="00080E1C">
      <w:pPr>
        <w:ind w:firstLine="709"/>
        <w:jc w:val="both"/>
        <w:rPr>
          <w:color w:val="000000"/>
          <w:sz w:val="26"/>
          <w:szCs w:val="26"/>
        </w:rPr>
      </w:pPr>
      <w:r w:rsidRPr="0077510B">
        <w:rPr>
          <w:sz w:val="26"/>
          <w:szCs w:val="26"/>
        </w:rPr>
        <w:t xml:space="preserve">Всего на территории поселения зарегистрировано </w:t>
      </w:r>
      <w:r w:rsidR="00AE0297">
        <w:rPr>
          <w:sz w:val="26"/>
          <w:szCs w:val="26"/>
        </w:rPr>
        <w:t>3</w:t>
      </w:r>
      <w:r w:rsidRPr="0077510B">
        <w:rPr>
          <w:sz w:val="26"/>
          <w:szCs w:val="26"/>
        </w:rPr>
        <w:t xml:space="preserve"> организаци</w:t>
      </w:r>
      <w:r w:rsidR="00AE0297">
        <w:rPr>
          <w:sz w:val="26"/>
          <w:szCs w:val="26"/>
        </w:rPr>
        <w:t>и</w:t>
      </w:r>
      <w:r w:rsidRPr="0077510B">
        <w:rPr>
          <w:sz w:val="26"/>
          <w:szCs w:val="26"/>
        </w:rPr>
        <w:t xml:space="preserve"> различных форм собственности, </w:t>
      </w:r>
      <w:r w:rsidR="00AE0297">
        <w:rPr>
          <w:sz w:val="26"/>
          <w:szCs w:val="26"/>
        </w:rPr>
        <w:t>18</w:t>
      </w:r>
      <w:r w:rsidRPr="0077510B">
        <w:rPr>
          <w:sz w:val="26"/>
          <w:szCs w:val="26"/>
        </w:rPr>
        <w:t xml:space="preserve"> крестьянских фермерских хозяйств.</w:t>
      </w:r>
    </w:p>
    <w:p w:rsidR="00813F53" w:rsidRPr="0077510B" w:rsidRDefault="00813F53" w:rsidP="00080E1C">
      <w:pPr>
        <w:ind w:firstLine="709"/>
        <w:jc w:val="both"/>
        <w:rPr>
          <w:sz w:val="26"/>
          <w:szCs w:val="26"/>
        </w:rPr>
      </w:pPr>
      <w:r w:rsidRPr="0077510B">
        <w:rPr>
          <w:sz w:val="26"/>
          <w:szCs w:val="26"/>
        </w:rPr>
        <w:t xml:space="preserve">Протяженность дорог местного значения составляет </w:t>
      </w:r>
      <w:r w:rsidR="00740207" w:rsidRPr="0077510B">
        <w:rPr>
          <w:sz w:val="26"/>
          <w:szCs w:val="26"/>
        </w:rPr>
        <w:t>41,5</w:t>
      </w:r>
      <w:r w:rsidRPr="0077510B">
        <w:rPr>
          <w:sz w:val="26"/>
          <w:szCs w:val="26"/>
        </w:rPr>
        <w:t xml:space="preserve"> км, из них   </w:t>
      </w:r>
      <w:r w:rsidR="00740207" w:rsidRPr="0077510B">
        <w:rPr>
          <w:sz w:val="26"/>
          <w:szCs w:val="26"/>
        </w:rPr>
        <w:t>20,1</w:t>
      </w:r>
      <w:r w:rsidRPr="0077510B">
        <w:rPr>
          <w:sz w:val="26"/>
          <w:szCs w:val="26"/>
        </w:rPr>
        <w:t xml:space="preserve"> км  -  </w:t>
      </w:r>
      <w:r w:rsidR="00740207" w:rsidRPr="0077510B">
        <w:rPr>
          <w:sz w:val="26"/>
          <w:szCs w:val="26"/>
        </w:rPr>
        <w:t>с твердым покрытием</w:t>
      </w:r>
      <w:proofErr w:type="gramStart"/>
      <w:r w:rsidRPr="0077510B">
        <w:rPr>
          <w:sz w:val="26"/>
          <w:szCs w:val="26"/>
        </w:rPr>
        <w:t>,</w:t>
      </w:r>
      <w:r w:rsidR="00740207" w:rsidRPr="0077510B">
        <w:rPr>
          <w:sz w:val="26"/>
          <w:szCs w:val="26"/>
        </w:rPr>
        <w:t>г</w:t>
      </w:r>
      <w:proofErr w:type="gramEnd"/>
      <w:r w:rsidR="00740207" w:rsidRPr="0077510B">
        <w:rPr>
          <w:sz w:val="26"/>
          <w:szCs w:val="26"/>
        </w:rPr>
        <w:t>рунтовых -21,4</w:t>
      </w:r>
      <w:r w:rsidRPr="0077510B">
        <w:rPr>
          <w:sz w:val="26"/>
          <w:szCs w:val="26"/>
        </w:rPr>
        <w:t>км..</w:t>
      </w:r>
    </w:p>
    <w:p w:rsidR="00813F53" w:rsidRPr="0077510B" w:rsidRDefault="00813F53" w:rsidP="00080E1C">
      <w:pPr>
        <w:ind w:firstLine="709"/>
        <w:jc w:val="both"/>
        <w:rPr>
          <w:sz w:val="26"/>
          <w:szCs w:val="26"/>
        </w:rPr>
      </w:pPr>
      <w:r w:rsidRPr="0077510B">
        <w:rPr>
          <w:sz w:val="26"/>
          <w:szCs w:val="26"/>
        </w:rPr>
        <w:t xml:space="preserve">Водоснабжение централизованное, протяженность водопроводных сетей – </w:t>
      </w:r>
      <w:r w:rsidR="00740207" w:rsidRPr="0077510B">
        <w:rPr>
          <w:sz w:val="26"/>
          <w:szCs w:val="26"/>
        </w:rPr>
        <w:t>35,5</w:t>
      </w:r>
      <w:r w:rsidRPr="0077510B">
        <w:rPr>
          <w:sz w:val="26"/>
          <w:szCs w:val="26"/>
        </w:rPr>
        <w:t xml:space="preserve"> км. Холодное водоснабжение в селе </w:t>
      </w:r>
      <w:r w:rsidR="00740207" w:rsidRPr="0077510B">
        <w:rPr>
          <w:sz w:val="26"/>
          <w:szCs w:val="26"/>
        </w:rPr>
        <w:t>Манино</w:t>
      </w:r>
      <w:r w:rsidRPr="0077510B">
        <w:rPr>
          <w:sz w:val="26"/>
          <w:szCs w:val="26"/>
        </w:rPr>
        <w:t xml:space="preserve"> осуществляет  – МП «</w:t>
      </w:r>
      <w:proofErr w:type="spellStart"/>
      <w:r w:rsidRPr="0077510B">
        <w:rPr>
          <w:sz w:val="26"/>
          <w:szCs w:val="26"/>
        </w:rPr>
        <w:t>Сельводхоз</w:t>
      </w:r>
      <w:proofErr w:type="spellEnd"/>
      <w:r w:rsidR="00AE0297">
        <w:rPr>
          <w:sz w:val="26"/>
          <w:szCs w:val="26"/>
        </w:rPr>
        <w:t>»</w:t>
      </w:r>
    </w:p>
    <w:p w:rsidR="00813F53" w:rsidRPr="0077510B" w:rsidRDefault="00813F53" w:rsidP="00080E1C">
      <w:pPr>
        <w:ind w:firstLine="709"/>
        <w:jc w:val="both"/>
        <w:rPr>
          <w:sz w:val="26"/>
          <w:szCs w:val="26"/>
        </w:rPr>
      </w:pPr>
      <w:r w:rsidRPr="0077510B">
        <w:rPr>
          <w:sz w:val="26"/>
          <w:szCs w:val="26"/>
        </w:rPr>
        <w:t xml:space="preserve">Протяженность тепловых сетей – </w:t>
      </w:r>
      <w:r w:rsidR="00740207" w:rsidRPr="0077510B">
        <w:rPr>
          <w:sz w:val="26"/>
          <w:szCs w:val="26"/>
        </w:rPr>
        <w:t>0,198</w:t>
      </w:r>
      <w:r w:rsidRPr="0077510B">
        <w:rPr>
          <w:sz w:val="26"/>
          <w:szCs w:val="26"/>
        </w:rPr>
        <w:t xml:space="preserve"> км. Теплоснабжение с</w:t>
      </w:r>
      <w:proofErr w:type="gramStart"/>
      <w:r w:rsidRPr="0077510B">
        <w:rPr>
          <w:sz w:val="26"/>
          <w:szCs w:val="26"/>
        </w:rPr>
        <w:t>.</w:t>
      </w:r>
      <w:r w:rsidR="00740207" w:rsidRPr="0077510B">
        <w:rPr>
          <w:sz w:val="26"/>
          <w:szCs w:val="26"/>
        </w:rPr>
        <w:t>М</w:t>
      </w:r>
      <w:proofErr w:type="gramEnd"/>
      <w:r w:rsidR="00740207" w:rsidRPr="0077510B">
        <w:rPr>
          <w:sz w:val="26"/>
          <w:szCs w:val="26"/>
        </w:rPr>
        <w:t>анино</w:t>
      </w:r>
      <w:r w:rsidRPr="0077510B">
        <w:rPr>
          <w:sz w:val="26"/>
          <w:szCs w:val="26"/>
        </w:rPr>
        <w:t xml:space="preserve"> осуществляется от муниципальной газовой котельной.</w:t>
      </w:r>
    </w:p>
    <w:p w:rsidR="00813F53" w:rsidRPr="0077510B" w:rsidRDefault="00813F53" w:rsidP="00080E1C">
      <w:pPr>
        <w:ind w:firstLine="709"/>
        <w:jc w:val="both"/>
        <w:rPr>
          <w:sz w:val="26"/>
          <w:szCs w:val="26"/>
        </w:rPr>
      </w:pPr>
      <w:r w:rsidRPr="0077510B">
        <w:rPr>
          <w:sz w:val="26"/>
          <w:szCs w:val="26"/>
        </w:rPr>
        <w:t xml:space="preserve">Протяженность уличной газовой сети – </w:t>
      </w:r>
      <w:r w:rsidR="00033C56" w:rsidRPr="0077510B">
        <w:rPr>
          <w:sz w:val="26"/>
          <w:szCs w:val="26"/>
        </w:rPr>
        <w:t>49,3</w:t>
      </w:r>
      <w:r w:rsidRPr="0077510B">
        <w:rPr>
          <w:sz w:val="26"/>
          <w:szCs w:val="26"/>
        </w:rPr>
        <w:t xml:space="preserve"> км. Уровень газификации – </w:t>
      </w:r>
      <w:r w:rsidR="00033C56" w:rsidRPr="0077510B">
        <w:rPr>
          <w:sz w:val="26"/>
          <w:szCs w:val="26"/>
        </w:rPr>
        <w:t>100</w:t>
      </w:r>
      <w:r w:rsidRPr="0077510B">
        <w:rPr>
          <w:sz w:val="26"/>
          <w:szCs w:val="26"/>
        </w:rPr>
        <w:t>%.</w:t>
      </w:r>
    </w:p>
    <w:p w:rsidR="00813F53" w:rsidRPr="0077510B" w:rsidRDefault="00813F53" w:rsidP="00080E1C">
      <w:pPr>
        <w:ind w:firstLine="709"/>
        <w:jc w:val="both"/>
        <w:rPr>
          <w:sz w:val="26"/>
          <w:szCs w:val="26"/>
        </w:rPr>
      </w:pPr>
      <w:r w:rsidRPr="0077510B">
        <w:rPr>
          <w:sz w:val="26"/>
          <w:szCs w:val="26"/>
        </w:rPr>
        <w:t xml:space="preserve">Жилищный фонд: </w:t>
      </w:r>
      <w:r w:rsidR="00033C56" w:rsidRPr="0077510B">
        <w:rPr>
          <w:sz w:val="26"/>
          <w:szCs w:val="26"/>
        </w:rPr>
        <w:t>1226</w:t>
      </w:r>
      <w:r w:rsidRPr="0077510B">
        <w:rPr>
          <w:sz w:val="26"/>
          <w:szCs w:val="26"/>
        </w:rPr>
        <w:t xml:space="preserve"> домовладений общей площадью </w:t>
      </w:r>
      <w:r w:rsidR="00033C56" w:rsidRPr="0077510B">
        <w:rPr>
          <w:sz w:val="26"/>
          <w:szCs w:val="26"/>
        </w:rPr>
        <w:t xml:space="preserve">77,4 </w:t>
      </w:r>
      <w:r w:rsidRPr="0077510B">
        <w:rPr>
          <w:sz w:val="26"/>
          <w:szCs w:val="26"/>
        </w:rPr>
        <w:t xml:space="preserve"> тыс. кв.м.,</w:t>
      </w:r>
      <w:proofErr w:type="gramStart"/>
      <w:r w:rsidRPr="0077510B">
        <w:rPr>
          <w:sz w:val="26"/>
          <w:szCs w:val="26"/>
        </w:rPr>
        <w:t xml:space="preserve"> .</w:t>
      </w:r>
      <w:proofErr w:type="gramEnd"/>
    </w:p>
    <w:p w:rsidR="00813F53" w:rsidRPr="0077510B" w:rsidRDefault="00813F53" w:rsidP="00080E1C">
      <w:pPr>
        <w:ind w:firstLine="709"/>
        <w:jc w:val="both"/>
        <w:rPr>
          <w:sz w:val="26"/>
          <w:szCs w:val="26"/>
        </w:rPr>
      </w:pPr>
      <w:r w:rsidRPr="0077510B">
        <w:rPr>
          <w:sz w:val="26"/>
          <w:szCs w:val="26"/>
        </w:rPr>
        <w:t>В значительной степени развитие территории поселения характеризуется таким показателем, как инвестиционная деятельность. Объем инвестиций  в основной капитал по полному кругу организаций всех форм собственности, зарегистрированных на территории поселения,  в 201</w:t>
      </w:r>
      <w:r w:rsidR="00AE0297">
        <w:rPr>
          <w:sz w:val="26"/>
          <w:szCs w:val="26"/>
        </w:rPr>
        <w:t>8</w:t>
      </w:r>
      <w:r w:rsidRPr="0077510B">
        <w:rPr>
          <w:sz w:val="26"/>
          <w:szCs w:val="26"/>
        </w:rPr>
        <w:t xml:space="preserve"> году составил </w:t>
      </w:r>
      <w:r w:rsidR="00B913E7">
        <w:rPr>
          <w:sz w:val="26"/>
          <w:szCs w:val="26"/>
        </w:rPr>
        <w:t>55,4</w:t>
      </w:r>
      <w:r w:rsidRPr="0077510B">
        <w:rPr>
          <w:sz w:val="26"/>
          <w:szCs w:val="26"/>
        </w:rPr>
        <w:t xml:space="preserve"> млн. к  уровню 201</w:t>
      </w:r>
      <w:r w:rsidR="00B913E7">
        <w:rPr>
          <w:sz w:val="26"/>
          <w:szCs w:val="26"/>
        </w:rPr>
        <w:t>7</w:t>
      </w:r>
      <w:r w:rsidRPr="0077510B">
        <w:rPr>
          <w:sz w:val="26"/>
          <w:szCs w:val="26"/>
        </w:rPr>
        <w:t xml:space="preserve"> года  </w:t>
      </w:r>
      <w:r w:rsidR="00B913E7">
        <w:rPr>
          <w:sz w:val="26"/>
          <w:szCs w:val="26"/>
        </w:rPr>
        <w:t>на 17 млн.</w:t>
      </w:r>
      <w:r w:rsidR="00033C56" w:rsidRPr="0077510B">
        <w:rPr>
          <w:sz w:val="26"/>
          <w:szCs w:val="26"/>
        </w:rPr>
        <w:t>больше</w:t>
      </w:r>
      <w:r w:rsidRPr="0077510B">
        <w:rPr>
          <w:sz w:val="26"/>
          <w:szCs w:val="26"/>
        </w:rPr>
        <w:t xml:space="preserve">. </w:t>
      </w:r>
    </w:p>
    <w:p w:rsidR="00813F53" w:rsidRPr="0077510B" w:rsidRDefault="00813F53" w:rsidP="00080E1C">
      <w:pPr>
        <w:ind w:firstLine="709"/>
        <w:jc w:val="both"/>
        <w:rPr>
          <w:sz w:val="26"/>
          <w:szCs w:val="26"/>
        </w:rPr>
      </w:pPr>
      <w:r w:rsidRPr="0077510B">
        <w:rPr>
          <w:sz w:val="26"/>
          <w:szCs w:val="26"/>
        </w:rPr>
        <w:t xml:space="preserve">В результате объем инвестиций в расчете на 1 жителя  составил </w:t>
      </w:r>
      <w:r w:rsidR="00B913E7">
        <w:rPr>
          <w:sz w:val="26"/>
          <w:szCs w:val="26"/>
        </w:rPr>
        <w:t>25</w:t>
      </w:r>
      <w:r w:rsidRPr="0077510B">
        <w:rPr>
          <w:sz w:val="26"/>
          <w:szCs w:val="26"/>
        </w:rPr>
        <w:t xml:space="preserve"> тыс. </w:t>
      </w:r>
      <w:r w:rsidR="00B913E7">
        <w:rPr>
          <w:sz w:val="26"/>
          <w:szCs w:val="26"/>
        </w:rPr>
        <w:t>976</w:t>
      </w:r>
      <w:r w:rsidRPr="0077510B">
        <w:rPr>
          <w:sz w:val="26"/>
          <w:szCs w:val="26"/>
        </w:rPr>
        <w:t xml:space="preserve">руб. </w:t>
      </w:r>
    </w:p>
    <w:p w:rsidR="00813F53" w:rsidRPr="0077510B" w:rsidRDefault="00813F53" w:rsidP="00080E1C">
      <w:pPr>
        <w:ind w:firstLine="720"/>
        <w:jc w:val="both"/>
        <w:rPr>
          <w:sz w:val="26"/>
          <w:szCs w:val="26"/>
        </w:rPr>
      </w:pPr>
      <w:r w:rsidRPr="0077510B">
        <w:rPr>
          <w:sz w:val="26"/>
          <w:szCs w:val="26"/>
        </w:rPr>
        <w:t xml:space="preserve">Работа администрации </w:t>
      </w:r>
      <w:r w:rsidR="004574BD" w:rsidRPr="0077510B">
        <w:rPr>
          <w:sz w:val="26"/>
          <w:szCs w:val="26"/>
        </w:rPr>
        <w:t>Манинского</w:t>
      </w:r>
      <w:r w:rsidRPr="0077510B">
        <w:rPr>
          <w:sz w:val="26"/>
          <w:szCs w:val="26"/>
        </w:rPr>
        <w:t xml:space="preserve">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  направлениями  деятельности </w:t>
      </w:r>
      <w:r w:rsidRPr="0077510B">
        <w:rPr>
          <w:sz w:val="26"/>
          <w:szCs w:val="26"/>
        </w:rPr>
        <w:lastRenderedPageBreak/>
        <w:t xml:space="preserve">администрации являются </w:t>
      </w:r>
      <w:proofErr w:type="gramStart"/>
      <w:r w:rsidRPr="0077510B">
        <w:rPr>
          <w:sz w:val="26"/>
          <w:szCs w:val="26"/>
        </w:rPr>
        <w:t>контроль за</w:t>
      </w:r>
      <w:proofErr w:type="gramEnd"/>
      <w:r w:rsidRPr="0077510B">
        <w:rPr>
          <w:sz w:val="26"/>
          <w:szCs w:val="26"/>
        </w:rPr>
        <w:t xml:space="preserve">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813F53" w:rsidRPr="0077510B" w:rsidRDefault="00813F53" w:rsidP="00080E1C">
      <w:pPr>
        <w:ind w:firstLine="709"/>
        <w:jc w:val="both"/>
        <w:rPr>
          <w:color w:val="000000"/>
          <w:sz w:val="26"/>
          <w:szCs w:val="26"/>
          <w:lang w:eastAsia="en-US"/>
        </w:rPr>
      </w:pPr>
      <w:r w:rsidRPr="0077510B">
        <w:rPr>
          <w:color w:val="000000"/>
          <w:sz w:val="26"/>
          <w:szCs w:val="26"/>
          <w:lang w:eastAsia="en-US"/>
        </w:rPr>
        <w:t xml:space="preserve">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w:t>
      </w:r>
      <w:r w:rsidR="004574BD" w:rsidRPr="0077510B">
        <w:rPr>
          <w:color w:val="000000"/>
          <w:sz w:val="26"/>
          <w:szCs w:val="26"/>
          <w:lang w:eastAsia="en-US"/>
        </w:rPr>
        <w:t>Манинского</w:t>
      </w:r>
      <w:r w:rsidRPr="0077510B">
        <w:rPr>
          <w:color w:val="000000"/>
          <w:sz w:val="26"/>
          <w:szCs w:val="26"/>
        </w:rPr>
        <w:t>сельского поселения</w:t>
      </w:r>
      <w:r w:rsidRPr="0077510B">
        <w:rPr>
          <w:color w:val="000000"/>
          <w:sz w:val="26"/>
          <w:szCs w:val="26"/>
          <w:lang w:eastAsia="en-US"/>
        </w:rPr>
        <w:t>.</w:t>
      </w:r>
    </w:p>
    <w:p w:rsidR="00813F53" w:rsidRPr="0077510B" w:rsidRDefault="00813F53" w:rsidP="00080E1C">
      <w:pPr>
        <w:autoSpaceDE w:val="0"/>
        <w:autoSpaceDN w:val="0"/>
        <w:adjustRightInd w:val="0"/>
        <w:ind w:firstLine="709"/>
        <w:jc w:val="both"/>
        <w:rPr>
          <w:sz w:val="26"/>
          <w:szCs w:val="26"/>
        </w:rPr>
      </w:pPr>
      <w:r w:rsidRPr="0077510B">
        <w:rPr>
          <w:sz w:val="26"/>
          <w:szCs w:val="26"/>
        </w:rPr>
        <w:t xml:space="preserve">В настоящее время в границах населенных пунктов </w:t>
      </w:r>
      <w:r w:rsidR="004574BD" w:rsidRPr="0077510B">
        <w:rPr>
          <w:sz w:val="26"/>
          <w:szCs w:val="26"/>
        </w:rPr>
        <w:t>Манинского</w:t>
      </w:r>
      <w:r w:rsidRPr="0077510B">
        <w:rPr>
          <w:sz w:val="26"/>
          <w:szCs w:val="26"/>
        </w:rPr>
        <w:t xml:space="preserve"> сельского поселения имеется достаточное (соответствующее спросу) количество сформированных и обеспеченных необходимой инженерной (коммунальной) инфраструктурой земельных участков для индивидуального жилищного строительства.</w:t>
      </w:r>
    </w:p>
    <w:p w:rsidR="00813F53" w:rsidRPr="0077510B" w:rsidRDefault="00813F53" w:rsidP="00080E1C">
      <w:pPr>
        <w:ind w:firstLine="709"/>
        <w:jc w:val="both"/>
        <w:rPr>
          <w:sz w:val="26"/>
          <w:szCs w:val="26"/>
        </w:rPr>
      </w:pPr>
      <w:r w:rsidRPr="0077510B">
        <w:rPr>
          <w:sz w:val="26"/>
          <w:szCs w:val="26"/>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w:t>
      </w:r>
    </w:p>
    <w:p w:rsidR="00813F53" w:rsidRPr="0077510B" w:rsidRDefault="00813F53" w:rsidP="00080E1C">
      <w:pPr>
        <w:ind w:firstLine="720"/>
        <w:jc w:val="both"/>
        <w:rPr>
          <w:b/>
          <w:sz w:val="26"/>
          <w:szCs w:val="26"/>
        </w:rPr>
      </w:pPr>
      <w:r w:rsidRPr="0077510B">
        <w:rPr>
          <w:sz w:val="26"/>
          <w:szCs w:val="26"/>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813F53" w:rsidRPr="0077510B" w:rsidRDefault="00813F53" w:rsidP="00080E1C">
      <w:pPr>
        <w:pStyle w:val="11"/>
        <w:tabs>
          <w:tab w:val="left" w:pos="426"/>
        </w:tabs>
        <w:suppressAutoHyphens/>
        <w:ind w:left="0" w:firstLine="720"/>
        <w:jc w:val="both"/>
        <w:rPr>
          <w:sz w:val="26"/>
          <w:szCs w:val="26"/>
        </w:rPr>
      </w:pPr>
      <w:r w:rsidRPr="0077510B">
        <w:rPr>
          <w:sz w:val="26"/>
          <w:szCs w:val="26"/>
        </w:rPr>
        <w:t xml:space="preserve">В целях благоустройства территории поселения и наведения порядка  осуществляется планировка и </w:t>
      </w:r>
      <w:proofErr w:type="spellStart"/>
      <w:r w:rsidRPr="0077510B">
        <w:rPr>
          <w:sz w:val="26"/>
          <w:szCs w:val="26"/>
        </w:rPr>
        <w:t>грейдирование</w:t>
      </w:r>
      <w:proofErr w:type="spellEnd"/>
      <w:r w:rsidRPr="0077510B">
        <w:rPr>
          <w:sz w:val="26"/>
          <w:szCs w:val="26"/>
        </w:rPr>
        <w:t xml:space="preserve">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бордюров. Проводится очистка улиц от грязи, снега   в зимний период производится заливка катка, и обеспечивается его освещение в вечернее время. </w:t>
      </w:r>
    </w:p>
    <w:p w:rsidR="00813F53" w:rsidRPr="0077510B" w:rsidRDefault="00813F53" w:rsidP="00080E1C">
      <w:pPr>
        <w:ind w:firstLine="709"/>
        <w:jc w:val="both"/>
        <w:rPr>
          <w:sz w:val="26"/>
          <w:szCs w:val="26"/>
        </w:rPr>
      </w:pPr>
      <w:r w:rsidRPr="0077510B">
        <w:rPr>
          <w:sz w:val="26"/>
          <w:szCs w:val="26"/>
        </w:rPr>
        <w:t>Дети — наше основное богатство. Поэтому одна из наших главных задач — создание полноценных условий для их физического и нравственного развития.</w:t>
      </w:r>
    </w:p>
    <w:p w:rsidR="00813F53" w:rsidRPr="0077510B" w:rsidRDefault="00813F53" w:rsidP="00080E1C">
      <w:pPr>
        <w:pStyle w:val="ConsPlusNormal0"/>
        <w:widowControl/>
        <w:jc w:val="both"/>
        <w:rPr>
          <w:rFonts w:ascii="Times New Roman" w:hAnsi="Times New Roman" w:cs="Times New Roman"/>
          <w:sz w:val="26"/>
          <w:szCs w:val="26"/>
        </w:rPr>
      </w:pPr>
      <w:r w:rsidRPr="0077510B">
        <w:rPr>
          <w:rFonts w:ascii="Times New Roman" w:hAnsi="Times New Roman" w:cs="Times New Roman"/>
          <w:sz w:val="26"/>
          <w:szCs w:val="26"/>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77510B">
        <w:rPr>
          <w:rFonts w:ascii="Times New Roman" w:hAnsi="Times New Roman" w:cs="Times New Roman"/>
          <w:sz w:val="26"/>
          <w:szCs w:val="26"/>
        </w:rPr>
        <w:t>софинансирование</w:t>
      </w:r>
      <w:proofErr w:type="spellEnd"/>
      <w:r w:rsidRPr="0077510B">
        <w:rPr>
          <w:rFonts w:ascii="Times New Roman" w:hAnsi="Times New Roman" w:cs="Times New Roman"/>
          <w:sz w:val="26"/>
          <w:szCs w:val="26"/>
        </w:rPr>
        <w:t xml:space="preserve"> работ по реализации мероприятий программы их федерального и областного бюджетов.</w:t>
      </w:r>
    </w:p>
    <w:p w:rsidR="00813F53" w:rsidRDefault="00813F53" w:rsidP="00156C1D">
      <w:pPr>
        <w:ind w:firstLine="709"/>
        <w:jc w:val="both"/>
        <w:rPr>
          <w:sz w:val="26"/>
          <w:szCs w:val="26"/>
        </w:rPr>
      </w:pPr>
      <w:r w:rsidRPr="0077510B">
        <w:rPr>
          <w:sz w:val="26"/>
          <w:szCs w:val="26"/>
        </w:rPr>
        <w:t xml:space="preserve">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w:t>
      </w:r>
      <w:r w:rsidR="004574BD" w:rsidRPr="0077510B">
        <w:rPr>
          <w:sz w:val="26"/>
          <w:szCs w:val="26"/>
        </w:rPr>
        <w:t>Манинского</w:t>
      </w:r>
      <w:r w:rsidRPr="0077510B">
        <w:rPr>
          <w:sz w:val="26"/>
          <w:szCs w:val="26"/>
        </w:rPr>
        <w:t xml:space="preserve"> сельского поселения хотели бы видеть решенными. Это – благоустройство территорий поселения  и содержание дорог; капитального ремонта </w:t>
      </w:r>
      <w:r w:rsidR="00156C1D">
        <w:rPr>
          <w:sz w:val="26"/>
          <w:szCs w:val="26"/>
        </w:rPr>
        <w:t>водопроводной сети</w:t>
      </w:r>
      <w:proofErr w:type="gramStart"/>
      <w:r w:rsidR="00156C1D">
        <w:rPr>
          <w:sz w:val="26"/>
          <w:szCs w:val="26"/>
        </w:rPr>
        <w:t xml:space="preserve"> .</w:t>
      </w:r>
      <w:proofErr w:type="gramEnd"/>
    </w:p>
    <w:p w:rsidR="00156C1D" w:rsidRPr="0077510B" w:rsidRDefault="00156C1D" w:rsidP="00156C1D">
      <w:pPr>
        <w:ind w:firstLine="709"/>
        <w:jc w:val="both"/>
        <w:rPr>
          <w:bCs/>
          <w:color w:val="FF0000"/>
          <w:kern w:val="2"/>
          <w:sz w:val="26"/>
          <w:szCs w:val="26"/>
        </w:rPr>
      </w:pPr>
    </w:p>
    <w:p w:rsidR="00813F53" w:rsidRPr="0077510B" w:rsidRDefault="00813F53" w:rsidP="00080E1C">
      <w:pPr>
        <w:pStyle w:val="11"/>
        <w:tabs>
          <w:tab w:val="left" w:pos="284"/>
        </w:tabs>
        <w:suppressAutoHyphens/>
        <w:ind w:left="0"/>
        <w:jc w:val="both"/>
        <w:rPr>
          <w:b/>
          <w:bCs/>
          <w:kern w:val="2"/>
          <w:sz w:val="26"/>
          <w:szCs w:val="26"/>
        </w:rPr>
      </w:pPr>
      <w:r w:rsidRPr="0077510B">
        <w:rPr>
          <w:b/>
          <w:bCs/>
          <w:kern w:val="2"/>
          <w:sz w:val="26"/>
          <w:szCs w:val="26"/>
        </w:rPr>
        <w:t xml:space="preserve">Раздел 2 </w:t>
      </w:r>
    </w:p>
    <w:p w:rsidR="00813F53" w:rsidRPr="0077510B" w:rsidRDefault="00813F53" w:rsidP="00080E1C">
      <w:pPr>
        <w:pStyle w:val="11"/>
        <w:tabs>
          <w:tab w:val="left" w:pos="284"/>
        </w:tabs>
        <w:suppressAutoHyphens/>
        <w:ind w:left="0"/>
        <w:jc w:val="both"/>
        <w:rPr>
          <w:b/>
          <w:bCs/>
          <w:kern w:val="2"/>
          <w:sz w:val="26"/>
          <w:szCs w:val="26"/>
        </w:rPr>
      </w:pPr>
      <w:r w:rsidRPr="0077510B">
        <w:rPr>
          <w:b/>
          <w:bCs/>
          <w:kern w:val="2"/>
          <w:sz w:val="26"/>
          <w:szCs w:val="26"/>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813F53" w:rsidRPr="0077510B" w:rsidRDefault="00813F53" w:rsidP="00080E1C">
      <w:pPr>
        <w:pStyle w:val="11"/>
        <w:tabs>
          <w:tab w:val="left" w:pos="284"/>
        </w:tabs>
        <w:suppressAutoHyphens/>
        <w:ind w:left="0"/>
        <w:jc w:val="both"/>
        <w:rPr>
          <w:b/>
          <w:bCs/>
          <w:kern w:val="2"/>
          <w:sz w:val="26"/>
          <w:szCs w:val="26"/>
        </w:rPr>
      </w:pPr>
    </w:p>
    <w:p w:rsidR="00813F53" w:rsidRPr="0077510B" w:rsidRDefault="00813F53" w:rsidP="00080E1C">
      <w:pPr>
        <w:suppressAutoHyphens w:val="0"/>
        <w:ind w:firstLine="709"/>
        <w:jc w:val="both"/>
        <w:rPr>
          <w:sz w:val="26"/>
          <w:szCs w:val="26"/>
        </w:rPr>
      </w:pPr>
      <w:proofErr w:type="gramStart"/>
      <w:r w:rsidRPr="000E5E00">
        <w:rPr>
          <w:sz w:val="26"/>
          <w:szCs w:val="26"/>
        </w:rPr>
        <w:t xml:space="preserve">Муниципальная программа « Содержание и развитие коммунальной инфраструктуры </w:t>
      </w:r>
      <w:r w:rsidR="00033C56" w:rsidRPr="000E5E00">
        <w:rPr>
          <w:sz w:val="26"/>
          <w:szCs w:val="26"/>
        </w:rPr>
        <w:t>на</w:t>
      </w:r>
      <w:r w:rsidRPr="000E5E00">
        <w:rPr>
          <w:sz w:val="26"/>
          <w:szCs w:val="26"/>
        </w:rPr>
        <w:t xml:space="preserve"> территории </w:t>
      </w:r>
      <w:r w:rsidR="004574BD" w:rsidRPr="000E5E00">
        <w:rPr>
          <w:sz w:val="26"/>
          <w:szCs w:val="26"/>
        </w:rPr>
        <w:t>Манинского</w:t>
      </w:r>
      <w:r w:rsidRPr="000E5E00">
        <w:rPr>
          <w:sz w:val="26"/>
          <w:szCs w:val="26"/>
        </w:rPr>
        <w:t xml:space="preserve">  сельского поселения Калачеевского муниципального района на 20</w:t>
      </w:r>
      <w:r w:rsidR="00B913E7" w:rsidRPr="000E5E00">
        <w:rPr>
          <w:sz w:val="26"/>
          <w:szCs w:val="26"/>
        </w:rPr>
        <w:t>20</w:t>
      </w:r>
      <w:r w:rsidRPr="000E5E00">
        <w:rPr>
          <w:sz w:val="26"/>
          <w:szCs w:val="26"/>
        </w:rPr>
        <w:t xml:space="preserve"> - 202</w:t>
      </w:r>
      <w:r w:rsidR="00B913E7" w:rsidRPr="000E5E00">
        <w:rPr>
          <w:sz w:val="26"/>
          <w:szCs w:val="26"/>
        </w:rPr>
        <w:t>6</w:t>
      </w:r>
      <w:r w:rsidRPr="000E5E00">
        <w:rPr>
          <w:sz w:val="26"/>
          <w:szCs w:val="26"/>
        </w:rPr>
        <w:t xml:space="preserve"> годы» разработана в соответствии с </w:t>
      </w:r>
      <w:r w:rsidRPr="000E5E00">
        <w:rPr>
          <w:sz w:val="26"/>
          <w:szCs w:val="26"/>
        </w:rPr>
        <w:lastRenderedPageBreak/>
        <w:t>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оповышении</w:t>
      </w:r>
      <w:proofErr w:type="gramEnd"/>
      <w:r w:rsidRPr="000E5E00">
        <w:rPr>
          <w:sz w:val="26"/>
          <w:szCs w:val="26"/>
        </w:rPr>
        <w:t xml:space="preserve"> </w:t>
      </w:r>
      <w:proofErr w:type="gramStart"/>
      <w:r w:rsidRPr="000E5E00">
        <w:rPr>
          <w:sz w:val="26"/>
          <w:szCs w:val="26"/>
        </w:rPr>
        <w:t>энергетической эффективности и о внесении изменений в отдельные законодательные акты Российской Федерации», Федеральным законом от 30.07.2006 года № 93-ФЗ «О внесении изменений</w:t>
      </w:r>
      <w:r w:rsidRPr="0077510B">
        <w:rPr>
          <w:sz w:val="26"/>
          <w:szCs w:val="26"/>
        </w:rPr>
        <w:t xml:space="preserve">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7" w:history="1">
        <w:r w:rsidRPr="00723E9F">
          <w:rPr>
            <w:rStyle w:val="a6"/>
            <w:color w:val="1D1B11" w:themeColor="background2" w:themeShade="1A"/>
            <w:sz w:val="26"/>
            <w:szCs w:val="26"/>
          </w:rPr>
          <w:t>Уставом</w:t>
        </w:r>
      </w:hyperlink>
      <w:r w:rsidR="003B0455">
        <w:t xml:space="preserve"> </w:t>
      </w:r>
      <w:r w:rsidR="004574BD" w:rsidRPr="0077510B">
        <w:rPr>
          <w:sz w:val="26"/>
          <w:szCs w:val="26"/>
        </w:rPr>
        <w:t>Манинского</w:t>
      </w:r>
      <w:r w:rsidRPr="0077510B">
        <w:rPr>
          <w:sz w:val="26"/>
          <w:szCs w:val="26"/>
        </w:rPr>
        <w:t xml:space="preserve"> сельского поселения Калачеевского муниципального района Воронежской области, Генеральным планом </w:t>
      </w:r>
      <w:r w:rsidR="004574BD" w:rsidRPr="0077510B">
        <w:rPr>
          <w:sz w:val="26"/>
          <w:szCs w:val="26"/>
        </w:rPr>
        <w:t>Манинского</w:t>
      </w:r>
      <w:r w:rsidRPr="0077510B">
        <w:rPr>
          <w:sz w:val="26"/>
          <w:szCs w:val="26"/>
        </w:rPr>
        <w:t xml:space="preserve"> сельского поселения, утвержденным решением Совета народных депутатов</w:t>
      </w:r>
      <w:r w:rsidR="004574BD" w:rsidRPr="0077510B">
        <w:rPr>
          <w:sz w:val="26"/>
          <w:szCs w:val="26"/>
        </w:rPr>
        <w:t>Манинского</w:t>
      </w:r>
      <w:r w:rsidRPr="0077510B">
        <w:rPr>
          <w:sz w:val="26"/>
          <w:szCs w:val="26"/>
        </w:rPr>
        <w:t xml:space="preserve"> сельского</w:t>
      </w:r>
      <w:proofErr w:type="gramEnd"/>
      <w:r w:rsidRPr="0077510B">
        <w:rPr>
          <w:sz w:val="26"/>
          <w:szCs w:val="26"/>
        </w:rPr>
        <w:t xml:space="preserve"> поселения от 27.10.2011 г. № 77. </w:t>
      </w:r>
    </w:p>
    <w:p w:rsidR="00813F53" w:rsidRPr="0077510B" w:rsidRDefault="00813F53" w:rsidP="00080E1C">
      <w:pPr>
        <w:ind w:firstLine="709"/>
        <w:jc w:val="both"/>
        <w:rPr>
          <w:sz w:val="26"/>
          <w:szCs w:val="26"/>
        </w:rPr>
      </w:pPr>
      <w:r w:rsidRPr="0077510B">
        <w:rPr>
          <w:sz w:val="26"/>
          <w:szCs w:val="26"/>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13F53" w:rsidRPr="0077510B" w:rsidRDefault="00813F53" w:rsidP="00080E1C">
      <w:pPr>
        <w:pStyle w:val="ConsPlusNormal0"/>
        <w:widowControl/>
        <w:ind w:firstLine="709"/>
        <w:jc w:val="both"/>
        <w:rPr>
          <w:rFonts w:ascii="Times New Roman" w:hAnsi="Times New Roman" w:cs="Times New Roman"/>
          <w:sz w:val="26"/>
          <w:szCs w:val="26"/>
        </w:rPr>
      </w:pPr>
      <w:r w:rsidRPr="0077510B">
        <w:rPr>
          <w:rFonts w:ascii="Times New Roman" w:hAnsi="Times New Roman" w:cs="Times New Roman"/>
          <w:sz w:val="26"/>
          <w:szCs w:val="26"/>
        </w:rPr>
        <w:t>Цели муниципальной программы:</w:t>
      </w:r>
    </w:p>
    <w:p w:rsidR="00813F53" w:rsidRPr="0077510B" w:rsidRDefault="00813F53" w:rsidP="00080E1C">
      <w:pPr>
        <w:ind w:firstLine="709"/>
        <w:jc w:val="both"/>
        <w:rPr>
          <w:sz w:val="26"/>
          <w:szCs w:val="26"/>
          <w:lang w:eastAsia="ru-RU"/>
        </w:rPr>
      </w:pPr>
      <w:r w:rsidRPr="0077510B">
        <w:rPr>
          <w:sz w:val="26"/>
          <w:szCs w:val="26"/>
        </w:rPr>
        <w:t xml:space="preserve">- обеспечение доступного и комфортного проживания граждан на территории </w:t>
      </w:r>
      <w:r w:rsidR="004574BD" w:rsidRPr="0077510B">
        <w:rPr>
          <w:sz w:val="26"/>
          <w:szCs w:val="26"/>
        </w:rPr>
        <w:t>Манинского</w:t>
      </w:r>
      <w:r w:rsidRPr="0077510B">
        <w:rPr>
          <w:sz w:val="26"/>
          <w:szCs w:val="26"/>
        </w:rPr>
        <w:t xml:space="preserve"> сельского поселения;</w:t>
      </w:r>
    </w:p>
    <w:p w:rsidR="00813F53" w:rsidRPr="0077510B" w:rsidRDefault="00813F53" w:rsidP="00080E1C">
      <w:pPr>
        <w:ind w:firstLine="709"/>
        <w:jc w:val="both"/>
        <w:rPr>
          <w:color w:val="FF0000"/>
          <w:sz w:val="26"/>
          <w:szCs w:val="26"/>
          <w:lang w:eastAsia="ru-RU"/>
        </w:rPr>
      </w:pPr>
      <w:r w:rsidRPr="0077510B">
        <w:rPr>
          <w:sz w:val="26"/>
          <w:szCs w:val="26"/>
        </w:rPr>
        <w:t xml:space="preserve">- повышение уровня благоустройства территории </w:t>
      </w:r>
      <w:r w:rsidR="004574BD" w:rsidRPr="0077510B">
        <w:rPr>
          <w:sz w:val="26"/>
          <w:szCs w:val="26"/>
        </w:rPr>
        <w:t>Манинского</w:t>
      </w:r>
      <w:r w:rsidRPr="0077510B">
        <w:rPr>
          <w:sz w:val="26"/>
          <w:szCs w:val="26"/>
        </w:rPr>
        <w:t xml:space="preserve"> сельского поселения для обеспечения благоприятных условий проживания населения;</w:t>
      </w:r>
    </w:p>
    <w:p w:rsidR="00813F53" w:rsidRPr="0077510B" w:rsidRDefault="00813F53" w:rsidP="00080E1C">
      <w:pPr>
        <w:pStyle w:val="ConsPlusNormal0"/>
        <w:widowControl/>
        <w:ind w:firstLine="709"/>
        <w:jc w:val="both"/>
        <w:rPr>
          <w:rFonts w:ascii="Times New Roman" w:hAnsi="Times New Roman" w:cs="Times New Roman"/>
          <w:sz w:val="26"/>
          <w:szCs w:val="26"/>
          <w:lang w:eastAsia="ru-RU"/>
        </w:rPr>
      </w:pPr>
      <w:r w:rsidRPr="0077510B">
        <w:rPr>
          <w:rFonts w:ascii="Times New Roman" w:hAnsi="Times New Roman" w:cs="Times New Roman"/>
          <w:sz w:val="26"/>
          <w:szCs w:val="26"/>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813F53" w:rsidRPr="0077510B" w:rsidRDefault="00813F53" w:rsidP="00080E1C">
      <w:pPr>
        <w:pStyle w:val="ConsPlusNormal0"/>
        <w:widowControl/>
        <w:ind w:firstLine="709"/>
        <w:jc w:val="both"/>
        <w:rPr>
          <w:rFonts w:ascii="Times New Roman" w:hAnsi="Times New Roman" w:cs="Times New Roman"/>
          <w:sz w:val="26"/>
          <w:szCs w:val="26"/>
        </w:rPr>
      </w:pPr>
      <w:r w:rsidRPr="0077510B">
        <w:rPr>
          <w:rFonts w:ascii="Times New Roman" w:hAnsi="Times New Roman" w:cs="Times New Roman"/>
          <w:sz w:val="26"/>
          <w:szCs w:val="26"/>
        </w:rPr>
        <w:t>Для достижения этих целей необходимо решить следующие задачи:</w:t>
      </w:r>
    </w:p>
    <w:p w:rsidR="00813F53" w:rsidRPr="0077510B" w:rsidRDefault="00813F53" w:rsidP="00080E1C">
      <w:pPr>
        <w:tabs>
          <w:tab w:val="left" w:pos="612"/>
          <w:tab w:val="num" w:pos="1332"/>
        </w:tabs>
        <w:suppressAutoHyphens w:val="0"/>
        <w:ind w:left="-74" w:firstLine="709"/>
        <w:jc w:val="both"/>
        <w:rPr>
          <w:sz w:val="26"/>
          <w:szCs w:val="26"/>
        </w:rPr>
      </w:pPr>
      <w:r w:rsidRPr="0077510B">
        <w:rPr>
          <w:sz w:val="26"/>
          <w:szCs w:val="26"/>
        </w:rPr>
        <w:t xml:space="preserve">- содействие энергосбережению и повышению энергоэффективности на территории </w:t>
      </w:r>
      <w:r w:rsidR="004574BD" w:rsidRPr="0077510B">
        <w:rPr>
          <w:sz w:val="26"/>
          <w:szCs w:val="26"/>
        </w:rPr>
        <w:t>Манинского</w:t>
      </w:r>
      <w:r w:rsidRPr="0077510B">
        <w:rPr>
          <w:sz w:val="26"/>
          <w:szCs w:val="26"/>
        </w:rPr>
        <w:t xml:space="preserve"> сельского поселения, обеспечению доступности для населения стоимости жилищно-коммунальных услуг за счет реализации мер по </w:t>
      </w:r>
      <w:proofErr w:type="spellStart"/>
      <w:r w:rsidRPr="0077510B">
        <w:rPr>
          <w:sz w:val="26"/>
          <w:szCs w:val="26"/>
        </w:rPr>
        <w:t>энергоресурсосбережению</w:t>
      </w:r>
      <w:proofErr w:type="spellEnd"/>
      <w:r w:rsidRPr="0077510B">
        <w:rPr>
          <w:sz w:val="26"/>
          <w:szCs w:val="26"/>
        </w:rPr>
        <w:t>;</w:t>
      </w:r>
    </w:p>
    <w:p w:rsidR="00813F53" w:rsidRPr="0077510B" w:rsidRDefault="00813F53" w:rsidP="00080E1C">
      <w:pPr>
        <w:tabs>
          <w:tab w:val="left" w:pos="612"/>
          <w:tab w:val="num" w:pos="1332"/>
        </w:tabs>
        <w:suppressAutoHyphens w:val="0"/>
        <w:ind w:left="-73" w:firstLine="709"/>
        <w:jc w:val="both"/>
        <w:rPr>
          <w:sz w:val="26"/>
          <w:szCs w:val="26"/>
        </w:rPr>
      </w:pPr>
      <w:r w:rsidRPr="0077510B">
        <w:rPr>
          <w:sz w:val="26"/>
          <w:szCs w:val="26"/>
        </w:rPr>
        <w:t>- формирование условий и создание мест отдыха населения;</w:t>
      </w:r>
    </w:p>
    <w:p w:rsidR="00813F53" w:rsidRPr="0077510B" w:rsidRDefault="00813F53" w:rsidP="00080E1C">
      <w:pPr>
        <w:tabs>
          <w:tab w:val="left" w:pos="612"/>
          <w:tab w:val="num" w:pos="1332"/>
        </w:tabs>
        <w:suppressAutoHyphens w:val="0"/>
        <w:ind w:left="-73" w:firstLine="709"/>
        <w:jc w:val="both"/>
        <w:rPr>
          <w:sz w:val="26"/>
          <w:szCs w:val="26"/>
        </w:rPr>
      </w:pPr>
      <w:r w:rsidRPr="0077510B">
        <w:rPr>
          <w:sz w:val="26"/>
          <w:szCs w:val="26"/>
        </w:rPr>
        <w:t>- озеленение территории в целях снижения негативного воздействия  на окружающую природную среду;</w:t>
      </w:r>
    </w:p>
    <w:p w:rsidR="00813F53" w:rsidRPr="0077510B" w:rsidRDefault="00813F53" w:rsidP="00080E1C">
      <w:pPr>
        <w:tabs>
          <w:tab w:val="left" w:pos="612"/>
          <w:tab w:val="num" w:pos="1332"/>
        </w:tabs>
        <w:suppressAutoHyphens w:val="0"/>
        <w:ind w:left="-73" w:firstLine="709"/>
        <w:jc w:val="both"/>
        <w:rPr>
          <w:sz w:val="26"/>
          <w:szCs w:val="26"/>
        </w:rPr>
      </w:pPr>
      <w:r w:rsidRPr="0077510B">
        <w:rPr>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813F53" w:rsidRPr="0077510B" w:rsidRDefault="00813F53" w:rsidP="00080E1C">
      <w:pPr>
        <w:tabs>
          <w:tab w:val="left" w:pos="612"/>
          <w:tab w:val="num" w:pos="1332"/>
        </w:tabs>
        <w:suppressAutoHyphens w:val="0"/>
        <w:ind w:left="-73" w:firstLine="709"/>
        <w:jc w:val="both"/>
        <w:rPr>
          <w:sz w:val="26"/>
          <w:szCs w:val="26"/>
        </w:rPr>
      </w:pPr>
      <w:r w:rsidRPr="0077510B">
        <w:rPr>
          <w:sz w:val="26"/>
          <w:szCs w:val="26"/>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813F53" w:rsidRPr="00156C1D" w:rsidRDefault="00813F53" w:rsidP="00080E1C">
      <w:pPr>
        <w:ind w:firstLine="709"/>
        <w:jc w:val="both"/>
        <w:rPr>
          <w:bCs/>
          <w:sz w:val="26"/>
          <w:szCs w:val="26"/>
        </w:rPr>
      </w:pPr>
      <w:r w:rsidRPr="0077510B">
        <w:rPr>
          <w:bCs/>
          <w:sz w:val="26"/>
          <w:szCs w:val="26"/>
        </w:rPr>
        <w:t>Целевыми индикаторами, которые позволят оценить достижение целей муниципальной программы, содержатся в паспорте программы «</w:t>
      </w:r>
      <w:r w:rsidRPr="00156C1D">
        <w:rPr>
          <w:bCs/>
          <w:sz w:val="26"/>
          <w:szCs w:val="26"/>
        </w:rPr>
        <w:t xml:space="preserve">Содержание  и развитие  коммунальной  инфраструктуры  территории  </w:t>
      </w:r>
      <w:r w:rsidR="004574BD" w:rsidRPr="00156C1D">
        <w:rPr>
          <w:bCs/>
          <w:sz w:val="26"/>
          <w:szCs w:val="26"/>
        </w:rPr>
        <w:t>Манинского</w:t>
      </w:r>
      <w:r w:rsidRPr="00156C1D">
        <w:rPr>
          <w:sz w:val="26"/>
          <w:szCs w:val="26"/>
        </w:rPr>
        <w:t xml:space="preserve"> сельского поселения Калачеевского муниципальног</w:t>
      </w:r>
      <w:r w:rsidR="00B913E7" w:rsidRPr="00156C1D">
        <w:rPr>
          <w:sz w:val="26"/>
          <w:szCs w:val="26"/>
        </w:rPr>
        <w:t>о района на 2020 - 2026</w:t>
      </w:r>
      <w:r w:rsidRPr="00156C1D">
        <w:rPr>
          <w:sz w:val="26"/>
          <w:szCs w:val="26"/>
        </w:rPr>
        <w:t xml:space="preserve"> годы</w:t>
      </w:r>
      <w:r w:rsidR="008C7B1D" w:rsidRPr="00156C1D">
        <w:rPr>
          <w:bCs/>
          <w:sz w:val="26"/>
          <w:szCs w:val="26"/>
        </w:rPr>
        <w:t xml:space="preserve"> » </w:t>
      </w:r>
      <w:r w:rsidR="008C7B1D" w:rsidRPr="00156C1D">
        <w:rPr>
          <w:bCs/>
          <w:sz w:val="26"/>
          <w:szCs w:val="26"/>
          <w:highlight w:val="yellow"/>
        </w:rPr>
        <w:t xml:space="preserve">и </w:t>
      </w:r>
      <w:r w:rsidR="008C7B1D" w:rsidRPr="00723E9F">
        <w:rPr>
          <w:bCs/>
          <w:sz w:val="26"/>
          <w:szCs w:val="26"/>
        </w:rPr>
        <w:t>приложении 1</w:t>
      </w:r>
      <w:r w:rsidRPr="00156C1D">
        <w:rPr>
          <w:bCs/>
          <w:sz w:val="26"/>
          <w:szCs w:val="26"/>
        </w:rPr>
        <w:t xml:space="preserve"> муниципальной программы.</w:t>
      </w:r>
    </w:p>
    <w:p w:rsidR="00813F53" w:rsidRPr="0077510B" w:rsidRDefault="00813F53" w:rsidP="00080E1C">
      <w:pPr>
        <w:pStyle w:val="ConsPlusNormal0"/>
        <w:widowControl/>
        <w:ind w:firstLine="540"/>
        <w:jc w:val="both"/>
        <w:rPr>
          <w:rFonts w:ascii="Times New Roman" w:hAnsi="Times New Roman" w:cs="Times New Roman"/>
          <w:bCs/>
          <w:sz w:val="26"/>
          <w:szCs w:val="26"/>
        </w:rPr>
      </w:pPr>
    </w:p>
    <w:p w:rsidR="00813F53" w:rsidRPr="0077510B" w:rsidRDefault="00813F53" w:rsidP="00080E1C">
      <w:pPr>
        <w:tabs>
          <w:tab w:val="left" w:pos="1134"/>
        </w:tabs>
        <w:autoSpaceDE w:val="0"/>
        <w:autoSpaceDN w:val="0"/>
        <w:adjustRightInd w:val="0"/>
        <w:ind w:firstLine="709"/>
        <w:jc w:val="both"/>
        <w:rPr>
          <w:kern w:val="2"/>
          <w:sz w:val="26"/>
          <w:szCs w:val="26"/>
        </w:rPr>
      </w:pPr>
      <w:r w:rsidRPr="0077510B">
        <w:rPr>
          <w:kern w:val="2"/>
          <w:sz w:val="26"/>
          <w:szCs w:val="26"/>
        </w:rPr>
        <w:t>Методика расчета показателей (индикаторов)  муниципальной программы:</w:t>
      </w:r>
    </w:p>
    <w:p w:rsidR="00813F53" w:rsidRPr="0077510B" w:rsidRDefault="00813F53" w:rsidP="00080E1C">
      <w:pPr>
        <w:tabs>
          <w:tab w:val="left" w:pos="1134"/>
        </w:tabs>
        <w:autoSpaceDE w:val="0"/>
        <w:autoSpaceDN w:val="0"/>
        <w:adjustRightInd w:val="0"/>
        <w:ind w:firstLine="709"/>
        <w:jc w:val="both"/>
        <w:rPr>
          <w:kern w:val="2"/>
          <w:sz w:val="26"/>
          <w:szCs w:val="2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53"/>
        <w:gridCol w:w="806"/>
        <w:gridCol w:w="6092"/>
      </w:tblGrid>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t xml:space="preserve">№ </w:t>
            </w:r>
            <w:proofErr w:type="gramStart"/>
            <w:r w:rsidRPr="0077510B">
              <w:rPr>
                <w:sz w:val="26"/>
                <w:szCs w:val="26"/>
                <w:lang w:eastAsia="ru-RU"/>
              </w:rPr>
              <w:t>п</w:t>
            </w:r>
            <w:proofErr w:type="gramEnd"/>
            <w:r w:rsidRPr="0077510B">
              <w:rPr>
                <w:sz w:val="26"/>
                <w:szCs w:val="26"/>
                <w:lang w:eastAsia="ru-RU"/>
              </w:rPr>
              <w:t>/</w:t>
            </w:r>
            <w:r w:rsidRPr="0077510B">
              <w:rPr>
                <w:sz w:val="26"/>
                <w:szCs w:val="26"/>
                <w:lang w:eastAsia="ru-RU"/>
              </w:rPr>
              <w:lastRenderedPageBreak/>
              <w:t>п</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lastRenderedPageBreak/>
              <w:t>Наименование показателя</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t xml:space="preserve">Единица </w:t>
            </w:r>
            <w:r w:rsidRPr="0077510B">
              <w:rPr>
                <w:sz w:val="26"/>
                <w:szCs w:val="26"/>
                <w:lang w:eastAsia="ru-RU"/>
              </w:rPr>
              <w:lastRenderedPageBreak/>
              <w:t>измерения</w:t>
            </w:r>
          </w:p>
        </w:tc>
        <w:tc>
          <w:tcPr>
            <w:tcW w:w="6092"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lastRenderedPageBreak/>
              <w:t>Методика формирования показателей</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B913E7" w:rsidP="00080E1C">
            <w:pPr>
              <w:suppressAutoHyphens w:val="0"/>
              <w:jc w:val="both"/>
              <w:rPr>
                <w:sz w:val="26"/>
                <w:szCs w:val="26"/>
                <w:lang w:eastAsia="ru-RU"/>
              </w:rPr>
            </w:pPr>
            <w:r>
              <w:rPr>
                <w:sz w:val="26"/>
                <w:szCs w:val="26"/>
                <w:lang w:eastAsia="ru-RU"/>
              </w:rPr>
              <w:lastRenderedPageBreak/>
              <w:t>1.</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jc w:val="both"/>
              <w:rPr>
                <w:sz w:val="26"/>
                <w:szCs w:val="26"/>
              </w:rPr>
            </w:pPr>
            <w:r w:rsidRPr="0077510B">
              <w:rPr>
                <w:sz w:val="26"/>
                <w:szCs w:val="26"/>
              </w:rPr>
              <w:t>Доля протяженности освещенных частей улиц, проездов к их общей протяженности на конец отчетного года</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jc w:val="both"/>
              <w:rPr>
                <w:sz w:val="26"/>
                <w:szCs w:val="26"/>
              </w:rPr>
            </w:pPr>
            <w:r w:rsidRPr="0077510B">
              <w:rPr>
                <w:sz w:val="26"/>
                <w:szCs w:val="26"/>
              </w:rPr>
              <w:t>%</w:t>
            </w:r>
          </w:p>
        </w:tc>
        <w:tc>
          <w:tcPr>
            <w:tcW w:w="6092"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LineNumbers/>
              <w:snapToGrid w:val="0"/>
              <w:jc w:val="both"/>
              <w:rPr>
                <w:sz w:val="26"/>
                <w:szCs w:val="26"/>
                <w:u w:val="single"/>
              </w:rPr>
            </w:pPr>
            <w:r w:rsidRPr="0077510B">
              <w:rPr>
                <w:sz w:val="26"/>
                <w:szCs w:val="26"/>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813F53" w:rsidRPr="0077510B" w:rsidRDefault="00813F53" w:rsidP="00080E1C">
            <w:pPr>
              <w:suppressLineNumbers/>
              <w:snapToGrid w:val="0"/>
              <w:jc w:val="both"/>
              <w:rPr>
                <w:sz w:val="26"/>
                <w:szCs w:val="26"/>
              </w:rPr>
            </w:pPr>
            <w:r w:rsidRPr="0077510B">
              <w:rPr>
                <w:i/>
                <w:sz w:val="26"/>
                <w:szCs w:val="26"/>
              </w:rPr>
              <w:t>Расчет показателя:</w:t>
            </w:r>
          </w:p>
          <w:p w:rsidR="00813F53" w:rsidRPr="0077510B" w:rsidRDefault="00813F53" w:rsidP="00080E1C">
            <w:pPr>
              <w:suppressLineNumbers/>
              <w:snapToGrid w:val="0"/>
              <w:jc w:val="both"/>
              <w:rPr>
                <w:sz w:val="26"/>
                <w:szCs w:val="26"/>
              </w:rPr>
            </w:pPr>
            <w:proofErr w:type="spellStart"/>
            <w:r w:rsidRPr="0077510B">
              <w:rPr>
                <w:sz w:val="26"/>
                <w:szCs w:val="26"/>
              </w:rPr>
              <w:t>Дп</w:t>
            </w:r>
            <w:proofErr w:type="spellEnd"/>
            <w:r w:rsidRPr="0077510B">
              <w:rPr>
                <w:sz w:val="26"/>
                <w:szCs w:val="26"/>
              </w:rPr>
              <w:t xml:space="preserve"> = (</w:t>
            </w:r>
            <w:proofErr w:type="spellStart"/>
            <w:r w:rsidRPr="0077510B">
              <w:rPr>
                <w:sz w:val="26"/>
                <w:szCs w:val="26"/>
              </w:rPr>
              <w:t>Кф</w:t>
            </w:r>
            <w:proofErr w:type="spellEnd"/>
            <w:r w:rsidRPr="0077510B">
              <w:rPr>
                <w:sz w:val="26"/>
                <w:szCs w:val="26"/>
              </w:rPr>
              <w:t>* 80 м / Оп</w:t>
            </w:r>
            <w:proofErr w:type="gramStart"/>
            <w:r w:rsidRPr="0077510B">
              <w:rPr>
                <w:sz w:val="26"/>
                <w:szCs w:val="26"/>
              </w:rPr>
              <w:t xml:space="preserve"> )</w:t>
            </w:r>
            <w:proofErr w:type="gramEnd"/>
            <w:r w:rsidRPr="0077510B">
              <w:rPr>
                <w:sz w:val="26"/>
                <w:szCs w:val="26"/>
              </w:rPr>
              <w:t>*100,</w:t>
            </w:r>
          </w:p>
          <w:p w:rsidR="00813F53" w:rsidRPr="0077510B" w:rsidRDefault="00813F53" w:rsidP="00080E1C">
            <w:pPr>
              <w:suppressLineNumbers/>
              <w:snapToGrid w:val="0"/>
              <w:jc w:val="both"/>
              <w:rPr>
                <w:sz w:val="26"/>
                <w:szCs w:val="26"/>
              </w:rPr>
            </w:pPr>
            <w:r w:rsidRPr="0077510B">
              <w:rPr>
                <w:sz w:val="26"/>
                <w:szCs w:val="26"/>
              </w:rPr>
              <w:t>где:</w:t>
            </w:r>
          </w:p>
          <w:p w:rsidR="00813F53" w:rsidRPr="0077510B" w:rsidRDefault="00813F53" w:rsidP="00080E1C">
            <w:pPr>
              <w:suppressLineNumbers/>
              <w:snapToGrid w:val="0"/>
              <w:jc w:val="both"/>
              <w:rPr>
                <w:sz w:val="26"/>
                <w:szCs w:val="26"/>
              </w:rPr>
            </w:pPr>
            <w:proofErr w:type="spellStart"/>
            <w:r w:rsidRPr="0077510B">
              <w:rPr>
                <w:sz w:val="26"/>
                <w:szCs w:val="26"/>
              </w:rPr>
              <w:t>Дп</w:t>
            </w:r>
            <w:proofErr w:type="spellEnd"/>
            <w:r w:rsidRPr="0077510B">
              <w:rPr>
                <w:sz w:val="26"/>
                <w:szCs w:val="26"/>
              </w:rPr>
              <w:t xml:space="preserve"> – доля протяженности освещенных частей улиц, проездов в их общей протяженности, %</w:t>
            </w:r>
          </w:p>
          <w:p w:rsidR="00813F53" w:rsidRPr="0077510B" w:rsidRDefault="00813F53" w:rsidP="00080E1C">
            <w:pPr>
              <w:suppressLineNumbers/>
              <w:snapToGrid w:val="0"/>
              <w:jc w:val="both"/>
              <w:rPr>
                <w:sz w:val="26"/>
                <w:szCs w:val="26"/>
              </w:rPr>
            </w:pPr>
            <w:proofErr w:type="spellStart"/>
            <w:r w:rsidRPr="0077510B">
              <w:rPr>
                <w:sz w:val="26"/>
                <w:szCs w:val="26"/>
              </w:rPr>
              <w:t>Кф</w:t>
            </w:r>
            <w:proofErr w:type="spellEnd"/>
            <w:r w:rsidRPr="0077510B">
              <w:rPr>
                <w:sz w:val="26"/>
                <w:szCs w:val="26"/>
              </w:rPr>
              <w:t xml:space="preserve"> – количество уличных фонарей, единиц</w:t>
            </w:r>
          </w:p>
          <w:p w:rsidR="00813F53" w:rsidRPr="0077510B" w:rsidRDefault="00813F53" w:rsidP="00080E1C">
            <w:pPr>
              <w:suppressLineNumbers/>
              <w:snapToGrid w:val="0"/>
              <w:jc w:val="both"/>
              <w:rPr>
                <w:sz w:val="26"/>
                <w:szCs w:val="26"/>
              </w:rPr>
            </w:pPr>
            <w:r w:rsidRPr="0077510B">
              <w:rPr>
                <w:sz w:val="26"/>
                <w:szCs w:val="26"/>
              </w:rPr>
              <w:t xml:space="preserve">Оп - общая протяженность улиц, проездов,  метров </w:t>
            </w:r>
          </w:p>
          <w:p w:rsidR="00813F53" w:rsidRPr="0077510B" w:rsidRDefault="00813F53" w:rsidP="00080E1C">
            <w:pPr>
              <w:jc w:val="both"/>
              <w:rPr>
                <w:sz w:val="26"/>
                <w:szCs w:val="26"/>
              </w:rPr>
            </w:pPr>
            <w:r w:rsidRPr="0077510B">
              <w:rPr>
                <w:sz w:val="26"/>
                <w:szCs w:val="26"/>
              </w:rPr>
              <w:t>Показатель определяется  в процентах с одним десятичным знаком.</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B913E7" w:rsidP="00080E1C">
            <w:pPr>
              <w:suppressAutoHyphens w:val="0"/>
              <w:jc w:val="both"/>
              <w:rPr>
                <w:sz w:val="26"/>
                <w:szCs w:val="26"/>
                <w:lang w:eastAsia="ru-RU"/>
              </w:rPr>
            </w:pPr>
            <w:r>
              <w:rPr>
                <w:sz w:val="26"/>
                <w:szCs w:val="26"/>
                <w:lang w:eastAsia="ru-RU"/>
              </w:rPr>
              <w:t>2.</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t xml:space="preserve">Организация системного сбора и вывоза твердых бытовых отходов  </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t>да/нет</w:t>
            </w:r>
          </w:p>
        </w:tc>
        <w:tc>
          <w:tcPr>
            <w:tcW w:w="6092"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i/>
                <w:sz w:val="26"/>
                <w:szCs w:val="26"/>
                <w:lang w:eastAsia="ru-RU"/>
              </w:rPr>
              <w:t>Разъяснение к показателю:</w:t>
            </w:r>
            <w:r w:rsidRPr="0077510B">
              <w:rPr>
                <w:sz w:val="26"/>
                <w:szCs w:val="26"/>
                <w:lang w:eastAsia="ru-RU"/>
              </w:rPr>
              <w:t xml:space="preserve"> Выполнение показателя определяется по наличию:</w:t>
            </w:r>
          </w:p>
          <w:p w:rsidR="00813F53" w:rsidRPr="0077510B" w:rsidRDefault="00813F53" w:rsidP="00080E1C">
            <w:pPr>
              <w:suppressAutoHyphens w:val="0"/>
              <w:jc w:val="both"/>
              <w:rPr>
                <w:sz w:val="26"/>
                <w:szCs w:val="26"/>
                <w:lang w:eastAsia="ru-RU"/>
              </w:rPr>
            </w:pPr>
            <w:r w:rsidRPr="0077510B">
              <w:rPr>
                <w:sz w:val="26"/>
                <w:szCs w:val="26"/>
                <w:lang w:eastAsia="ru-RU"/>
              </w:rPr>
              <w:t xml:space="preserve">-  договоров с организациями по сбору и вывозу твердых бытовых отходов  от населения и бюджетных организаций, </w:t>
            </w:r>
          </w:p>
          <w:p w:rsidR="00813F53" w:rsidRPr="0077510B" w:rsidRDefault="00813F53" w:rsidP="00080E1C">
            <w:pPr>
              <w:suppressAutoHyphens w:val="0"/>
              <w:jc w:val="both"/>
              <w:rPr>
                <w:sz w:val="26"/>
                <w:szCs w:val="26"/>
                <w:lang w:eastAsia="ru-RU"/>
              </w:rPr>
            </w:pPr>
            <w:r w:rsidRPr="0077510B">
              <w:rPr>
                <w:sz w:val="26"/>
                <w:szCs w:val="26"/>
                <w:lang w:eastAsia="ru-RU"/>
              </w:rPr>
              <w:t>- актов выполненных работ,</w:t>
            </w:r>
          </w:p>
          <w:p w:rsidR="00813F53" w:rsidRPr="0077510B" w:rsidRDefault="00813F53" w:rsidP="00080E1C">
            <w:pPr>
              <w:suppressAutoHyphens w:val="0"/>
              <w:jc w:val="both"/>
              <w:rPr>
                <w:sz w:val="26"/>
                <w:szCs w:val="26"/>
                <w:lang w:eastAsia="ru-RU"/>
              </w:rPr>
            </w:pPr>
            <w:r w:rsidRPr="0077510B">
              <w:rPr>
                <w:sz w:val="26"/>
                <w:szCs w:val="26"/>
                <w:lang w:eastAsia="ru-RU"/>
              </w:rPr>
              <w:t xml:space="preserve">-  счетов на оплату выполненных работ по бюджетным организациям и (или) оплаты услуг населением. </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B913E7" w:rsidP="00080E1C">
            <w:pPr>
              <w:suppressAutoHyphens w:val="0"/>
              <w:jc w:val="both"/>
              <w:rPr>
                <w:sz w:val="26"/>
                <w:szCs w:val="26"/>
                <w:lang w:eastAsia="ru-RU"/>
              </w:rPr>
            </w:pPr>
            <w:r>
              <w:rPr>
                <w:sz w:val="26"/>
                <w:szCs w:val="26"/>
                <w:lang w:eastAsia="ru-RU"/>
              </w:rPr>
              <w:t>3.</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t>Организация ритуальных услуг и содержание мест захоронения</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sz w:val="26"/>
                <w:szCs w:val="26"/>
                <w:lang w:eastAsia="ru-RU"/>
              </w:rPr>
              <w:t>да/нет</w:t>
            </w:r>
          </w:p>
        </w:tc>
        <w:tc>
          <w:tcPr>
            <w:tcW w:w="6092"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AutoHyphens w:val="0"/>
              <w:jc w:val="both"/>
              <w:rPr>
                <w:sz w:val="26"/>
                <w:szCs w:val="26"/>
                <w:lang w:eastAsia="ru-RU"/>
              </w:rPr>
            </w:pPr>
            <w:r w:rsidRPr="0077510B">
              <w:rPr>
                <w:i/>
                <w:sz w:val="26"/>
                <w:szCs w:val="26"/>
                <w:lang w:eastAsia="ru-RU"/>
              </w:rPr>
              <w:t>Разъяснение к показателю:</w:t>
            </w:r>
            <w:r w:rsidRPr="0077510B">
              <w:rPr>
                <w:sz w:val="26"/>
                <w:szCs w:val="26"/>
                <w:lang w:eastAsia="ru-RU"/>
              </w:rPr>
              <w:t xml:space="preserve">  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B913E7" w:rsidP="00080E1C">
            <w:pPr>
              <w:suppressAutoHyphens w:val="0"/>
              <w:jc w:val="both"/>
              <w:rPr>
                <w:sz w:val="26"/>
                <w:szCs w:val="26"/>
                <w:lang w:eastAsia="ru-RU"/>
              </w:rPr>
            </w:pPr>
            <w:r>
              <w:rPr>
                <w:sz w:val="26"/>
                <w:szCs w:val="26"/>
                <w:lang w:eastAsia="ru-RU"/>
              </w:rPr>
              <w:t>4.</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B913E7" w:rsidP="00080E1C">
            <w:pPr>
              <w:suppressAutoHyphens w:val="0"/>
              <w:jc w:val="both"/>
              <w:rPr>
                <w:sz w:val="26"/>
                <w:szCs w:val="26"/>
                <w:lang w:eastAsia="ru-RU"/>
              </w:rPr>
            </w:pPr>
            <w:r>
              <w:t>Доля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514D9B" w:rsidP="00080E1C">
            <w:pPr>
              <w:suppressAutoHyphens w:val="0"/>
              <w:jc w:val="both"/>
              <w:rPr>
                <w:sz w:val="26"/>
                <w:szCs w:val="26"/>
                <w:lang w:eastAsia="ru-RU"/>
              </w:rPr>
            </w:pPr>
            <w:r>
              <w:rPr>
                <w:sz w:val="26"/>
                <w:szCs w:val="26"/>
                <w:lang w:eastAsia="ru-RU"/>
              </w:rPr>
              <w:t>%</w:t>
            </w:r>
          </w:p>
        </w:tc>
        <w:tc>
          <w:tcPr>
            <w:tcW w:w="6092" w:type="dxa"/>
            <w:tcBorders>
              <w:top w:val="single" w:sz="4" w:space="0" w:color="000000"/>
              <w:left w:val="single" w:sz="4" w:space="0" w:color="000000"/>
              <w:bottom w:val="single" w:sz="4" w:space="0" w:color="000000"/>
              <w:right w:val="single" w:sz="4" w:space="0" w:color="000000"/>
            </w:tcBorders>
            <w:hideMark/>
          </w:tcPr>
          <w:p w:rsidR="00514D9B" w:rsidRPr="008C7B1D" w:rsidRDefault="00514D9B" w:rsidP="00514D9B">
            <w:pPr>
              <w:jc w:val="both"/>
              <w:rPr>
                <w:i/>
                <w:sz w:val="26"/>
                <w:szCs w:val="26"/>
              </w:rPr>
            </w:pPr>
            <w:r w:rsidRPr="008C7B1D">
              <w:rPr>
                <w:i/>
                <w:sz w:val="26"/>
                <w:szCs w:val="26"/>
              </w:rPr>
              <w:t>Расчет показателя:</w:t>
            </w:r>
          </w:p>
          <w:p w:rsidR="00514D9B" w:rsidRPr="008C7B1D" w:rsidRDefault="00514D9B" w:rsidP="00514D9B">
            <w:pPr>
              <w:jc w:val="both"/>
              <w:rPr>
                <w:b/>
                <w:sz w:val="26"/>
                <w:szCs w:val="26"/>
              </w:rPr>
            </w:pPr>
            <w:r w:rsidRPr="008C7B1D">
              <w:rPr>
                <w:b/>
                <w:sz w:val="26"/>
                <w:szCs w:val="26"/>
              </w:rPr>
              <w:t>Показатель рассчитывается как отношение протяженности автомобильных дорог (улиц) общего пользования  местного значения с твердым покрытием, в отношении которых произведён  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813F53" w:rsidRPr="008C7B1D" w:rsidRDefault="00514D9B" w:rsidP="00514D9B">
            <w:pPr>
              <w:suppressAutoHyphens w:val="0"/>
              <w:jc w:val="both"/>
              <w:rPr>
                <w:sz w:val="26"/>
                <w:szCs w:val="26"/>
                <w:lang w:eastAsia="ru-RU"/>
              </w:rPr>
            </w:pPr>
            <w:r w:rsidRPr="008C7B1D">
              <w:rPr>
                <w:sz w:val="26"/>
                <w:szCs w:val="26"/>
              </w:rPr>
              <w:t>Показатель определяется в процентах с одним десятичным знаком.</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514D9B" w:rsidP="00080E1C">
            <w:pPr>
              <w:suppressAutoHyphens w:val="0"/>
              <w:jc w:val="both"/>
              <w:rPr>
                <w:sz w:val="26"/>
                <w:szCs w:val="26"/>
                <w:lang w:eastAsia="ru-RU"/>
              </w:rPr>
            </w:pPr>
            <w:r>
              <w:rPr>
                <w:sz w:val="26"/>
                <w:szCs w:val="26"/>
                <w:lang w:eastAsia="ru-RU"/>
              </w:rPr>
              <w:t>5.</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514D9B" w:rsidP="00514D9B">
            <w:pPr>
              <w:jc w:val="both"/>
              <w:rPr>
                <w:sz w:val="26"/>
                <w:szCs w:val="26"/>
                <w:lang w:eastAsia="ru-RU"/>
              </w:rPr>
            </w:pPr>
            <w:r>
              <w:t xml:space="preserve">Доля грунтовых дорог общего пользования в черте населенных пунктов,  в отношении </w:t>
            </w:r>
            <w:r>
              <w:lastRenderedPageBreak/>
              <w:t>которых устроено сплошное покрытие из щебеночных материалов</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514D9B" w:rsidP="00514D9B">
            <w:pPr>
              <w:suppressAutoHyphens w:val="0"/>
              <w:jc w:val="both"/>
              <w:rPr>
                <w:sz w:val="26"/>
                <w:szCs w:val="26"/>
                <w:lang w:eastAsia="ru-RU"/>
              </w:rPr>
            </w:pPr>
            <w:r>
              <w:rPr>
                <w:sz w:val="26"/>
                <w:szCs w:val="26"/>
                <w:lang w:eastAsia="ru-RU"/>
              </w:rPr>
              <w:lastRenderedPageBreak/>
              <w:t>%</w:t>
            </w:r>
          </w:p>
        </w:tc>
        <w:tc>
          <w:tcPr>
            <w:tcW w:w="6092" w:type="dxa"/>
            <w:tcBorders>
              <w:top w:val="single" w:sz="4" w:space="0" w:color="000000"/>
              <w:left w:val="single" w:sz="4" w:space="0" w:color="000000"/>
              <w:bottom w:val="single" w:sz="4" w:space="0" w:color="000000"/>
              <w:right w:val="single" w:sz="4" w:space="0" w:color="000000"/>
            </w:tcBorders>
            <w:hideMark/>
          </w:tcPr>
          <w:p w:rsidR="00514D9B" w:rsidRPr="008C7B1D" w:rsidRDefault="00514D9B" w:rsidP="00514D9B">
            <w:pPr>
              <w:jc w:val="both"/>
              <w:rPr>
                <w:i/>
                <w:sz w:val="26"/>
                <w:szCs w:val="26"/>
              </w:rPr>
            </w:pPr>
            <w:r w:rsidRPr="008C7B1D">
              <w:rPr>
                <w:i/>
                <w:sz w:val="26"/>
                <w:szCs w:val="26"/>
              </w:rPr>
              <w:t>Расчет показателя:</w:t>
            </w:r>
          </w:p>
          <w:p w:rsidR="00514D9B" w:rsidRPr="008C7B1D" w:rsidRDefault="00514D9B" w:rsidP="00514D9B">
            <w:pPr>
              <w:jc w:val="both"/>
              <w:rPr>
                <w:b/>
                <w:sz w:val="26"/>
                <w:szCs w:val="26"/>
              </w:rPr>
            </w:pPr>
            <w:r w:rsidRPr="008C7B1D">
              <w:rPr>
                <w:b/>
                <w:sz w:val="26"/>
                <w:szCs w:val="26"/>
              </w:rPr>
              <w:t xml:space="preserve">Показатель рассчитывается как отношение протяженности грунтовых дорог общего пользования  в черте населенного пункта, на которых в течение отчётного периода </w:t>
            </w:r>
            <w:r w:rsidRPr="008C7B1D">
              <w:rPr>
                <w:b/>
                <w:sz w:val="26"/>
                <w:szCs w:val="26"/>
              </w:rPr>
              <w:lastRenderedPageBreak/>
              <w:t>произведена сплошная отсыпка щебнем, гравием, другими каменными материалами, к общей протяженности грунтовых дорог (улиц) в поселении, умноженное на 100.</w:t>
            </w:r>
          </w:p>
          <w:p w:rsidR="00813F53" w:rsidRPr="008C7B1D" w:rsidRDefault="00514D9B" w:rsidP="00514D9B">
            <w:pPr>
              <w:suppressAutoHyphens w:val="0"/>
              <w:jc w:val="both"/>
              <w:rPr>
                <w:sz w:val="26"/>
                <w:szCs w:val="26"/>
                <w:lang w:eastAsia="ru-RU"/>
              </w:rPr>
            </w:pPr>
            <w:r w:rsidRPr="008C7B1D">
              <w:rPr>
                <w:sz w:val="26"/>
                <w:szCs w:val="26"/>
              </w:rPr>
              <w:t>Показатель определяется в процентах с одним десятичным знаком.</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8C7B1D" w:rsidP="00080E1C">
            <w:pPr>
              <w:suppressAutoHyphens w:val="0"/>
              <w:jc w:val="both"/>
              <w:rPr>
                <w:sz w:val="26"/>
                <w:szCs w:val="26"/>
                <w:lang w:eastAsia="ru-RU"/>
              </w:rPr>
            </w:pPr>
            <w:r>
              <w:rPr>
                <w:sz w:val="26"/>
                <w:szCs w:val="26"/>
                <w:lang w:eastAsia="ru-RU"/>
              </w:rPr>
              <w:lastRenderedPageBreak/>
              <w:t>6</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LineNumbers/>
              <w:snapToGrid w:val="0"/>
              <w:jc w:val="both"/>
              <w:rPr>
                <w:sz w:val="26"/>
                <w:szCs w:val="26"/>
              </w:rPr>
            </w:pPr>
            <w:r w:rsidRPr="0077510B">
              <w:rPr>
                <w:sz w:val="26"/>
                <w:szCs w:val="26"/>
              </w:rPr>
              <w:t xml:space="preserve">Количество </w:t>
            </w:r>
            <w:r w:rsidR="008C7B1D">
              <w:rPr>
                <w:sz w:val="26"/>
                <w:szCs w:val="26"/>
              </w:rPr>
              <w:t xml:space="preserve">оборудованных детских площадок и </w:t>
            </w:r>
            <w:r w:rsidRPr="0077510B">
              <w:rPr>
                <w:sz w:val="26"/>
                <w:szCs w:val="26"/>
              </w:rPr>
              <w:t xml:space="preserve">обустроенных </w:t>
            </w:r>
            <w:r w:rsidRPr="0077510B">
              <w:rPr>
                <w:iCs/>
                <w:sz w:val="26"/>
                <w:szCs w:val="26"/>
              </w:rPr>
              <w:t>мест массового отдыха</w:t>
            </w:r>
            <w:r w:rsidRPr="0077510B">
              <w:rPr>
                <w:sz w:val="26"/>
                <w:szCs w:val="26"/>
              </w:rPr>
              <w:t xml:space="preserve">  населения </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813F53" w:rsidP="00080E1C">
            <w:pPr>
              <w:suppressLineNumbers/>
              <w:snapToGrid w:val="0"/>
              <w:jc w:val="both"/>
              <w:rPr>
                <w:sz w:val="26"/>
                <w:szCs w:val="26"/>
              </w:rPr>
            </w:pPr>
            <w:r w:rsidRPr="0077510B">
              <w:rPr>
                <w:sz w:val="26"/>
                <w:szCs w:val="26"/>
              </w:rPr>
              <w:t xml:space="preserve">единиц </w:t>
            </w:r>
          </w:p>
          <w:p w:rsidR="00813F53" w:rsidRPr="0077510B" w:rsidRDefault="00813F53" w:rsidP="00080E1C">
            <w:pPr>
              <w:suppressLineNumbers/>
              <w:snapToGrid w:val="0"/>
              <w:jc w:val="both"/>
              <w:rPr>
                <w:sz w:val="26"/>
                <w:szCs w:val="26"/>
              </w:rPr>
            </w:pPr>
            <w:r w:rsidRPr="0077510B">
              <w:rPr>
                <w:sz w:val="26"/>
                <w:szCs w:val="26"/>
              </w:rPr>
              <w:t>на 1000 чел. населения</w:t>
            </w:r>
          </w:p>
        </w:tc>
        <w:tc>
          <w:tcPr>
            <w:tcW w:w="6092" w:type="dxa"/>
            <w:tcBorders>
              <w:top w:val="single" w:sz="4" w:space="0" w:color="000000"/>
              <w:left w:val="single" w:sz="4" w:space="0" w:color="000000"/>
              <w:bottom w:val="single" w:sz="4" w:space="0" w:color="000000"/>
              <w:right w:val="single" w:sz="4" w:space="0" w:color="000000"/>
            </w:tcBorders>
            <w:hideMark/>
          </w:tcPr>
          <w:p w:rsidR="008C7B1D" w:rsidRPr="008C7B1D" w:rsidRDefault="008C7B1D" w:rsidP="008C7B1D">
            <w:pPr>
              <w:jc w:val="both"/>
              <w:rPr>
                <w:rStyle w:val="apple-converted-space"/>
                <w:color w:val="000000"/>
                <w:sz w:val="26"/>
                <w:szCs w:val="26"/>
                <w:shd w:val="clear" w:color="auto" w:fill="FFFFFF"/>
              </w:rPr>
            </w:pPr>
            <w:r w:rsidRPr="008C7B1D">
              <w:rPr>
                <w:sz w:val="26"/>
                <w:szCs w:val="26"/>
              </w:rPr>
              <w:t xml:space="preserve">Детская площадка  – </w:t>
            </w:r>
            <w:r w:rsidRPr="008C7B1D">
              <w:rPr>
                <w:color w:val="000000"/>
                <w:sz w:val="26"/>
                <w:szCs w:val="26"/>
                <w:shd w:val="clear" w:color="auto" w:fill="FFFFFF"/>
              </w:rPr>
              <w:t xml:space="preserve">территория </w:t>
            </w:r>
            <w:r w:rsidRPr="008C7B1D">
              <w:rPr>
                <w:sz w:val="26"/>
                <w:szCs w:val="26"/>
              </w:rPr>
              <w:t xml:space="preserve">для детских игр и активного отдыха, огражденная от </w:t>
            </w:r>
            <w:r w:rsidRPr="008C7B1D">
              <w:rPr>
                <w:color w:val="000000"/>
                <w:sz w:val="26"/>
                <w:szCs w:val="26"/>
                <w:shd w:val="clear" w:color="auto" w:fill="FFFFFF"/>
              </w:rPr>
              <w:t xml:space="preserve"> дороги, на которой расположены элементы детского уличного игрового оборудования </w:t>
            </w:r>
            <w:r w:rsidRPr="008C7B1D">
              <w:rPr>
                <w:sz w:val="26"/>
                <w:szCs w:val="26"/>
              </w:rPr>
              <w:t>(горки, крытые песочницы «грибок», турник, спортивные лестницы и т.п. не менее 5 элементов)</w:t>
            </w:r>
            <w:r w:rsidRPr="008C7B1D">
              <w:rPr>
                <w:color w:val="000000"/>
                <w:sz w:val="26"/>
                <w:szCs w:val="26"/>
                <w:shd w:val="clear" w:color="auto" w:fill="FFFFFF"/>
              </w:rPr>
              <w:t>.</w:t>
            </w:r>
            <w:r w:rsidRPr="008C7B1D">
              <w:rPr>
                <w:rStyle w:val="apple-converted-space"/>
                <w:color w:val="000000"/>
                <w:sz w:val="26"/>
                <w:szCs w:val="26"/>
                <w:shd w:val="clear" w:color="auto" w:fill="FFFFFF"/>
              </w:rPr>
              <w:t> </w:t>
            </w:r>
          </w:p>
          <w:p w:rsidR="00813F53" w:rsidRPr="008C7B1D" w:rsidRDefault="00813F53" w:rsidP="008C7B1D">
            <w:pPr>
              <w:suppressAutoHyphens w:val="0"/>
              <w:jc w:val="both"/>
              <w:rPr>
                <w:sz w:val="26"/>
                <w:szCs w:val="26"/>
                <w:lang w:eastAsia="ru-RU"/>
              </w:rPr>
            </w:pPr>
            <w:r w:rsidRPr="008C7B1D">
              <w:rPr>
                <w:sz w:val="26"/>
                <w:szCs w:val="26"/>
                <w:lang w:eastAsia="ru-RU"/>
              </w:rPr>
              <w:t xml:space="preserve">К местам массового отдыха населения относятся зоны рекреационного назначения (парки, скверы, пруды, пляжи). Под организацией обустройства мест массового отдыха населения понимается комплекс </w:t>
            </w:r>
            <w:proofErr w:type="spellStart"/>
            <w:r w:rsidRPr="008C7B1D">
              <w:rPr>
                <w:sz w:val="26"/>
                <w:szCs w:val="26"/>
                <w:lang w:eastAsia="ru-RU"/>
              </w:rPr>
              <w:t>благоустроительных</w:t>
            </w:r>
            <w:proofErr w:type="spellEnd"/>
            <w:r w:rsidRPr="008C7B1D">
              <w:rPr>
                <w:sz w:val="26"/>
                <w:szCs w:val="26"/>
                <w:lang w:eastAsia="ru-RU"/>
              </w:rPr>
              <w:t>,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8C7B1D" w:rsidRPr="008C7B1D" w:rsidRDefault="008C7B1D" w:rsidP="008C7B1D">
            <w:pPr>
              <w:rPr>
                <w:sz w:val="26"/>
                <w:szCs w:val="26"/>
              </w:rPr>
            </w:pPr>
            <w:r w:rsidRPr="008C7B1D">
              <w:rPr>
                <w:sz w:val="26"/>
                <w:szCs w:val="26"/>
                <w:u w:val="single"/>
              </w:rPr>
              <w:t>Расчет показателя детских игровых площадок</w:t>
            </w:r>
            <w:r w:rsidRPr="008C7B1D">
              <w:rPr>
                <w:sz w:val="26"/>
                <w:szCs w:val="26"/>
              </w:rPr>
              <w:t>:</w:t>
            </w:r>
          </w:p>
          <w:p w:rsidR="008C7B1D" w:rsidRPr="008C7B1D" w:rsidRDefault="008C7B1D" w:rsidP="008C7B1D">
            <w:pPr>
              <w:rPr>
                <w:sz w:val="26"/>
                <w:szCs w:val="26"/>
              </w:rPr>
            </w:pPr>
          </w:p>
          <w:p w:rsidR="008C7B1D" w:rsidRPr="008C7B1D" w:rsidRDefault="008C7B1D" w:rsidP="008C7B1D">
            <w:pPr>
              <w:jc w:val="both"/>
              <w:rPr>
                <w:b/>
                <w:sz w:val="26"/>
                <w:szCs w:val="26"/>
              </w:rPr>
            </w:pPr>
            <w:r w:rsidRPr="008C7B1D">
              <w:rPr>
                <w:b/>
                <w:sz w:val="26"/>
                <w:szCs w:val="26"/>
              </w:rPr>
              <w:t>Показатель рассчитывается как отношение общего количества имеющихся на территории поселения оборудованных  детских игровых площадок к численности постоянного населения поселения на начало года, умноженное на 1000.</w:t>
            </w:r>
          </w:p>
          <w:p w:rsidR="008C7B1D" w:rsidRPr="008C7B1D" w:rsidRDefault="008C7B1D" w:rsidP="008C7B1D">
            <w:pPr>
              <w:rPr>
                <w:sz w:val="26"/>
                <w:szCs w:val="26"/>
              </w:rPr>
            </w:pPr>
            <w:r w:rsidRPr="008C7B1D">
              <w:rPr>
                <w:sz w:val="26"/>
                <w:szCs w:val="26"/>
              </w:rPr>
              <w:t>Показатель определяется как коэффициент с 1 десятичным знаком</w:t>
            </w:r>
          </w:p>
          <w:p w:rsidR="008C7B1D" w:rsidRDefault="008C7B1D" w:rsidP="00080E1C">
            <w:pPr>
              <w:suppressAutoHyphens w:val="0"/>
              <w:jc w:val="both"/>
              <w:rPr>
                <w:i/>
                <w:sz w:val="26"/>
                <w:szCs w:val="26"/>
                <w:lang w:eastAsia="ru-RU"/>
              </w:rPr>
            </w:pPr>
          </w:p>
          <w:p w:rsidR="00813F53" w:rsidRPr="008C7B1D" w:rsidRDefault="00813F53" w:rsidP="00080E1C">
            <w:pPr>
              <w:suppressAutoHyphens w:val="0"/>
              <w:jc w:val="both"/>
              <w:rPr>
                <w:i/>
                <w:sz w:val="26"/>
                <w:szCs w:val="26"/>
                <w:lang w:eastAsia="ru-RU"/>
              </w:rPr>
            </w:pPr>
            <w:r w:rsidRPr="008C7B1D">
              <w:rPr>
                <w:i/>
                <w:sz w:val="26"/>
                <w:szCs w:val="26"/>
                <w:lang w:eastAsia="ru-RU"/>
              </w:rPr>
              <w:t>Расчет показателя</w:t>
            </w:r>
            <w:r w:rsidR="008C7B1D">
              <w:rPr>
                <w:i/>
                <w:sz w:val="26"/>
                <w:szCs w:val="26"/>
                <w:lang w:eastAsia="ru-RU"/>
              </w:rPr>
              <w:t xml:space="preserve"> мест массового отдыха</w:t>
            </w:r>
            <w:r w:rsidRPr="008C7B1D">
              <w:rPr>
                <w:i/>
                <w:sz w:val="26"/>
                <w:szCs w:val="26"/>
                <w:lang w:eastAsia="ru-RU"/>
              </w:rPr>
              <w:t>:</w:t>
            </w:r>
          </w:p>
          <w:p w:rsidR="00813F53" w:rsidRPr="008C7B1D" w:rsidRDefault="00813F53" w:rsidP="00080E1C">
            <w:pPr>
              <w:suppressAutoHyphens w:val="0"/>
              <w:jc w:val="both"/>
              <w:rPr>
                <w:sz w:val="26"/>
                <w:szCs w:val="26"/>
                <w:lang w:eastAsia="ru-RU"/>
              </w:rPr>
            </w:pPr>
            <w:r w:rsidRPr="008C7B1D">
              <w:rPr>
                <w:sz w:val="26"/>
                <w:szCs w:val="26"/>
                <w:lang w:eastAsia="ru-RU"/>
              </w:rPr>
              <w:t xml:space="preserve">Показатель рассчитывается как отношение количества обустроенных мест массового отдыха населения  на территории поселения к  численности  постоянного населения,  умноженное на 1000 . </w:t>
            </w:r>
          </w:p>
          <w:p w:rsidR="00813F53" w:rsidRPr="008C7B1D" w:rsidRDefault="00813F53" w:rsidP="00080E1C">
            <w:pPr>
              <w:suppressAutoHyphens w:val="0"/>
              <w:jc w:val="both"/>
              <w:rPr>
                <w:sz w:val="26"/>
                <w:szCs w:val="26"/>
                <w:lang w:eastAsia="ru-RU"/>
              </w:rPr>
            </w:pPr>
            <w:r w:rsidRPr="008C7B1D">
              <w:rPr>
                <w:sz w:val="26"/>
                <w:szCs w:val="26"/>
                <w:lang w:eastAsia="ru-RU"/>
              </w:rPr>
              <w:t>Численность населения поселения определяется по данным статистики по состоянию на начало года.</w:t>
            </w:r>
          </w:p>
          <w:p w:rsidR="00813F53" w:rsidRPr="008C7B1D" w:rsidRDefault="00813F53" w:rsidP="00080E1C">
            <w:pPr>
              <w:suppressAutoHyphens w:val="0"/>
              <w:jc w:val="both"/>
              <w:rPr>
                <w:sz w:val="26"/>
                <w:szCs w:val="26"/>
                <w:lang w:eastAsia="ru-RU"/>
              </w:rPr>
            </w:pPr>
            <w:r w:rsidRPr="008C7B1D">
              <w:rPr>
                <w:sz w:val="26"/>
                <w:szCs w:val="26"/>
                <w:lang w:eastAsia="ru-RU"/>
              </w:rPr>
              <w:t>Показатель определяется как коэффициент с 1 десятичным знаком</w:t>
            </w:r>
          </w:p>
        </w:tc>
      </w:tr>
      <w:tr w:rsidR="00813F53" w:rsidRPr="0077510B" w:rsidTr="00B913E7">
        <w:tc>
          <w:tcPr>
            <w:tcW w:w="534" w:type="dxa"/>
            <w:tcBorders>
              <w:top w:val="single" w:sz="4" w:space="0" w:color="000000"/>
              <w:left w:val="single" w:sz="4" w:space="0" w:color="000000"/>
              <w:bottom w:val="single" w:sz="4" w:space="0" w:color="000000"/>
              <w:right w:val="single" w:sz="4" w:space="0" w:color="000000"/>
            </w:tcBorders>
            <w:hideMark/>
          </w:tcPr>
          <w:p w:rsidR="00813F53" w:rsidRPr="0077510B" w:rsidRDefault="008C7B1D" w:rsidP="00080E1C">
            <w:pPr>
              <w:suppressAutoHyphens w:val="0"/>
              <w:autoSpaceDE w:val="0"/>
              <w:autoSpaceDN w:val="0"/>
              <w:adjustRightInd w:val="0"/>
              <w:jc w:val="both"/>
              <w:rPr>
                <w:bCs/>
                <w:sz w:val="26"/>
                <w:szCs w:val="26"/>
                <w:lang w:eastAsia="ru-RU"/>
              </w:rPr>
            </w:pPr>
            <w:r>
              <w:rPr>
                <w:bCs/>
                <w:sz w:val="26"/>
                <w:szCs w:val="26"/>
                <w:lang w:eastAsia="ru-RU"/>
              </w:rPr>
              <w:t>7</w:t>
            </w:r>
          </w:p>
        </w:tc>
        <w:tc>
          <w:tcPr>
            <w:tcW w:w="2453" w:type="dxa"/>
            <w:tcBorders>
              <w:top w:val="single" w:sz="4" w:space="0" w:color="000000"/>
              <w:left w:val="single" w:sz="4" w:space="0" w:color="000000"/>
              <w:bottom w:val="single" w:sz="4" w:space="0" w:color="000000"/>
              <w:right w:val="single" w:sz="4" w:space="0" w:color="000000"/>
            </w:tcBorders>
            <w:hideMark/>
          </w:tcPr>
          <w:p w:rsidR="00813F53" w:rsidRPr="0077510B" w:rsidRDefault="008C7B1D" w:rsidP="00080E1C">
            <w:pPr>
              <w:suppressAutoHyphens w:val="0"/>
              <w:jc w:val="both"/>
              <w:rPr>
                <w:sz w:val="26"/>
                <w:szCs w:val="26"/>
                <w:lang w:eastAsia="ru-RU"/>
              </w:rPr>
            </w:pPr>
            <w:r>
              <w:t xml:space="preserve">Доля протяженности улиц в населенных </w:t>
            </w:r>
            <w:r>
              <w:lastRenderedPageBreak/>
              <w:t>пунктах поселения, обеспеченных  централизованным водоснабжением</w:t>
            </w:r>
          </w:p>
        </w:tc>
        <w:tc>
          <w:tcPr>
            <w:tcW w:w="806" w:type="dxa"/>
            <w:tcBorders>
              <w:top w:val="single" w:sz="4" w:space="0" w:color="000000"/>
              <w:left w:val="single" w:sz="4" w:space="0" w:color="000000"/>
              <w:bottom w:val="single" w:sz="4" w:space="0" w:color="000000"/>
              <w:right w:val="single" w:sz="4" w:space="0" w:color="000000"/>
            </w:tcBorders>
            <w:hideMark/>
          </w:tcPr>
          <w:p w:rsidR="00813F53" w:rsidRPr="0077510B" w:rsidRDefault="008C7B1D" w:rsidP="00080E1C">
            <w:pPr>
              <w:suppressAutoHyphens w:val="0"/>
              <w:autoSpaceDE w:val="0"/>
              <w:autoSpaceDN w:val="0"/>
              <w:adjustRightInd w:val="0"/>
              <w:jc w:val="both"/>
              <w:rPr>
                <w:sz w:val="26"/>
                <w:szCs w:val="26"/>
                <w:lang w:eastAsia="ru-RU"/>
              </w:rPr>
            </w:pPr>
            <w:r>
              <w:rPr>
                <w:sz w:val="26"/>
                <w:szCs w:val="26"/>
                <w:lang w:eastAsia="ru-RU"/>
              </w:rPr>
              <w:lastRenderedPageBreak/>
              <w:t>%</w:t>
            </w:r>
          </w:p>
        </w:tc>
        <w:tc>
          <w:tcPr>
            <w:tcW w:w="6092" w:type="dxa"/>
            <w:tcBorders>
              <w:top w:val="single" w:sz="4" w:space="0" w:color="000000"/>
              <w:left w:val="single" w:sz="4" w:space="0" w:color="000000"/>
              <w:bottom w:val="single" w:sz="4" w:space="0" w:color="000000"/>
              <w:right w:val="single" w:sz="4" w:space="0" w:color="000000"/>
            </w:tcBorders>
            <w:hideMark/>
          </w:tcPr>
          <w:p w:rsidR="008C7B1D" w:rsidRPr="008C7B1D" w:rsidRDefault="008C7B1D" w:rsidP="008C7B1D">
            <w:pPr>
              <w:pStyle w:val="af3"/>
              <w:jc w:val="both"/>
              <w:rPr>
                <w:i/>
                <w:sz w:val="26"/>
                <w:szCs w:val="26"/>
              </w:rPr>
            </w:pPr>
            <w:r w:rsidRPr="008C7B1D">
              <w:rPr>
                <w:i/>
                <w:sz w:val="26"/>
                <w:szCs w:val="26"/>
              </w:rPr>
              <w:t xml:space="preserve">Расчет показателя: </w:t>
            </w:r>
          </w:p>
          <w:p w:rsidR="008C7B1D" w:rsidRPr="008C7B1D" w:rsidRDefault="008C7B1D" w:rsidP="008C7B1D">
            <w:pPr>
              <w:pStyle w:val="af3"/>
              <w:jc w:val="both"/>
              <w:rPr>
                <w:b/>
                <w:sz w:val="26"/>
                <w:szCs w:val="26"/>
              </w:rPr>
            </w:pPr>
            <w:r w:rsidRPr="008C7B1D">
              <w:rPr>
                <w:b/>
                <w:sz w:val="26"/>
                <w:szCs w:val="26"/>
              </w:rPr>
              <w:t xml:space="preserve">Показатель рассчитывается как отношение  </w:t>
            </w:r>
            <w:r w:rsidRPr="008C7B1D">
              <w:rPr>
                <w:b/>
                <w:sz w:val="26"/>
                <w:szCs w:val="26"/>
              </w:rPr>
              <w:lastRenderedPageBreak/>
              <w:t>протяженности улиц, имеющих  центральное  водоснабжение, к общей протяженности улиц в населенных пунктах поселения, умноженное на 100.</w:t>
            </w:r>
          </w:p>
          <w:p w:rsidR="00813F53" w:rsidRPr="008C7B1D" w:rsidRDefault="008C7B1D" w:rsidP="008C7B1D">
            <w:pPr>
              <w:suppressAutoHyphens w:val="0"/>
              <w:autoSpaceDE w:val="0"/>
              <w:autoSpaceDN w:val="0"/>
              <w:adjustRightInd w:val="0"/>
              <w:jc w:val="both"/>
              <w:rPr>
                <w:sz w:val="26"/>
                <w:szCs w:val="26"/>
                <w:lang w:eastAsia="ru-RU"/>
              </w:rPr>
            </w:pPr>
            <w:r w:rsidRPr="008C7B1D">
              <w:rPr>
                <w:sz w:val="26"/>
                <w:szCs w:val="26"/>
              </w:rPr>
              <w:t>Показатель определяется в процентах с 1 десятичным знаком.</w:t>
            </w:r>
          </w:p>
        </w:tc>
      </w:tr>
    </w:tbl>
    <w:p w:rsidR="00813F53" w:rsidRPr="0077510B" w:rsidRDefault="00813F53" w:rsidP="00080E1C">
      <w:pPr>
        <w:tabs>
          <w:tab w:val="left" w:pos="1134"/>
        </w:tabs>
        <w:autoSpaceDE w:val="0"/>
        <w:autoSpaceDN w:val="0"/>
        <w:adjustRightInd w:val="0"/>
        <w:ind w:firstLine="709"/>
        <w:jc w:val="both"/>
        <w:rPr>
          <w:kern w:val="2"/>
          <w:sz w:val="26"/>
          <w:szCs w:val="26"/>
          <w:highlight w:val="magenta"/>
        </w:rPr>
      </w:pPr>
    </w:p>
    <w:p w:rsidR="00813F53" w:rsidRPr="0077510B" w:rsidRDefault="00813F53" w:rsidP="00080E1C">
      <w:pPr>
        <w:tabs>
          <w:tab w:val="left" w:pos="1134"/>
        </w:tabs>
        <w:autoSpaceDE w:val="0"/>
        <w:autoSpaceDN w:val="0"/>
        <w:adjustRightInd w:val="0"/>
        <w:ind w:firstLine="709"/>
        <w:jc w:val="both"/>
        <w:rPr>
          <w:kern w:val="2"/>
          <w:sz w:val="26"/>
          <w:szCs w:val="26"/>
        </w:rPr>
      </w:pPr>
      <w:r w:rsidRPr="0077510B">
        <w:rPr>
          <w:kern w:val="2"/>
          <w:sz w:val="26"/>
          <w:szCs w:val="26"/>
        </w:rPr>
        <w:t xml:space="preserve">Сведения о показателях  (индикаторах)  муниципальной программы представлены в </w:t>
      </w:r>
      <w:r w:rsidRPr="00723E9F">
        <w:rPr>
          <w:kern w:val="2"/>
          <w:sz w:val="26"/>
          <w:szCs w:val="26"/>
        </w:rPr>
        <w:t xml:space="preserve">приложении  </w:t>
      </w:r>
      <w:r w:rsidR="008C7B1D" w:rsidRPr="00723E9F">
        <w:rPr>
          <w:kern w:val="2"/>
          <w:sz w:val="26"/>
          <w:szCs w:val="26"/>
        </w:rPr>
        <w:t>1</w:t>
      </w:r>
      <w:r w:rsidRPr="0077510B">
        <w:rPr>
          <w:kern w:val="2"/>
          <w:sz w:val="26"/>
          <w:szCs w:val="26"/>
        </w:rPr>
        <w:t xml:space="preserve"> к муниципальной программе.</w:t>
      </w:r>
    </w:p>
    <w:p w:rsidR="00813F53" w:rsidRPr="0077510B" w:rsidRDefault="00813F53" w:rsidP="00080E1C">
      <w:pPr>
        <w:tabs>
          <w:tab w:val="left" w:pos="1134"/>
        </w:tabs>
        <w:autoSpaceDE w:val="0"/>
        <w:autoSpaceDN w:val="0"/>
        <w:adjustRightInd w:val="0"/>
        <w:ind w:firstLine="709"/>
        <w:jc w:val="both"/>
        <w:rPr>
          <w:kern w:val="2"/>
          <w:sz w:val="26"/>
          <w:szCs w:val="26"/>
        </w:rPr>
      </w:pPr>
    </w:p>
    <w:p w:rsidR="00813F53" w:rsidRPr="0077510B" w:rsidRDefault="00813F53" w:rsidP="00080E1C">
      <w:pPr>
        <w:ind w:firstLine="708"/>
        <w:jc w:val="both"/>
        <w:rPr>
          <w:sz w:val="26"/>
          <w:szCs w:val="26"/>
          <w:lang w:eastAsia="ru-RU"/>
        </w:rPr>
      </w:pPr>
      <w:r w:rsidRPr="0077510B">
        <w:rPr>
          <w:sz w:val="26"/>
          <w:szCs w:val="26"/>
          <w:lang w:eastAsia="ru-RU"/>
        </w:rPr>
        <w:t>В результате реализации муниципальной программы к 202</w:t>
      </w:r>
      <w:r w:rsidR="008C7B1D">
        <w:rPr>
          <w:sz w:val="26"/>
          <w:szCs w:val="26"/>
          <w:lang w:eastAsia="ru-RU"/>
        </w:rPr>
        <w:t>6</w:t>
      </w:r>
      <w:r w:rsidRPr="0077510B">
        <w:rPr>
          <w:sz w:val="26"/>
          <w:szCs w:val="26"/>
          <w:lang w:eastAsia="ru-RU"/>
        </w:rPr>
        <w:t xml:space="preserve"> году должен сложиться качественно новый уровень состояния жизнедеятельности населения, характеризуемый следующими показателями: </w:t>
      </w:r>
    </w:p>
    <w:p w:rsidR="00813F53" w:rsidRPr="0077510B" w:rsidRDefault="00813F53" w:rsidP="00080E1C">
      <w:pPr>
        <w:ind w:firstLine="709"/>
        <w:jc w:val="both"/>
        <w:rPr>
          <w:sz w:val="26"/>
          <w:szCs w:val="26"/>
        </w:rPr>
      </w:pPr>
      <w:r w:rsidRPr="0077510B">
        <w:rPr>
          <w:sz w:val="26"/>
          <w:szCs w:val="26"/>
        </w:rPr>
        <w:t>- создание безопасной и комфортной среды проживания и жизнедеятельности человека;</w:t>
      </w:r>
    </w:p>
    <w:p w:rsidR="00813F53" w:rsidRPr="0077510B" w:rsidRDefault="00813F53" w:rsidP="00080E1C">
      <w:pPr>
        <w:ind w:firstLine="709"/>
        <w:jc w:val="both"/>
        <w:rPr>
          <w:sz w:val="26"/>
          <w:szCs w:val="26"/>
        </w:rPr>
      </w:pPr>
      <w:r w:rsidRPr="0077510B">
        <w:rPr>
          <w:sz w:val="26"/>
          <w:szCs w:val="26"/>
        </w:rPr>
        <w:t>- создание условий для улучшения демографической ситуации и снижения социальной напряженности в обществе;</w:t>
      </w:r>
    </w:p>
    <w:p w:rsidR="00813F53" w:rsidRPr="0077510B" w:rsidRDefault="00813F53" w:rsidP="00080E1C">
      <w:pPr>
        <w:ind w:firstLine="709"/>
        <w:jc w:val="both"/>
        <w:rPr>
          <w:sz w:val="26"/>
          <w:szCs w:val="26"/>
        </w:rPr>
      </w:pPr>
      <w:r w:rsidRPr="0077510B">
        <w:rPr>
          <w:sz w:val="26"/>
          <w:szCs w:val="26"/>
          <w:lang w:eastAsia="ru-RU"/>
        </w:rPr>
        <w:t>- обеспечение населения качественной питьевой водой, соответствующей требованиям безопасности, установленным санитарно-эпидемиологическими нормами</w:t>
      </w:r>
    </w:p>
    <w:p w:rsidR="00813F53" w:rsidRPr="0077510B" w:rsidRDefault="00813F53" w:rsidP="00080E1C">
      <w:pPr>
        <w:ind w:firstLine="709"/>
        <w:jc w:val="both"/>
        <w:rPr>
          <w:sz w:val="26"/>
          <w:szCs w:val="26"/>
          <w:lang w:eastAsia="ru-RU"/>
        </w:rPr>
      </w:pPr>
      <w:r w:rsidRPr="0077510B">
        <w:rPr>
          <w:sz w:val="26"/>
          <w:szCs w:val="26"/>
          <w:lang w:eastAsia="ru-RU"/>
        </w:rPr>
        <w:t>- повышение удовлетворенности населения уровнем жилищно-коммунального обслуживания;</w:t>
      </w:r>
    </w:p>
    <w:p w:rsidR="00813F53" w:rsidRPr="0077510B" w:rsidRDefault="00813F53" w:rsidP="00080E1C">
      <w:pPr>
        <w:ind w:firstLine="709"/>
        <w:jc w:val="both"/>
        <w:rPr>
          <w:sz w:val="26"/>
          <w:szCs w:val="26"/>
          <w:lang w:eastAsia="ru-RU"/>
        </w:rPr>
      </w:pPr>
      <w:r w:rsidRPr="0077510B">
        <w:rPr>
          <w:sz w:val="26"/>
          <w:szCs w:val="26"/>
          <w:lang w:eastAsia="ru-RU"/>
        </w:rPr>
        <w:t>- приведение улично-дорожной сети в соответствие с потребительскими требованиями;</w:t>
      </w:r>
    </w:p>
    <w:p w:rsidR="00813F53" w:rsidRPr="0077510B" w:rsidRDefault="00813F53" w:rsidP="00080E1C">
      <w:pPr>
        <w:ind w:firstLine="709"/>
        <w:jc w:val="both"/>
        <w:rPr>
          <w:sz w:val="26"/>
          <w:szCs w:val="26"/>
          <w:lang w:eastAsia="ru-RU"/>
        </w:rPr>
      </w:pPr>
      <w:r w:rsidRPr="0077510B">
        <w:rPr>
          <w:sz w:val="26"/>
          <w:szCs w:val="26"/>
          <w:lang w:eastAsia="ru-RU"/>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813F53" w:rsidRPr="0077510B" w:rsidRDefault="00813F53" w:rsidP="00080E1C">
      <w:pPr>
        <w:pStyle w:val="ConsPlusNormal0"/>
        <w:ind w:firstLine="709"/>
        <w:jc w:val="both"/>
        <w:rPr>
          <w:rFonts w:ascii="Times New Roman" w:hAnsi="Times New Roman" w:cs="Times New Roman"/>
          <w:sz w:val="26"/>
          <w:szCs w:val="26"/>
          <w:lang w:eastAsia="ru-RU"/>
        </w:rPr>
      </w:pPr>
      <w:r w:rsidRPr="0077510B">
        <w:rPr>
          <w:rFonts w:ascii="Times New Roman" w:hAnsi="Times New Roman" w:cs="Times New Roman"/>
          <w:sz w:val="26"/>
          <w:szCs w:val="26"/>
        </w:rPr>
        <w:t>Муниципальную программу предполагается реализовать в 20</w:t>
      </w:r>
      <w:r w:rsidR="008C7B1D">
        <w:rPr>
          <w:rFonts w:ascii="Times New Roman" w:hAnsi="Times New Roman" w:cs="Times New Roman"/>
          <w:sz w:val="26"/>
          <w:szCs w:val="26"/>
        </w:rPr>
        <w:t>20</w:t>
      </w:r>
      <w:r w:rsidRPr="0077510B">
        <w:rPr>
          <w:rFonts w:ascii="Times New Roman" w:hAnsi="Times New Roman" w:cs="Times New Roman"/>
          <w:sz w:val="26"/>
          <w:szCs w:val="26"/>
        </w:rPr>
        <w:t xml:space="preserve"> - 202</w:t>
      </w:r>
      <w:r w:rsidR="008C7B1D">
        <w:rPr>
          <w:rFonts w:ascii="Times New Roman" w:hAnsi="Times New Roman" w:cs="Times New Roman"/>
          <w:sz w:val="26"/>
          <w:szCs w:val="26"/>
        </w:rPr>
        <w:t>6</w:t>
      </w:r>
      <w:r w:rsidRPr="0077510B">
        <w:rPr>
          <w:rFonts w:ascii="Times New Roman" w:hAnsi="Times New Roman" w:cs="Times New Roman"/>
          <w:sz w:val="26"/>
          <w:szCs w:val="26"/>
        </w:rPr>
        <w:t xml:space="preserve"> годах. </w:t>
      </w:r>
    </w:p>
    <w:p w:rsidR="00813F53" w:rsidRPr="0077510B" w:rsidRDefault="00813F53" w:rsidP="00080E1C">
      <w:pPr>
        <w:tabs>
          <w:tab w:val="left" w:pos="1134"/>
        </w:tabs>
        <w:autoSpaceDE w:val="0"/>
        <w:autoSpaceDN w:val="0"/>
        <w:adjustRightInd w:val="0"/>
        <w:ind w:firstLine="709"/>
        <w:jc w:val="both"/>
        <w:rPr>
          <w:kern w:val="2"/>
          <w:sz w:val="26"/>
          <w:szCs w:val="26"/>
        </w:rPr>
      </w:pPr>
      <w:r w:rsidRPr="0077510B">
        <w:rPr>
          <w:kern w:val="2"/>
          <w:sz w:val="26"/>
          <w:szCs w:val="26"/>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813F53" w:rsidRPr="0077510B" w:rsidRDefault="00813F53" w:rsidP="00080E1C">
      <w:pPr>
        <w:pStyle w:val="11"/>
        <w:tabs>
          <w:tab w:val="left" w:pos="284"/>
        </w:tabs>
        <w:suppressAutoHyphens/>
        <w:ind w:left="0"/>
        <w:jc w:val="both"/>
        <w:rPr>
          <w:bCs/>
          <w:kern w:val="2"/>
          <w:sz w:val="26"/>
          <w:szCs w:val="26"/>
        </w:rPr>
      </w:pPr>
    </w:p>
    <w:p w:rsidR="00813F53" w:rsidRPr="0077510B" w:rsidRDefault="00813F53" w:rsidP="00080E1C">
      <w:pPr>
        <w:pStyle w:val="11"/>
        <w:tabs>
          <w:tab w:val="left" w:pos="284"/>
        </w:tabs>
        <w:suppressAutoHyphens/>
        <w:ind w:left="0"/>
        <w:jc w:val="both"/>
        <w:rPr>
          <w:b/>
          <w:bCs/>
          <w:kern w:val="2"/>
          <w:sz w:val="26"/>
          <w:szCs w:val="26"/>
        </w:rPr>
      </w:pPr>
      <w:r w:rsidRPr="0077510B">
        <w:rPr>
          <w:b/>
          <w:bCs/>
          <w:kern w:val="2"/>
          <w:sz w:val="26"/>
          <w:szCs w:val="26"/>
        </w:rPr>
        <w:t xml:space="preserve">Раздел 3. </w:t>
      </w:r>
    </w:p>
    <w:p w:rsidR="00813F53" w:rsidRPr="0077510B" w:rsidRDefault="00813F53" w:rsidP="00080E1C">
      <w:pPr>
        <w:pStyle w:val="11"/>
        <w:tabs>
          <w:tab w:val="left" w:pos="284"/>
        </w:tabs>
        <w:suppressAutoHyphens/>
        <w:ind w:left="0"/>
        <w:jc w:val="both"/>
        <w:rPr>
          <w:b/>
          <w:bCs/>
          <w:kern w:val="2"/>
          <w:sz w:val="26"/>
          <w:szCs w:val="26"/>
        </w:rPr>
      </w:pPr>
      <w:r w:rsidRPr="0077510B">
        <w:rPr>
          <w:b/>
          <w:bCs/>
          <w:kern w:val="2"/>
          <w:sz w:val="26"/>
          <w:szCs w:val="26"/>
        </w:rPr>
        <w:t xml:space="preserve">Обоснование выделения </w:t>
      </w:r>
      <w:r w:rsidR="008C7B1D">
        <w:rPr>
          <w:b/>
          <w:bCs/>
          <w:kern w:val="2"/>
          <w:sz w:val="26"/>
          <w:szCs w:val="26"/>
        </w:rPr>
        <w:t>подпрограмм</w:t>
      </w:r>
      <w:r w:rsidR="00067D1F">
        <w:rPr>
          <w:b/>
          <w:bCs/>
          <w:kern w:val="2"/>
          <w:sz w:val="26"/>
          <w:szCs w:val="26"/>
        </w:rPr>
        <w:t xml:space="preserve">, основных </w:t>
      </w:r>
      <w:r w:rsidRPr="0077510B">
        <w:rPr>
          <w:b/>
          <w:bCs/>
          <w:kern w:val="2"/>
          <w:sz w:val="26"/>
          <w:szCs w:val="26"/>
        </w:rPr>
        <w:t xml:space="preserve">мероприятий и обобщенная характеристика основных мероприятий </w:t>
      </w:r>
    </w:p>
    <w:p w:rsidR="00813F53" w:rsidRPr="0077510B" w:rsidRDefault="00813F53" w:rsidP="00080E1C">
      <w:pPr>
        <w:pStyle w:val="11"/>
        <w:tabs>
          <w:tab w:val="left" w:pos="284"/>
        </w:tabs>
        <w:suppressAutoHyphens/>
        <w:ind w:left="0"/>
        <w:jc w:val="both"/>
        <w:rPr>
          <w:b/>
          <w:bCs/>
          <w:kern w:val="2"/>
          <w:sz w:val="26"/>
          <w:szCs w:val="26"/>
        </w:rPr>
      </w:pPr>
    </w:p>
    <w:p w:rsidR="00813F53" w:rsidRPr="0077510B" w:rsidRDefault="00813F53" w:rsidP="00080E1C">
      <w:pPr>
        <w:ind w:firstLine="720"/>
        <w:jc w:val="both"/>
        <w:rPr>
          <w:sz w:val="26"/>
          <w:szCs w:val="26"/>
        </w:rPr>
      </w:pPr>
      <w:r w:rsidRPr="0077510B">
        <w:rPr>
          <w:sz w:val="26"/>
          <w:szCs w:val="26"/>
        </w:rPr>
        <w:t xml:space="preserve">Исполнителем муниципальной программы является администрация </w:t>
      </w:r>
      <w:r w:rsidR="004574BD" w:rsidRPr="0077510B">
        <w:rPr>
          <w:sz w:val="26"/>
          <w:szCs w:val="26"/>
        </w:rPr>
        <w:t>Манинского</w:t>
      </w:r>
      <w:r w:rsidRPr="0077510B">
        <w:rPr>
          <w:sz w:val="26"/>
          <w:szCs w:val="26"/>
        </w:rPr>
        <w:t xml:space="preserve"> сельского поселения  Калачеевского муниципального района Воронежской области.</w:t>
      </w:r>
    </w:p>
    <w:p w:rsidR="00813F53" w:rsidRDefault="00813F53" w:rsidP="00080E1C">
      <w:pPr>
        <w:autoSpaceDE w:val="0"/>
        <w:autoSpaceDN w:val="0"/>
        <w:adjustRightInd w:val="0"/>
        <w:ind w:firstLine="720"/>
        <w:jc w:val="both"/>
        <w:rPr>
          <w:bCs/>
          <w:sz w:val="26"/>
          <w:szCs w:val="26"/>
        </w:rPr>
      </w:pPr>
      <w:r w:rsidRPr="0077510B">
        <w:rPr>
          <w:sz w:val="26"/>
          <w:szCs w:val="26"/>
        </w:rPr>
        <w:t xml:space="preserve">Муниципальная программа включает в себя </w:t>
      </w:r>
      <w:r w:rsidR="00067D1F">
        <w:rPr>
          <w:sz w:val="26"/>
          <w:szCs w:val="26"/>
        </w:rPr>
        <w:t xml:space="preserve">подпрограмму </w:t>
      </w:r>
      <w:r w:rsidR="00067D1F" w:rsidRPr="00067D1F">
        <w:rPr>
          <w:sz w:val="26"/>
          <w:szCs w:val="26"/>
        </w:rPr>
        <w:t>«</w:t>
      </w:r>
      <w:r w:rsidR="00067D1F" w:rsidRPr="00067D1F">
        <w:rPr>
          <w:bCs/>
          <w:sz w:val="26"/>
          <w:szCs w:val="26"/>
        </w:rPr>
        <w:t>Содержание и развитие коммунальной инфраструктуры на территории Манинского</w:t>
      </w:r>
      <w:r w:rsidR="00067D1F" w:rsidRPr="00067D1F">
        <w:rPr>
          <w:sz w:val="26"/>
          <w:szCs w:val="26"/>
        </w:rPr>
        <w:t xml:space="preserve"> сельского поселения Калачеевского муниципального района на 2020 - 2026 годы»</w:t>
      </w:r>
      <w:r w:rsidRPr="00067D1F">
        <w:rPr>
          <w:sz w:val="26"/>
          <w:szCs w:val="26"/>
        </w:rPr>
        <w:t xml:space="preserve">. </w:t>
      </w:r>
      <w:r w:rsidR="00067D1F" w:rsidRPr="00C80164">
        <w:rPr>
          <w:bCs/>
          <w:kern w:val="2"/>
          <w:sz w:val="26"/>
          <w:szCs w:val="26"/>
        </w:rPr>
        <w:t>Подпрограмма</w:t>
      </w:r>
      <w:r w:rsidR="00067D1F" w:rsidRPr="00B22B5B">
        <w:rPr>
          <w:bCs/>
          <w:kern w:val="2"/>
          <w:sz w:val="26"/>
          <w:szCs w:val="26"/>
        </w:rPr>
        <w:t xml:space="preserve"> является неотъемлемой частью муниципальной программы </w:t>
      </w:r>
      <w:r w:rsidR="00067D1F" w:rsidRPr="00B22B5B">
        <w:rPr>
          <w:bCs/>
          <w:sz w:val="26"/>
          <w:szCs w:val="26"/>
        </w:rPr>
        <w:t>«</w:t>
      </w:r>
      <w:r w:rsidR="00067D1F" w:rsidRPr="00067D1F">
        <w:rPr>
          <w:bCs/>
          <w:sz w:val="26"/>
          <w:szCs w:val="26"/>
        </w:rPr>
        <w:t>Содержание и развитие коммунальной инфраструктуры на территории Манинского</w:t>
      </w:r>
      <w:r w:rsidR="00067D1F" w:rsidRPr="00067D1F">
        <w:rPr>
          <w:sz w:val="26"/>
          <w:szCs w:val="26"/>
        </w:rPr>
        <w:t xml:space="preserve"> сельского поселения Калачеевского муниципального района на 2020 - 2026 годы</w:t>
      </w:r>
      <w:r w:rsidR="00067D1F" w:rsidRPr="00B22B5B">
        <w:rPr>
          <w:bCs/>
          <w:sz w:val="26"/>
          <w:szCs w:val="26"/>
        </w:rPr>
        <w:t>»</w:t>
      </w:r>
      <w:proofErr w:type="gramStart"/>
      <w:r w:rsidR="00067D1F" w:rsidRPr="00B22B5B">
        <w:rPr>
          <w:bCs/>
          <w:sz w:val="26"/>
          <w:szCs w:val="26"/>
        </w:rPr>
        <w:t>.В</w:t>
      </w:r>
      <w:proofErr w:type="gramEnd"/>
      <w:r w:rsidR="00067D1F" w:rsidRPr="00B22B5B">
        <w:rPr>
          <w:bCs/>
          <w:sz w:val="26"/>
          <w:szCs w:val="26"/>
        </w:rPr>
        <w:t xml:space="preserve"> подпрограмму вносятся изменения исходя из объемов </w:t>
      </w:r>
      <w:r w:rsidR="00067D1F" w:rsidRPr="00B22B5B">
        <w:rPr>
          <w:bCs/>
          <w:sz w:val="26"/>
          <w:szCs w:val="26"/>
        </w:rPr>
        <w:lastRenderedPageBreak/>
        <w:t>финансирования, предусмотренных на очередной финансовый год, в соо</w:t>
      </w:r>
      <w:r w:rsidR="00067D1F">
        <w:rPr>
          <w:bCs/>
          <w:sz w:val="26"/>
          <w:szCs w:val="26"/>
        </w:rPr>
        <w:t>тветствии с решением о бюджете Манинского</w:t>
      </w:r>
      <w:r w:rsidR="00067D1F" w:rsidRPr="00B22B5B">
        <w:rPr>
          <w:bCs/>
          <w:sz w:val="26"/>
          <w:szCs w:val="26"/>
        </w:rPr>
        <w:t xml:space="preserve"> сельского поселения</w:t>
      </w:r>
      <w:r w:rsidR="00067D1F">
        <w:rPr>
          <w:bCs/>
          <w:sz w:val="26"/>
          <w:szCs w:val="26"/>
        </w:rPr>
        <w:t>.</w:t>
      </w:r>
    </w:p>
    <w:p w:rsidR="00EC0308" w:rsidRPr="00B22B5B" w:rsidRDefault="00EC0308" w:rsidP="00EC0308">
      <w:pPr>
        <w:ind w:firstLine="709"/>
        <w:jc w:val="both"/>
        <w:rPr>
          <w:rFonts w:eastAsia="Calibri"/>
          <w:b/>
          <w:sz w:val="26"/>
          <w:szCs w:val="26"/>
          <w:lang w:eastAsia="ru-RU"/>
        </w:rPr>
      </w:pPr>
      <w:r w:rsidRPr="00B22B5B">
        <w:rPr>
          <w:bCs/>
          <w:sz w:val="26"/>
          <w:szCs w:val="26"/>
        </w:rPr>
        <w:t xml:space="preserve">Оценка применения мер муниципального регулирования представлена в </w:t>
      </w:r>
      <w:r w:rsidR="00723E9F">
        <w:rPr>
          <w:bCs/>
          <w:sz w:val="26"/>
          <w:szCs w:val="26"/>
        </w:rPr>
        <w:t xml:space="preserve">приложении </w:t>
      </w:r>
      <w:r w:rsidRPr="00723E9F">
        <w:rPr>
          <w:bCs/>
          <w:sz w:val="26"/>
          <w:szCs w:val="26"/>
        </w:rPr>
        <w:t xml:space="preserve"> 3</w:t>
      </w:r>
      <w:r w:rsidRPr="00B22B5B">
        <w:rPr>
          <w:bCs/>
          <w:sz w:val="26"/>
          <w:szCs w:val="26"/>
        </w:rPr>
        <w:t xml:space="preserve"> к муниципальной программе</w:t>
      </w:r>
    </w:p>
    <w:p w:rsidR="00813F53" w:rsidRPr="0077510B" w:rsidRDefault="00813F53" w:rsidP="00080E1C">
      <w:pPr>
        <w:autoSpaceDE w:val="0"/>
        <w:autoSpaceDN w:val="0"/>
        <w:adjustRightInd w:val="0"/>
        <w:ind w:firstLine="708"/>
        <w:jc w:val="both"/>
        <w:rPr>
          <w:sz w:val="26"/>
          <w:szCs w:val="26"/>
        </w:rPr>
      </w:pPr>
      <w:r w:rsidRPr="0077510B">
        <w:rPr>
          <w:sz w:val="26"/>
          <w:szCs w:val="26"/>
        </w:rPr>
        <w:t xml:space="preserve">Основными направлениями деятельности по обеспечению доступного и комфортного проживания граждан, а также содействие энергосбережению и повышению энергоэффективности на территории </w:t>
      </w:r>
      <w:r w:rsidR="004574BD" w:rsidRPr="0077510B">
        <w:rPr>
          <w:sz w:val="26"/>
          <w:szCs w:val="26"/>
        </w:rPr>
        <w:t>Манинского</w:t>
      </w:r>
      <w:r w:rsidRPr="0077510B">
        <w:rPr>
          <w:sz w:val="26"/>
          <w:szCs w:val="26"/>
        </w:rPr>
        <w:t xml:space="preserve"> сельского поселения являются следующие </w:t>
      </w:r>
      <w:r w:rsidRPr="0077510B">
        <w:rPr>
          <w:i/>
          <w:sz w:val="26"/>
          <w:szCs w:val="26"/>
        </w:rPr>
        <w:t>основные мероприятие</w:t>
      </w:r>
      <w:r w:rsidRPr="0077510B">
        <w:rPr>
          <w:sz w:val="26"/>
          <w:szCs w:val="26"/>
        </w:rPr>
        <w:t xml:space="preserve"> муниципальной программы:</w:t>
      </w:r>
    </w:p>
    <w:p w:rsidR="00813F53" w:rsidRPr="0077510B" w:rsidRDefault="00813F53" w:rsidP="00080E1C">
      <w:pPr>
        <w:autoSpaceDE w:val="0"/>
        <w:autoSpaceDN w:val="0"/>
        <w:adjustRightInd w:val="0"/>
        <w:ind w:firstLine="708"/>
        <w:jc w:val="both"/>
        <w:rPr>
          <w:sz w:val="26"/>
          <w:szCs w:val="26"/>
        </w:rPr>
      </w:pPr>
    </w:p>
    <w:p w:rsidR="00813F53" w:rsidRPr="0077510B" w:rsidRDefault="00EA4FBC" w:rsidP="00080E1C">
      <w:pPr>
        <w:pStyle w:val="ConsPlusCell"/>
        <w:jc w:val="both"/>
        <w:rPr>
          <w:rFonts w:ascii="Times New Roman" w:hAnsi="Times New Roman" w:cs="Times New Roman"/>
          <w:b/>
          <w:i/>
          <w:kern w:val="2"/>
          <w:sz w:val="26"/>
          <w:szCs w:val="26"/>
        </w:rPr>
      </w:pPr>
      <w:r>
        <w:rPr>
          <w:rFonts w:ascii="Times New Roman" w:hAnsi="Times New Roman" w:cs="Times New Roman"/>
          <w:b/>
          <w:i/>
          <w:kern w:val="2"/>
          <w:sz w:val="26"/>
          <w:szCs w:val="26"/>
        </w:rPr>
        <w:t xml:space="preserve">Основное </w:t>
      </w:r>
      <w:r w:rsidR="00DF0BCF">
        <w:rPr>
          <w:rFonts w:ascii="Times New Roman" w:hAnsi="Times New Roman" w:cs="Times New Roman"/>
          <w:b/>
          <w:i/>
          <w:kern w:val="2"/>
          <w:sz w:val="26"/>
          <w:szCs w:val="26"/>
        </w:rPr>
        <w:t>мероприятие 1:</w:t>
      </w:r>
      <w:r w:rsidR="00813F53" w:rsidRPr="0077510B">
        <w:rPr>
          <w:rFonts w:ascii="Times New Roman" w:hAnsi="Times New Roman" w:cs="Times New Roman"/>
          <w:b/>
          <w:i/>
          <w:kern w:val="2"/>
          <w:sz w:val="26"/>
          <w:szCs w:val="26"/>
        </w:rPr>
        <w:t xml:space="preserve"> «</w:t>
      </w:r>
      <w:r>
        <w:rPr>
          <w:rFonts w:ascii="Times New Roman" w:hAnsi="Times New Roman" w:cs="Times New Roman"/>
          <w:b/>
          <w:i/>
          <w:kern w:val="2"/>
          <w:sz w:val="26"/>
          <w:szCs w:val="26"/>
        </w:rPr>
        <w:t>Содержание уличного освещения, энергосбережение и повышение энергетической</w:t>
      </w:r>
      <w:r w:rsidR="00DF0BCF">
        <w:rPr>
          <w:rFonts w:ascii="Times New Roman" w:hAnsi="Times New Roman" w:cs="Times New Roman"/>
          <w:b/>
          <w:i/>
          <w:kern w:val="2"/>
          <w:sz w:val="26"/>
          <w:szCs w:val="26"/>
        </w:rPr>
        <w:t xml:space="preserve"> эффективности</w:t>
      </w:r>
      <w:proofErr w:type="gramStart"/>
      <w:r w:rsidR="00813F53" w:rsidRPr="0077510B">
        <w:rPr>
          <w:rFonts w:ascii="Times New Roman" w:hAnsi="Times New Roman" w:cs="Times New Roman"/>
          <w:b/>
          <w:i/>
          <w:kern w:val="2"/>
          <w:sz w:val="26"/>
          <w:szCs w:val="26"/>
        </w:rPr>
        <w:t>.»</w:t>
      </w:r>
      <w:proofErr w:type="gramEnd"/>
    </w:p>
    <w:p w:rsidR="00813F53" w:rsidRPr="0077510B" w:rsidRDefault="00813F53" w:rsidP="00080E1C">
      <w:pPr>
        <w:ind w:firstLine="708"/>
        <w:jc w:val="both"/>
        <w:rPr>
          <w:i/>
          <w:sz w:val="26"/>
          <w:szCs w:val="26"/>
        </w:rPr>
      </w:pPr>
      <w:r w:rsidRPr="0077510B">
        <w:rPr>
          <w:sz w:val="26"/>
          <w:szCs w:val="26"/>
        </w:rPr>
        <w:t>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813F53" w:rsidRPr="0077510B" w:rsidRDefault="00813F53" w:rsidP="00080E1C">
      <w:pPr>
        <w:autoSpaceDE w:val="0"/>
        <w:autoSpaceDN w:val="0"/>
        <w:adjustRightInd w:val="0"/>
        <w:ind w:firstLine="708"/>
        <w:jc w:val="both"/>
        <w:rPr>
          <w:sz w:val="26"/>
          <w:szCs w:val="26"/>
        </w:rPr>
      </w:pPr>
      <w:r w:rsidRPr="0077510B">
        <w:rPr>
          <w:sz w:val="26"/>
          <w:szCs w:val="26"/>
        </w:rPr>
        <w:t xml:space="preserve">В целях энергосбережения необходима модернизация систем наружного (уличного)  освещения на основе </w:t>
      </w:r>
      <w:proofErr w:type="spellStart"/>
      <w:r w:rsidRPr="0077510B">
        <w:rPr>
          <w:sz w:val="26"/>
          <w:szCs w:val="26"/>
        </w:rPr>
        <w:t>энергоэкономичных</w:t>
      </w:r>
      <w:proofErr w:type="spellEnd"/>
      <w:r w:rsidRPr="0077510B">
        <w:rPr>
          <w:sz w:val="26"/>
          <w:szCs w:val="26"/>
        </w:rPr>
        <w:t xml:space="preserve"> осветительных приборов. Предусматривается комплекс работ по восстановлению до нормативного уровня освещенности населенного </w:t>
      </w:r>
      <w:r w:rsidR="00DF0BCF" w:rsidRPr="0077510B">
        <w:rPr>
          <w:sz w:val="26"/>
          <w:szCs w:val="26"/>
        </w:rPr>
        <w:t>пункт,</w:t>
      </w:r>
      <w:r w:rsidRPr="0077510B">
        <w:rPr>
          <w:sz w:val="26"/>
          <w:szCs w:val="26"/>
        </w:rPr>
        <w:t xml:space="preserve"> а </w:t>
      </w:r>
      <w:r w:rsidR="004574BD" w:rsidRPr="0077510B">
        <w:rPr>
          <w:sz w:val="26"/>
          <w:szCs w:val="26"/>
        </w:rPr>
        <w:t>Манинского</w:t>
      </w:r>
      <w:r w:rsidRPr="0077510B">
        <w:rPr>
          <w:sz w:val="26"/>
          <w:szCs w:val="26"/>
        </w:rPr>
        <w:t xml:space="preserve"> сельского поселения с применением прогрессивных энергосберегающих технологий и материалов.</w:t>
      </w:r>
    </w:p>
    <w:p w:rsidR="00813F53" w:rsidRPr="0077510B" w:rsidRDefault="00813F53" w:rsidP="00080E1C">
      <w:pPr>
        <w:autoSpaceDE w:val="0"/>
        <w:autoSpaceDN w:val="0"/>
        <w:adjustRightInd w:val="0"/>
        <w:ind w:left="708"/>
        <w:jc w:val="both"/>
        <w:rPr>
          <w:sz w:val="26"/>
          <w:szCs w:val="26"/>
        </w:rPr>
      </w:pPr>
    </w:p>
    <w:p w:rsidR="00813F53" w:rsidRPr="0077510B" w:rsidRDefault="00813F53" w:rsidP="00080E1C">
      <w:pPr>
        <w:autoSpaceDE w:val="0"/>
        <w:autoSpaceDN w:val="0"/>
        <w:adjustRightInd w:val="0"/>
        <w:ind w:firstLine="720"/>
        <w:jc w:val="both"/>
        <w:rPr>
          <w:sz w:val="26"/>
          <w:szCs w:val="26"/>
        </w:rPr>
      </w:pPr>
    </w:p>
    <w:p w:rsidR="00813F53" w:rsidRPr="0077510B" w:rsidRDefault="00DF0BCF" w:rsidP="00080E1C">
      <w:pPr>
        <w:autoSpaceDE w:val="0"/>
        <w:autoSpaceDN w:val="0"/>
        <w:adjustRightInd w:val="0"/>
        <w:jc w:val="both"/>
        <w:rPr>
          <w:b/>
          <w:i/>
          <w:sz w:val="26"/>
          <w:szCs w:val="26"/>
          <w:highlight w:val="yellow"/>
        </w:rPr>
      </w:pPr>
      <w:r>
        <w:rPr>
          <w:b/>
          <w:i/>
          <w:sz w:val="26"/>
          <w:szCs w:val="26"/>
        </w:rPr>
        <w:t>Основное мероприятие 2:«Осуществление дорожной деятельности в части</w:t>
      </w:r>
      <w:r w:rsidR="00813F53" w:rsidRPr="0077510B">
        <w:rPr>
          <w:b/>
          <w:i/>
          <w:sz w:val="26"/>
          <w:szCs w:val="26"/>
        </w:rPr>
        <w:t xml:space="preserve"> содержани</w:t>
      </w:r>
      <w:r>
        <w:rPr>
          <w:b/>
          <w:i/>
          <w:sz w:val="26"/>
          <w:szCs w:val="26"/>
        </w:rPr>
        <w:t xml:space="preserve">яи ремонта автомобильных дорог </w:t>
      </w:r>
      <w:r w:rsidR="00813F53" w:rsidRPr="0077510B">
        <w:rPr>
          <w:b/>
          <w:i/>
          <w:sz w:val="26"/>
          <w:szCs w:val="26"/>
        </w:rPr>
        <w:t xml:space="preserve">местного значения </w:t>
      </w:r>
      <w:r>
        <w:rPr>
          <w:b/>
          <w:i/>
          <w:sz w:val="26"/>
          <w:szCs w:val="26"/>
        </w:rPr>
        <w:t>в границах</w:t>
      </w:r>
      <w:r w:rsidR="004574BD" w:rsidRPr="0077510B">
        <w:rPr>
          <w:b/>
          <w:i/>
          <w:sz w:val="26"/>
          <w:szCs w:val="26"/>
        </w:rPr>
        <w:t>Манинского</w:t>
      </w:r>
      <w:r w:rsidR="00813F53" w:rsidRPr="0077510B">
        <w:rPr>
          <w:b/>
          <w:i/>
          <w:sz w:val="26"/>
          <w:szCs w:val="26"/>
        </w:rPr>
        <w:t xml:space="preserve"> сельского поселения</w:t>
      </w:r>
      <w:r>
        <w:rPr>
          <w:b/>
          <w:i/>
          <w:sz w:val="26"/>
          <w:szCs w:val="26"/>
        </w:rPr>
        <w:t>»</w:t>
      </w:r>
    </w:p>
    <w:p w:rsidR="00813F53" w:rsidRPr="0077510B" w:rsidRDefault="00DF0BCF" w:rsidP="00080E1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Основное м</w:t>
      </w:r>
      <w:r w:rsidR="00813F53" w:rsidRPr="0077510B">
        <w:rPr>
          <w:rFonts w:ascii="Times New Roman" w:hAnsi="Times New Roman" w:cs="Times New Roman"/>
          <w:sz w:val="26"/>
          <w:szCs w:val="26"/>
        </w:rPr>
        <w:t>ероприятие  «</w:t>
      </w:r>
      <w:r w:rsidRPr="00855E77">
        <w:rPr>
          <w:rFonts w:ascii="Times New Roman" w:hAnsi="Times New Roman" w:cs="Times New Roman"/>
          <w:sz w:val="26"/>
          <w:szCs w:val="26"/>
        </w:rPr>
        <w:t>Осуществление дорожной деятельности в части содержания и ремонта автомобильных дорог местного значения в границах  Манинского сельского поселения»</w:t>
      </w:r>
      <w:r w:rsidR="00813F53" w:rsidRPr="0077510B">
        <w:rPr>
          <w:rFonts w:ascii="Times New Roman" w:hAnsi="Times New Roman" w:cs="Times New Roman"/>
          <w:sz w:val="26"/>
          <w:szCs w:val="26"/>
        </w:rPr>
        <w:t xml:space="preserve">  разработано в соответствии с Федеральным законом от 06.10.2003 г. № 131-ФЗ «Об общих принципах организации местного самоуправления в Российской Федерации» (ст. 14 п.1 пп.5).</w:t>
      </w:r>
    </w:p>
    <w:p w:rsidR="00813F53" w:rsidRPr="0077510B" w:rsidRDefault="00813F53" w:rsidP="00080E1C">
      <w:pPr>
        <w:pStyle w:val="ConsPlusNormal0"/>
        <w:widowControl/>
        <w:jc w:val="both"/>
        <w:rPr>
          <w:rFonts w:ascii="Times New Roman" w:hAnsi="Times New Roman" w:cs="Times New Roman"/>
          <w:sz w:val="26"/>
          <w:szCs w:val="26"/>
        </w:rPr>
      </w:pPr>
      <w:r w:rsidRPr="0077510B">
        <w:rPr>
          <w:rFonts w:ascii="Times New Roman" w:hAnsi="Times New Roman" w:cs="Times New Roman"/>
          <w:sz w:val="26"/>
          <w:szCs w:val="26"/>
        </w:rPr>
        <w:t xml:space="preserve">Мероприятие направлено на формирование </w:t>
      </w:r>
      <w:r w:rsidRPr="0077510B">
        <w:rPr>
          <w:rFonts w:ascii="Times New Roman" w:hAnsi="Times New Roman" w:cs="Times New Roman"/>
          <w:spacing w:val="-4"/>
          <w:sz w:val="26"/>
          <w:szCs w:val="26"/>
        </w:rPr>
        <w:t xml:space="preserve">организационных, правовых, социально-экономических условий для </w:t>
      </w:r>
      <w:r w:rsidRPr="0077510B">
        <w:rPr>
          <w:rFonts w:ascii="Times New Roman" w:hAnsi="Times New Roman" w:cs="Times New Roman"/>
          <w:spacing w:val="-6"/>
          <w:sz w:val="26"/>
          <w:szCs w:val="26"/>
        </w:rPr>
        <w:t xml:space="preserve">осуществления </w:t>
      </w:r>
      <w:r w:rsidRPr="0077510B">
        <w:rPr>
          <w:rFonts w:ascii="Times New Roman" w:hAnsi="Times New Roman" w:cs="Times New Roman"/>
          <w:sz w:val="26"/>
          <w:szCs w:val="26"/>
        </w:rPr>
        <w:t xml:space="preserve">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813F53" w:rsidRPr="0077510B" w:rsidRDefault="00813F53" w:rsidP="00080E1C">
      <w:pPr>
        <w:pStyle w:val="a3"/>
        <w:tabs>
          <w:tab w:val="left" w:pos="7920"/>
        </w:tabs>
        <w:rPr>
          <w:sz w:val="26"/>
          <w:szCs w:val="26"/>
        </w:rPr>
      </w:pPr>
      <w:r w:rsidRPr="0077510B">
        <w:rPr>
          <w:sz w:val="26"/>
          <w:szCs w:val="26"/>
        </w:rPr>
        <w:t xml:space="preserve">В </w:t>
      </w:r>
      <w:r w:rsidR="00562C85" w:rsidRPr="0077510B">
        <w:rPr>
          <w:sz w:val="26"/>
          <w:szCs w:val="26"/>
        </w:rPr>
        <w:t>Манинском</w:t>
      </w:r>
      <w:r w:rsidRPr="0077510B">
        <w:rPr>
          <w:sz w:val="26"/>
          <w:szCs w:val="26"/>
        </w:rPr>
        <w:t xml:space="preserve">  сельском поселении протяженность автомобильных дорог местного значения составляет </w:t>
      </w:r>
      <w:r w:rsidR="00562C85" w:rsidRPr="0077510B">
        <w:rPr>
          <w:sz w:val="26"/>
          <w:szCs w:val="26"/>
        </w:rPr>
        <w:t>41,5</w:t>
      </w:r>
      <w:r w:rsidRPr="0077510B">
        <w:rPr>
          <w:sz w:val="26"/>
          <w:szCs w:val="26"/>
        </w:rPr>
        <w:t xml:space="preserve"> км, их которых </w:t>
      </w:r>
      <w:smartTag w:uri="urn:schemas-microsoft-com:office:smarttags" w:element="metricconverter">
        <w:smartTagPr>
          <w:attr w:name="ProductID" w:val="10,7 км"/>
        </w:smartTagPr>
        <w:r w:rsidRPr="0077510B">
          <w:rPr>
            <w:sz w:val="26"/>
            <w:szCs w:val="26"/>
          </w:rPr>
          <w:t>10,7 км</w:t>
        </w:r>
      </w:smartTag>
      <w:r w:rsidRPr="0077510B">
        <w:rPr>
          <w:sz w:val="26"/>
          <w:szCs w:val="26"/>
        </w:rPr>
        <w:t xml:space="preserve"> не имеют твердого покрытия. </w:t>
      </w:r>
    </w:p>
    <w:p w:rsidR="00813F53" w:rsidRPr="0077510B" w:rsidRDefault="00813F53" w:rsidP="00080E1C">
      <w:pPr>
        <w:tabs>
          <w:tab w:val="left" w:pos="7920"/>
        </w:tabs>
        <w:ind w:firstLine="709"/>
        <w:jc w:val="both"/>
        <w:rPr>
          <w:sz w:val="26"/>
          <w:szCs w:val="26"/>
        </w:rPr>
      </w:pPr>
      <w:r w:rsidRPr="0077510B">
        <w:rPr>
          <w:sz w:val="26"/>
          <w:szCs w:val="26"/>
        </w:rPr>
        <w:t>Основными проблемами развития данной сферы являются:</w:t>
      </w:r>
    </w:p>
    <w:p w:rsidR="00813F53" w:rsidRPr="0077510B" w:rsidRDefault="00813F53" w:rsidP="00080E1C">
      <w:pPr>
        <w:tabs>
          <w:tab w:val="left" w:pos="7920"/>
        </w:tabs>
        <w:jc w:val="both"/>
        <w:rPr>
          <w:sz w:val="26"/>
          <w:szCs w:val="26"/>
        </w:rPr>
      </w:pPr>
      <w:r w:rsidRPr="0077510B">
        <w:rPr>
          <w:sz w:val="26"/>
          <w:szCs w:val="26"/>
        </w:rPr>
        <w:t>- изношенность асфальтобетонного покрытия автомобильных дорог;</w:t>
      </w:r>
    </w:p>
    <w:p w:rsidR="00813F53" w:rsidRPr="0077510B" w:rsidRDefault="00813F53" w:rsidP="00080E1C">
      <w:pPr>
        <w:tabs>
          <w:tab w:val="left" w:pos="7920"/>
        </w:tabs>
        <w:jc w:val="both"/>
        <w:rPr>
          <w:sz w:val="26"/>
          <w:szCs w:val="26"/>
        </w:rPr>
      </w:pPr>
      <w:r w:rsidRPr="0077510B">
        <w:rPr>
          <w:sz w:val="26"/>
          <w:szCs w:val="26"/>
        </w:rPr>
        <w:t>-  отсутствие тротуаров;</w:t>
      </w:r>
    </w:p>
    <w:p w:rsidR="00813F53" w:rsidRPr="0077510B" w:rsidRDefault="00813F53" w:rsidP="00080E1C">
      <w:pPr>
        <w:tabs>
          <w:tab w:val="left" w:pos="7920"/>
        </w:tabs>
        <w:jc w:val="both"/>
        <w:rPr>
          <w:sz w:val="26"/>
          <w:szCs w:val="26"/>
        </w:rPr>
      </w:pPr>
      <w:r w:rsidRPr="0077510B">
        <w:rPr>
          <w:sz w:val="26"/>
          <w:szCs w:val="26"/>
        </w:rPr>
        <w:t>- наличие дорог с грунтовым покрытием;</w:t>
      </w:r>
    </w:p>
    <w:p w:rsidR="00813F53" w:rsidRPr="0077510B" w:rsidRDefault="00813F53" w:rsidP="00080E1C">
      <w:pPr>
        <w:tabs>
          <w:tab w:val="left" w:pos="7920"/>
        </w:tabs>
        <w:jc w:val="both"/>
        <w:rPr>
          <w:sz w:val="26"/>
          <w:szCs w:val="26"/>
        </w:rPr>
      </w:pPr>
      <w:r w:rsidRPr="0077510B">
        <w:rPr>
          <w:sz w:val="26"/>
          <w:szCs w:val="26"/>
        </w:rPr>
        <w:lastRenderedPageBreak/>
        <w:t>- недостаточное количество дорожных знаков, отсутствие видеокамер;</w:t>
      </w:r>
    </w:p>
    <w:p w:rsidR="00813F53" w:rsidRPr="0077510B" w:rsidRDefault="00813F53" w:rsidP="00080E1C">
      <w:pPr>
        <w:tabs>
          <w:tab w:val="left" w:pos="7920"/>
        </w:tabs>
        <w:jc w:val="both"/>
        <w:rPr>
          <w:sz w:val="26"/>
          <w:szCs w:val="26"/>
        </w:rPr>
      </w:pPr>
      <w:r w:rsidRPr="0077510B">
        <w:rPr>
          <w:sz w:val="26"/>
          <w:szCs w:val="26"/>
        </w:rPr>
        <w:t>- недофинансирование данной сферы.</w:t>
      </w:r>
    </w:p>
    <w:p w:rsidR="00813F53" w:rsidRPr="0077510B" w:rsidRDefault="00813F53" w:rsidP="00080E1C">
      <w:pPr>
        <w:ind w:right="-45" w:firstLine="709"/>
        <w:jc w:val="both"/>
        <w:rPr>
          <w:sz w:val="26"/>
          <w:szCs w:val="26"/>
        </w:rPr>
      </w:pPr>
      <w:r w:rsidRPr="0077510B">
        <w:rPr>
          <w:sz w:val="26"/>
          <w:szCs w:val="26"/>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813F53" w:rsidRPr="0077510B" w:rsidRDefault="00813F53" w:rsidP="00080E1C">
      <w:pPr>
        <w:ind w:firstLine="709"/>
        <w:jc w:val="both"/>
        <w:rPr>
          <w:sz w:val="26"/>
          <w:szCs w:val="26"/>
        </w:rPr>
      </w:pPr>
      <w:r w:rsidRPr="0077510B">
        <w:rPr>
          <w:sz w:val="26"/>
          <w:szCs w:val="26"/>
        </w:rPr>
        <w:t>По ремонту автомобильных дорог и дорожных сооружений будут выполняться следующие работы:</w:t>
      </w:r>
    </w:p>
    <w:p w:rsidR="00813F53" w:rsidRPr="0077510B" w:rsidRDefault="00813F53" w:rsidP="00080E1C">
      <w:pPr>
        <w:numPr>
          <w:ilvl w:val="0"/>
          <w:numId w:val="5"/>
        </w:numPr>
        <w:ind w:left="284" w:hanging="284"/>
        <w:jc w:val="both"/>
        <w:rPr>
          <w:sz w:val="26"/>
          <w:szCs w:val="26"/>
        </w:rPr>
      </w:pPr>
      <w:r w:rsidRPr="0077510B">
        <w:rPr>
          <w:sz w:val="26"/>
          <w:szCs w:val="26"/>
        </w:rPr>
        <w:t xml:space="preserve">ямочный ремонт асфальтобетонного покрытия толщиной </w:t>
      </w:r>
      <w:smartTag w:uri="urn:schemas-microsoft-com:office:smarttags" w:element="metricconverter">
        <w:smartTagPr>
          <w:attr w:name="ProductID" w:val="50 мм"/>
        </w:smartTagPr>
        <w:r w:rsidRPr="0077510B">
          <w:rPr>
            <w:sz w:val="26"/>
            <w:szCs w:val="26"/>
          </w:rPr>
          <w:t>50 мм</w:t>
        </w:r>
      </w:smartTag>
      <w:r w:rsidRPr="0077510B">
        <w:rPr>
          <w:sz w:val="26"/>
          <w:szCs w:val="26"/>
        </w:rPr>
        <w:t xml:space="preserve"> площадью ремонта до </w:t>
      </w:r>
      <w:smartTag w:uri="urn:schemas-microsoft-com:office:smarttags" w:element="metricconverter">
        <w:smartTagPr>
          <w:attr w:name="ProductID" w:val="5 м2"/>
        </w:smartTagPr>
        <w:r w:rsidRPr="0077510B">
          <w:rPr>
            <w:sz w:val="26"/>
            <w:szCs w:val="26"/>
          </w:rPr>
          <w:t>5 м</w:t>
        </w:r>
        <w:proofErr w:type="gramStart"/>
        <w:r w:rsidRPr="0077510B">
          <w:rPr>
            <w:sz w:val="26"/>
            <w:szCs w:val="26"/>
          </w:rPr>
          <w:t>2</w:t>
        </w:r>
      </w:smartTag>
      <w:proofErr w:type="gramEnd"/>
      <w:r w:rsidRPr="0077510B">
        <w:rPr>
          <w:sz w:val="26"/>
          <w:szCs w:val="26"/>
        </w:rPr>
        <w:t>;</w:t>
      </w:r>
    </w:p>
    <w:p w:rsidR="00813F53" w:rsidRPr="0077510B" w:rsidRDefault="00813F53" w:rsidP="00080E1C">
      <w:pPr>
        <w:numPr>
          <w:ilvl w:val="0"/>
          <w:numId w:val="5"/>
        </w:numPr>
        <w:ind w:left="284" w:hanging="284"/>
        <w:jc w:val="both"/>
        <w:rPr>
          <w:sz w:val="26"/>
          <w:szCs w:val="26"/>
        </w:rPr>
      </w:pPr>
      <w:r w:rsidRPr="0077510B">
        <w:rPr>
          <w:sz w:val="26"/>
          <w:szCs w:val="26"/>
        </w:rPr>
        <w:t>фрезерование асфальтобетонного покрытия дорожными фрезами;</w:t>
      </w:r>
    </w:p>
    <w:p w:rsidR="00813F53" w:rsidRPr="0077510B" w:rsidRDefault="00813F53" w:rsidP="00080E1C">
      <w:pPr>
        <w:tabs>
          <w:tab w:val="left" w:pos="1440"/>
        </w:tabs>
        <w:ind w:left="284" w:hanging="284"/>
        <w:jc w:val="both"/>
        <w:rPr>
          <w:sz w:val="26"/>
          <w:szCs w:val="26"/>
        </w:rPr>
      </w:pPr>
      <w:r w:rsidRPr="0077510B">
        <w:rPr>
          <w:sz w:val="26"/>
          <w:szCs w:val="26"/>
        </w:rPr>
        <w:t>•  устройство выравнивающего слоя из асфальтобетонной смеси;</w:t>
      </w:r>
    </w:p>
    <w:p w:rsidR="00813F53" w:rsidRPr="0077510B" w:rsidRDefault="00813F53" w:rsidP="00080E1C">
      <w:pPr>
        <w:tabs>
          <w:tab w:val="left" w:pos="1260"/>
        </w:tabs>
        <w:ind w:left="284" w:hanging="284"/>
        <w:jc w:val="both"/>
        <w:rPr>
          <w:sz w:val="26"/>
          <w:szCs w:val="26"/>
        </w:rPr>
      </w:pPr>
      <w:r w:rsidRPr="0077510B">
        <w:rPr>
          <w:sz w:val="26"/>
          <w:szCs w:val="26"/>
        </w:rPr>
        <w:t xml:space="preserve">•  устройство асфальтобетонного покрытия толщиной </w:t>
      </w:r>
      <w:smartTag w:uri="urn:schemas-microsoft-com:office:smarttags" w:element="metricconverter">
        <w:smartTagPr>
          <w:attr w:name="ProductID" w:val="5 см"/>
        </w:smartTagPr>
        <w:r w:rsidRPr="0077510B">
          <w:rPr>
            <w:sz w:val="26"/>
            <w:szCs w:val="26"/>
          </w:rPr>
          <w:t>5 см</w:t>
        </w:r>
      </w:smartTag>
      <w:r w:rsidRPr="0077510B">
        <w:rPr>
          <w:sz w:val="26"/>
          <w:szCs w:val="26"/>
        </w:rPr>
        <w:t xml:space="preserve"> (ремонт картами).</w:t>
      </w:r>
    </w:p>
    <w:p w:rsidR="00813F53" w:rsidRPr="0077510B" w:rsidRDefault="00813F53" w:rsidP="00855E77">
      <w:pPr>
        <w:pStyle w:val="22"/>
        <w:ind w:firstLine="708"/>
        <w:jc w:val="both"/>
        <w:rPr>
          <w:sz w:val="26"/>
          <w:szCs w:val="26"/>
        </w:rPr>
      </w:pPr>
      <w:r w:rsidRPr="0077510B">
        <w:rPr>
          <w:rFonts w:ascii="Times New Roman" w:hAnsi="Times New Roman"/>
          <w:kern w:val="2"/>
          <w:sz w:val="26"/>
          <w:szCs w:val="26"/>
        </w:rPr>
        <w:t xml:space="preserve">В силу постоянного характера решаемых задач мероприятия, выделение отдельных этапов реализации мероприятия не предусматривается. </w:t>
      </w:r>
      <w:r w:rsidRPr="0077510B">
        <w:rPr>
          <w:rFonts w:ascii="Times New Roman" w:hAnsi="Times New Roman"/>
          <w:sz w:val="26"/>
          <w:szCs w:val="26"/>
          <w:lang w:eastAsia="ru-RU"/>
        </w:rPr>
        <w:t xml:space="preserve">Реализация  основных мероприятий обеспечит планомерное достижение конечных результатов программы. </w:t>
      </w:r>
    </w:p>
    <w:p w:rsidR="00813F53" w:rsidRDefault="00855E77" w:rsidP="00080E1C">
      <w:pPr>
        <w:tabs>
          <w:tab w:val="left" w:pos="7920"/>
        </w:tabs>
        <w:ind w:firstLine="709"/>
        <w:jc w:val="both"/>
        <w:rPr>
          <w:sz w:val="26"/>
          <w:szCs w:val="26"/>
        </w:rPr>
      </w:pPr>
      <w:r>
        <w:rPr>
          <w:sz w:val="26"/>
          <w:szCs w:val="26"/>
        </w:rPr>
        <w:t>В 2020</w:t>
      </w:r>
      <w:r w:rsidR="00813F53" w:rsidRPr="0077510B">
        <w:rPr>
          <w:sz w:val="26"/>
          <w:szCs w:val="26"/>
        </w:rPr>
        <w:t xml:space="preserve"> году и в последующие годы для приведения улично-дорожной сети </w:t>
      </w:r>
      <w:r w:rsidR="004574BD" w:rsidRPr="0077510B">
        <w:rPr>
          <w:sz w:val="26"/>
          <w:szCs w:val="26"/>
        </w:rPr>
        <w:t>Манинского</w:t>
      </w:r>
      <w:r w:rsidR="00813F53" w:rsidRPr="0077510B">
        <w:rPr>
          <w:sz w:val="26"/>
          <w:szCs w:val="26"/>
        </w:rPr>
        <w:t xml:space="preserve">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мероприятия программы позволит создать более безопасные условия дорожного движения, в т.ч. для общественного и личного автотранспорта,  а также  улучшит внешний вид  населенного пункта. </w:t>
      </w:r>
    </w:p>
    <w:p w:rsidR="00855E77" w:rsidRDefault="00855E77" w:rsidP="00080E1C">
      <w:pPr>
        <w:tabs>
          <w:tab w:val="left" w:pos="7920"/>
        </w:tabs>
        <w:ind w:firstLine="709"/>
        <w:jc w:val="both"/>
        <w:rPr>
          <w:sz w:val="26"/>
          <w:szCs w:val="26"/>
        </w:rPr>
      </w:pPr>
    </w:p>
    <w:p w:rsidR="00855E77" w:rsidRDefault="00855E77" w:rsidP="00080E1C">
      <w:pPr>
        <w:tabs>
          <w:tab w:val="left" w:pos="7920"/>
        </w:tabs>
        <w:ind w:firstLine="709"/>
        <w:jc w:val="both"/>
        <w:rPr>
          <w:b/>
          <w:sz w:val="26"/>
          <w:szCs w:val="26"/>
        </w:rPr>
      </w:pPr>
      <w:r w:rsidRPr="00855E77">
        <w:rPr>
          <w:b/>
          <w:sz w:val="26"/>
          <w:szCs w:val="26"/>
        </w:rPr>
        <w:t>Основное мероприятие 3: «Благоустройство и озеленение парков, скверов и мест отдыха»</w:t>
      </w:r>
    </w:p>
    <w:p w:rsidR="00855E77" w:rsidRPr="00481281" w:rsidRDefault="00855E77" w:rsidP="00080E1C">
      <w:pPr>
        <w:tabs>
          <w:tab w:val="left" w:pos="7920"/>
        </w:tabs>
        <w:ind w:firstLine="709"/>
        <w:jc w:val="both"/>
        <w:rPr>
          <w:color w:val="000000"/>
          <w:sz w:val="26"/>
          <w:szCs w:val="26"/>
          <w:shd w:val="clear" w:color="auto" w:fill="FFFFFF"/>
        </w:rPr>
      </w:pPr>
      <w:r w:rsidRPr="00481281">
        <w:rPr>
          <w:color w:val="000000"/>
          <w:sz w:val="26"/>
          <w:szCs w:val="26"/>
          <w:shd w:val="clear" w:color="auto" w:fill="FFFFFF"/>
        </w:rPr>
        <w:t xml:space="preserve">Настоящие мероприятие включает в себя комплекс мероприятий, направленных на решение вопросов сохранения жизнеспособности, защитных экологических функций, благоустройства парков и скверов населенных пунктов </w:t>
      </w:r>
      <w:r w:rsidR="00481281" w:rsidRPr="00481281">
        <w:rPr>
          <w:color w:val="000000"/>
          <w:sz w:val="26"/>
          <w:szCs w:val="26"/>
          <w:shd w:val="clear" w:color="auto" w:fill="FFFFFF"/>
        </w:rPr>
        <w:t>Манинского</w:t>
      </w:r>
      <w:r w:rsidRPr="00481281">
        <w:rPr>
          <w:color w:val="000000"/>
          <w:sz w:val="26"/>
          <w:szCs w:val="26"/>
          <w:shd w:val="clear" w:color="auto" w:fill="FFFFFF"/>
        </w:rPr>
        <w:t xml:space="preserve"> сельского поселения, обеспечивающих улучшение и поддержание комфортности среды жизни населения. </w:t>
      </w:r>
      <w:r w:rsidR="00481281" w:rsidRPr="00481281">
        <w:rPr>
          <w:color w:val="000000"/>
          <w:sz w:val="26"/>
          <w:szCs w:val="26"/>
          <w:shd w:val="clear" w:color="auto" w:fill="FFFFFF"/>
        </w:rPr>
        <w:t>П</w:t>
      </w:r>
      <w:r w:rsidRPr="00481281">
        <w:rPr>
          <w:color w:val="000000"/>
          <w:sz w:val="26"/>
          <w:szCs w:val="26"/>
          <w:shd w:val="clear" w:color="auto" w:fill="FFFFFF"/>
        </w:rPr>
        <w:t>овышенные требования к уровню экологии, эстетическому и архитектурному облику сельского поселения.</w:t>
      </w:r>
    </w:p>
    <w:p w:rsidR="00813F53" w:rsidRPr="0077510B" w:rsidRDefault="00481281" w:rsidP="00080E1C">
      <w:pPr>
        <w:tabs>
          <w:tab w:val="left" w:pos="7920"/>
        </w:tabs>
        <w:ind w:firstLine="709"/>
        <w:jc w:val="both"/>
        <w:rPr>
          <w:sz w:val="26"/>
          <w:szCs w:val="26"/>
        </w:rPr>
      </w:pPr>
      <w:r w:rsidRPr="00481281">
        <w:rPr>
          <w:color w:val="000000"/>
          <w:sz w:val="26"/>
          <w:szCs w:val="26"/>
          <w:shd w:val="clear" w:color="auto" w:fill="FFFFFF"/>
        </w:rPr>
        <w:t>Озеленение территории направлено на максимальное сохранение существующих зеленых насаждений, восстановление газонов, высадку дополнительных деревьев и кустарников ценных пород, разбивкой цветников. </w:t>
      </w:r>
    </w:p>
    <w:p w:rsidR="00813F53" w:rsidRPr="0077510B" w:rsidRDefault="00813F53" w:rsidP="00080E1C">
      <w:pPr>
        <w:ind w:firstLine="709"/>
        <w:jc w:val="both"/>
        <w:rPr>
          <w:sz w:val="26"/>
          <w:szCs w:val="26"/>
        </w:rPr>
      </w:pPr>
    </w:p>
    <w:p w:rsidR="00813F53" w:rsidRPr="0077510B" w:rsidRDefault="00481281" w:rsidP="00080E1C">
      <w:pPr>
        <w:jc w:val="both"/>
        <w:rPr>
          <w:b/>
          <w:sz w:val="26"/>
          <w:szCs w:val="26"/>
        </w:rPr>
      </w:pPr>
      <w:proofErr w:type="gramStart"/>
      <w:r>
        <w:rPr>
          <w:b/>
          <w:sz w:val="26"/>
          <w:szCs w:val="26"/>
        </w:rPr>
        <w:t>Основное м</w:t>
      </w:r>
      <w:r w:rsidR="00813F53" w:rsidRPr="0077510B">
        <w:rPr>
          <w:b/>
          <w:sz w:val="26"/>
          <w:szCs w:val="26"/>
        </w:rPr>
        <w:t xml:space="preserve">ероприятие </w:t>
      </w:r>
      <w:r>
        <w:rPr>
          <w:b/>
          <w:sz w:val="26"/>
          <w:szCs w:val="26"/>
        </w:rPr>
        <w:t xml:space="preserve">4 </w:t>
      </w:r>
      <w:r w:rsidR="00813F53" w:rsidRPr="0077510B">
        <w:rPr>
          <w:b/>
          <w:sz w:val="26"/>
          <w:szCs w:val="26"/>
        </w:rPr>
        <w:t>«Прочие мероприятия</w:t>
      </w:r>
      <w:r w:rsidR="000E5E00">
        <w:rPr>
          <w:b/>
          <w:sz w:val="26"/>
          <w:szCs w:val="26"/>
        </w:rPr>
        <w:t xml:space="preserve"> </w:t>
      </w:r>
      <w:r>
        <w:rPr>
          <w:b/>
          <w:sz w:val="26"/>
          <w:szCs w:val="26"/>
        </w:rPr>
        <w:t>по благоустройству территории</w:t>
      </w:r>
      <w:r w:rsidR="000E5E00">
        <w:rPr>
          <w:b/>
          <w:sz w:val="26"/>
          <w:szCs w:val="26"/>
        </w:rPr>
        <w:t>»</w:t>
      </w:r>
      <w:r>
        <w:rPr>
          <w:b/>
          <w:sz w:val="26"/>
          <w:szCs w:val="26"/>
        </w:rPr>
        <w:t xml:space="preserve"> </w:t>
      </w:r>
      <w:r w:rsidR="00813F53" w:rsidRPr="0077510B">
        <w:rPr>
          <w:b/>
          <w:sz w:val="26"/>
          <w:szCs w:val="26"/>
        </w:rPr>
        <w:t xml:space="preserve">(содействие развитию систем водоснабжения  и водоотведения, совершенствование систем тепло и газа 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программа  развития коммунальной инфраструктуры </w:t>
      </w:r>
      <w:r w:rsidR="004574BD" w:rsidRPr="0077510B">
        <w:rPr>
          <w:b/>
          <w:sz w:val="26"/>
          <w:szCs w:val="26"/>
        </w:rPr>
        <w:t>Манинского</w:t>
      </w:r>
      <w:r w:rsidR="00813F53" w:rsidRPr="0077510B">
        <w:rPr>
          <w:b/>
          <w:sz w:val="26"/>
          <w:szCs w:val="26"/>
        </w:rPr>
        <w:t xml:space="preserve"> сельского» и другое.»</w:t>
      </w:r>
      <w:proofErr w:type="gramEnd"/>
    </w:p>
    <w:p w:rsidR="00813F53" w:rsidRPr="0077510B" w:rsidRDefault="00562C85" w:rsidP="00080E1C">
      <w:pPr>
        <w:ind w:firstLine="709"/>
        <w:jc w:val="both"/>
        <w:rPr>
          <w:b/>
          <w:sz w:val="26"/>
          <w:szCs w:val="26"/>
        </w:rPr>
      </w:pPr>
      <w:r w:rsidRPr="0077510B">
        <w:rPr>
          <w:b/>
          <w:sz w:val="26"/>
          <w:szCs w:val="26"/>
        </w:rPr>
        <w:t>О</w:t>
      </w:r>
      <w:r w:rsidR="00813F53" w:rsidRPr="0077510B">
        <w:rPr>
          <w:b/>
          <w:sz w:val="26"/>
          <w:szCs w:val="26"/>
        </w:rPr>
        <w:t>зеленение территории поселения</w:t>
      </w:r>
    </w:p>
    <w:p w:rsidR="00813F53" w:rsidRPr="0077510B" w:rsidRDefault="00813F53" w:rsidP="00080E1C">
      <w:pPr>
        <w:ind w:firstLine="709"/>
        <w:jc w:val="both"/>
        <w:rPr>
          <w:sz w:val="26"/>
          <w:szCs w:val="26"/>
        </w:rPr>
      </w:pPr>
    </w:p>
    <w:p w:rsidR="00813F53" w:rsidRPr="0077510B" w:rsidRDefault="00813F53" w:rsidP="00080E1C">
      <w:pPr>
        <w:ind w:firstLine="709"/>
        <w:jc w:val="both"/>
        <w:rPr>
          <w:sz w:val="26"/>
          <w:szCs w:val="26"/>
        </w:rPr>
      </w:pPr>
      <w:r w:rsidRPr="0077510B">
        <w:rPr>
          <w:sz w:val="26"/>
          <w:szCs w:val="26"/>
        </w:rPr>
        <w:t xml:space="preserve">Реализация мероприятия включает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w:t>
      </w:r>
      <w:r w:rsidRPr="0077510B">
        <w:rPr>
          <w:sz w:val="26"/>
          <w:szCs w:val="26"/>
        </w:rPr>
        <w:lastRenderedPageBreak/>
        <w:t xml:space="preserve">недостаточно благоустроены, нуждаются в постоянном уходе, не имеют поливочного водопровода, эксплуатация их бесконтрольна.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учреждений, недостаточности средств, определяемых ежегодно бюджетом поселения. Также назрела необходимость создания современного цветочного оформления, установки  элементов вертикального озеленения, вазонов, металлического ограждения газонов.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813F53" w:rsidRPr="0077510B" w:rsidRDefault="00813F53" w:rsidP="00080E1C">
      <w:pPr>
        <w:autoSpaceDE w:val="0"/>
        <w:autoSpaceDN w:val="0"/>
        <w:adjustRightInd w:val="0"/>
        <w:ind w:firstLine="708"/>
        <w:jc w:val="both"/>
        <w:rPr>
          <w:sz w:val="26"/>
          <w:szCs w:val="26"/>
        </w:rPr>
      </w:pPr>
    </w:p>
    <w:p w:rsidR="00813F53" w:rsidRPr="0077510B" w:rsidRDefault="00813F53" w:rsidP="00080E1C">
      <w:pPr>
        <w:ind w:firstLine="720"/>
        <w:jc w:val="both"/>
        <w:rPr>
          <w:b/>
          <w:sz w:val="26"/>
          <w:szCs w:val="26"/>
        </w:rPr>
      </w:pPr>
      <w:r w:rsidRPr="0077510B">
        <w:rPr>
          <w:i/>
          <w:sz w:val="26"/>
          <w:szCs w:val="26"/>
        </w:rPr>
        <w:t>.</w:t>
      </w:r>
      <w:r w:rsidRPr="0077510B">
        <w:rPr>
          <w:b/>
          <w:sz w:val="26"/>
          <w:szCs w:val="26"/>
        </w:rPr>
        <w:t xml:space="preserve">Организация водоснабжения и водоотведения в границах </w:t>
      </w:r>
      <w:r w:rsidR="004574BD" w:rsidRPr="0077510B">
        <w:rPr>
          <w:b/>
          <w:sz w:val="26"/>
          <w:szCs w:val="26"/>
        </w:rPr>
        <w:t>Манинского</w:t>
      </w:r>
      <w:r w:rsidRPr="0077510B">
        <w:rPr>
          <w:b/>
          <w:sz w:val="26"/>
          <w:szCs w:val="26"/>
        </w:rPr>
        <w:t xml:space="preserve"> сельского поселения</w:t>
      </w:r>
    </w:p>
    <w:p w:rsidR="00813F53" w:rsidRPr="0077510B" w:rsidRDefault="00813F53" w:rsidP="00080E1C">
      <w:pPr>
        <w:ind w:firstLine="720"/>
        <w:jc w:val="both"/>
        <w:rPr>
          <w:sz w:val="26"/>
          <w:szCs w:val="26"/>
        </w:rPr>
      </w:pPr>
    </w:p>
    <w:p w:rsidR="00813F53" w:rsidRPr="0077510B" w:rsidRDefault="00813F53" w:rsidP="00080E1C">
      <w:pPr>
        <w:pStyle w:val="ConsPlusNormal0"/>
        <w:widowControl/>
        <w:ind w:firstLine="540"/>
        <w:jc w:val="both"/>
        <w:rPr>
          <w:rFonts w:ascii="Times New Roman" w:hAnsi="Times New Roman" w:cs="Times New Roman"/>
          <w:sz w:val="26"/>
          <w:szCs w:val="26"/>
        </w:rPr>
      </w:pPr>
      <w:r w:rsidRPr="0077510B">
        <w:rPr>
          <w:rFonts w:ascii="Times New Roman" w:hAnsi="Times New Roman" w:cs="Times New Roman"/>
          <w:sz w:val="26"/>
          <w:szCs w:val="26"/>
        </w:rPr>
        <w:t xml:space="preserve">В целях оптимизации процесса добычи воды и интенсификации процесса регулирования подачи, транспортировки питьевой воды необходимо провести капитальный ремонт и модернизацию водопроводных сетей с </w:t>
      </w:r>
      <w:proofErr w:type="gramStart"/>
      <w:r w:rsidR="003B0455">
        <w:rPr>
          <w:rFonts w:ascii="Times New Roman" w:hAnsi="Times New Roman" w:cs="Times New Roman"/>
          <w:sz w:val="26"/>
          <w:szCs w:val="26"/>
        </w:rPr>
        <w:t>Манино</w:t>
      </w:r>
      <w:proofErr w:type="gramEnd"/>
      <w:r w:rsidRPr="0077510B">
        <w:rPr>
          <w:rFonts w:ascii="Times New Roman" w:hAnsi="Times New Roman" w:cs="Times New Roman"/>
          <w:sz w:val="26"/>
          <w:szCs w:val="26"/>
        </w:rPr>
        <w:t xml:space="preserve">. Модернизация вызвана необходимостью приведения показателей вкуса и степени прозрачности воды в соответствие установленным нормам. Для сохранения здоровья подрастающего поколения, сокращения развития болезней, связанных с потреблением на питьевые нужды воды с превышением нормативных показателей, планируются следующие мероприятия: </w:t>
      </w:r>
    </w:p>
    <w:p w:rsidR="00813F53" w:rsidRPr="0077510B" w:rsidRDefault="00813F53" w:rsidP="00080E1C">
      <w:pPr>
        <w:pStyle w:val="ConsPlusNormal0"/>
        <w:widowControl/>
        <w:ind w:firstLine="540"/>
        <w:jc w:val="both"/>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2055"/>
        <w:gridCol w:w="1093"/>
        <w:gridCol w:w="2089"/>
        <w:gridCol w:w="2218"/>
        <w:gridCol w:w="2049"/>
      </w:tblGrid>
      <w:tr w:rsidR="00813F53" w:rsidRPr="0077510B" w:rsidTr="00813F53">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Наименование мероприятия</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Сроки проведения</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Обоснование необходимости выполнения мероприятий</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Основные виды работ</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Достигаемые цели и задачи</w:t>
            </w:r>
          </w:p>
        </w:tc>
      </w:tr>
      <w:tr w:rsidR="00813F53" w:rsidRPr="0077510B" w:rsidTr="00813F53">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1</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3</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4</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5</w:t>
            </w:r>
          </w:p>
        </w:tc>
      </w:tr>
      <w:tr w:rsidR="00813F53" w:rsidRPr="0077510B" w:rsidTr="00813F53">
        <w:trPr>
          <w:trHeight w:val="1460"/>
        </w:trPr>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Приобретение насосного оборудования для скважин</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481281">
            <w:pPr>
              <w:jc w:val="both"/>
              <w:rPr>
                <w:sz w:val="26"/>
                <w:szCs w:val="26"/>
              </w:rPr>
            </w:pPr>
            <w:r w:rsidRPr="0077510B">
              <w:rPr>
                <w:sz w:val="26"/>
                <w:szCs w:val="26"/>
              </w:rPr>
              <w:t>20</w:t>
            </w:r>
            <w:r w:rsidR="00481281">
              <w:rPr>
                <w:sz w:val="26"/>
                <w:szCs w:val="26"/>
              </w:rPr>
              <w:t>20</w:t>
            </w:r>
            <w:r w:rsidRPr="0077510B">
              <w:rPr>
                <w:sz w:val="26"/>
                <w:szCs w:val="26"/>
              </w:rPr>
              <w:t>-202</w:t>
            </w:r>
            <w:r w:rsidR="00481281">
              <w:rPr>
                <w:sz w:val="26"/>
                <w:szCs w:val="26"/>
              </w:rPr>
              <w:t>6</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Износ насосного оборудования</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Установка насосов</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813F53" w:rsidRPr="0077510B" w:rsidRDefault="00813F53" w:rsidP="00080E1C">
            <w:pPr>
              <w:jc w:val="both"/>
              <w:rPr>
                <w:sz w:val="26"/>
                <w:szCs w:val="26"/>
              </w:rPr>
            </w:pPr>
            <w:r w:rsidRPr="0077510B">
              <w:rPr>
                <w:sz w:val="26"/>
                <w:szCs w:val="26"/>
              </w:rPr>
              <w:t>Обеспечение населения качественной питьевой водой</w:t>
            </w:r>
          </w:p>
          <w:p w:rsidR="00813F53" w:rsidRPr="0077510B" w:rsidRDefault="00813F53" w:rsidP="00080E1C">
            <w:pPr>
              <w:jc w:val="both"/>
              <w:rPr>
                <w:sz w:val="26"/>
                <w:szCs w:val="26"/>
              </w:rPr>
            </w:pPr>
          </w:p>
        </w:tc>
      </w:tr>
      <w:tr w:rsidR="00813F53" w:rsidRPr="0077510B" w:rsidTr="00813F53">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481281">
            <w:pPr>
              <w:jc w:val="both"/>
              <w:rPr>
                <w:sz w:val="26"/>
                <w:szCs w:val="26"/>
              </w:rPr>
            </w:pPr>
            <w:r w:rsidRPr="0077510B">
              <w:rPr>
                <w:sz w:val="26"/>
                <w:szCs w:val="26"/>
              </w:rPr>
              <w:t xml:space="preserve">Капитальный ремонт водопроводных сетей в  с </w:t>
            </w:r>
            <w:proofErr w:type="gramStart"/>
            <w:r w:rsidR="00481281">
              <w:rPr>
                <w:sz w:val="26"/>
                <w:szCs w:val="26"/>
              </w:rPr>
              <w:t>Манино</w:t>
            </w:r>
            <w:proofErr w:type="gramEnd"/>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481281">
            <w:pPr>
              <w:jc w:val="both"/>
              <w:rPr>
                <w:sz w:val="26"/>
                <w:szCs w:val="26"/>
              </w:rPr>
            </w:pPr>
            <w:r w:rsidRPr="0077510B">
              <w:rPr>
                <w:sz w:val="26"/>
                <w:szCs w:val="26"/>
              </w:rPr>
              <w:t>202</w:t>
            </w:r>
            <w:r w:rsidR="00481281">
              <w:rPr>
                <w:sz w:val="26"/>
                <w:szCs w:val="26"/>
              </w:rPr>
              <w:t>6</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Высокий износ трубопроводов, высокие потери ресурса, внеплановые затраты на аварийно-восстановительные работы</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Замена стальных и чугунных труб на трубы ПЭ протяженность 1000м</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13F53" w:rsidRPr="0077510B" w:rsidRDefault="00813F53" w:rsidP="00080E1C">
            <w:pPr>
              <w:jc w:val="both"/>
              <w:rPr>
                <w:sz w:val="26"/>
                <w:szCs w:val="26"/>
              </w:rPr>
            </w:pPr>
            <w:r w:rsidRPr="0077510B">
              <w:rPr>
                <w:sz w:val="26"/>
                <w:szCs w:val="26"/>
              </w:rPr>
              <w:t>Увеличение надежности, сбалансированности, доступности ресурса: повышение рентабельности, снижение потерь ресурса, увеличение объема отпуска</w:t>
            </w:r>
          </w:p>
        </w:tc>
      </w:tr>
    </w:tbl>
    <w:p w:rsidR="00813F53" w:rsidRPr="0077510B" w:rsidRDefault="00813F53" w:rsidP="00080E1C">
      <w:pPr>
        <w:pStyle w:val="ConsPlusNormal0"/>
        <w:widowControl/>
        <w:ind w:firstLine="540"/>
        <w:jc w:val="both"/>
        <w:rPr>
          <w:rFonts w:ascii="Times New Roman" w:eastAsia="Calibri" w:hAnsi="Times New Roman" w:cs="Times New Roman"/>
          <w:sz w:val="26"/>
          <w:szCs w:val="26"/>
          <w:lang w:eastAsia="ru-RU"/>
        </w:rPr>
      </w:pPr>
    </w:p>
    <w:p w:rsidR="00813F53" w:rsidRPr="0077510B" w:rsidRDefault="00813F53" w:rsidP="00080E1C">
      <w:pPr>
        <w:pStyle w:val="ConsPlusNormal0"/>
        <w:widowControl/>
        <w:ind w:firstLine="540"/>
        <w:jc w:val="both"/>
        <w:rPr>
          <w:rFonts w:ascii="Times New Roman" w:hAnsi="Times New Roman" w:cs="Times New Roman"/>
          <w:sz w:val="26"/>
          <w:szCs w:val="26"/>
          <w:highlight w:val="magenta"/>
        </w:rPr>
      </w:pPr>
    </w:p>
    <w:p w:rsidR="00813F53" w:rsidRPr="0077510B" w:rsidRDefault="00562C85" w:rsidP="00080E1C">
      <w:pPr>
        <w:ind w:firstLine="709"/>
        <w:jc w:val="both"/>
        <w:rPr>
          <w:b/>
          <w:sz w:val="26"/>
          <w:szCs w:val="26"/>
        </w:rPr>
      </w:pPr>
      <w:r w:rsidRPr="0077510B">
        <w:rPr>
          <w:b/>
          <w:sz w:val="26"/>
          <w:szCs w:val="26"/>
        </w:rPr>
        <w:t>О</w:t>
      </w:r>
      <w:r w:rsidR="00813F53" w:rsidRPr="0077510B">
        <w:rPr>
          <w:b/>
          <w:sz w:val="26"/>
          <w:szCs w:val="26"/>
        </w:rPr>
        <w:t>рганизация сбора и вывоза бытовых отходов и мусора</w:t>
      </w:r>
    </w:p>
    <w:p w:rsidR="00813F53" w:rsidRPr="0077510B" w:rsidRDefault="00813F53" w:rsidP="00080E1C">
      <w:pPr>
        <w:autoSpaceDE w:val="0"/>
        <w:autoSpaceDN w:val="0"/>
        <w:adjustRightInd w:val="0"/>
        <w:ind w:firstLine="709"/>
        <w:jc w:val="both"/>
        <w:rPr>
          <w:sz w:val="26"/>
          <w:szCs w:val="26"/>
        </w:rPr>
      </w:pPr>
      <w:r w:rsidRPr="0077510B">
        <w:rPr>
          <w:sz w:val="26"/>
          <w:szCs w:val="26"/>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 формирование благоприятной, здоровой и безопасной среды обитания,   обеспечение экологической безопасности и качества окружающей среды.</w:t>
      </w:r>
    </w:p>
    <w:p w:rsidR="00813F53" w:rsidRPr="0077510B" w:rsidRDefault="00813F53" w:rsidP="00080E1C">
      <w:pPr>
        <w:autoSpaceDE w:val="0"/>
        <w:autoSpaceDN w:val="0"/>
        <w:adjustRightInd w:val="0"/>
        <w:ind w:firstLine="708"/>
        <w:jc w:val="both"/>
        <w:rPr>
          <w:sz w:val="26"/>
          <w:szCs w:val="26"/>
        </w:rPr>
      </w:pPr>
      <w:r w:rsidRPr="0077510B">
        <w:rPr>
          <w:sz w:val="26"/>
          <w:szCs w:val="26"/>
        </w:rPr>
        <w:t>. В последние годы в значительной степени возросла антропогенная нагрузка на окружающую среду и, прежде всего, именно в части количества отходов образующихся в процессе жизнедеятельности населения (60% от образующихся отходов), а также в результате технологических процессов. Обезвреживание всех отходов сводится к вывозу их на территорию свалки.</w:t>
      </w:r>
    </w:p>
    <w:p w:rsidR="00813F53" w:rsidRPr="0077510B" w:rsidRDefault="00813F53" w:rsidP="00080E1C">
      <w:pPr>
        <w:autoSpaceDE w:val="0"/>
        <w:autoSpaceDN w:val="0"/>
        <w:adjustRightInd w:val="0"/>
        <w:ind w:firstLine="708"/>
        <w:jc w:val="both"/>
        <w:rPr>
          <w:sz w:val="26"/>
          <w:szCs w:val="26"/>
        </w:rPr>
      </w:pPr>
      <w:r w:rsidRPr="0077510B">
        <w:rPr>
          <w:sz w:val="26"/>
          <w:szCs w:val="26"/>
        </w:rPr>
        <w:t xml:space="preserve">Состав вывозимых отходов очень разнообразен. Вывозится на свалку много бумажных отходов, это – упаковочный материал от организаций торговли. Вопрос 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proofErr w:type="spellStart"/>
      <w:r w:rsidRPr="0077510B">
        <w:rPr>
          <w:sz w:val="26"/>
          <w:szCs w:val="26"/>
        </w:rPr>
        <w:t>демеркуризацию</w:t>
      </w:r>
      <w:proofErr w:type="spellEnd"/>
      <w:r w:rsidRPr="0077510B">
        <w:rPr>
          <w:sz w:val="26"/>
          <w:szCs w:val="26"/>
        </w:rPr>
        <w:t xml:space="preserve">. Единственное перерабатывающее предприятие расположено в г. Воронеж, в </w:t>
      </w:r>
      <w:r w:rsidR="00562C85" w:rsidRPr="0077510B">
        <w:rPr>
          <w:sz w:val="26"/>
          <w:szCs w:val="26"/>
        </w:rPr>
        <w:t>Манинском</w:t>
      </w:r>
      <w:r w:rsidRPr="0077510B">
        <w:rPr>
          <w:sz w:val="26"/>
          <w:szCs w:val="26"/>
        </w:rPr>
        <w:t xml:space="preserve">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утилизации </w:t>
      </w:r>
      <w:proofErr w:type="spellStart"/>
      <w:r w:rsidRPr="0077510B">
        <w:rPr>
          <w:sz w:val="26"/>
          <w:szCs w:val="26"/>
        </w:rPr>
        <w:t>стеклобоя</w:t>
      </w:r>
      <w:proofErr w:type="spellEnd"/>
      <w:r w:rsidRPr="0077510B">
        <w:rPr>
          <w:sz w:val="26"/>
          <w:szCs w:val="26"/>
        </w:rPr>
        <w:t>.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813F53" w:rsidRPr="0077510B" w:rsidRDefault="00813F53" w:rsidP="00080E1C">
      <w:pPr>
        <w:ind w:firstLine="708"/>
        <w:jc w:val="both"/>
        <w:rPr>
          <w:sz w:val="26"/>
          <w:szCs w:val="26"/>
        </w:rPr>
      </w:pPr>
      <w:r w:rsidRPr="0077510B">
        <w:rPr>
          <w:sz w:val="26"/>
          <w:szCs w:val="26"/>
        </w:rPr>
        <w:t xml:space="preserve">По мере необходимости проводятся мероприятия по ликвидации несанкционированных свалок; по санитарной очистке территории </w:t>
      </w:r>
      <w:r w:rsidR="004574BD" w:rsidRPr="0077510B">
        <w:rPr>
          <w:sz w:val="26"/>
          <w:szCs w:val="26"/>
        </w:rPr>
        <w:t>Манинского</w:t>
      </w:r>
      <w:r w:rsidRPr="0077510B">
        <w:rPr>
          <w:sz w:val="26"/>
          <w:szCs w:val="26"/>
        </w:rPr>
        <w:t xml:space="preserve"> сельского поселения.</w:t>
      </w:r>
    </w:p>
    <w:p w:rsidR="00813F53" w:rsidRPr="0077510B" w:rsidRDefault="00813F53" w:rsidP="00080E1C">
      <w:pPr>
        <w:autoSpaceDE w:val="0"/>
        <w:autoSpaceDN w:val="0"/>
        <w:adjustRightInd w:val="0"/>
        <w:ind w:firstLine="708"/>
        <w:jc w:val="both"/>
        <w:rPr>
          <w:sz w:val="26"/>
          <w:szCs w:val="26"/>
        </w:rPr>
      </w:pPr>
      <w:r w:rsidRPr="0077510B">
        <w:rPr>
          <w:sz w:val="26"/>
          <w:szCs w:val="26"/>
        </w:rPr>
        <w:t xml:space="preserve">Процессы формирования общественного здоровья вполне объективно отражают социальную сферу жизнедеятельности и в определенной мере характеризуют состояние окружающей среды. Загрязнителями атмосферного воздуха в </w:t>
      </w:r>
      <w:r w:rsidR="00562C85" w:rsidRPr="0077510B">
        <w:rPr>
          <w:sz w:val="26"/>
          <w:szCs w:val="26"/>
        </w:rPr>
        <w:t>Манинском</w:t>
      </w:r>
      <w:r w:rsidRPr="0077510B">
        <w:rPr>
          <w:sz w:val="26"/>
          <w:szCs w:val="26"/>
        </w:rPr>
        <w:t xml:space="preserve"> сельском поселении являются стационарные источники (котельная, дома граждан и пр.), а также автотранспорт. В целом состояние атмосферного воздуха в </w:t>
      </w:r>
      <w:r w:rsidR="00562C85" w:rsidRPr="0077510B">
        <w:rPr>
          <w:sz w:val="26"/>
          <w:szCs w:val="26"/>
        </w:rPr>
        <w:t>Манинском</w:t>
      </w:r>
      <w:r w:rsidRPr="0077510B">
        <w:rPr>
          <w:sz w:val="26"/>
          <w:szCs w:val="26"/>
        </w:rPr>
        <w:t xml:space="preserve"> сельском поселении по выбросам загрязняющих веществ в атмосферный воздух можно назвать благополучным. Отходы сельскохозяйственного производства (органические отходы животноводства, полеводства, а также применяемые в полеводстве удобрения) и т.д. при поступлении в атмосферу и водоемы неизбежно нарушают экологическое равновесие и значительно ухудшают органолептические и химические свойства воды.</w:t>
      </w:r>
    </w:p>
    <w:p w:rsidR="00813F53" w:rsidRPr="0077510B" w:rsidRDefault="00813F53" w:rsidP="00080E1C">
      <w:pPr>
        <w:autoSpaceDE w:val="0"/>
        <w:autoSpaceDN w:val="0"/>
        <w:adjustRightInd w:val="0"/>
        <w:ind w:firstLine="708"/>
        <w:jc w:val="both"/>
        <w:rPr>
          <w:sz w:val="26"/>
          <w:szCs w:val="26"/>
        </w:rPr>
      </w:pPr>
      <w:r w:rsidRPr="0077510B">
        <w:rPr>
          <w:sz w:val="26"/>
          <w:szCs w:val="26"/>
        </w:rPr>
        <w:t xml:space="preserve">Исходя из </w:t>
      </w:r>
      <w:proofErr w:type="gramStart"/>
      <w:r w:rsidRPr="0077510B">
        <w:rPr>
          <w:sz w:val="26"/>
          <w:szCs w:val="26"/>
        </w:rPr>
        <w:t>вышеизложенного</w:t>
      </w:r>
      <w:proofErr w:type="gramEnd"/>
      <w:r w:rsidRPr="0077510B">
        <w:rPr>
          <w:sz w:val="26"/>
          <w:szCs w:val="26"/>
        </w:rPr>
        <w:t xml:space="preserve"> можно сделать вывод:</w:t>
      </w:r>
    </w:p>
    <w:p w:rsidR="00813F53" w:rsidRPr="0077510B" w:rsidRDefault="00813F53" w:rsidP="00080E1C">
      <w:pPr>
        <w:autoSpaceDE w:val="0"/>
        <w:autoSpaceDN w:val="0"/>
        <w:adjustRightInd w:val="0"/>
        <w:ind w:firstLine="709"/>
        <w:jc w:val="both"/>
        <w:rPr>
          <w:sz w:val="26"/>
          <w:szCs w:val="26"/>
        </w:rPr>
      </w:pPr>
      <w:r w:rsidRPr="0077510B">
        <w:rPr>
          <w:sz w:val="26"/>
          <w:szCs w:val="26"/>
        </w:rPr>
        <w:t>-основным источником химического загрязнения почвы является деятельность человека;</w:t>
      </w:r>
    </w:p>
    <w:p w:rsidR="00813F53" w:rsidRPr="0077510B" w:rsidRDefault="00813F53" w:rsidP="00080E1C">
      <w:pPr>
        <w:autoSpaceDE w:val="0"/>
        <w:autoSpaceDN w:val="0"/>
        <w:adjustRightInd w:val="0"/>
        <w:ind w:firstLine="709"/>
        <w:jc w:val="both"/>
        <w:rPr>
          <w:sz w:val="26"/>
          <w:szCs w:val="26"/>
        </w:rPr>
      </w:pPr>
      <w:r w:rsidRPr="0077510B">
        <w:rPr>
          <w:sz w:val="26"/>
          <w:szCs w:val="26"/>
        </w:rPr>
        <w:t>-несоответствие имеющихся мест временного хранения отходов санитарно-гигиеническим требованиям приводит к бесконтрольному загрязнению почвы.</w:t>
      </w:r>
    </w:p>
    <w:p w:rsidR="00813F53" w:rsidRPr="0077510B" w:rsidRDefault="00813F53" w:rsidP="00080E1C">
      <w:pPr>
        <w:autoSpaceDE w:val="0"/>
        <w:autoSpaceDN w:val="0"/>
        <w:adjustRightInd w:val="0"/>
        <w:ind w:firstLine="709"/>
        <w:jc w:val="both"/>
        <w:rPr>
          <w:sz w:val="26"/>
          <w:szCs w:val="26"/>
        </w:rPr>
      </w:pPr>
      <w:r w:rsidRPr="0077510B">
        <w:rPr>
          <w:sz w:val="26"/>
          <w:szCs w:val="26"/>
        </w:rP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813F53" w:rsidRPr="0077510B" w:rsidRDefault="00813F53" w:rsidP="00080E1C">
      <w:pPr>
        <w:autoSpaceDE w:val="0"/>
        <w:autoSpaceDN w:val="0"/>
        <w:adjustRightInd w:val="0"/>
        <w:ind w:firstLine="708"/>
        <w:jc w:val="both"/>
        <w:rPr>
          <w:sz w:val="26"/>
          <w:szCs w:val="26"/>
        </w:rPr>
      </w:pPr>
      <w:r w:rsidRPr="0077510B">
        <w:rPr>
          <w:sz w:val="26"/>
          <w:szCs w:val="26"/>
        </w:rPr>
        <w:lastRenderedPageBreak/>
        <w:t xml:space="preserve">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жителями и учащимися школ </w:t>
      </w:r>
      <w:r w:rsidR="00481281" w:rsidRPr="0077510B">
        <w:rPr>
          <w:sz w:val="26"/>
          <w:szCs w:val="26"/>
        </w:rPr>
        <w:t>разбрасываются</w:t>
      </w:r>
      <w:r w:rsidRPr="0077510B">
        <w:rPr>
          <w:sz w:val="26"/>
          <w:szCs w:val="26"/>
        </w:rPr>
        <w:t xml:space="preserve"> по территории поселения бумага</w:t>
      </w:r>
      <w:proofErr w:type="gramStart"/>
      <w:r w:rsidRPr="0077510B">
        <w:rPr>
          <w:sz w:val="26"/>
          <w:szCs w:val="26"/>
        </w:rPr>
        <w:t xml:space="preserve"> ,</w:t>
      </w:r>
      <w:proofErr w:type="gramEnd"/>
      <w:r w:rsidRPr="0077510B">
        <w:rPr>
          <w:sz w:val="26"/>
          <w:szCs w:val="26"/>
        </w:rPr>
        <w:t xml:space="preserve">пакеты пластиковая тара и стеклянные бутылки. Анализ показывает, что проблема заключается в низком уровне культуры поведения жителей населенных пунктов  на улицах и прилежащим территориям   к учреждениям, небрежном отношении к элементам благоустройства. </w:t>
      </w:r>
    </w:p>
    <w:p w:rsidR="00813F53" w:rsidRPr="0077510B" w:rsidRDefault="00813F53" w:rsidP="00080E1C">
      <w:pPr>
        <w:autoSpaceDE w:val="0"/>
        <w:autoSpaceDN w:val="0"/>
        <w:adjustRightInd w:val="0"/>
        <w:jc w:val="both"/>
        <w:rPr>
          <w:sz w:val="26"/>
          <w:szCs w:val="26"/>
        </w:rPr>
      </w:pPr>
      <w:r w:rsidRPr="0077510B">
        <w:rPr>
          <w:sz w:val="26"/>
          <w:szCs w:val="26"/>
        </w:rPr>
        <w:tab/>
        <w:t>В течение 20</w:t>
      </w:r>
      <w:r w:rsidR="00481281">
        <w:rPr>
          <w:sz w:val="26"/>
          <w:szCs w:val="26"/>
        </w:rPr>
        <w:t>20</w:t>
      </w:r>
      <w:r w:rsidRPr="0077510B">
        <w:rPr>
          <w:sz w:val="26"/>
          <w:szCs w:val="26"/>
        </w:rPr>
        <w:t xml:space="preserve"> - 202</w:t>
      </w:r>
      <w:r w:rsidR="00481281">
        <w:rPr>
          <w:sz w:val="26"/>
          <w:szCs w:val="26"/>
        </w:rPr>
        <w:t>6</w:t>
      </w:r>
      <w:r w:rsidRPr="0077510B">
        <w:rPr>
          <w:sz w:val="26"/>
          <w:szCs w:val="26"/>
        </w:rPr>
        <w:t xml:space="preserve"> годов необходимо продолжить организацию и проведение:</w:t>
      </w:r>
    </w:p>
    <w:p w:rsidR="00813F53" w:rsidRPr="0077510B" w:rsidRDefault="00813F53" w:rsidP="00080E1C">
      <w:pPr>
        <w:autoSpaceDE w:val="0"/>
        <w:autoSpaceDN w:val="0"/>
        <w:adjustRightInd w:val="0"/>
        <w:ind w:firstLine="709"/>
        <w:jc w:val="both"/>
        <w:rPr>
          <w:sz w:val="26"/>
          <w:szCs w:val="26"/>
        </w:rPr>
      </w:pPr>
      <w:r w:rsidRPr="0077510B">
        <w:rPr>
          <w:sz w:val="26"/>
          <w:szCs w:val="26"/>
        </w:rPr>
        <w:t>- субботников, направленных на благоустройство муниципального образования, путем проведение работ по благоустройству, санитарному и гигиеническому содержанию прилегающих территорий с привлечением населения, сотрудников  организаций, учреждений;</w:t>
      </w:r>
    </w:p>
    <w:p w:rsidR="00813F53" w:rsidRPr="0077510B" w:rsidRDefault="00813F53" w:rsidP="00080E1C">
      <w:pPr>
        <w:autoSpaceDE w:val="0"/>
        <w:autoSpaceDN w:val="0"/>
        <w:adjustRightInd w:val="0"/>
        <w:ind w:firstLine="709"/>
        <w:jc w:val="both"/>
        <w:rPr>
          <w:sz w:val="26"/>
          <w:szCs w:val="26"/>
        </w:rPr>
      </w:pPr>
      <w:r w:rsidRPr="0077510B">
        <w:rPr>
          <w:sz w:val="26"/>
          <w:szCs w:val="26"/>
        </w:rPr>
        <w:t xml:space="preserve">- конкурсов, направленных на озеленение дворов, благоустройство   частных домовладений. </w:t>
      </w:r>
    </w:p>
    <w:p w:rsidR="00813F53" w:rsidRPr="0077510B" w:rsidRDefault="00813F53" w:rsidP="00080E1C">
      <w:pPr>
        <w:autoSpaceDE w:val="0"/>
        <w:autoSpaceDN w:val="0"/>
        <w:adjustRightInd w:val="0"/>
        <w:ind w:firstLine="708"/>
        <w:jc w:val="both"/>
        <w:rPr>
          <w:sz w:val="26"/>
          <w:szCs w:val="26"/>
        </w:rPr>
      </w:pPr>
      <w:r w:rsidRPr="0077510B">
        <w:rPr>
          <w:sz w:val="26"/>
          <w:szCs w:val="26"/>
        </w:rPr>
        <w:t>Проведение данных мероприятий призвано повысить культуру поведения жителей, привить бережное отношение к элементам благоустройства, привлечь жителей к участию в  работах по благоустройству, санитарному и гигиеническому содержанию прилегающих территорий.</w:t>
      </w:r>
    </w:p>
    <w:p w:rsidR="00813F53" w:rsidRPr="0077510B" w:rsidRDefault="00813F53" w:rsidP="00080E1C">
      <w:pPr>
        <w:autoSpaceDE w:val="0"/>
        <w:autoSpaceDN w:val="0"/>
        <w:adjustRightInd w:val="0"/>
        <w:ind w:firstLine="708"/>
        <w:jc w:val="both"/>
        <w:rPr>
          <w:sz w:val="26"/>
          <w:szCs w:val="26"/>
        </w:rPr>
      </w:pPr>
      <w:r w:rsidRPr="0077510B">
        <w:rPr>
          <w:sz w:val="26"/>
          <w:szCs w:val="26"/>
        </w:rPr>
        <w:t xml:space="preserve">Реализация мероприятий направлена на повышение уровня комплексного благоустройства территорий населенного пункта </w:t>
      </w:r>
      <w:r w:rsidR="004574BD" w:rsidRPr="0077510B">
        <w:rPr>
          <w:sz w:val="26"/>
          <w:szCs w:val="26"/>
        </w:rPr>
        <w:t>Манинского</w:t>
      </w:r>
      <w:r w:rsidRPr="0077510B">
        <w:rPr>
          <w:sz w:val="26"/>
          <w:szCs w:val="26"/>
        </w:rPr>
        <w:t xml:space="preserve"> сельского поселения и включает:</w:t>
      </w:r>
    </w:p>
    <w:p w:rsidR="00813F53" w:rsidRPr="0077510B" w:rsidRDefault="00813F53" w:rsidP="00080E1C">
      <w:pPr>
        <w:autoSpaceDE w:val="0"/>
        <w:autoSpaceDN w:val="0"/>
        <w:adjustRightInd w:val="0"/>
        <w:ind w:firstLine="709"/>
        <w:jc w:val="both"/>
        <w:rPr>
          <w:sz w:val="26"/>
          <w:szCs w:val="26"/>
        </w:rPr>
      </w:pPr>
      <w:r w:rsidRPr="0077510B">
        <w:rPr>
          <w:sz w:val="26"/>
          <w:szCs w:val="26"/>
        </w:rPr>
        <w:t>- совершенствование системы комплексного благоустройства муниципального образования;</w:t>
      </w:r>
    </w:p>
    <w:p w:rsidR="00813F53" w:rsidRPr="0077510B" w:rsidRDefault="00813F53" w:rsidP="00080E1C">
      <w:pPr>
        <w:autoSpaceDE w:val="0"/>
        <w:autoSpaceDN w:val="0"/>
        <w:adjustRightInd w:val="0"/>
        <w:ind w:firstLine="709"/>
        <w:jc w:val="both"/>
        <w:rPr>
          <w:sz w:val="26"/>
          <w:szCs w:val="26"/>
        </w:rPr>
      </w:pPr>
      <w:r w:rsidRPr="0077510B">
        <w:rPr>
          <w:sz w:val="26"/>
          <w:szCs w:val="26"/>
        </w:rPr>
        <w:t>- повышение уровня внешнего благоустройства и санитарного содержания населенных пунктов;</w:t>
      </w:r>
    </w:p>
    <w:p w:rsidR="00813F53" w:rsidRPr="0077510B" w:rsidRDefault="00813F53" w:rsidP="00080E1C">
      <w:pPr>
        <w:autoSpaceDE w:val="0"/>
        <w:autoSpaceDN w:val="0"/>
        <w:adjustRightInd w:val="0"/>
        <w:ind w:firstLine="709"/>
        <w:jc w:val="both"/>
        <w:rPr>
          <w:sz w:val="26"/>
          <w:szCs w:val="26"/>
        </w:rPr>
      </w:pPr>
      <w:r w:rsidRPr="0077510B">
        <w:rPr>
          <w:sz w:val="26"/>
          <w:szCs w:val="26"/>
        </w:rPr>
        <w:t>- совершенствование эстетического вида</w:t>
      </w:r>
      <w:r w:rsidR="004574BD" w:rsidRPr="0077510B">
        <w:rPr>
          <w:sz w:val="26"/>
          <w:szCs w:val="26"/>
        </w:rPr>
        <w:t>Манинского</w:t>
      </w:r>
      <w:r w:rsidRPr="0077510B">
        <w:rPr>
          <w:sz w:val="26"/>
          <w:szCs w:val="26"/>
        </w:rPr>
        <w:t xml:space="preserve"> сельского поселения, создание гармоничной архитектурно-ландшафтной среды;</w:t>
      </w:r>
    </w:p>
    <w:p w:rsidR="00813F53" w:rsidRPr="0077510B" w:rsidRDefault="00813F53" w:rsidP="00080E1C">
      <w:pPr>
        <w:autoSpaceDE w:val="0"/>
        <w:autoSpaceDN w:val="0"/>
        <w:adjustRightInd w:val="0"/>
        <w:ind w:firstLine="709"/>
        <w:jc w:val="both"/>
        <w:rPr>
          <w:sz w:val="26"/>
          <w:szCs w:val="26"/>
        </w:rPr>
      </w:pPr>
      <w:r w:rsidRPr="0077510B">
        <w:rPr>
          <w:sz w:val="26"/>
          <w:szCs w:val="26"/>
        </w:rPr>
        <w:t>- развитие и поддержку инициатив жителей населенного пункта по благоустройству санитарной очистке придомовых территорий;</w:t>
      </w:r>
    </w:p>
    <w:p w:rsidR="00813F53" w:rsidRPr="0077510B" w:rsidRDefault="00813F53" w:rsidP="00080E1C">
      <w:pPr>
        <w:autoSpaceDE w:val="0"/>
        <w:autoSpaceDN w:val="0"/>
        <w:adjustRightInd w:val="0"/>
        <w:ind w:firstLine="709"/>
        <w:jc w:val="both"/>
        <w:rPr>
          <w:sz w:val="26"/>
          <w:szCs w:val="26"/>
        </w:rPr>
      </w:pPr>
      <w:r w:rsidRPr="0077510B">
        <w:rPr>
          <w:sz w:val="26"/>
          <w:szCs w:val="26"/>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813F53" w:rsidRPr="0077510B" w:rsidRDefault="00813F53" w:rsidP="00080E1C">
      <w:pPr>
        <w:autoSpaceDE w:val="0"/>
        <w:autoSpaceDN w:val="0"/>
        <w:adjustRightInd w:val="0"/>
        <w:ind w:firstLine="709"/>
        <w:jc w:val="both"/>
        <w:rPr>
          <w:sz w:val="26"/>
          <w:szCs w:val="26"/>
        </w:rPr>
      </w:pPr>
      <w:r w:rsidRPr="0077510B">
        <w:rPr>
          <w:sz w:val="26"/>
          <w:szCs w:val="26"/>
        </w:rPr>
        <w:t>- приведение в качественное состояние существующих элементов благоустройства;</w:t>
      </w:r>
    </w:p>
    <w:p w:rsidR="00813F53" w:rsidRPr="0077510B" w:rsidRDefault="00813F53" w:rsidP="00080E1C">
      <w:pPr>
        <w:autoSpaceDE w:val="0"/>
        <w:autoSpaceDN w:val="0"/>
        <w:adjustRightInd w:val="0"/>
        <w:ind w:firstLine="709"/>
        <w:jc w:val="both"/>
        <w:rPr>
          <w:sz w:val="26"/>
          <w:szCs w:val="26"/>
        </w:rPr>
      </w:pPr>
      <w:r w:rsidRPr="0077510B">
        <w:rPr>
          <w:sz w:val="26"/>
          <w:szCs w:val="26"/>
        </w:rPr>
        <w:t>- оздоровление санитарной экологической обстановки в поселении, ликвидация несанкционированных свалок бытового мусора;</w:t>
      </w:r>
    </w:p>
    <w:p w:rsidR="00813F53" w:rsidRPr="0077510B" w:rsidRDefault="00813F53" w:rsidP="00080E1C">
      <w:pPr>
        <w:autoSpaceDE w:val="0"/>
        <w:autoSpaceDN w:val="0"/>
        <w:adjustRightInd w:val="0"/>
        <w:ind w:firstLine="709"/>
        <w:jc w:val="both"/>
        <w:rPr>
          <w:sz w:val="26"/>
          <w:szCs w:val="26"/>
        </w:rPr>
      </w:pPr>
      <w:r w:rsidRPr="0077510B">
        <w:rPr>
          <w:sz w:val="26"/>
          <w:szCs w:val="26"/>
        </w:rPr>
        <w:t>- оздоровление санитарной экологической обстановки в местах санкционированного размещения ТБО.</w:t>
      </w:r>
    </w:p>
    <w:p w:rsidR="00481281" w:rsidRPr="0077510B" w:rsidRDefault="00481281" w:rsidP="00481281">
      <w:pPr>
        <w:tabs>
          <w:tab w:val="left" w:pos="7920"/>
        </w:tabs>
        <w:ind w:firstLine="709"/>
        <w:jc w:val="both"/>
        <w:rPr>
          <w:b/>
          <w:sz w:val="26"/>
          <w:szCs w:val="26"/>
        </w:rPr>
      </w:pPr>
      <w:r w:rsidRPr="00855E77">
        <w:rPr>
          <w:b/>
          <w:sz w:val="26"/>
          <w:szCs w:val="26"/>
        </w:rPr>
        <w:t>Основное мероприятие</w:t>
      </w:r>
      <w:r>
        <w:rPr>
          <w:b/>
          <w:sz w:val="26"/>
          <w:szCs w:val="26"/>
        </w:rPr>
        <w:t xml:space="preserve"> 5:«</w:t>
      </w:r>
      <w:r w:rsidRPr="0077510B">
        <w:rPr>
          <w:b/>
          <w:sz w:val="26"/>
          <w:szCs w:val="26"/>
        </w:rPr>
        <w:t>Организация ритуальных услу</w:t>
      </w:r>
      <w:r>
        <w:rPr>
          <w:b/>
          <w:sz w:val="26"/>
          <w:szCs w:val="26"/>
        </w:rPr>
        <w:t>г и содержание мест захоронения»</w:t>
      </w:r>
    </w:p>
    <w:p w:rsidR="00481281" w:rsidRPr="0077510B" w:rsidRDefault="00481281" w:rsidP="00481281">
      <w:pPr>
        <w:ind w:firstLine="709"/>
        <w:jc w:val="both"/>
        <w:rPr>
          <w:sz w:val="26"/>
          <w:szCs w:val="26"/>
        </w:rPr>
      </w:pPr>
      <w:r w:rsidRPr="0077510B">
        <w:rPr>
          <w:sz w:val="26"/>
          <w:szCs w:val="26"/>
        </w:rPr>
        <w:t xml:space="preserve">В настоящее время на территории Манинского сельского поселения находится </w:t>
      </w:r>
      <w:r w:rsidR="00156C1D">
        <w:rPr>
          <w:sz w:val="26"/>
          <w:szCs w:val="26"/>
        </w:rPr>
        <w:t>5</w:t>
      </w:r>
      <w:r w:rsidRPr="0077510B">
        <w:rPr>
          <w:sz w:val="26"/>
          <w:szCs w:val="26"/>
        </w:rPr>
        <w:t xml:space="preserve"> кладбища. 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 замена ограждения кладбищ. В силу постоянного характера решаемых в рамках  мероприятия задач, выделение отдельных этапов ее реализации не предусматривается.</w:t>
      </w:r>
    </w:p>
    <w:p w:rsidR="00813F53" w:rsidRPr="0077510B" w:rsidRDefault="00813F53" w:rsidP="00080E1C">
      <w:pPr>
        <w:pStyle w:val="11"/>
        <w:tabs>
          <w:tab w:val="left" w:pos="284"/>
        </w:tabs>
        <w:suppressAutoHyphens/>
        <w:ind w:left="0"/>
        <w:jc w:val="both"/>
        <w:rPr>
          <w:b/>
          <w:bCs/>
          <w:kern w:val="2"/>
          <w:sz w:val="26"/>
          <w:szCs w:val="26"/>
        </w:rPr>
      </w:pPr>
    </w:p>
    <w:p w:rsidR="00813F53" w:rsidRPr="0077510B" w:rsidRDefault="00813F53" w:rsidP="00080E1C">
      <w:pPr>
        <w:pStyle w:val="11"/>
        <w:tabs>
          <w:tab w:val="left" w:pos="284"/>
        </w:tabs>
        <w:suppressAutoHyphens/>
        <w:ind w:left="0"/>
        <w:jc w:val="both"/>
        <w:rPr>
          <w:b/>
          <w:bCs/>
          <w:kern w:val="2"/>
          <w:sz w:val="26"/>
          <w:szCs w:val="26"/>
        </w:rPr>
      </w:pPr>
      <w:r w:rsidRPr="0077510B">
        <w:rPr>
          <w:b/>
          <w:bCs/>
          <w:kern w:val="2"/>
          <w:sz w:val="26"/>
          <w:szCs w:val="26"/>
        </w:rPr>
        <w:t xml:space="preserve">Раздел 4. </w:t>
      </w:r>
    </w:p>
    <w:p w:rsidR="00813F53" w:rsidRPr="0077510B" w:rsidRDefault="00813F53" w:rsidP="00080E1C">
      <w:pPr>
        <w:pStyle w:val="11"/>
        <w:tabs>
          <w:tab w:val="left" w:pos="284"/>
        </w:tabs>
        <w:suppressAutoHyphens/>
        <w:ind w:left="0"/>
        <w:jc w:val="both"/>
        <w:rPr>
          <w:b/>
          <w:bCs/>
          <w:kern w:val="2"/>
          <w:sz w:val="26"/>
          <w:szCs w:val="26"/>
        </w:rPr>
      </w:pPr>
      <w:r w:rsidRPr="0077510B">
        <w:rPr>
          <w:b/>
          <w:bCs/>
          <w:kern w:val="2"/>
          <w:sz w:val="26"/>
          <w:szCs w:val="26"/>
        </w:rPr>
        <w:t>Ресурсное обеспечение муниципальной программы</w:t>
      </w:r>
    </w:p>
    <w:p w:rsidR="00813F53" w:rsidRPr="0077510B" w:rsidRDefault="00813F53" w:rsidP="00080E1C">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Основными источниками финансирования муниципальной программы являются:</w:t>
      </w:r>
    </w:p>
    <w:p w:rsidR="00813F53" w:rsidRPr="0077510B" w:rsidRDefault="00813F53" w:rsidP="00080E1C">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xml:space="preserve">- бюджет </w:t>
      </w:r>
      <w:r w:rsidR="004574BD" w:rsidRPr="0077510B">
        <w:rPr>
          <w:rFonts w:ascii="Times New Roman" w:hAnsi="Times New Roman" w:cs="Times New Roman"/>
          <w:kern w:val="2"/>
          <w:sz w:val="26"/>
          <w:szCs w:val="26"/>
        </w:rPr>
        <w:t>Манинского</w:t>
      </w:r>
      <w:r w:rsidRPr="0077510B">
        <w:rPr>
          <w:rFonts w:ascii="Times New Roman" w:hAnsi="Times New Roman" w:cs="Times New Roman"/>
          <w:kern w:val="2"/>
          <w:sz w:val="26"/>
          <w:szCs w:val="26"/>
        </w:rPr>
        <w:t xml:space="preserve"> сельского поселения Калачеевского муниципального района Воронежской области;</w:t>
      </w:r>
    </w:p>
    <w:p w:rsidR="00813F53" w:rsidRPr="0077510B" w:rsidRDefault="00813F53" w:rsidP="00080E1C">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федеральный бюджет;</w:t>
      </w:r>
    </w:p>
    <w:p w:rsidR="00813F53" w:rsidRPr="0077510B" w:rsidRDefault="00813F53" w:rsidP="00080E1C">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областной бюджет</w:t>
      </w:r>
    </w:p>
    <w:p w:rsidR="00813F53" w:rsidRPr="0077510B" w:rsidRDefault="00813F53" w:rsidP="00080E1C">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внебюджетные  источники.</w:t>
      </w:r>
    </w:p>
    <w:p w:rsidR="00813F53" w:rsidRPr="0077510B" w:rsidRDefault="00813F53" w:rsidP="00080E1C">
      <w:pPr>
        <w:ind w:firstLine="709"/>
        <w:jc w:val="both"/>
        <w:rPr>
          <w:sz w:val="26"/>
          <w:szCs w:val="26"/>
        </w:rPr>
      </w:pPr>
      <w:r w:rsidRPr="0077510B">
        <w:rPr>
          <w:sz w:val="26"/>
          <w:szCs w:val="26"/>
        </w:rPr>
        <w:t xml:space="preserve">Финансирование Программы из бюджета </w:t>
      </w:r>
      <w:r w:rsidR="004574BD" w:rsidRPr="0077510B">
        <w:rPr>
          <w:sz w:val="26"/>
          <w:szCs w:val="26"/>
        </w:rPr>
        <w:t>Манинского</w:t>
      </w:r>
      <w:r w:rsidRPr="0077510B">
        <w:rPr>
          <w:sz w:val="26"/>
          <w:szCs w:val="26"/>
        </w:rPr>
        <w:t xml:space="preserve"> сельского поселения будет осуществляться в пределах средств, предусмотренных на эти цели решением Совета народных депутатов </w:t>
      </w:r>
      <w:r w:rsidR="004574BD" w:rsidRPr="0077510B">
        <w:rPr>
          <w:sz w:val="26"/>
          <w:szCs w:val="26"/>
        </w:rPr>
        <w:t>Манинского</w:t>
      </w:r>
      <w:r w:rsidRPr="0077510B">
        <w:rPr>
          <w:sz w:val="26"/>
          <w:szCs w:val="26"/>
        </w:rPr>
        <w:t xml:space="preserve"> сельского поселения Калачеевского района Воронежской области о бюджете на соответствующий финансовый год и плановый период. Объемы финансирования мероприятий Программы </w:t>
      </w:r>
      <w:r w:rsidRPr="0077510B">
        <w:rPr>
          <w:kern w:val="2"/>
          <w:sz w:val="26"/>
          <w:szCs w:val="26"/>
        </w:rPr>
        <w:t>носят прогнозный характер  и подлежат ежегодному уточнению</w:t>
      </w:r>
      <w:r w:rsidRPr="0077510B">
        <w:rPr>
          <w:sz w:val="26"/>
          <w:szCs w:val="26"/>
        </w:rPr>
        <w:t xml:space="preserve">, будут корректироваться в процессе их </w:t>
      </w:r>
      <w:proofErr w:type="gramStart"/>
      <w:r w:rsidRPr="0077510B">
        <w:rPr>
          <w:sz w:val="26"/>
          <w:szCs w:val="26"/>
        </w:rPr>
        <w:t>реализации</w:t>
      </w:r>
      <w:proofErr w:type="gramEnd"/>
      <w:r w:rsidRPr="0077510B">
        <w:rPr>
          <w:sz w:val="26"/>
          <w:szCs w:val="26"/>
        </w:rPr>
        <w:t xml:space="preserve"> в установленном порядке исходя из возможностей бюджета и фактических затрат.</w:t>
      </w:r>
    </w:p>
    <w:p w:rsidR="00813F53" w:rsidRPr="0077510B" w:rsidRDefault="00813F53" w:rsidP="00080E1C">
      <w:pPr>
        <w:ind w:firstLine="709"/>
        <w:jc w:val="both"/>
        <w:rPr>
          <w:sz w:val="26"/>
          <w:szCs w:val="26"/>
        </w:rPr>
      </w:pPr>
      <w:r w:rsidRPr="0077510B">
        <w:rPr>
          <w:sz w:val="26"/>
          <w:szCs w:val="26"/>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813F53" w:rsidRPr="0077510B" w:rsidRDefault="00813F53" w:rsidP="00080E1C">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xml:space="preserve">Порядок ежегодной корректировки объема и структуры расходов бюджета  </w:t>
      </w:r>
      <w:r w:rsidR="004574BD" w:rsidRPr="0077510B">
        <w:rPr>
          <w:rFonts w:ascii="Times New Roman" w:hAnsi="Times New Roman" w:cs="Times New Roman"/>
          <w:kern w:val="2"/>
          <w:sz w:val="26"/>
          <w:szCs w:val="26"/>
        </w:rPr>
        <w:t>Манинского</w:t>
      </w:r>
      <w:r w:rsidRPr="0077510B">
        <w:rPr>
          <w:rFonts w:ascii="Times New Roman" w:hAnsi="Times New Roman" w:cs="Times New Roman"/>
          <w:kern w:val="2"/>
          <w:sz w:val="26"/>
          <w:szCs w:val="26"/>
        </w:rPr>
        <w:t xml:space="preserve"> сельского поселения на реализацию программы определяется порядком составления бюджета </w:t>
      </w:r>
      <w:r w:rsidR="004574BD" w:rsidRPr="0077510B">
        <w:rPr>
          <w:rFonts w:ascii="Times New Roman" w:hAnsi="Times New Roman" w:cs="Times New Roman"/>
          <w:kern w:val="2"/>
          <w:sz w:val="26"/>
          <w:szCs w:val="26"/>
        </w:rPr>
        <w:t>Манинского</w:t>
      </w:r>
      <w:r w:rsidRPr="0077510B">
        <w:rPr>
          <w:rFonts w:ascii="Times New Roman" w:hAnsi="Times New Roman" w:cs="Times New Roman"/>
          <w:kern w:val="2"/>
          <w:sz w:val="26"/>
          <w:szCs w:val="26"/>
        </w:rPr>
        <w:t xml:space="preserve"> сельского поселения на очередной финансовый год и плановый период.</w:t>
      </w:r>
    </w:p>
    <w:p w:rsidR="00813F53" w:rsidRDefault="00813F53" w:rsidP="00080E1C">
      <w:pPr>
        <w:pStyle w:val="ConsPlusNormal0"/>
        <w:widowControl/>
        <w:suppressAutoHyphens/>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xml:space="preserve">Расходы местного бюджета на реализацию программы по годам представлены в </w:t>
      </w:r>
      <w:r w:rsidRPr="00723E9F">
        <w:rPr>
          <w:rFonts w:ascii="Times New Roman" w:hAnsi="Times New Roman" w:cs="Times New Roman"/>
          <w:kern w:val="2"/>
          <w:sz w:val="26"/>
          <w:szCs w:val="26"/>
        </w:rPr>
        <w:t xml:space="preserve">приложении  </w:t>
      </w:r>
      <w:r w:rsidR="00B57CFB" w:rsidRPr="00723E9F">
        <w:rPr>
          <w:rFonts w:ascii="Times New Roman" w:hAnsi="Times New Roman" w:cs="Times New Roman"/>
          <w:kern w:val="2"/>
          <w:sz w:val="26"/>
          <w:szCs w:val="26"/>
        </w:rPr>
        <w:t>2</w:t>
      </w:r>
      <w:r w:rsidRPr="0077510B">
        <w:rPr>
          <w:rFonts w:ascii="Times New Roman" w:hAnsi="Times New Roman" w:cs="Times New Roman"/>
          <w:kern w:val="2"/>
          <w:sz w:val="26"/>
          <w:szCs w:val="26"/>
        </w:rPr>
        <w:t xml:space="preserve"> к муниципальной программе.</w:t>
      </w:r>
    </w:p>
    <w:p w:rsidR="00EC0308" w:rsidRPr="00004205" w:rsidRDefault="00EC0308" w:rsidP="00EC0308">
      <w:pPr>
        <w:ind w:firstLine="708"/>
        <w:jc w:val="both"/>
        <w:rPr>
          <w:rFonts w:eastAsia="Calibri"/>
          <w:sz w:val="26"/>
          <w:szCs w:val="26"/>
          <w:lang w:eastAsia="ru-RU"/>
        </w:rPr>
      </w:pPr>
      <w:r w:rsidRPr="002260EF">
        <w:rPr>
          <w:sz w:val="26"/>
          <w:szCs w:val="26"/>
        </w:rPr>
        <w:t xml:space="preserve">Перечень подпрограмм, основных мероприятий </w:t>
      </w:r>
      <w:r w:rsidRPr="002260EF">
        <w:rPr>
          <w:kern w:val="2"/>
          <w:sz w:val="26"/>
          <w:szCs w:val="26"/>
        </w:rPr>
        <w:t>муниципальной</w:t>
      </w:r>
      <w:r w:rsidRPr="002260EF">
        <w:rPr>
          <w:sz w:val="26"/>
          <w:szCs w:val="26"/>
        </w:rPr>
        <w:t xml:space="preserve"> программы с указанием сроков их реализации, источников ресурсного обеспечения, непосредственных результатов приведен </w:t>
      </w:r>
      <w:r w:rsidRPr="00723E9F">
        <w:rPr>
          <w:rFonts w:eastAsia="Calibri"/>
          <w:sz w:val="26"/>
          <w:szCs w:val="26"/>
          <w:lang w:eastAsia="ru-RU"/>
        </w:rPr>
        <w:t>в приложении 4 к Программе</w:t>
      </w:r>
      <w:r w:rsidRPr="00004205">
        <w:rPr>
          <w:rFonts w:eastAsia="Calibri"/>
          <w:sz w:val="26"/>
          <w:szCs w:val="26"/>
          <w:lang w:eastAsia="ru-RU"/>
        </w:rPr>
        <w:t>.</w:t>
      </w:r>
    </w:p>
    <w:p w:rsidR="00EC0308" w:rsidRPr="0077510B" w:rsidRDefault="00EC0308" w:rsidP="00080E1C">
      <w:pPr>
        <w:pStyle w:val="ConsPlusNormal0"/>
        <w:widowControl/>
        <w:suppressAutoHyphens/>
        <w:ind w:firstLine="709"/>
        <w:jc w:val="both"/>
        <w:rPr>
          <w:rFonts w:ascii="Times New Roman" w:hAnsi="Times New Roman" w:cs="Times New Roman"/>
          <w:kern w:val="2"/>
          <w:sz w:val="26"/>
          <w:szCs w:val="26"/>
        </w:rPr>
      </w:pPr>
    </w:p>
    <w:p w:rsidR="00813F53" w:rsidRPr="0077510B" w:rsidRDefault="00813F53" w:rsidP="00770570">
      <w:pPr>
        <w:pStyle w:val="ConsPlusNormal0"/>
        <w:widowControl/>
        <w:suppressAutoHyphens/>
        <w:ind w:firstLine="708"/>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Раздел 5.</w:t>
      </w:r>
    </w:p>
    <w:p w:rsidR="00813F53" w:rsidRPr="0077510B" w:rsidRDefault="00813F53" w:rsidP="00080E1C">
      <w:pPr>
        <w:pStyle w:val="ConsPlusNormal0"/>
        <w:widowControl/>
        <w:suppressAutoHyphens/>
        <w:ind w:firstLine="709"/>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813F53" w:rsidRPr="0077510B" w:rsidRDefault="00813F53" w:rsidP="00080E1C">
      <w:pPr>
        <w:autoSpaceDE w:val="0"/>
        <w:autoSpaceDN w:val="0"/>
        <w:adjustRightInd w:val="0"/>
        <w:ind w:firstLine="708"/>
        <w:jc w:val="both"/>
        <w:rPr>
          <w:kern w:val="2"/>
          <w:sz w:val="26"/>
          <w:szCs w:val="26"/>
        </w:rPr>
      </w:pPr>
      <w:r w:rsidRPr="0077510B">
        <w:rPr>
          <w:kern w:val="2"/>
          <w:sz w:val="26"/>
          <w:szCs w:val="26"/>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813F53" w:rsidRPr="0077510B" w:rsidRDefault="00813F53" w:rsidP="00080E1C">
      <w:pPr>
        <w:autoSpaceDE w:val="0"/>
        <w:autoSpaceDN w:val="0"/>
        <w:adjustRightInd w:val="0"/>
        <w:ind w:firstLine="709"/>
        <w:jc w:val="both"/>
        <w:rPr>
          <w:kern w:val="2"/>
          <w:sz w:val="26"/>
          <w:szCs w:val="26"/>
        </w:rPr>
      </w:pPr>
      <w:r w:rsidRPr="0077510B">
        <w:rPr>
          <w:kern w:val="2"/>
          <w:sz w:val="26"/>
          <w:szCs w:val="26"/>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r w:rsidR="004516B4" w:rsidRPr="0077510B">
        <w:rPr>
          <w:kern w:val="2"/>
          <w:sz w:val="26"/>
          <w:szCs w:val="26"/>
        </w:rPr>
        <w:t>Манинском</w:t>
      </w:r>
      <w:r w:rsidRPr="0077510B">
        <w:rPr>
          <w:kern w:val="2"/>
          <w:sz w:val="26"/>
          <w:szCs w:val="26"/>
        </w:rPr>
        <w:t xml:space="preserve"> сельском поселении, своевременное принятие решений о бюджете </w:t>
      </w:r>
      <w:r w:rsidR="004574BD" w:rsidRPr="0077510B">
        <w:rPr>
          <w:kern w:val="2"/>
          <w:sz w:val="26"/>
          <w:szCs w:val="26"/>
        </w:rPr>
        <w:t>Манинского</w:t>
      </w:r>
      <w:r w:rsidRPr="0077510B">
        <w:rPr>
          <w:kern w:val="2"/>
          <w:sz w:val="26"/>
          <w:szCs w:val="26"/>
        </w:rPr>
        <w:t xml:space="preserve"> сельского поселения на очередной финансовый год и плановый период и об </w:t>
      </w:r>
      <w:proofErr w:type="gramStart"/>
      <w:r w:rsidRPr="0077510B">
        <w:rPr>
          <w:kern w:val="2"/>
          <w:sz w:val="26"/>
          <w:szCs w:val="26"/>
        </w:rPr>
        <w:t>отчете</w:t>
      </w:r>
      <w:proofErr w:type="gramEnd"/>
      <w:r w:rsidRPr="0077510B">
        <w:rPr>
          <w:kern w:val="2"/>
          <w:sz w:val="26"/>
          <w:szCs w:val="26"/>
        </w:rPr>
        <w:t xml:space="preserve"> об исполнении местного бюджета.</w:t>
      </w:r>
    </w:p>
    <w:p w:rsidR="00813F53" w:rsidRPr="0077510B" w:rsidRDefault="00813F53" w:rsidP="00080E1C">
      <w:pPr>
        <w:ind w:firstLine="720"/>
        <w:jc w:val="both"/>
        <w:rPr>
          <w:bCs/>
          <w:sz w:val="26"/>
          <w:szCs w:val="26"/>
        </w:rPr>
      </w:pPr>
      <w:r w:rsidRPr="0077510B">
        <w:rPr>
          <w:bCs/>
          <w:sz w:val="26"/>
          <w:szCs w:val="26"/>
        </w:rPr>
        <w:t>Выделяются следующие группы рисков, которые могут возникать в ходе реализации программы:</w:t>
      </w:r>
    </w:p>
    <w:p w:rsidR="00813F53" w:rsidRPr="0077510B" w:rsidRDefault="00813F53" w:rsidP="00080E1C">
      <w:pPr>
        <w:ind w:firstLine="720"/>
        <w:jc w:val="both"/>
        <w:rPr>
          <w:bCs/>
          <w:sz w:val="26"/>
          <w:szCs w:val="26"/>
        </w:rPr>
      </w:pPr>
      <w:r w:rsidRPr="0077510B">
        <w:rPr>
          <w:bCs/>
          <w:sz w:val="26"/>
          <w:szCs w:val="26"/>
        </w:rPr>
        <w:lastRenderedPageBreak/>
        <w:t>- финансово-экономические риски;</w:t>
      </w:r>
    </w:p>
    <w:p w:rsidR="00813F53" w:rsidRPr="0077510B" w:rsidRDefault="00813F53" w:rsidP="00080E1C">
      <w:pPr>
        <w:ind w:firstLine="720"/>
        <w:jc w:val="both"/>
        <w:rPr>
          <w:bCs/>
          <w:sz w:val="26"/>
          <w:szCs w:val="26"/>
        </w:rPr>
      </w:pPr>
      <w:r w:rsidRPr="0077510B">
        <w:rPr>
          <w:bCs/>
          <w:sz w:val="26"/>
          <w:szCs w:val="26"/>
        </w:rPr>
        <w:t>- социальные риски.</w:t>
      </w:r>
    </w:p>
    <w:p w:rsidR="00813F53" w:rsidRPr="0077510B" w:rsidRDefault="00813F53" w:rsidP="00080E1C">
      <w:pPr>
        <w:ind w:firstLine="720"/>
        <w:jc w:val="both"/>
        <w:rPr>
          <w:bCs/>
          <w:sz w:val="26"/>
          <w:szCs w:val="26"/>
        </w:rPr>
      </w:pPr>
      <w:r w:rsidRPr="0077510B">
        <w:rPr>
          <w:bCs/>
          <w:sz w:val="26"/>
          <w:szCs w:val="26"/>
        </w:rPr>
        <w:t>Финансово-экономические риски связаны с сокращением предусмотренных объемов бюджетных сре</w:t>
      </w:r>
      <w:proofErr w:type="gramStart"/>
      <w:r w:rsidRPr="0077510B">
        <w:rPr>
          <w:bCs/>
          <w:sz w:val="26"/>
          <w:szCs w:val="26"/>
        </w:rPr>
        <w:t>дств в х</w:t>
      </w:r>
      <w:proofErr w:type="gramEnd"/>
      <w:r w:rsidRPr="0077510B">
        <w:rPr>
          <w:bCs/>
          <w:sz w:val="26"/>
          <w:szCs w:val="26"/>
        </w:rPr>
        <w:t xml:space="preserve">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w:t>
      </w:r>
      <w:r w:rsidR="004574BD" w:rsidRPr="0077510B">
        <w:rPr>
          <w:bCs/>
          <w:sz w:val="26"/>
          <w:szCs w:val="26"/>
        </w:rPr>
        <w:t>Манинского</w:t>
      </w:r>
      <w:r w:rsidRPr="0077510B">
        <w:rPr>
          <w:bCs/>
          <w:sz w:val="26"/>
          <w:szCs w:val="26"/>
        </w:rPr>
        <w:t xml:space="preserve"> сельского поселения.</w:t>
      </w:r>
    </w:p>
    <w:p w:rsidR="00813F53" w:rsidRPr="0077510B" w:rsidRDefault="00813F53" w:rsidP="00080E1C">
      <w:pPr>
        <w:ind w:firstLine="720"/>
        <w:jc w:val="both"/>
        <w:rPr>
          <w:bCs/>
          <w:sz w:val="26"/>
          <w:szCs w:val="26"/>
        </w:rPr>
      </w:pPr>
      <w:r w:rsidRPr="0077510B">
        <w:rPr>
          <w:bCs/>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813F53" w:rsidRPr="0077510B" w:rsidRDefault="00813F53" w:rsidP="00080E1C">
      <w:pPr>
        <w:ind w:firstLine="720"/>
        <w:jc w:val="both"/>
        <w:rPr>
          <w:bCs/>
          <w:sz w:val="26"/>
          <w:szCs w:val="26"/>
        </w:rPr>
      </w:pPr>
      <w:r w:rsidRPr="0077510B">
        <w:rPr>
          <w:bCs/>
          <w:sz w:val="26"/>
          <w:szCs w:val="26"/>
        </w:rPr>
        <w:t>Основными мерами управления рисками с целью минимизации их влияния на достижение целей муниципальной программы выступают следующие:</w:t>
      </w:r>
    </w:p>
    <w:p w:rsidR="00813F53" w:rsidRPr="0077510B" w:rsidRDefault="00813F53" w:rsidP="00080E1C">
      <w:pPr>
        <w:numPr>
          <w:ilvl w:val="0"/>
          <w:numId w:val="6"/>
        </w:numPr>
        <w:jc w:val="both"/>
        <w:rPr>
          <w:bCs/>
          <w:sz w:val="26"/>
          <w:szCs w:val="26"/>
        </w:rPr>
      </w:pPr>
      <w:r w:rsidRPr="0077510B">
        <w:rPr>
          <w:bCs/>
          <w:sz w:val="26"/>
          <w:szCs w:val="26"/>
        </w:rPr>
        <w:t>мониторинг выполнения мероприятий программы;</w:t>
      </w:r>
    </w:p>
    <w:p w:rsidR="00813F53" w:rsidRPr="0077510B" w:rsidRDefault="00813F53" w:rsidP="00080E1C">
      <w:pPr>
        <w:numPr>
          <w:ilvl w:val="0"/>
          <w:numId w:val="6"/>
        </w:numPr>
        <w:jc w:val="both"/>
        <w:rPr>
          <w:bCs/>
          <w:sz w:val="26"/>
          <w:szCs w:val="26"/>
        </w:rPr>
      </w:pPr>
      <w:r w:rsidRPr="0077510B">
        <w:rPr>
          <w:bCs/>
          <w:sz w:val="26"/>
          <w:szCs w:val="26"/>
        </w:rPr>
        <w:t>открытость и подотчетность;</w:t>
      </w:r>
    </w:p>
    <w:p w:rsidR="00813F53" w:rsidRPr="0077510B" w:rsidRDefault="00813F53" w:rsidP="00080E1C">
      <w:pPr>
        <w:numPr>
          <w:ilvl w:val="0"/>
          <w:numId w:val="6"/>
        </w:numPr>
        <w:jc w:val="both"/>
        <w:rPr>
          <w:bCs/>
          <w:sz w:val="26"/>
          <w:szCs w:val="26"/>
        </w:rPr>
      </w:pPr>
      <w:r w:rsidRPr="0077510B">
        <w:rPr>
          <w:bCs/>
          <w:sz w:val="26"/>
          <w:szCs w:val="26"/>
        </w:rPr>
        <w:t>информационное сопровождение и общественные коммуникации.</w:t>
      </w:r>
    </w:p>
    <w:p w:rsidR="00813F53" w:rsidRDefault="00813F53" w:rsidP="00080E1C">
      <w:pPr>
        <w:jc w:val="both"/>
        <w:rPr>
          <w:bCs/>
          <w:sz w:val="26"/>
          <w:szCs w:val="26"/>
        </w:rPr>
      </w:pPr>
      <w:r w:rsidRPr="0077510B">
        <w:rPr>
          <w:bCs/>
          <w:sz w:val="26"/>
          <w:szCs w:val="26"/>
        </w:rPr>
        <w:tab/>
        <w:t xml:space="preserve">Управление программой </w:t>
      </w:r>
      <w:proofErr w:type="gramStart"/>
      <w:r w:rsidRPr="0077510B">
        <w:rPr>
          <w:bCs/>
          <w:sz w:val="26"/>
          <w:szCs w:val="26"/>
        </w:rPr>
        <w:t>будет</w:t>
      </w:r>
      <w:proofErr w:type="gramEnd"/>
      <w:r w:rsidRPr="0077510B">
        <w:rPr>
          <w:bCs/>
          <w:sz w:val="26"/>
          <w:szCs w:val="26"/>
        </w:rPr>
        <w:t xml:space="preserve"> осуществляется на основе принципов открытости, </w:t>
      </w:r>
      <w:proofErr w:type="spellStart"/>
      <w:r w:rsidRPr="0077510B">
        <w:rPr>
          <w:bCs/>
          <w:sz w:val="26"/>
          <w:szCs w:val="26"/>
        </w:rPr>
        <w:t>муниципально</w:t>
      </w:r>
      <w:proofErr w:type="spellEnd"/>
      <w:r w:rsidRPr="0077510B">
        <w:rPr>
          <w:bCs/>
          <w:sz w:val="26"/>
          <w:szCs w:val="26"/>
        </w:rPr>
        <w:t xml:space="preserve">-общественного характера управления. На сайте администрации </w:t>
      </w:r>
      <w:r w:rsidR="004574BD" w:rsidRPr="0077510B">
        <w:rPr>
          <w:bCs/>
          <w:sz w:val="26"/>
          <w:szCs w:val="26"/>
        </w:rPr>
        <w:t>Манинского</w:t>
      </w:r>
      <w:r w:rsidRPr="0077510B">
        <w:rPr>
          <w:bCs/>
          <w:sz w:val="26"/>
          <w:szCs w:val="26"/>
        </w:rPr>
        <w:t xml:space="preserve"> сельского поселения будет предоставляться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исполнителей для общественности.</w:t>
      </w:r>
    </w:p>
    <w:p w:rsidR="00813F53" w:rsidRPr="0077510B" w:rsidRDefault="001B42DB" w:rsidP="001B42DB">
      <w:pPr>
        <w:jc w:val="both"/>
        <w:rPr>
          <w:color w:val="FF0000"/>
          <w:kern w:val="2"/>
          <w:sz w:val="26"/>
          <w:szCs w:val="26"/>
        </w:rPr>
      </w:pPr>
      <w:r w:rsidRPr="00897C7E">
        <w:rPr>
          <w:bCs/>
          <w:sz w:val="26"/>
          <w:szCs w:val="26"/>
        </w:rPr>
        <w:t xml:space="preserve">План реализации муниципальной программы </w:t>
      </w:r>
      <w:r w:rsidRPr="00897C7E">
        <w:rPr>
          <w:sz w:val="26"/>
          <w:szCs w:val="26"/>
        </w:rPr>
        <w:t xml:space="preserve">приведен </w:t>
      </w:r>
      <w:r w:rsidRPr="00723E9F">
        <w:rPr>
          <w:rFonts w:eastAsia="Calibri"/>
          <w:sz w:val="26"/>
          <w:szCs w:val="26"/>
          <w:lang w:eastAsia="ru-RU"/>
        </w:rPr>
        <w:t xml:space="preserve">в приложении 5 к </w:t>
      </w:r>
      <w:r w:rsidRPr="00897C7E">
        <w:rPr>
          <w:rFonts w:eastAsia="Calibri"/>
          <w:sz w:val="26"/>
          <w:szCs w:val="26"/>
          <w:lang w:eastAsia="ru-RU"/>
        </w:rPr>
        <w:t>муниципальной программе.</w:t>
      </w:r>
    </w:p>
    <w:p w:rsidR="00813F53" w:rsidRPr="0077510B" w:rsidRDefault="00813F53" w:rsidP="00080E1C">
      <w:pPr>
        <w:pStyle w:val="ConsPlusNormal0"/>
        <w:widowControl/>
        <w:suppressAutoHyphens/>
        <w:ind w:firstLine="0"/>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Раздел 6.</w:t>
      </w:r>
    </w:p>
    <w:p w:rsidR="00813F53" w:rsidRPr="0077510B" w:rsidRDefault="00813F53" w:rsidP="00080E1C">
      <w:pPr>
        <w:pStyle w:val="ConsPlusNormal0"/>
        <w:widowControl/>
        <w:suppressAutoHyphens/>
        <w:ind w:firstLine="0"/>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Оценка эффективности муниципальной программы</w:t>
      </w:r>
    </w:p>
    <w:p w:rsidR="00813F53" w:rsidRPr="0077510B" w:rsidRDefault="00813F53" w:rsidP="00080E1C">
      <w:pPr>
        <w:autoSpaceDE w:val="0"/>
        <w:autoSpaceDN w:val="0"/>
        <w:adjustRightInd w:val="0"/>
        <w:ind w:firstLine="709"/>
        <w:jc w:val="both"/>
        <w:rPr>
          <w:kern w:val="2"/>
          <w:sz w:val="26"/>
          <w:szCs w:val="26"/>
        </w:rPr>
      </w:pPr>
    </w:p>
    <w:p w:rsidR="00813F53" w:rsidRPr="0077510B" w:rsidRDefault="00813F53" w:rsidP="00080E1C">
      <w:pPr>
        <w:suppressAutoHyphens w:val="0"/>
        <w:autoSpaceDE w:val="0"/>
        <w:autoSpaceDN w:val="0"/>
        <w:adjustRightInd w:val="0"/>
        <w:ind w:firstLine="709"/>
        <w:jc w:val="both"/>
        <w:rPr>
          <w:sz w:val="26"/>
          <w:szCs w:val="26"/>
          <w:lang w:eastAsia="ru-RU"/>
        </w:rPr>
      </w:pPr>
      <w:r w:rsidRPr="0077510B">
        <w:rPr>
          <w:sz w:val="26"/>
          <w:szCs w:val="26"/>
          <w:lang w:eastAsia="ru-RU"/>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813F53" w:rsidRPr="0077510B" w:rsidRDefault="00813F53" w:rsidP="00080E1C">
      <w:pPr>
        <w:suppressAutoHyphens w:val="0"/>
        <w:autoSpaceDE w:val="0"/>
        <w:autoSpaceDN w:val="0"/>
        <w:adjustRightInd w:val="0"/>
        <w:ind w:firstLine="709"/>
        <w:jc w:val="both"/>
        <w:rPr>
          <w:sz w:val="26"/>
          <w:szCs w:val="26"/>
          <w:lang w:eastAsia="ru-RU"/>
        </w:rPr>
      </w:pPr>
      <w:r w:rsidRPr="0077510B">
        <w:rPr>
          <w:sz w:val="26"/>
          <w:szCs w:val="26"/>
          <w:lang w:eastAsia="ru-RU"/>
        </w:rPr>
        <w:t>Оценка эффективности реализации программы проводится на основе оценки:</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xml:space="preserve">- степени достижения целей и решения задач программы путем </w:t>
      </w:r>
      <w:proofErr w:type="gramStart"/>
      <w:r w:rsidRPr="0077510B">
        <w:rPr>
          <w:sz w:val="26"/>
          <w:szCs w:val="26"/>
          <w:lang w:eastAsia="ru-RU"/>
        </w:rPr>
        <w:t>сопоставления</w:t>
      </w:r>
      <w:proofErr w:type="gramEnd"/>
      <w:r w:rsidRPr="0077510B">
        <w:rPr>
          <w:sz w:val="26"/>
          <w:szCs w:val="26"/>
          <w:lang w:eastAsia="ru-RU"/>
        </w:rPr>
        <w:t xml:space="preserve"> фактически достигнутых значений индикаторов и их плановых значений, предусмотренных приложением 2 к  программе по формуле:</w:t>
      </w:r>
    </w:p>
    <w:p w:rsidR="00813F53" w:rsidRPr="0077510B" w:rsidRDefault="00813F53" w:rsidP="00080E1C">
      <w:pPr>
        <w:suppressAutoHyphens w:val="0"/>
        <w:ind w:firstLine="720"/>
        <w:jc w:val="both"/>
        <w:rPr>
          <w:sz w:val="26"/>
          <w:szCs w:val="26"/>
          <w:lang w:eastAsia="ru-RU"/>
        </w:rPr>
      </w:pPr>
      <w:proofErr w:type="spellStart"/>
      <w:r w:rsidRPr="0077510B">
        <w:rPr>
          <w:sz w:val="26"/>
          <w:szCs w:val="26"/>
          <w:lang w:eastAsia="ru-RU"/>
        </w:rPr>
        <w:t>Сд</w:t>
      </w:r>
      <w:proofErr w:type="spellEnd"/>
      <w:r w:rsidRPr="0077510B">
        <w:rPr>
          <w:sz w:val="26"/>
          <w:szCs w:val="26"/>
          <w:lang w:eastAsia="ru-RU"/>
        </w:rPr>
        <w:t xml:space="preserve"> = </w:t>
      </w:r>
      <w:proofErr w:type="spellStart"/>
      <w:r w:rsidRPr="0077510B">
        <w:rPr>
          <w:sz w:val="26"/>
          <w:szCs w:val="26"/>
          <w:lang w:eastAsia="ru-RU"/>
        </w:rPr>
        <w:t>Зф</w:t>
      </w:r>
      <w:proofErr w:type="spellEnd"/>
      <w:r w:rsidRPr="0077510B">
        <w:rPr>
          <w:sz w:val="26"/>
          <w:szCs w:val="26"/>
          <w:lang w:eastAsia="ru-RU"/>
        </w:rPr>
        <w:t>/</w:t>
      </w:r>
      <w:proofErr w:type="spellStart"/>
      <w:r w:rsidRPr="0077510B">
        <w:rPr>
          <w:sz w:val="26"/>
          <w:szCs w:val="26"/>
          <w:lang w:eastAsia="ru-RU"/>
        </w:rPr>
        <w:t>Зп</w:t>
      </w:r>
      <w:proofErr w:type="spellEnd"/>
      <w:r w:rsidRPr="0077510B">
        <w:rPr>
          <w:sz w:val="26"/>
          <w:szCs w:val="26"/>
          <w:lang w:eastAsia="ru-RU"/>
        </w:rPr>
        <w:t xml:space="preserve">*100 %, где: </w:t>
      </w:r>
    </w:p>
    <w:p w:rsidR="00813F53" w:rsidRPr="0077510B" w:rsidRDefault="00813F53" w:rsidP="00080E1C">
      <w:pPr>
        <w:suppressAutoHyphens w:val="0"/>
        <w:ind w:firstLine="720"/>
        <w:jc w:val="both"/>
        <w:rPr>
          <w:sz w:val="26"/>
          <w:szCs w:val="26"/>
          <w:lang w:eastAsia="ru-RU"/>
        </w:rPr>
      </w:pPr>
      <w:proofErr w:type="spellStart"/>
      <w:r w:rsidRPr="0077510B">
        <w:rPr>
          <w:sz w:val="26"/>
          <w:szCs w:val="26"/>
          <w:lang w:eastAsia="ru-RU"/>
        </w:rPr>
        <w:t>Сд</w:t>
      </w:r>
      <w:proofErr w:type="spellEnd"/>
      <w:r w:rsidRPr="0077510B">
        <w:rPr>
          <w:sz w:val="26"/>
          <w:szCs w:val="26"/>
          <w:lang w:eastAsia="ru-RU"/>
        </w:rPr>
        <w:t xml:space="preserve">  - степень достижения целей (решения задач);</w:t>
      </w:r>
    </w:p>
    <w:p w:rsidR="00813F53" w:rsidRPr="0077510B" w:rsidRDefault="00813F53" w:rsidP="00080E1C">
      <w:pPr>
        <w:suppressAutoHyphens w:val="0"/>
        <w:ind w:firstLine="720"/>
        <w:jc w:val="both"/>
        <w:rPr>
          <w:sz w:val="26"/>
          <w:szCs w:val="26"/>
          <w:lang w:eastAsia="ru-RU"/>
        </w:rPr>
      </w:pPr>
      <w:proofErr w:type="spellStart"/>
      <w:r w:rsidRPr="0077510B">
        <w:rPr>
          <w:sz w:val="26"/>
          <w:szCs w:val="26"/>
          <w:lang w:eastAsia="ru-RU"/>
        </w:rPr>
        <w:t>Зф</w:t>
      </w:r>
      <w:proofErr w:type="spellEnd"/>
      <w:r w:rsidRPr="0077510B">
        <w:rPr>
          <w:sz w:val="26"/>
          <w:szCs w:val="26"/>
          <w:lang w:eastAsia="ru-RU"/>
        </w:rPr>
        <w:t xml:space="preserve"> - фактическое значение индикатора (показателя) программы;</w:t>
      </w:r>
    </w:p>
    <w:p w:rsidR="00813F53" w:rsidRPr="0077510B" w:rsidRDefault="00813F53" w:rsidP="00080E1C">
      <w:pPr>
        <w:suppressAutoHyphens w:val="0"/>
        <w:ind w:firstLine="720"/>
        <w:jc w:val="both"/>
        <w:rPr>
          <w:sz w:val="26"/>
          <w:szCs w:val="26"/>
          <w:lang w:eastAsia="ru-RU"/>
        </w:rPr>
      </w:pPr>
      <w:proofErr w:type="spellStart"/>
      <w:r w:rsidRPr="0077510B">
        <w:rPr>
          <w:sz w:val="26"/>
          <w:szCs w:val="26"/>
          <w:lang w:eastAsia="ru-RU"/>
        </w:rPr>
        <w:t>Зп</w:t>
      </w:r>
      <w:proofErr w:type="spellEnd"/>
      <w:r w:rsidRPr="0077510B">
        <w:rPr>
          <w:sz w:val="26"/>
          <w:szCs w:val="26"/>
          <w:lang w:eastAsia="ru-RU"/>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813F53" w:rsidRPr="0077510B" w:rsidRDefault="00813F53" w:rsidP="00080E1C">
      <w:pPr>
        <w:suppressAutoHyphens w:val="0"/>
        <w:ind w:firstLine="709"/>
        <w:jc w:val="both"/>
        <w:rPr>
          <w:sz w:val="26"/>
          <w:szCs w:val="26"/>
          <w:lang w:eastAsia="ru-RU"/>
        </w:rPr>
      </w:pPr>
      <w:r w:rsidRPr="0077510B">
        <w:rPr>
          <w:sz w:val="26"/>
          <w:szCs w:val="26"/>
          <w:lang w:eastAsia="ru-RU"/>
        </w:rPr>
        <w:lastRenderedPageBreak/>
        <w:t xml:space="preserve">Уф = </w:t>
      </w:r>
      <w:proofErr w:type="spellStart"/>
      <w:r w:rsidRPr="0077510B">
        <w:rPr>
          <w:sz w:val="26"/>
          <w:szCs w:val="26"/>
          <w:lang w:eastAsia="ru-RU"/>
        </w:rPr>
        <w:t>Фф</w:t>
      </w:r>
      <w:proofErr w:type="spellEnd"/>
      <w:r w:rsidRPr="0077510B">
        <w:rPr>
          <w:sz w:val="26"/>
          <w:szCs w:val="26"/>
          <w:lang w:eastAsia="ru-RU"/>
        </w:rPr>
        <w:t>/</w:t>
      </w:r>
      <w:proofErr w:type="spellStart"/>
      <w:r w:rsidRPr="0077510B">
        <w:rPr>
          <w:sz w:val="26"/>
          <w:szCs w:val="26"/>
          <w:lang w:eastAsia="ru-RU"/>
        </w:rPr>
        <w:t>Фп</w:t>
      </w:r>
      <w:proofErr w:type="spellEnd"/>
      <w:r w:rsidRPr="0077510B">
        <w:rPr>
          <w:sz w:val="26"/>
          <w:szCs w:val="26"/>
          <w:lang w:eastAsia="ru-RU"/>
        </w:rPr>
        <w:t>*100 %, где:</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Уф - уровень финансирования реализации основных мероприятий программы;</w:t>
      </w:r>
    </w:p>
    <w:p w:rsidR="00813F53" w:rsidRPr="0077510B" w:rsidRDefault="00813F53" w:rsidP="00080E1C">
      <w:pPr>
        <w:suppressAutoHyphens w:val="0"/>
        <w:ind w:firstLine="709"/>
        <w:jc w:val="both"/>
        <w:rPr>
          <w:sz w:val="26"/>
          <w:szCs w:val="26"/>
          <w:lang w:eastAsia="ru-RU"/>
        </w:rPr>
      </w:pPr>
      <w:proofErr w:type="spellStart"/>
      <w:r w:rsidRPr="0077510B">
        <w:rPr>
          <w:sz w:val="26"/>
          <w:szCs w:val="26"/>
          <w:lang w:eastAsia="ru-RU"/>
        </w:rPr>
        <w:t>Фф</w:t>
      </w:r>
      <w:proofErr w:type="spellEnd"/>
      <w:r w:rsidRPr="0077510B">
        <w:rPr>
          <w:sz w:val="26"/>
          <w:szCs w:val="26"/>
          <w:lang w:eastAsia="ru-RU"/>
        </w:rPr>
        <w:t xml:space="preserve"> – фактический объем финансовых ресурсов, направленный на реализацию мероприятий программы;</w:t>
      </w:r>
    </w:p>
    <w:p w:rsidR="00813F53" w:rsidRPr="0077510B" w:rsidRDefault="00813F53" w:rsidP="00080E1C">
      <w:pPr>
        <w:suppressAutoHyphens w:val="0"/>
        <w:ind w:firstLine="709"/>
        <w:jc w:val="both"/>
        <w:rPr>
          <w:sz w:val="26"/>
          <w:szCs w:val="26"/>
          <w:lang w:eastAsia="ru-RU"/>
        </w:rPr>
      </w:pPr>
      <w:proofErr w:type="spellStart"/>
      <w:r w:rsidRPr="0077510B">
        <w:rPr>
          <w:sz w:val="26"/>
          <w:szCs w:val="26"/>
          <w:lang w:eastAsia="ru-RU"/>
        </w:rPr>
        <w:t>Фп</w:t>
      </w:r>
      <w:proofErr w:type="spellEnd"/>
      <w:r w:rsidRPr="0077510B">
        <w:rPr>
          <w:sz w:val="26"/>
          <w:szCs w:val="26"/>
          <w:lang w:eastAsia="ru-RU"/>
        </w:rPr>
        <w:t xml:space="preserve"> – плановый объем финансовых ресурсов на соответствующий отчетный период.</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813F53" w:rsidRPr="0077510B" w:rsidRDefault="00813F53" w:rsidP="00080E1C">
      <w:pPr>
        <w:suppressAutoHyphens w:val="0"/>
        <w:ind w:firstLine="720"/>
        <w:jc w:val="both"/>
        <w:rPr>
          <w:sz w:val="26"/>
          <w:szCs w:val="26"/>
          <w:lang w:eastAsia="ru-RU"/>
        </w:rPr>
      </w:pPr>
      <w:r w:rsidRPr="0077510B">
        <w:rPr>
          <w:sz w:val="26"/>
          <w:szCs w:val="26"/>
          <w:lang w:eastAsia="ru-RU"/>
        </w:rPr>
        <w:t>- высоким уровнем эффективности;</w:t>
      </w:r>
    </w:p>
    <w:p w:rsidR="00813F53" w:rsidRPr="0077510B" w:rsidRDefault="00813F53" w:rsidP="00080E1C">
      <w:pPr>
        <w:suppressAutoHyphens w:val="0"/>
        <w:ind w:firstLine="720"/>
        <w:jc w:val="both"/>
        <w:rPr>
          <w:sz w:val="26"/>
          <w:szCs w:val="26"/>
          <w:lang w:eastAsia="ru-RU"/>
        </w:rPr>
      </w:pPr>
      <w:r w:rsidRPr="0077510B">
        <w:rPr>
          <w:sz w:val="26"/>
          <w:szCs w:val="26"/>
          <w:lang w:eastAsia="ru-RU"/>
        </w:rPr>
        <w:t>- удовлетворительным уровнем эффективности;</w:t>
      </w:r>
    </w:p>
    <w:p w:rsidR="00813F53" w:rsidRPr="0077510B" w:rsidRDefault="00813F53" w:rsidP="00080E1C">
      <w:pPr>
        <w:suppressAutoHyphens w:val="0"/>
        <w:ind w:firstLine="720"/>
        <w:jc w:val="both"/>
        <w:rPr>
          <w:sz w:val="26"/>
          <w:szCs w:val="26"/>
          <w:lang w:eastAsia="ru-RU"/>
        </w:rPr>
      </w:pPr>
      <w:r w:rsidRPr="0077510B">
        <w:rPr>
          <w:sz w:val="26"/>
          <w:szCs w:val="26"/>
          <w:lang w:eastAsia="ru-RU"/>
        </w:rPr>
        <w:t>- неудовлетворительным уровнем эффективности.</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77510B">
        <w:rPr>
          <w:sz w:val="26"/>
          <w:szCs w:val="26"/>
          <w:lang w:eastAsia="ru-RU"/>
        </w:rPr>
        <w:t>за</w:t>
      </w:r>
      <w:proofErr w:type="gramEnd"/>
      <w:r w:rsidRPr="0077510B">
        <w:rPr>
          <w:sz w:val="26"/>
          <w:szCs w:val="26"/>
          <w:lang w:eastAsia="ru-RU"/>
        </w:rPr>
        <w:t xml:space="preserve"> отчетным.</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Программа считается реализуемой с высоким уровнем эффективности, если:</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xml:space="preserve">- не менее 95 процентов мероприятий, запланированных на отчетный год, </w:t>
      </w:r>
      <w:proofErr w:type="gramStart"/>
      <w:r w:rsidRPr="0077510B">
        <w:rPr>
          <w:sz w:val="26"/>
          <w:szCs w:val="26"/>
          <w:lang w:eastAsia="ru-RU"/>
        </w:rPr>
        <w:t>выполнены</w:t>
      </w:r>
      <w:proofErr w:type="gramEnd"/>
      <w:r w:rsidRPr="0077510B">
        <w:rPr>
          <w:sz w:val="26"/>
          <w:szCs w:val="26"/>
          <w:lang w:eastAsia="ru-RU"/>
        </w:rPr>
        <w:t xml:space="preserve"> в полном объеме.</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Программа считается реализуемой с удовлетворительным уровнем эффективности, если:</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 xml:space="preserve">- не менее 80 процентов мероприятий, запланированных на отчетный год </w:t>
      </w:r>
      <w:proofErr w:type="gramStart"/>
      <w:r w:rsidRPr="0077510B">
        <w:rPr>
          <w:sz w:val="26"/>
          <w:szCs w:val="26"/>
          <w:lang w:eastAsia="ru-RU"/>
        </w:rPr>
        <w:t>выполнены</w:t>
      </w:r>
      <w:proofErr w:type="gramEnd"/>
      <w:r w:rsidRPr="0077510B">
        <w:rPr>
          <w:sz w:val="26"/>
          <w:szCs w:val="26"/>
          <w:lang w:eastAsia="ru-RU"/>
        </w:rPr>
        <w:t xml:space="preserve"> в полном объеме.</w:t>
      </w:r>
    </w:p>
    <w:p w:rsidR="00813F53" w:rsidRPr="0077510B" w:rsidRDefault="00813F53" w:rsidP="00080E1C">
      <w:pPr>
        <w:suppressAutoHyphens w:val="0"/>
        <w:ind w:firstLine="709"/>
        <w:jc w:val="both"/>
        <w:rPr>
          <w:sz w:val="26"/>
          <w:szCs w:val="26"/>
          <w:lang w:eastAsia="ru-RU"/>
        </w:rPr>
      </w:pPr>
      <w:r w:rsidRPr="0077510B">
        <w:rPr>
          <w:sz w:val="26"/>
          <w:szCs w:val="26"/>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B77D2" w:rsidRPr="0077510B" w:rsidRDefault="004B77D2" w:rsidP="00080E1C">
      <w:pPr>
        <w:jc w:val="both"/>
        <w:rPr>
          <w:sz w:val="26"/>
          <w:szCs w:val="26"/>
        </w:rPr>
      </w:pPr>
    </w:p>
    <w:p w:rsidR="00B253F6" w:rsidRDefault="00B253F6" w:rsidP="00B253F6">
      <w:pPr>
        <w:pStyle w:val="ConsPlusNormal0"/>
        <w:widowControl/>
        <w:suppressAutoHyphens/>
        <w:ind w:firstLine="0"/>
        <w:rPr>
          <w:rFonts w:ascii="Times New Roman" w:hAnsi="Times New Roman" w:cs="Times New Roman"/>
          <w:b/>
          <w:bCs/>
          <w:kern w:val="2"/>
          <w:sz w:val="26"/>
          <w:szCs w:val="26"/>
        </w:rPr>
      </w:pPr>
      <w:r>
        <w:rPr>
          <w:rFonts w:ascii="Times New Roman" w:hAnsi="Times New Roman" w:cs="Times New Roman"/>
          <w:b/>
          <w:bCs/>
          <w:kern w:val="2"/>
          <w:sz w:val="26"/>
          <w:szCs w:val="26"/>
        </w:rPr>
        <w:t xml:space="preserve">Раздел 7. </w:t>
      </w:r>
    </w:p>
    <w:p w:rsidR="00B253F6" w:rsidRDefault="00B253F6" w:rsidP="00B253F6">
      <w:pPr>
        <w:pStyle w:val="ConsPlusNormal0"/>
        <w:widowControl/>
        <w:suppressAutoHyphens/>
        <w:ind w:firstLine="0"/>
        <w:rPr>
          <w:rFonts w:ascii="Times New Roman" w:hAnsi="Times New Roman" w:cs="Times New Roman"/>
          <w:b/>
          <w:bCs/>
          <w:kern w:val="2"/>
          <w:sz w:val="26"/>
          <w:szCs w:val="26"/>
        </w:rPr>
      </w:pPr>
      <w:r>
        <w:rPr>
          <w:rFonts w:ascii="Times New Roman" w:hAnsi="Times New Roman" w:cs="Times New Roman"/>
          <w:b/>
          <w:bCs/>
          <w:kern w:val="2"/>
          <w:sz w:val="26"/>
          <w:szCs w:val="26"/>
        </w:rPr>
        <w:t>Подпрограмма муниципальной программы</w:t>
      </w:r>
    </w:p>
    <w:p w:rsidR="00B253F6" w:rsidRDefault="00B253F6" w:rsidP="00B253F6">
      <w:pPr>
        <w:pStyle w:val="ConsPlusNormal0"/>
        <w:widowControl/>
        <w:suppressAutoHyphens/>
        <w:ind w:firstLine="709"/>
        <w:jc w:val="both"/>
        <w:rPr>
          <w:rFonts w:ascii="Times New Roman" w:hAnsi="Times New Roman" w:cs="Times New Roman"/>
          <w:bCs/>
          <w:kern w:val="2"/>
          <w:sz w:val="26"/>
          <w:szCs w:val="26"/>
        </w:rPr>
      </w:pPr>
      <w:r>
        <w:rPr>
          <w:rFonts w:ascii="Times New Roman" w:hAnsi="Times New Roman" w:cs="Times New Roman"/>
          <w:bCs/>
          <w:kern w:val="2"/>
          <w:sz w:val="26"/>
          <w:szCs w:val="26"/>
        </w:rPr>
        <w:t>В состав муниципальной программы входят одна подпрограмма:</w:t>
      </w:r>
    </w:p>
    <w:p w:rsidR="00B253F6" w:rsidRDefault="00B253F6" w:rsidP="00B253F6">
      <w:pPr>
        <w:jc w:val="center"/>
        <w:rPr>
          <w:b/>
          <w:bCs/>
          <w:sz w:val="26"/>
          <w:szCs w:val="26"/>
        </w:rPr>
      </w:pPr>
    </w:p>
    <w:p w:rsidR="00B253F6" w:rsidRDefault="00B253F6" w:rsidP="00B253F6">
      <w:pPr>
        <w:jc w:val="center"/>
        <w:rPr>
          <w:b/>
          <w:bCs/>
          <w:sz w:val="26"/>
          <w:szCs w:val="26"/>
        </w:rPr>
      </w:pPr>
    </w:p>
    <w:p w:rsidR="00B253F6" w:rsidRPr="0077510B" w:rsidRDefault="00B253F6" w:rsidP="00B253F6">
      <w:pPr>
        <w:jc w:val="center"/>
        <w:rPr>
          <w:b/>
          <w:bCs/>
          <w:sz w:val="26"/>
          <w:szCs w:val="26"/>
        </w:rPr>
      </w:pPr>
      <w:r w:rsidRPr="0077510B">
        <w:rPr>
          <w:b/>
          <w:bCs/>
          <w:sz w:val="26"/>
          <w:szCs w:val="26"/>
        </w:rPr>
        <w:t>ПАСПОРТ</w:t>
      </w:r>
    </w:p>
    <w:p w:rsidR="00B253F6" w:rsidRPr="0077510B" w:rsidRDefault="00B253F6" w:rsidP="00B253F6">
      <w:pPr>
        <w:jc w:val="center"/>
        <w:rPr>
          <w:b/>
          <w:bCs/>
          <w:sz w:val="26"/>
          <w:szCs w:val="26"/>
        </w:rPr>
      </w:pPr>
      <w:r>
        <w:rPr>
          <w:b/>
          <w:bCs/>
          <w:sz w:val="26"/>
          <w:szCs w:val="26"/>
        </w:rPr>
        <w:t>подпрограммы</w:t>
      </w:r>
      <w:r w:rsidRPr="0077510B">
        <w:rPr>
          <w:b/>
          <w:bCs/>
          <w:sz w:val="26"/>
          <w:szCs w:val="26"/>
        </w:rPr>
        <w:t xml:space="preserve"> Манинского сельского поселения</w:t>
      </w:r>
      <w:r>
        <w:rPr>
          <w:b/>
          <w:bCs/>
          <w:sz w:val="26"/>
          <w:szCs w:val="26"/>
        </w:rPr>
        <w:t xml:space="preserve"> </w:t>
      </w:r>
      <w:r w:rsidRPr="0077510B">
        <w:rPr>
          <w:b/>
          <w:bCs/>
          <w:sz w:val="26"/>
          <w:szCs w:val="26"/>
        </w:rPr>
        <w:t>«Содержание и развитие коммунальной инфраструктуры на территории Манинского</w:t>
      </w:r>
      <w:r w:rsidRPr="0077510B">
        <w:rPr>
          <w:b/>
          <w:sz w:val="26"/>
          <w:szCs w:val="26"/>
        </w:rPr>
        <w:t xml:space="preserve"> сельского поселения Калачеевского муниципального района на 20</w:t>
      </w:r>
      <w:r>
        <w:rPr>
          <w:b/>
          <w:sz w:val="26"/>
          <w:szCs w:val="26"/>
        </w:rPr>
        <w:t>20</w:t>
      </w:r>
      <w:r w:rsidRPr="0077510B">
        <w:rPr>
          <w:b/>
          <w:sz w:val="26"/>
          <w:szCs w:val="26"/>
        </w:rPr>
        <w:t xml:space="preserve"> - 202</w:t>
      </w:r>
      <w:r>
        <w:rPr>
          <w:b/>
          <w:sz w:val="26"/>
          <w:szCs w:val="26"/>
        </w:rPr>
        <w:t>6</w:t>
      </w:r>
      <w:r w:rsidRPr="0077510B">
        <w:rPr>
          <w:b/>
          <w:sz w:val="26"/>
          <w:szCs w:val="26"/>
        </w:rPr>
        <w:t xml:space="preserve"> годы</w:t>
      </w:r>
      <w:r w:rsidRPr="0077510B">
        <w:rPr>
          <w:b/>
          <w:bCs/>
          <w:sz w:val="26"/>
          <w:szCs w:val="26"/>
        </w:rPr>
        <w:t>»</w:t>
      </w:r>
    </w:p>
    <w:p w:rsidR="00B253F6" w:rsidRPr="0077510B" w:rsidRDefault="00B253F6" w:rsidP="00B253F6">
      <w:pPr>
        <w:jc w:val="both"/>
        <w:rPr>
          <w:b/>
          <w:sz w:val="26"/>
          <w:szCs w:val="26"/>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587"/>
      </w:tblGrid>
      <w:tr w:rsidR="00B253F6" w:rsidRPr="0077510B" w:rsidTr="000C00F0">
        <w:trPr>
          <w:trHeight w:val="718"/>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lastRenderedPageBreak/>
              <w:t xml:space="preserve">Ответственный исполнитель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tabs>
                <w:tab w:val="left" w:pos="0"/>
              </w:tabs>
              <w:jc w:val="both"/>
              <w:rPr>
                <w:sz w:val="26"/>
                <w:szCs w:val="26"/>
              </w:rPr>
            </w:pPr>
            <w:r w:rsidRPr="0077510B">
              <w:rPr>
                <w:sz w:val="26"/>
                <w:szCs w:val="26"/>
              </w:rPr>
              <w:t>Администрация Манинского сельского поселения Калачеевского муниципального района Воронежской области</w:t>
            </w:r>
          </w:p>
        </w:tc>
      </w:tr>
      <w:tr w:rsidR="00B253F6" w:rsidRPr="0077510B" w:rsidTr="000C00F0">
        <w:trPr>
          <w:trHeight w:val="80"/>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jc w:val="both"/>
              <w:rPr>
                <w:sz w:val="26"/>
                <w:szCs w:val="26"/>
              </w:rPr>
            </w:pPr>
            <w:r w:rsidRPr="0077510B">
              <w:rPr>
                <w:sz w:val="26"/>
                <w:szCs w:val="26"/>
              </w:rPr>
              <w:t xml:space="preserve">Исполнители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pStyle w:val="ConsPlusCell"/>
              <w:snapToGrid w:val="0"/>
              <w:jc w:val="both"/>
              <w:rPr>
                <w:rFonts w:ascii="Times New Roman" w:hAnsi="Times New Roman" w:cs="Times New Roman"/>
                <w:sz w:val="26"/>
                <w:szCs w:val="26"/>
              </w:rPr>
            </w:pPr>
            <w:r w:rsidRPr="0077510B">
              <w:rPr>
                <w:rFonts w:ascii="Times New Roman" w:hAnsi="Times New Roman" w:cs="Times New Roman"/>
                <w:sz w:val="26"/>
                <w:szCs w:val="26"/>
              </w:rPr>
              <w:t>Администрация  Манинского сельского поселения Калачеевского муниципального района Воронежской области</w:t>
            </w:r>
          </w:p>
        </w:tc>
      </w:tr>
      <w:tr w:rsidR="00B253F6" w:rsidRPr="0077510B" w:rsidTr="000C00F0">
        <w:trPr>
          <w:trHeight w:val="423"/>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t xml:space="preserve">Основные разработчики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autoSpaceDE w:val="0"/>
              <w:jc w:val="both"/>
              <w:rPr>
                <w:color w:val="000000"/>
                <w:sz w:val="26"/>
                <w:szCs w:val="26"/>
              </w:rPr>
            </w:pPr>
            <w:r w:rsidRPr="0077510B">
              <w:rPr>
                <w:sz w:val="26"/>
                <w:szCs w:val="26"/>
              </w:rPr>
              <w:t>Администрация Манинского сельского поселения Калачеевского муниципального района Воронежской области</w:t>
            </w:r>
          </w:p>
        </w:tc>
      </w:tr>
      <w:tr w:rsidR="00B253F6" w:rsidRPr="0077510B" w:rsidTr="000C00F0">
        <w:trPr>
          <w:trHeight w:val="529"/>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Pr>
                <w:sz w:val="26"/>
                <w:szCs w:val="26"/>
              </w:rPr>
              <w:t>Основные мероприятия подпрограммы</w:t>
            </w:r>
          </w:p>
        </w:tc>
        <w:tc>
          <w:tcPr>
            <w:tcW w:w="7584" w:type="dxa"/>
            <w:tcBorders>
              <w:top w:val="single" w:sz="4" w:space="0" w:color="auto"/>
              <w:left w:val="single" w:sz="4" w:space="0" w:color="auto"/>
              <w:bottom w:val="single" w:sz="4" w:space="0" w:color="auto"/>
              <w:right w:val="single" w:sz="4" w:space="0" w:color="auto"/>
            </w:tcBorders>
          </w:tcPr>
          <w:p w:rsidR="00B253F6" w:rsidRDefault="00B253F6" w:rsidP="000C00F0">
            <w:pPr>
              <w:pStyle w:val="ConsPlusCell"/>
              <w:numPr>
                <w:ilvl w:val="0"/>
                <w:numId w:val="1"/>
              </w:numPr>
              <w:tabs>
                <w:tab w:val="num" w:pos="22"/>
              </w:tabs>
              <w:ind w:left="306" w:hanging="306"/>
              <w:jc w:val="both"/>
              <w:rPr>
                <w:rFonts w:ascii="Times New Roman" w:hAnsi="Times New Roman" w:cs="Times New Roman"/>
                <w:sz w:val="26"/>
                <w:szCs w:val="26"/>
              </w:rPr>
            </w:pPr>
            <w:r>
              <w:rPr>
                <w:rFonts w:ascii="Times New Roman" w:hAnsi="Times New Roman" w:cs="Times New Roman"/>
                <w:sz w:val="26"/>
                <w:szCs w:val="26"/>
              </w:rPr>
              <w:t>Содержание уличного освещения, э</w:t>
            </w:r>
            <w:r w:rsidRPr="0077510B">
              <w:rPr>
                <w:rFonts w:ascii="Times New Roman" w:hAnsi="Times New Roman" w:cs="Times New Roman"/>
                <w:sz w:val="26"/>
                <w:szCs w:val="26"/>
              </w:rPr>
              <w:t xml:space="preserve">нергосбережение и повышение энергетической эффективности </w:t>
            </w:r>
          </w:p>
          <w:p w:rsidR="00B253F6" w:rsidRDefault="00B253F6" w:rsidP="000C00F0">
            <w:pPr>
              <w:pStyle w:val="ConsPlusCell"/>
              <w:numPr>
                <w:ilvl w:val="0"/>
                <w:numId w:val="1"/>
              </w:numPr>
              <w:tabs>
                <w:tab w:val="num" w:pos="22"/>
              </w:tabs>
              <w:ind w:left="306" w:hanging="306"/>
              <w:jc w:val="both"/>
              <w:rPr>
                <w:rFonts w:ascii="Times New Roman" w:hAnsi="Times New Roman" w:cs="Times New Roman"/>
                <w:sz w:val="26"/>
                <w:szCs w:val="26"/>
              </w:rPr>
            </w:pPr>
            <w:r w:rsidRPr="0077510B">
              <w:rPr>
                <w:rFonts w:ascii="Times New Roman" w:hAnsi="Times New Roman" w:cs="Times New Roman"/>
                <w:sz w:val="26"/>
                <w:szCs w:val="26"/>
              </w:rPr>
              <w:t>Осуществление дорожной деятельности</w:t>
            </w:r>
            <w:r>
              <w:rPr>
                <w:rFonts w:ascii="Times New Roman" w:hAnsi="Times New Roman" w:cs="Times New Roman"/>
                <w:sz w:val="26"/>
                <w:szCs w:val="26"/>
              </w:rPr>
              <w:t xml:space="preserve"> в части содержания и ремонта автомобильных дорог местного значения в границах Манинского сельского поселения</w:t>
            </w:r>
          </w:p>
          <w:p w:rsidR="00B253F6" w:rsidRDefault="00B253F6" w:rsidP="000C00F0">
            <w:pPr>
              <w:pStyle w:val="ConsPlusCell"/>
              <w:numPr>
                <w:ilvl w:val="0"/>
                <w:numId w:val="1"/>
              </w:numPr>
              <w:tabs>
                <w:tab w:val="num" w:pos="22"/>
              </w:tabs>
              <w:ind w:left="306" w:hanging="306"/>
              <w:jc w:val="both"/>
              <w:rPr>
                <w:rFonts w:ascii="Times New Roman" w:hAnsi="Times New Roman" w:cs="Times New Roman"/>
                <w:sz w:val="26"/>
                <w:szCs w:val="26"/>
              </w:rPr>
            </w:pPr>
            <w:r>
              <w:rPr>
                <w:rFonts w:ascii="Times New Roman" w:hAnsi="Times New Roman" w:cs="Times New Roman"/>
                <w:sz w:val="26"/>
                <w:szCs w:val="26"/>
              </w:rPr>
              <w:t>Благоустройство и озеленение парков, скверов и мест отдыха</w:t>
            </w:r>
          </w:p>
          <w:p w:rsidR="00B253F6" w:rsidRDefault="00B253F6" w:rsidP="000C00F0">
            <w:pPr>
              <w:pStyle w:val="ConsPlusCell"/>
              <w:numPr>
                <w:ilvl w:val="0"/>
                <w:numId w:val="1"/>
              </w:numPr>
              <w:tabs>
                <w:tab w:val="num" w:pos="22"/>
              </w:tabs>
              <w:ind w:left="306" w:hanging="306"/>
              <w:jc w:val="both"/>
              <w:rPr>
                <w:rFonts w:ascii="Times New Roman" w:hAnsi="Times New Roman" w:cs="Times New Roman"/>
                <w:sz w:val="26"/>
                <w:szCs w:val="26"/>
              </w:rPr>
            </w:pPr>
            <w:proofErr w:type="gramStart"/>
            <w:r w:rsidRPr="00D83904">
              <w:rPr>
                <w:rFonts w:ascii="Times New Roman" w:hAnsi="Times New Roman" w:cs="Times New Roman"/>
                <w:sz w:val="26"/>
                <w:szCs w:val="26"/>
              </w:rPr>
              <w:t xml:space="preserve">Прочие мероприятия </w:t>
            </w:r>
            <w:r>
              <w:rPr>
                <w:rFonts w:ascii="Times New Roman" w:hAnsi="Times New Roman" w:cs="Times New Roman"/>
                <w:sz w:val="26"/>
                <w:szCs w:val="26"/>
              </w:rPr>
              <w:t xml:space="preserve">по благоустройству территории </w:t>
            </w:r>
            <w:r w:rsidRPr="00D83904">
              <w:rPr>
                <w:rFonts w:ascii="Times New Roman" w:hAnsi="Times New Roman" w:cs="Times New Roman"/>
                <w:sz w:val="26"/>
                <w:szCs w:val="26"/>
              </w:rPr>
              <w:t xml:space="preserve">(содействие развитию систем водоснабжения  и водоотведения, совершенствование систем тепло и газа 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w:t>
            </w:r>
            <w:r>
              <w:rPr>
                <w:rFonts w:ascii="Times New Roman" w:hAnsi="Times New Roman" w:cs="Times New Roman"/>
                <w:sz w:val="26"/>
                <w:szCs w:val="26"/>
              </w:rPr>
              <w:t>подпрограмма</w:t>
            </w:r>
            <w:r w:rsidRPr="00D83904">
              <w:rPr>
                <w:rFonts w:ascii="Times New Roman" w:hAnsi="Times New Roman" w:cs="Times New Roman"/>
                <w:sz w:val="26"/>
                <w:szCs w:val="26"/>
              </w:rPr>
              <w:t xml:space="preserve">  развития коммунальной инфраструктуры Манинского сельского» и другое</w:t>
            </w:r>
            <w:proofErr w:type="gramEnd"/>
          </w:p>
          <w:p w:rsidR="00B253F6" w:rsidRPr="0077510B" w:rsidRDefault="00B253F6" w:rsidP="000C00F0">
            <w:pPr>
              <w:pStyle w:val="ConsPlusCell"/>
              <w:numPr>
                <w:ilvl w:val="0"/>
                <w:numId w:val="1"/>
              </w:numPr>
              <w:tabs>
                <w:tab w:val="num" w:pos="22"/>
              </w:tabs>
              <w:ind w:left="306" w:hanging="306"/>
              <w:jc w:val="both"/>
              <w:rPr>
                <w:rFonts w:ascii="Times New Roman" w:hAnsi="Times New Roman" w:cs="Times New Roman"/>
                <w:sz w:val="26"/>
                <w:szCs w:val="26"/>
              </w:rPr>
            </w:pPr>
            <w:r w:rsidRPr="0077510B">
              <w:rPr>
                <w:rFonts w:ascii="Times New Roman" w:hAnsi="Times New Roman" w:cs="Times New Roman"/>
                <w:sz w:val="26"/>
                <w:szCs w:val="26"/>
              </w:rPr>
              <w:t>Организация ритуальных услуг и содержание мест захоронения</w:t>
            </w:r>
          </w:p>
        </w:tc>
      </w:tr>
      <w:tr w:rsidR="00B253F6" w:rsidRPr="0077510B" w:rsidTr="000C00F0">
        <w:trPr>
          <w:trHeight w:val="609"/>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t xml:space="preserve">Цели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pStyle w:val="ConsPlusCell"/>
              <w:jc w:val="both"/>
              <w:rPr>
                <w:rFonts w:ascii="Times New Roman" w:hAnsi="Times New Roman" w:cs="Times New Roman"/>
                <w:sz w:val="26"/>
                <w:szCs w:val="26"/>
              </w:rPr>
            </w:pPr>
            <w:r w:rsidRPr="0077510B">
              <w:rPr>
                <w:rFonts w:ascii="Times New Roman" w:hAnsi="Times New Roman" w:cs="Times New Roman"/>
                <w:sz w:val="26"/>
                <w:szCs w:val="26"/>
              </w:rPr>
              <w:t>-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Манинского сельского поселения, содействие энергосбережению и повышению энергоэффективности на территории Манинского сельского поселения;</w:t>
            </w:r>
          </w:p>
          <w:p w:rsidR="00B253F6" w:rsidRPr="0077510B" w:rsidRDefault="00B253F6" w:rsidP="000C00F0">
            <w:pPr>
              <w:jc w:val="both"/>
              <w:rPr>
                <w:color w:val="FF0000"/>
                <w:sz w:val="26"/>
                <w:szCs w:val="26"/>
                <w:lang w:eastAsia="ru-RU"/>
              </w:rPr>
            </w:pPr>
            <w:r w:rsidRPr="0077510B">
              <w:rPr>
                <w:sz w:val="26"/>
                <w:szCs w:val="26"/>
              </w:rPr>
              <w:t>- повышение уровня благоустройства территории Манинского сельского поселения для обеспечения благоприятных условий проживания населения;</w:t>
            </w:r>
          </w:p>
          <w:p w:rsidR="00B253F6" w:rsidRPr="0077510B" w:rsidRDefault="00B253F6" w:rsidP="000C00F0">
            <w:pPr>
              <w:pStyle w:val="a5"/>
              <w:snapToGrid w:val="0"/>
              <w:ind w:left="0"/>
              <w:jc w:val="both"/>
              <w:rPr>
                <w:color w:val="0033CC"/>
                <w:sz w:val="26"/>
                <w:szCs w:val="26"/>
              </w:rPr>
            </w:pPr>
            <w:r w:rsidRPr="0077510B">
              <w:rPr>
                <w:sz w:val="26"/>
                <w:szCs w:val="26"/>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B253F6" w:rsidRPr="0077510B" w:rsidTr="000C00F0">
        <w:trPr>
          <w:trHeight w:val="972"/>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t xml:space="preserve">Задачи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tabs>
                <w:tab w:val="left" w:pos="612"/>
                <w:tab w:val="num" w:pos="1332"/>
              </w:tabs>
              <w:suppressAutoHyphens w:val="0"/>
              <w:ind w:left="-73"/>
              <w:jc w:val="both"/>
              <w:rPr>
                <w:sz w:val="26"/>
                <w:szCs w:val="26"/>
              </w:rPr>
            </w:pPr>
            <w:r w:rsidRPr="0077510B">
              <w:rPr>
                <w:sz w:val="26"/>
                <w:szCs w:val="26"/>
              </w:rPr>
              <w:t>- создание условий для развития социальной инфраструктуры поселения  и повышения уровня и качества жизни местного населения;</w:t>
            </w:r>
          </w:p>
          <w:p w:rsidR="00B253F6" w:rsidRPr="0077510B" w:rsidRDefault="00B253F6" w:rsidP="000C00F0">
            <w:pPr>
              <w:jc w:val="both"/>
              <w:rPr>
                <w:sz w:val="26"/>
                <w:szCs w:val="26"/>
              </w:rPr>
            </w:pPr>
            <w:r w:rsidRPr="0077510B">
              <w:rPr>
                <w:sz w:val="26"/>
                <w:szCs w:val="26"/>
              </w:rPr>
              <w:t xml:space="preserve">- формирование комплекса мероприятий по развитию систем  коммунальной инфраструктуры, обеспечивающих потребности  жителей Манинского сельского поселения;                       </w:t>
            </w:r>
            <w:r w:rsidRPr="0077510B">
              <w:rPr>
                <w:sz w:val="26"/>
                <w:szCs w:val="26"/>
                <w:highlight w:val="cyan"/>
              </w:rPr>
              <w:br/>
            </w:r>
            <w:r w:rsidRPr="0077510B">
              <w:rPr>
                <w:sz w:val="26"/>
                <w:szCs w:val="26"/>
              </w:rPr>
              <w:t>- содействие энергосбережению и повышению энергоэффективности на территории  Манинского сельского поселения;</w:t>
            </w:r>
          </w:p>
          <w:p w:rsidR="00B253F6" w:rsidRPr="0077510B" w:rsidRDefault="00B253F6" w:rsidP="000C00F0">
            <w:pPr>
              <w:jc w:val="both"/>
              <w:rPr>
                <w:sz w:val="26"/>
                <w:szCs w:val="26"/>
              </w:rPr>
            </w:pPr>
            <w:r w:rsidRPr="0077510B">
              <w:rPr>
                <w:sz w:val="26"/>
                <w:szCs w:val="26"/>
              </w:rPr>
              <w:lastRenderedPageBreak/>
              <w:t>- озеленение территории в целях снижения негативного воздействия на окружающую природную среду;</w:t>
            </w:r>
          </w:p>
          <w:p w:rsidR="00B253F6" w:rsidRPr="0077510B" w:rsidRDefault="00B253F6" w:rsidP="000C00F0">
            <w:pPr>
              <w:pStyle w:val="ConsPlusNormal0"/>
              <w:widowControl/>
              <w:ind w:firstLine="0"/>
              <w:jc w:val="both"/>
              <w:rPr>
                <w:rFonts w:ascii="Times New Roman" w:hAnsi="Times New Roman" w:cs="Times New Roman"/>
                <w:sz w:val="26"/>
                <w:szCs w:val="26"/>
              </w:rPr>
            </w:pPr>
            <w:r w:rsidRPr="0077510B">
              <w:rPr>
                <w:rFonts w:ascii="Times New Roman" w:hAnsi="Times New Roman" w:cs="Times New Roman"/>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B253F6" w:rsidRPr="0077510B" w:rsidRDefault="00B253F6" w:rsidP="000C00F0">
            <w:pPr>
              <w:pStyle w:val="ConsPlusNormal0"/>
              <w:widowControl/>
              <w:ind w:firstLine="0"/>
              <w:jc w:val="both"/>
              <w:rPr>
                <w:rFonts w:ascii="Times New Roman" w:hAnsi="Times New Roman" w:cs="Times New Roman"/>
                <w:color w:val="FF0000"/>
                <w:sz w:val="26"/>
                <w:szCs w:val="26"/>
              </w:rPr>
            </w:pPr>
            <w:r w:rsidRPr="0077510B">
              <w:rPr>
                <w:rFonts w:ascii="Times New Roman" w:hAnsi="Times New Roman" w:cs="Times New Roman"/>
                <w:sz w:val="26"/>
                <w:szCs w:val="26"/>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B253F6" w:rsidRPr="0077510B" w:rsidTr="000C00F0">
        <w:trPr>
          <w:trHeight w:val="80"/>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lastRenderedPageBreak/>
              <w:t xml:space="preserve">Целевые индикаторы и показатели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B253F6">
            <w:pPr>
              <w:numPr>
                <w:ilvl w:val="0"/>
                <w:numId w:val="3"/>
              </w:numPr>
              <w:ind w:left="179" w:hanging="180"/>
              <w:jc w:val="both"/>
              <w:rPr>
                <w:sz w:val="26"/>
                <w:szCs w:val="26"/>
              </w:rPr>
            </w:pPr>
            <w:r w:rsidRPr="0077510B">
              <w:rPr>
                <w:sz w:val="26"/>
                <w:szCs w:val="26"/>
              </w:rPr>
              <w:t>Доля протяженности освещенных частей улиц, проездов к их общей протяженности на 31.12.202</w:t>
            </w:r>
            <w:r>
              <w:rPr>
                <w:sz w:val="26"/>
                <w:szCs w:val="26"/>
              </w:rPr>
              <w:t>6</w:t>
            </w:r>
            <w:r w:rsidRPr="0077510B">
              <w:rPr>
                <w:sz w:val="26"/>
                <w:szCs w:val="26"/>
              </w:rPr>
              <w:t xml:space="preserve"> г. –60%.</w:t>
            </w:r>
          </w:p>
          <w:p w:rsidR="00B253F6" w:rsidRPr="0077510B" w:rsidRDefault="00B253F6" w:rsidP="00B253F6">
            <w:pPr>
              <w:numPr>
                <w:ilvl w:val="0"/>
                <w:numId w:val="3"/>
              </w:numPr>
              <w:ind w:left="179" w:hanging="180"/>
              <w:jc w:val="both"/>
              <w:rPr>
                <w:sz w:val="26"/>
                <w:szCs w:val="26"/>
              </w:rPr>
            </w:pPr>
            <w:r w:rsidRPr="0077510B">
              <w:rPr>
                <w:sz w:val="26"/>
                <w:szCs w:val="26"/>
              </w:rPr>
              <w:t>Организация системного сбора и вывоза твердых бытовых отходов</w:t>
            </w:r>
          </w:p>
          <w:p w:rsidR="00B253F6" w:rsidRPr="0077510B" w:rsidRDefault="00B253F6" w:rsidP="00B253F6">
            <w:pPr>
              <w:numPr>
                <w:ilvl w:val="0"/>
                <w:numId w:val="3"/>
              </w:numPr>
              <w:ind w:left="179" w:hanging="180"/>
              <w:jc w:val="both"/>
              <w:rPr>
                <w:sz w:val="26"/>
                <w:szCs w:val="26"/>
              </w:rPr>
            </w:pPr>
            <w:r w:rsidRPr="0077510B">
              <w:rPr>
                <w:sz w:val="26"/>
                <w:szCs w:val="26"/>
              </w:rPr>
              <w:t>Организация ритуальных услуг и содержание мест захоронения</w:t>
            </w:r>
          </w:p>
          <w:p w:rsidR="00B253F6" w:rsidRPr="00EC0308" w:rsidRDefault="00B253F6" w:rsidP="00B253F6">
            <w:pPr>
              <w:numPr>
                <w:ilvl w:val="0"/>
                <w:numId w:val="3"/>
              </w:numPr>
              <w:ind w:left="0" w:firstLine="0"/>
              <w:jc w:val="both"/>
              <w:rPr>
                <w:sz w:val="26"/>
                <w:szCs w:val="26"/>
              </w:rPr>
            </w:pPr>
            <w:r w:rsidRPr="00EC0308">
              <w:rPr>
                <w:sz w:val="26"/>
                <w:szCs w:val="26"/>
              </w:rPr>
              <w:t>Доля автомобильных дорог общего пользования местного значения с твердым покрытием,  в отношении которых произведён ремонт (капитальный ремонт, реконструкция)– 1% в год</w:t>
            </w:r>
          </w:p>
          <w:p w:rsidR="00B253F6" w:rsidRPr="00EC0308" w:rsidRDefault="00B253F6" w:rsidP="00B253F6">
            <w:pPr>
              <w:numPr>
                <w:ilvl w:val="0"/>
                <w:numId w:val="3"/>
              </w:numPr>
              <w:ind w:left="0" w:firstLine="0"/>
              <w:jc w:val="both"/>
              <w:rPr>
                <w:sz w:val="26"/>
                <w:szCs w:val="26"/>
              </w:rPr>
            </w:pPr>
            <w:r w:rsidRPr="00EC0308">
              <w:rPr>
                <w:sz w:val="26"/>
                <w:szCs w:val="26"/>
              </w:rPr>
              <w:t>Доля грунтовых дорог общего пользования в черте населенных пунктов,  в отношении которых устроено сплошное покрытие из щебеночных материалов</w:t>
            </w:r>
          </w:p>
          <w:p w:rsidR="00B253F6" w:rsidRPr="00EC0308" w:rsidRDefault="00B253F6" w:rsidP="00B253F6">
            <w:pPr>
              <w:numPr>
                <w:ilvl w:val="0"/>
                <w:numId w:val="3"/>
              </w:numPr>
              <w:ind w:left="0" w:firstLine="0"/>
              <w:jc w:val="both"/>
              <w:rPr>
                <w:sz w:val="26"/>
                <w:szCs w:val="26"/>
              </w:rPr>
            </w:pPr>
            <w:r w:rsidRPr="00EC0308">
              <w:rPr>
                <w:sz w:val="26"/>
                <w:szCs w:val="26"/>
              </w:rPr>
              <w:t>Доля протяженности улиц в населенных пунктах поселения, обеспеченных  централизованным водоснабжением</w:t>
            </w:r>
          </w:p>
          <w:p w:rsidR="00B253F6" w:rsidRPr="0077510B" w:rsidRDefault="00B253F6" w:rsidP="00B253F6">
            <w:pPr>
              <w:numPr>
                <w:ilvl w:val="0"/>
                <w:numId w:val="3"/>
              </w:numPr>
              <w:ind w:left="-1" w:firstLine="0"/>
              <w:jc w:val="both"/>
              <w:rPr>
                <w:sz w:val="26"/>
                <w:szCs w:val="26"/>
              </w:rPr>
            </w:pPr>
            <w:r w:rsidRPr="00EC0308">
              <w:rPr>
                <w:sz w:val="26"/>
                <w:szCs w:val="26"/>
              </w:rPr>
              <w:t>Количество оборудованных детских площадок и мест массового отдыха</w:t>
            </w:r>
          </w:p>
        </w:tc>
      </w:tr>
      <w:tr w:rsidR="00B253F6" w:rsidRPr="0077510B" w:rsidTr="000C00F0">
        <w:trPr>
          <w:trHeight w:val="972"/>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t xml:space="preserve">Этапы и сроки реализации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Pr>
                <w:sz w:val="26"/>
                <w:szCs w:val="26"/>
              </w:rPr>
              <w:t>Подпрограмма</w:t>
            </w:r>
            <w:r w:rsidRPr="0077510B">
              <w:rPr>
                <w:sz w:val="26"/>
                <w:szCs w:val="26"/>
              </w:rPr>
              <w:t xml:space="preserve"> реализуется в один этап. </w:t>
            </w:r>
          </w:p>
          <w:p w:rsidR="00B253F6" w:rsidRPr="0077510B" w:rsidRDefault="00B253F6" w:rsidP="000C00F0">
            <w:pPr>
              <w:snapToGrid w:val="0"/>
              <w:jc w:val="both"/>
              <w:rPr>
                <w:sz w:val="26"/>
                <w:szCs w:val="26"/>
              </w:rPr>
            </w:pPr>
            <w:r w:rsidRPr="0077510B">
              <w:rPr>
                <w:sz w:val="26"/>
                <w:szCs w:val="26"/>
              </w:rPr>
              <w:t>Сроки реализации 20</w:t>
            </w:r>
            <w:r>
              <w:rPr>
                <w:sz w:val="26"/>
                <w:szCs w:val="26"/>
              </w:rPr>
              <w:t>20</w:t>
            </w:r>
            <w:r w:rsidRPr="0077510B">
              <w:rPr>
                <w:sz w:val="26"/>
                <w:szCs w:val="26"/>
              </w:rPr>
              <w:t xml:space="preserve"> –202</w:t>
            </w:r>
            <w:r>
              <w:rPr>
                <w:sz w:val="26"/>
                <w:szCs w:val="26"/>
              </w:rPr>
              <w:t>6</w:t>
            </w:r>
            <w:r w:rsidRPr="0077510B">
              <w:rPr>
                <w:sz w:val="26"/>
                <w:szCs w:val="26"/>
              </w:rPr>
              <w:t xml:space="preserve"> годы.</w:t>
            </w:r>
          </w:p>
        </w:tc>
      </w:tr>
      <w:tr w:rsidR="00B253F6" w:rsidRPr="0077510B" w:rsidTr="000C00F0">
        <w:trPr>
          <w:trHeight w:val="972"/>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t xml:space="preserve">Объемы и источники финансирования </w:t>
            </w:r>
            <w:r>
              <w:rPr>
                <w:sz w:val="26"/>
                <w:szCs w:val="26"/>
              </w:rPr>
              <w:t>подпрограммы</w:t>
            </w:r>
            <w:r w:rsidRPr="0077510B">
              <w:rPr>
                <w:sz w:val="26"/>
                <w:szCs w:val="26"/>
              </w:rPr>
              <w:t xml:space="preserve"> (в действующих ценах каждого года реализации </w:t>
            </w:r>
            <w:r>
              <w:rPr>
                <w:sz w:val="26"/>
                <w:szCs w:val="26"/>
              </w:rPr>
              <w:t>подпрограммы</w:t>
            </w:r>
            <w:r w:rsidRPr="0077510B">
              <w:rPr>
                <w:sz w:val="26"/>
                <w:szCs w:val="26"/>
              </w:rPr>
              <w:t>)</w:t>
            </w:r>
          </w:p>
        </w:tc>
        <w:tc>
          <w:tcPr>
            <w:tcW w:w="7584"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t xml:space="preserve">Финансирование </w:t>
            </w:r>
            <w:r>
              <w:rPr>
                <w:sz w:val="26"/>
                <w:szCs w:val="26"/>
              </w:rPr>
              <w:t>под</w:t>
            </w:r>
            <w:r w:rsidRPr="0077510B">
              <w:rPr>
                <w:sz w:val="26"/>
                <w:szCs w:val="26"/>
              </w:rPr>
              <w:t>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Манинского сельского поселения о бюджете на очередной финансовый год.</w:t>
            </w:r>
          </w:p>
          <w:p w:rsidR="00B253F6" w:rsidRPr="0077510B" w:rsidRDefault="00B253F6" w:rsidP="000C00F0">
            <w:pPr>
              <w:snapToGrid w:val="0"/>
              <w:jc w:val="both"/>
              <w:rPr>
                <w:sz w:val="26"/>
                <w:szCs w:val="26"/>
              </w:rPr>
            </w:pPr>
            <w:r w:rsidRPr="0077510B">
              <w:rPr>
                <w:sz w:val="26"/>
                <w:szCs w:val="26"/>
              </w:rPr>
              <w:t xml:space="preserve">Объём средств бюджета поселения, необходимый для финансирования Муниципальной </w:t>
            </w:r>
            <w:r>
              <w:rPr>
                <w:sz w:val="26"/>
                <w:szCs w:val="26"/>
              </w:rPr>
              <w:t>подпрограммы</w:t>
            </w:r>
            <w:r w:rsidRPr="0077510B">
              <w:rPr>
                <w:sz w:val="26"/>
                <w:szCs w:val="26"/>
              </w:rPr>
              <w:t xml:space="preserve"> составляет –   </w:t>
            </w:r>
            <w:r>
              <w:rPr>
                <w:sz w:val="26"/>
                <w:szCs w:val="26"/>
              </w:rPr>
              <w:t>17864,5</w:t>
            </w:r>
            <w:r w:rsidRPr="0077510B">
              <w:rPr>
                <w:sz w:val="26"/>
                <w:szCs w:val="26"/>
              </w:rPr>
              <w:t xml:space="preserve"> </w:t>
            </w:r>
            <w:proofErr w:type="spellStart"/>
            <w:r w:rsidRPr="0077510B">
              <w:rPr>
                <w:sz w:val="26"/>
                <w:szCs w:val="26"/>
              </w:rPr>
              <w:t>тыс</w:t>
            </w:r>
            <w:proofErr w:type="gramStart"/>
            <w:r w:rsidRPr="0077510B">
              <w:rPr>
                <w:sz w:val="26"/>
                <w:szCs w:val="26"/>
              </w:rPr>
              <w:t>.р</w:t>
            </w:r>
            <w:proofErr w:type="gramEnd"/>
            <w:r w:rsidRPr="0077510B">
              <w:rPr>
                <w:sz w:val="26"/>
                <w:szCs w:val="26"/>
              </w:rPr>
              <w:t>ублей</w:t>
            </w:r>
            <w:proofErr w:type="spellEnd"/>
            <w:r w:rsidRPr="0077510B">
              <w:rPr>
                <w:sz w:val="26"/>
                <w:szCs w:val="26"/>
              </w:rPr>
              <w:t>, в том числе:</w:t>
            </w:r>
          </w:p>
          <w:p w:rsidR="00B253F6" w:rsidRPr="0077510B" w:rsidRDefault="00B253F6" w:rsidP="000C00F0">
            <w:pPr>
              <w:snapToGrid w:val="0"/>
              <w:jc w:val="both"/>
              <w:rPr>
                <w:sz w:val="26"/>
                <w:szCs w:val="26"/>
              </w:rPr>
            </w:pPr>
            <w:r w:rsidRPr="0077510B">
              <w:rPr>
                <w:sz w:val="26"/>
                <w:szCs w:val="26"/>
              </w:rPr>
              <w:t>В 20</w:t>
            </w:r>
            <w:r>
              <w:rPr>
                <w:sz w:val="26"/>
                <w:szCs w:val="26"/>
              </w:rPr>
              <w:t>20</w:t>
            </w:r>
            <w:r w:rsidRPr="0077510B">
              <w:rPr>
                <w:sz w:val="26"/>
                <w:szCs w:val="26"/>
              </w:rPr>
              <w:t xml:space="preserve"> году – </w:t>
            </w:r>
            <w:r>
              <w:rPr>
                <w:sz w:val="26"/>
                <w:szCs w:val="26"/>
              </w:rPr>
              <w:t>1440,4</w:t>
            </w:r>
            <w:r w:rsidRPr="0077510B">
              <w:rPr>
                <w:sz w:val="26"/>
                <w:szCs w:val="26"/>
              </w:rPr>
              <w:t xml:space="preserve">  тыс. рублей;</w:t>
            </w:r>
          </w:p>
          <w:p w:rsidR="00B253F6" w:rsidRPr="0077510B" w:rsidRDefault="00B253F6" w:rsidP="000C00F0">
            <w:pPr>
              <w:snapToGrid w:val="0"/>
              <w:jc w:val="both"/>
              <w:rPr>
                <w:sz w:val="26"/>
                <w:szCs w:val="26"/>
              </w:rPr>
            </w:pPr>
            <w:r w:rsidRPr="0077510B">
              <w:rPr>
                <w:sz w:val="26"/>
                <w:szCs w:val="26"/>
              </w:rPr>
              <w:t>В 20</w:t>
            </w:r>
            <w:r>
              <w:rPr>
                <w:sz w:val="26"/>
                <w:szCs w:val="26"/>
              </w:rPr>
              <w:t>21</w:t>
            </w:r>
            <w:r w:rsidRPr="0077510B">
              <w:rPr>
                <w:sz w:val="26"/>
                <w:szCs w:val="26"/>
              </w:rPr>
              <w:t xml:space="preserve"> году – </w:t>
            </w:r>
            <w:r>
              <w:rPr>
                <w:sz w:val="26"/>
                <w:szCs w:val="26"/>
              </w:rPr>
              <w:t>1484,7</w:t>
            </w:r>
            <w:r w:rsidRPr="0077510B">
              <w:rPr>
                <w:sz w:val="26"/>
                <w:szCs w:val="26"/>
              </w:rPr>
              <w:t xml:space="preserve"> тыс. рублей;</w:t>
            </w:r>
          </w:p>
          <w:p w:rsidR="00B253F6" w:rsidRPr="0077510B" w:rsidRDefault="00B253F6" w:rsidP="000C00F0">
            <w:pPr>
              <w:snapToGrid w:val="0"/>
              <w:jc w:val="both"/>
              <w:rPr>
                <w:sz w:val="26"/>
                <w:szCs w:val="26"/>
              </w:rPr>
            </w:pPr>
            <w:r w:rsidRPr="0077510B">
              <w:rPr>
                <w:sz w:val="26"/>
                <w:szCs w:val="26"/>
              </w:rPr>
              <w:t>В 20</w:t>
            </w:r>
            <w:r>
              <w:rPr>
                <w:sz w:val="26"/>
                <w:szCs w:val="26"/>
              </w:rPr>
              <w:t>22</w:t>
            </w:r>
            <w:r w:rsidRPr="0077510B">
              <w:rPr>
                <w:sz w:val="26"/>
                <w:szCs w:val="26"/>
              </w:rPr>
              <w:t xml:space="preserve"> году – </w:t>
            </w:r>
            <w:r>
              <w:rPr>
                <w:sz w:val="26"/>
                <w:szCs w:val="26"/>
              </w:rPr>
              <w:t>1484,7</w:t>
            </w:r>
            <w:r w:rsidRPr="0077510B">
              <w:rPr>
                <w:sz w:val="26"/>
                <w:szCs w:val="26"/>
              </w:rPr>
              <w:t xml:space="preserve"> тыс. рублей;</w:t>
            </w:r>
          </w:p>
          <w:p w:rsidR="00B253F6" w:rsidRPr="0077510B" w:rsidRDefault="00B253F6" w:rsidP="000C00F0">
            <w:pPr>
              <w:snapToGrid w:val="0"/>
              <w:jc w:val="both"/>
              <w:rPr>
                <w:sz w:val="26"/>
                <w:szCs w:val="26"/>
              </w:rPr>
            </w:pPr>
            <w:r w:rsidRPr="0077510B">
              <w:rPr>
                <w:sz w:val="26"/>
                <w:szCs w:val="26"/>
              </w:rPr>
              <w:t>В 20</w:t>
            </w:r>
            <w:r>
              <w:rPr>
                <w:sz w:val="26"/>
                <w:szCs w:val="26"/>
              </w:rPr>
              <w:t>23</w:t>
            </w:r>
            <w:r w:rsidRPr="0077510B">
              <w:rPr>
                <w:sz w:val="26"/>
                <w:szCs w:val="26"/>
              </w:rPr>
              <w:t xml:space="preserve"> году – </w:t>
            </w:r>
            <w:r>
              <w:rPr>
                <w:sz w:val="26"/>
                <w:szCs w:val="26"/>
              </w:rPr>
              <w:t>1484,7</w:t>
            </w:r>
            <w:r w:rsidRPr="0077510B">
              <w:rPr>
                <w:sz w:val="26"/>
                <w:szCs w:val="26"/>
              </w:rPr>
              <w:t xml:space="preserve"> тыс. рублей;</w:t>
            </w:r>
          </w:p>
          <w:p w:rsidR="00B253F6" w:rsidRPr="0077510B" w:rsidRDefault="00B253F6" w:rsidP="000C00F0">
            <w:pPr>
              <w:snapToGrid w:val="0"/>
              <w:jc w:val="both"/>
              <w:rPr>
                <w:sz w:val="26"/>
                <w:szCs w:val="26"/>
              </w:rPr>
            </w:pPr>
            <w:r w:rsidRPr="0077510B">
              <w:rPr>
                <w:sz w:val="26"/>
                <w:szCs w:val="26"/>
              </w:rPr>
              <w:t>В 20</w:t>
            </w:r>
            <w:r>
              <w:rPr>
                <w:sz w:val="26"/>
                <w:szCs w:val="26"/>
              </w:rPr>
              <w:t>24</w:t>
            </w:r>
            <w:r w:rsidRPr="0077510B">
              <w:rPr>
                <w:sz w:val="26"/>
                <w:szCs w:val="26"/>
              </w:rPr>
              <w:t xml:space="preserve"> году  - </w:t>
            </w:r>
            <w:r>
              <w:rPr>
                <w:sz w:val="26"/>
                <w:szCs w:val="26"/>
              </w:rPr>
              <w:t>1484,7</w:t>
            </w:r>
            <w:r w:rsidRPr="0077510B">
              <w:rPr>
                <w:sz w:val="26"/>
                <w:szCs w:val="26"/>
              </w:rPr>
              <w:t xml:space="preserve"> </w:t>
            </w:r>
            <w:proofErr w:type="spellStart"/>
            <w:r w:rsidRPr="0077510B">
              <w:rPr>
                <w:sz w:val="26"/>
                <w:szCs w:val="26"/>
              </w:rPr>
              <w:t>тыс</w:t>
            </w:r>
            <w:proofErr w:type="gramStart"/>
            <w:r w:rsidRPr="0077510B">
              <w:rPr>
                <w:sz w:val="26"/>
                <w:szCs w:val="26"/>
              </w:rPr>
              <w:t>.р</w:t>
            </w:r>
            <w:proofErr w:type="gramEnd"/>
            <w:r w:rsidRPr="0077510B">
              <w:rPr>
                <w:sz w:val="26"/>
                <w:szCs w:val="26"/>
              </w:rPr>
              <w:t>ублей</w:t>
            </w:r>
            <w:proofErr w:type="spellEnd"/>
            <w:r w:rsidRPr="0077510B">
              <w:rPr>
                <w:sz w:val="26"/>
                <w:szCs w:val="26"/>
              </w:rPr>
              <w:t>;</w:t>
            </w:r>
          </w:p>
          <w:p w:rsidR="00B253F6" w:rsidRPr="0077510B" w:rsidRDefault="00B253F6" w:rsidP="000C00F0">
            <w:pPr>
              <w:snapToGrid w:val="0"/>
              <w:jc w:val="both"/>
              <w:rPr>
                <w:sz w:val="26"/>
                <w:szCs w:val="26"/>
              </w:rPr>
            </w:pPr>
            <w:r w:rsidRPr="0077510B">
              <w:rPr>
                <w:sz w:val="26"/>
                <w:szCs w:val="26"/>
              </w:rPr>
              <w:t>В 20</w:t>
            </w:r>
            <w:r>
              <w:rPr>
                <w:sz w:val="26"/>
                <w:szCs w:val="26"/>
              </w:rPr>
              <w:t>25</w:t>
            </w:r>
            <w:r w:rsidRPr="0077510B">
              <w:rPr>
                <w:sz w:val="26"/>
                <w:szCs w:val="26"/>
              </w:rPr>
              <w:t xml:space="preserve"> году – </w:t>
            </w:r>
            <w:r>
              <w:rPr>
                <w:sz w:val="26"/>
                <w:szCs w:val="26"/>
              </w:rPr>
              <w:t>1484,7</w:t>
            </w:r>
            <w:r w:rsidRPr="0077510B">
              <w:rPr>
                <w:sz w:val="26"/>
                <w:szCs w:val="26"/>
              </w:rPr>
              <w:t xml:space="preserve"> тыс. рублей;</w:t>
            </w:r>
          </w:p>
          <w:p w:rsidR="00B253F6" w:rsidRPr="0077510B" w:rsidRDefault="00B253F6" w:rsidP="000C00F0">
            <w:pPr>
              <w:snapToGrid w:val="0"/>
              <w:jc w:val="both"/>
              <w:rPr>
                <w:sz w:val="26"/>
                <w:szCs w:val="26"/>
              </w:rPr>
            </w:pPr>
            <w:r w:rsidRPr="0077510B">
              <w:rPr>
                <w:sz w:val="26"/>
                <w:szCs w:val="26"/>
              </w:rPr>
              <w:t>В 202</w:t>
            </w:r>
            <w:r>
              <w:rPr>
                <w:sz w:val="26"/>
                <w:szCs w:val="26"/>
              </w:rPr>
              <w:t>6</w:t>
            </w:r>
            <w:r w:rsidRPr="0077510B">
              <w:rPr>
                <w:sz w:val="26"/>
                <w:szCs w:val="26"/>
              </w:rPr>
              <w:t xml:space="preserve"> году – </w:t>
            </w:r>
            <w:r>
              <w:rPr>
                <w:sz w:val="26"/>
                <w:szCs w:val="26"/>
              </w:rPr>
              <w:t>1484,7</w:t>
            </w:r>
            <w:r w:rsidRPr="0077510B">
              <w:rPr>
                <w:sz w:val="26"/>
                <w:szCs w:val="26"/>
              </w:rPr>
              <w:t xml:space="preserve"> тыс. рублей.</w:t>
            </w:r>
          </w:p>
          <w:p w:rsidR="00B253F6" w:rsidRPr="0077510B" w:rsidRDefault="00B253F6" w:rsidP="000C00F0">
            <w:pPr>
              <w:snapToGrid w:val="0"/>
              <w:jc w:val="both"/>
              <w:rPr>
                <w:sz w:val="26"/>
                <w:szCs w:val="26"/>
              </w:rPr>
            </w:pPr>
            <w:r w:rsidRPr="0077510B">
              <w:rPr>
                <w:sz w:val="26"/>
                <w:szCs w:val="26"/>
              </w:rPr>
              <w:t xml:space="preserve">Для реализации мероприятий могут привлекаться средства федерального, областного и районного бюджетов, внебюджетные источники. </w:t>
            </w:r>
          </w:p>
          <w:p w:rsidR="00B253F6" w:rsidRPr="0077510B" w:rsidRDefault="00B253F6" w:rsidP="000C00F0">
            <w:pPr>
              <w:snapToGrid w:val="0"/>
              <w:jc w:val="both"/>
              <w:rPr>
                <w:sz w:val="26"/>
                <w:szCs w:val="26"/>
              </w:rPr>
            </w:pPr>
            <w:r w:rsidRPr="0077510B">
              <w:rPr>
                <w:sz w:val="26"/>
                <w:szCs w:val="26"/>
              </w:rPr>
              <w:t xml:space="preserve">Объемы финансирования мероприятий носят прогнозный характер и подлежат уточнению в установленном порядке при </w:t>
            </w:r>
            <w:r w:rsidRPr="0077510B">
              <w:rPr>
                <w:sz w:val="26"/>
                <w:szCs w:val="26"/>
              </w:rPr>
              <w:lastRenderedPageBreak/>
              <w:t>формировании бюджета Манинского сельского поселения Калачеевского муниципального района Воронежской области на очередной финансовый год.</w:t>
            </w:r>
          </w:p>
        </w:tc>
      </w:tr>
      <w:tr w:rsidR="00B253F6" w:rsidRPr="0077510B" w:rsidTr="000C00F0">
        <w:trPr>
          <w:trHeight w:val="1266"/>
        </w:trPr>
        <w:tc>
          <w:tcPr>
            <w:tcW w:w="2447" w:type="dxa"/>
            <w:tcBorders>
              <w:top w:val="single" w:sz="4" w:space="0" w:color="auto"/>
              <w:left w:val="single" w:sz="4" w:space="0" w:color="auto"/>
              <w:bottom w:val="single" w:sz="4" w:space="0" w:color="auto"/>
              <w:right w:val="single" w:sz="4" w:space="0" w:color="auto"/>
            </w:tcBorders>
            <w:hideMark/>
          </w:tcPr>
          <w:p w:rsidR="00B253F6" w:rsidRPr="0077510B" w:rsidRDefault="00B253F6" w:rsidP="000C00F0">
            <w:pPr>
              <w:snapToGrid w:val="0"/>
              <w:jc w:val="both"/>
              <w:rPr>
                <w:sz w:val="26"/>
                <w:szCs w:val="26"/>
              </w:rPr>
            </w:pPr>
            <w:r w:rsidRPr="0077510B">
              <w:rPr>
                <w:sz w:val="26"/>
                <w:szCs w:val="26"/>
              </w:rPr>
              <w:lastRenderedPageBreak/>
              <w:t xml:space="preserve">Ожидаемые конечные результаты реализации </w:t>
            </w:r>
            <w:r>
              <w:rPr>
                <w:sz w:val="26"/>
                <w:szCs w:val="26"/>
              </w:rPr>
              <w:t>подпрограммы</w:t>
            </w:r>
          </w:p>
        </w:tc>
        <w:tc>
          <w:tcPr>
            <w:tcW w:w="7584" w:type="dxa"/>
            <w:tcBorders>
              <w:top w:val="single" w:sz="4" w:space="0" w:color="auto"/>
              <w:left w:val="single" w:sz="4" w:space="0" w:color="auto"/>
              <w:bottom w:val="single" w:sz="4" w:space="0" w:color="auto"/>
              <w:right w:val="single" w:sz="4" w:space="0" w:color="auto"/>
            </w:tcBorders>
          </w:tcPr>
          <w:p w:rsidR="00B253F6" w:rsidRPr="0077510B" w:rsidRDefault="00B253F6" w:rsidP="00B253F6">
            <w:pPr>
              <w:numPr>
                <w:ilvl w:val="0"/>
                <w:numId w:val="4"/>
              </w:numPr>
              <w:jc w:val="both"/>
              <w:rPr>
                <w:sz w:val="26"/>
                <w:szCs w:val="26"/>
              </w:rPr>
            </w:pPr>
            <w:r w:rsidRPr="0077510B">
              <w:rPr>
                <w:sz w:val="26"/>
                <w:szCs w:val="26"/>
              </w:rPr>
              <w:t>Увеличение доли протяженности освещенных частей улиц, проездов к их о</w:t>
            </w:r>
            <w:r>
              <w:rPr>
                <w:sz w:val="26"/>
                <w:szCs w:val="26"/>
              </w:rPr>
              <w:t>бщей протяженности на 31.12.2026</w:t>
            </w:r>
            <w:r w:rsidRPr="0077510B">
              <w:rPr>
                <w:sz w:val="26"/>
                <w:szCs w:val="26"/>
              </w:rPr>
              <w:t xml:space="preserve"> г. – </w:t>
            </w:r>
            <w:r w:rsidRPr="003B0455">
              <w:rPr>
                <w:sz w:val="26"/>
                <w:szCs w:val="26"/>
              </w:rPr>
              <w:t>60%.</w:t>
            </w:r>
          </w:p>
          <w:p w:rsidR="00B253F6" w:rsidRPr="0077510B" w:rsidRDefault="00B253F6" w:rsidP="00B253F6">
            <w:pPr>
              <w:numPr>
                <w:ilvl w:val="0"/>
                <w:numId w:val="4"/>
              </w:numPr>
              <w:jc w:val="both"/>
              <w:rPr>
                <w:sz w:val="26"/>
                <w:szCs w:val="26"/>
              </w:rPr>
            </w:pPr>
            <w:r w:rsidRPr="0077510B">
              <w:rPr>
                <w:sz w:val="26"/>
                <w:szCs w:val="26"/>
              </w:rPr>
              <w:t>Организация системного сбора и вывоза твердых бытовых отходов</w:t>
            </w:r>
          </w:p>
          <w:p w:rsidR="00B253F6" w:rsidRPr="0077510B" w:rsidRDefault="00B253F6" w:rsidP="00B253F6">
            <w:pPr>
              <w:numPr>
                <w:ilvl w:val="0"/>
                <w:numId w:val="4"/>
              </w:numPr>
              <w:jc w:val="both"/>
              <w:rPr>
                <w:sz w:val="26"/>
                <w:szCs w:val="26"/>
              </w:rPr>
            </w:pPr>
            <w:r w:rsidRPr="0077510B">
              <w:rPr>
                <w:sz w:val="26"/>
                <w:szCs w:val="26"/>
              </w:rPr>
              <w:t>Организация ритуальных услуг и содержание мест захоронения</w:t>
            </w:r>
          </w:p>
          <w:p w:rsidR="00B253F6" w:rsidRPr="0077510B" w:rsidRDefault="00B253F6" w:rsidP="00B253F6">
            <w:pPr>
              <w:numPr>
                <w:ilvl w:val="0"/>
                <w:numId w:val="4"/>
              </w:numPr>
              <w:jc w:val="both"/>
              <w:rPr>
                <w:sz w:val="26"/>
                <w:szCs w:val="26"/>
              </w:rPr>
            </w:pPr>
            <w:r w:rsidRPr="0077510B">
              <w:rPr>
                <w:sz w:val="26"/>
                <w:szCs w:val="26"/>
              </w:rPr>
              <w:t>Создание благоприятных условий для организации отдыха и досуга жителей Манинского сельского поселения</w:t>
            </w:r>
          </w:p>
          <w:p w:rsidR="00B253F6" w:rsidRPr="003B0455" w:rsidRDefault="00B253F6" w:rsidP="00B253F6">
            <w:pPr>
              <w:numPr>
                <w:ilvl w:val="0"/>
                <w:numId w:val="4"/>
              </w:numPr>
              <w:jc w:val="both"/>
              <w:rPr>
                <w:sz w:val="26"/>
                <w:szCs w:val="26"/>
              </w:rPr>
            </w:pPr>
            <w:r w:rsidRPr="003B0455">
              <w:rPr>
                <w:sz w:val="26"/>
                <w:szCs w:val="26"/>
              </w:rPr>
              <w:t>Увеличение доли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p>
          <w:p w:rsidR="00B253F6" w:rsidRPr="003B0455" w:rsidRDefault="00B253F6" w:rsidP="00B253F6">
            <w:pPr>
              <w:numPr>
                <w:ilvl w:val="0"/>
                <w:numId w:val="4"/>
              </w:numPr>
              <w:jc w:val="both"/>
              <w:rPr>
                <w:sz w:val="26"/>
                <w:szCs w:val="26"/>
              </w:rPr>
            </w:pPr>
            <w:r w:rsidRPr="003B0455">
              <w:rPr>
                <w:sz w:val="26"/>
                <w:szCs w:val="26"/>
              </w:rPr>
              <w:t>Увеличение доли  грунтовых дорог общего пользования в черте населенных пунктов,  в отношении которых устроено сплошное покрытие из щебеночных материалов</w:t>
            </w:r>
          </w:p>
          <w:p w:rsidR="00B253F6" w:rsidRPr="0077510B" w:rsidRDefault="00B253F6" w:rsidP="00B253F6">
            <w:pPr>
              <w:pStyle w:val="ConsPlusCell"/>
              <w:numPr>
                <w:ilvl w:val="0"/>
                <w:numId w:val="4"/>
              </w:numPr>
              <w:jc w:val="both"/>
              <w:rPr>
                <w:rFonts w:ascii="Times New Roman" w:hAnsi="Times New Roman" w:cs="Times New Roman"/>
                <w:sz w:val="26"/>
                <w:szCs w:val="26"/>
              </w:rPr>
            </w:pPr>
            <w:r w:rsidRPr="0077510B">
              <w:rPr>
                <w:rFonts w:ascii="Times New Roman" w:hAnsi="Times New Roman" w:cs="Times New Roman"/>
                <w:sz w:val="26"/>
                <w:szCs w:val="26"/>
              </w:rPr>
              <w:t>Приведение дорожного покрытия в соответствие существующим правилам и нормам;</w:t>
            </w:r>
          </w:p>
          <w:p w:rsidR="00B253F6" w:rsidRDefault="00B253F6" w:rsidP="00B253F6">
            <w:pPr>
              <w:pStyle w:val="ConsPlusCell"/>
              <w:numPr>
                <w:ilvl w:val="0"/>
                <w:numId w:val="4"/>
              </w:numPr>
              <w:jc w:val="both"/>
              <w:rPr>
                <w:rFonts w:ascii="Times New Roman" w:hAnsi="Times New Roman" w:cs="Times New Roman"/>
                <w:sz w:val="26"/>
                <w:szCs w:val="26"/>
              </w:rPr>
            </w:pPr>
            <w:r w:rsidRPr="0077510B">
              <w:rPr>
                <w:rFonts w:ascii="Times New Roman" w:hAnsi="Times New Roman" w:cs="Times New Roman"/>
                <w:sz w:val="26"/>
                <w:szCs w:val="26"/>
              </w:rPr>
              <w:t>Повышение уровня защищенности участников дорожного движения от дорожно-транспортных происшествий, их последствий;</w:t>
            </w:r>
          </w:p>
          <w:p w:rsidR="00B253F6" w:rsidRPr="00EC0308" w:rsidRDefault="00B253F6" w:rsidP="00B253F6">
            <w:pPr>
              <w:numPr>
                <w:ilvl w:val="0"/>
                <w:numId w:val="4"/>
              </w:numPr>
              <w:jc w:val="both"/>
              <w:rPr>
                <w:sz w:val="26"/>
                <w:szCs w:val="26"/>
              </w:rPr>
            </w:pPr>
            <w:r w:rsidRPr="00EC0308">
              <w:rPr>
                <w:sz w:val="26"/>
                <w:szCs w:val="26"/>
              </w:rPr>
              <w:t>Увеличение доли протяженности улиц в населенных пунктах поселения, обеспеченных  централизованным водоснабжением</w:t>
            </w:r>
          </w:p>
          <w:p w:rsidR="00B253F6" w:rsidRPr="0077510B" w:rsidRDefault="00B253F6" w:rsidP="00B253F6">
            <w:pPr>
              <w:numPr>
                <w:ilvl w:val="0"/>
                <w:numId w:val="4"/>
              </w:numPr>
              <w:jc w:val="both"/>
              <w:rPr>
                <w:sz w:val="26"/>
                <w:szCs w:val="26"/>
              </w:rPr>
            </w:pPr>
            <w:r w:rsidRPr="00EC0308">
              <w:rPr>
                <w:sz w:val="26"/>
                <w:szCs w:val="26"/>
              </w:rPr>
              <w:t>Увеличение количества оборудованных детских площадок и мест массового отдыха</w:t>
            </w:r>
          </w:p>
        </w:tc>
      </w:tr>
    </w:tbl>
    <w:p w:rsidR="00B253F6" w:rsidRPr="0077510B" w:rsidRDefault="00B253F6" w:rsidP="00B253F6">
      <w:pPr>
        <w:pStyle w:val="11"/>
        <w:tabs>
          <w:tab w:val="left" w:pos="426"/>
        </w:tabs>
        <w:suppressAutoHyphens/>
        <w:ind w:left="0"/>
        <w:jc w:val="both"/>
        <w:rPr>
          <w:b/>
          <w:bCs/>
          <w:kern w:val="2"/>
          <w:sz w:val="26"/>
          <w:szCs w:val="26"/>
        </w:rPr>
      </w:pPr>
    </w:p>
    <w:p w:rsidR="00B253F6" w:rsidRPr="0077510B" w:rsidRDefault="00B253F6" w:rsidP="00B253F6">
      <w:pPr>
        <w:pStyle w:val="11"/>
        <w:tabs>
          <w:tab w:val="left" w:pos="426"/>
        </w:tabs>
        <w:suppressAutoHyphens/>
        <w:ind w:left="0"/>
        <w:jc w:val="both"/>
        <w:rPr>
          <w:b/>
          <w:bCs/>
          <w:kern w:val="2"/>
          <w:sz w:val="26"/>
          <w:szCs w:val="26"/>
        </w:rPr>
      </w:pPr>
      <w:r w:rsidRPr="0077510B">
        <w:rPr>
          <w:b/>
          <w:bCs/>
          <w:kern w:val="2"/>
          <w:sz w:val="26"/>
          <w:szCs w:val="26"/>
        </w:rPr>
        <w:t xml:space="preserve">  1.Общая характеристика сферы реализации муниципальной </w:t>
      </w:r>
      <w:r>
        <w:rPr>
          <w:b/>
          <w:bCs/>
          <w:kern w:val="2"/>
          <w:sz w:val="26"/>
          <w:szCs w:val="26"/>
        </w:rPr>
        <w:t>подпрограммы</w:t>
      </w:r>
    </w:p>
    <w:p w:rsidR="00B253F6" w:rsidRPr="0077510B" w:rsidRDefault="00B253F6" w:rsidP="00B253F6">
      <w:pPr>
        <w:ind w:firstLine="708"/>
        <w:jc w:val="both"/>
        <w:rPr>
          <w:sz w:val="26"/>
          <w:szCs w:val="26"/>
        </w:rPr>
      </w:pPr>
      <w:r w:rsidRPr="0077510B">
        <w:rPr>
          <w:sz w:val="26"/>
          <w:szCs w:val="26"/>
        </w:rPr>
        <w:t xml:space="preserve"> Общая площадь территории в границах Манинского сельского поселения – 21500 га, в </w:t>
      </w:r>
      <w:proofErr w:type="spellStart"/>
      <w:r w:rsidRPr="0077510B">
        <w:rPr>
          <w:sz w:val="26"/>
          <w:szCs w:val="26"/>
        </w:rPr>
        <w:t>т.ч</w:t>
      </w:r>
      <w:proofErr w:type="spellEnd"/>
      <w:r w:rsidRPr="0077510B">
        <w:rPr>
          <w:sz w:val="26"/>
          <w:szCs w:val="26"/>
        </w:rPr>
        <w:t>. земли населенных пунктов – 1140 га</w:t>
      </w:r>
      <w:proofErr w:type="gramStart"/>
      <w:r w:rsidRPr="0077510B">
        <w:rPr>
          <w:sz w:val="26"/>
          <w:szCs w:val="26"/>
        </w:rPr>
        <w:t xml:space="preserve">., </w:t>
      </w:r>
      <w:proofErr w:type="gramEnd"/>
      <w:r w:rsidRPr="0077510B">
        <w:rPr>
          <w:sz w:val="26"/>
          <w:szCs w:val="26"/>
        </w:rPr>
        <w:t>земли сельскохозяйственного назначения –20155 га.</w:t>
      </w:r>
    </w:p>
    <w:p w:rsidR="00B253F6" w:rsidRPr="0077510B" w:rsidRDefault="00B253F6" w:rsidP="00B253F6">
      <w:pPr>
        <w:ind w:firstLine="709"/>
        <w:jc w:val="both"/>
        <w:rPr>
          <w:sz w:val="26"/>
          <w:szCs w:val="26"/>
        </w:rPr>
      </w:pPr>
      <w:r w:rsidRPr="0077510B">
        <w:rPr>
          <w:sz w:val="26"/>
          <w:szCs w:val="26"/>
        </w:rPr>
        <w:t>Общая численность населения – 2</w:t>
      </w:r>
      <w:r>
        <w:rPr>
          <w:sz w:val="26"/>
          <w:szCs w:val="26"/>
        </w:rPr>
        <w:t>12</w:t>
      </w:r>
      <w:r w:rsidRPr="0077510B">
        <w:rPr>
          <w:sz w:val="26"/>
          <w:szCs w:val="26"/>
        </w:rPr>
        <w:t>4. чел.</w:t>
      </w:r>
    </w:p>
    <w:p w:rsidR="00B253F6" w:rsidRPr="0077510B" w:rsidRDefault="00B253F6" w:rsidP="00B253F6">
      <w:pPr>
        <w:ind w:firstLine="709"/>
        <w:jc w:val="both"/>
        <w:rPr>
          <w:sz w:val="26"/>
          <w:szCs w:val="26"/>
        </w:rPr>
      </w:pPr>
      <w:proofErr w:type="gramStart"/>
      <w:r w:rsidRPr="0077510B">
        <w:rPr>
          <w:sz w:val="26"/>
          <w:szCs w:val="26"/>
        </w:rPr>
        <w:t xml:space="preserve">Структура населения: дети до 16 лет - </w:t>
      </w:r>
      <w:r>
        <w:rPr>
          <w:sz w:val="26"/>
          <w:szCs w:val="26"/>
        </w:rPr>
        <w:t>206</w:t>
      </w:r>
      <w:r w:rsidRPr="0077510B">
        <w:rPr>
          <w:sz w:val="26"/>
          <w:szCs w:val="26"/>
        </w:rPr>
        <w:t xml:space="preserve"> чел., трудоспособное население - 1068 чел., пенсионеры - </w:t>
      </w:r>
      <w:r>
        <w:rPr>
          <w:sz w:val="26"/>
          <w:szCs w:val="26"/>
        </w:rPr>
        <w:t>814</w:t>
      </w:r>
      <w:r w:rsidRPr="0077510B">
        <w:rPr>
          <w:sz w:val="26"/>
          <w:szCs w:val="26"/>
        </w:rPr>
        <w:t xml:space="preserve"> чел., инвалиды -  </w:t>
      </w:r>
      <w:r>
        <w:rPr>
          <w:sz w:val="26"/>
          <w:szCs w:val="26"/>
        </w:rPr>
        <w:t>103</w:t>
      </w:r>
      <w:r w:rsidRPr="0077510B">
        <w:rPr>
          <w:sz w:val="26"/>
          <w:szCs w:val="26"/>
        </w:rPr>
        <w:t xml:space="preserve"> человек</w:t>
      </w:r>
      <w:r>
        <w:rPr>
          <w:sz w:val="26"/>
          <w:szCs w:val="26"/>
        </w:rPr>
        <w:t>а</w:t>
      </w:r>
      <w:r w:rsidRPr="0077510B">
        <w:rPr>
          <w:sz w:val="26"/>
          <w:szCs w:val="26"/>
        </w:rPr>
        <w:t>.</w:t>
      </w:r>
      <w:proofErr w:type="gramEnd"/>
    </w:p>
    <w:p w:rsidR="00B253F6" w:rsidRPr="0077510B" w:rsidRDefault="00B253F6" w:rsidP="00B253F6">
      <w:pPr>
        <w:ind w:firstLine="708"/>
        <w:jc w:val="both"/>
        <w:rPr>
          <w:sz w:val="26"/>
          <w:szCs w:val="26"/>
        </w:rPr>
      </w:pPr>
      <w:r w:rsidRPr="0077510B">
        <w:rPr>
          <w:sz w:val="26"/>
          <w:szCs w:val="26"/>
        </w:rPr>
        <w:t>Острым остается вопрос демографии. Вызывает тревогу низкий уровень прироста рождаемости в поселении, в то же время наблюдается ежегодная миграционная убыль населения. Так, в 201</w:t>
      </w:r>
      <w:r>
        <w:rPr>
          <w:sz w:val="26"/>
          <w:szCs w:val="26"/>
        </w:rPr>
        <w:t>8</w:t>
      </w:r>
      <w:r w:rsidRPr="0077510B">
        <w:rPr>
          <w:sz w:val="26"/>
          <w:szCs w:val="26"/>
        </w:rPr>
        <w:t xml:space="preserve"> году родилось </w:t>
      </w:r>
      <w:r>
        <w:rPr>
          <w:sz w:val="26"/>
          <w:szCs w:val="26"/>
        </w:rPr>
        <w:t>12</w:t>
      </w:r>
      <w:r w:rsidRPr="0077510B">
        <w:rPr>
          <w:sz w:val="26"/>
          <w:szCs w:val="26"/>
        </w:rPr>
        <w:t xml:space="preserve"> младенцев</w:t>
      </w:r>
      <w:r>
        <w:rPr>
          <w:sz w:val="26"/>
          <w:szCs w:val="26"/>
        </w:rPr>
        <w:t>, у</w:t>
      </w:r>
      <w:r w:rsidRPr="0077510B">
        <w:rPr>
          <w:sz w:val="26"/>
          <w:szCs w:val="26"/>
        </w:rPr>
        <w:t>мерло в 201</w:t>
      </w:r>
      <w:r>
        <w:rPr>
          <w:sz w:val="26"/>
          <w:szCs w:val="26"/>
        </w:rPr>
        <w:t>8</w:t>
      </w:r>
      <w:r w:rsidRPr="0077510B">
        <w:rPr>
          <w:sz w:val="26"/>
          <w:szCs w:val="26"/>
        </w:rPr>
        <w:t xml:space="preserve"> г. </w:t>
      </w:r>
      <w:r>
        <w:rPr>
          <w:sz w:val="26"/>
          <w:szCs w:val="26"/>
        </w:rPr>
        <w:t>35 человек</w:t>
      </w:r>
      <w:r w:rsidRPr="0077510B">
        <w:rPr>
          <w:sz w:val="26"/>
          <w:szCs w:val="26"/>
        </w:rPr>
        <w:t>. Прибыло в 201</w:t>
      </w:r>
      <w:r>
        <w:rPr>
          <w:sz w:val="26"/>
          <w:szCs w:val="26"/>
        </w:rPr>
        <w:t>8</w:t>
      </w:r>
      <w:r w:rsidRPr="0077510B">
        <w:rPr>
          <w:sz w:val="26"/>
          <w:szCs w:val="26"/>
        </w:rPr>
        <w:t xml:space="preserve"> году </w:t>
      </w:r>
      <w:r>
        <w:rPr>
          <w:sz w:val="26"/>
          <w:szCs w:val="26"/>
        </w:rPr>
        <w:t>23</w:t>
      </w:r>
      <w:r w:rsidRPr="0077510B">
        <w:rPr>
          <w:sz w:val="26"/>
          <w:szCs w:val="26"/>
        </w:rPr>
        <w:t xml:space="preserve"> чел., выбыло –  </w:t>
      </w:r>
      <w:r>
        <w:rPr>
          <w:sz w:val="26"/>
          <w:szCs w:val="26"/>
        </w:rPr>
        <w:t>9</w:t>
      </w:r>
      <w:r w:rsidRPr="0077510B">
        <w:rPr>
          <w:sz w:val="26"/>
          <w:szCs w:val="26"/>
        </w:rPr>
        <w:t>чел.</w:t>
      </w:r>
    </w:p>
    <w:p w:rsidR="00B253F6" w:rsidRPr="0077510B" w:rsidRDefault="00B253F6" w:rsidP="00B253F6">
      <w:pPr>
        <w:ind w:firstLine="709"/>
        <w:jc w:val="both"/>
        <w:rPr>
          <w:sz w:val="26"/>
          <w:szCs w:val="26"/>
        </w:rPr>
      </w:pPr>
      <w:r w:rsidRPr="0077510B">
        <w:rPr>
          <w:sz w:val="26"/>
          <w:szCs w:val="26"/>
        </w:rPr>
        <w:t xml:space="preserve">Всего занято  в экономике </w:t>
      </w:r>
      <w:r>
        <w:rPr>
          <w:sz w:val="26"/>
          <w:szCs w:val="26"/>
        </w:rPr>
        <w:t>854</w:t>
      </w:r>
      <w:r w:rsidRPr="0077510B">
        <w:rPr>
          <w:sz w:val="26"/>
          <w:szCs w:val="26"/>
        </w:rPr>
        <w:t xml:space="preserve"> чел., из них  в сельском хозяйстве – </w:t>
      </w:r>
      <w:r>
        <w:rPr>
          <w:sz w:val="26"/>
          <w:szCs w:val="26"/>
        </w:rPr>
        <w:t>536</w:t>
      </w:r>
      <w:r w:rsidRPr="0077510B">
        <w:rPr>
          <w:sz w:val="26"/>
          <w:szCs w:val="26"/>
        </w:rPr>
        <w:t xml:space="preserve">,  в образовании – 44, в торговле – </w:t>
      </w:r>
      <w:r>
        <w:rPr>
          <w:sz w:val="26"/>
          <w:szCs w:val="26"/>
        </w:rPr>
        <w:t>47</w:t>
      </w:r>
      <w:r w:rsidRPr="0077510B">
        <w:rPr>
          <w:sz w:val="26"/>
          <w:szCs w:val="26"/>
        </w:rPr>
        <w:t xml:space="preserve">, в здравоохранении и предоставлении социальных услуг – </w:t>
      </w:r>
      <w:r>
        <w:rPr>
          <w:sz w:val="26"/>
          <w:szCs w:val="26"/>
        </w:rPr>
        <w:t>23</w:t>
      </w:r>
      <w:r w:rsidRPr="0077510B">
        <w:rPr>
          <w:sz w:val="26"/>
          <w:szCs w:val="26"/>
        </w:rPr>
        <w:t xml:space="preserve">, в других  сферах – </w:t>
      </w:r>
      <w:r>
        <w:rPr>
          <w:sz w:val="26"/>
          <w:szCs w:val="26"/>
        </w:rPr>
        <w:t>204</w:t>
      </w:r>
      <w:r w:rsidRPr="0077510B">
        <w:rPr>
          <w:sz w:val="26"/>
          <w:szCs w:val="26"/>
        </w:rPr>
        <w:t>.</w:t>
      </w:r>
    </w:p>
    <w:p w:rsidR="00B253F6" w:rsidRPr="0077510B" w:rsidRDefault="00B253F6" w:rsidP="00B253F6">
      <w:pPr>
        <w:ind w:firstLine="709"/>
        <w:jc w:val="both"/>
        <w:rPr>
          <w:sz w:val="26"/>
          <w:szCs w:val="26"/>
        </w:rPr>
      </w:pPr>
      <w:r w:rsidRPr="0077510B">
        <w:rPr>
          <w:sz w:val="26"/>
          <w:szCs w:val="26"/>
        </w:rPr>
        <w:t xml:space="preserve">Средний размер заработной платы – </w:t>
      </w:r>
      <w:r>
        <w:rPr>
          <w:sz w:val="26"/>
          <w:szCs w:val="26"/>
        </w:rPr>
        <w:t>24000</w:t>
      </w:r>
      <w:r w:rsidRPr="0077510B">
        <w:rPr>
          <w:sz w:val="26"/>
          <w:szCs w:val="26"/>
        </w:rPr>
        <w:t xml:space="preserve">   рубля.</w:t>
      </w:r>
    </w:p>
    <w:p w:rsidR="00B253F6" w:rsidRPr="0077510B" w:rsidRDefault="00B253F6" w:rsidP="00B253F6">
      <w:pPr>
        <w:ind w:firstLine="709"/>
        <w:jc w:val="both"/>
        <w:rPr>
          <w:sz w:val="26"/>
          <w:szCs w:val="26"/>
        </w:rPr>
      </w:pPr>
      <w:r w:rsidRPr="0077510B">
        <w:rPr>
          <w:sz w:val="26"/>
          <w:szCs w:val="26"/>
        </w:rPr>
        <w:t>На  территории  Манинского   сельского   поселения    расположены   основные объекты социальной инфраструктуры:  общеобразовательная школа,   детский  сад,  больница,  дом культуры  и библиотека,  отделение связи, отделение сбербанка,</w:t>
      </w:r>
      <w:proofErr w:type="gramStart"/>
      <w:r w:rsidRPr="0077510B">
        <w:rPr>
          <w:sz w:val="26"/>
          <w:szCs w:val="26"/>
        </w:rPr>
        <w:t xml:space="preserve"> ,</w:t>
      </w:r>
      <w:proofErr w:type="gramEnd"/>
      <w:r w:rsidRPr="0077510B">
        <w:rPr>
          <w:sz w:val="26"/>
          <w:szCs w:val="26"/>
        </w:rPr>
        <w:t>аптек</w:t>
      </w:r>
      <w:r>
        <w:rPr>
          <w:sz w:val="26"/>
          <w:szCs w:val="26"/>
        </w:rPr>
        <w:t>а</w:t>
      </w:r>
      <w:r w:rsidRPr="0077510B">
        <w:rPr>
          <w:sz w:val="26"/>
          <w:szCs w:val="26"/>
        </w:rPr>
        <w:t>,  1 телефонная подстанция, котельная.</w:t>
      </w:r>
    </w:p>
    <w:p w:rsidR="00B253F6" w:rsidRPr="0077510B" w:rsidRDefault="00B253F6" w:rsidP="00B253F6">
      <w:pPr>
        <w:ind w:firstLine="709"/>
        <w:jc w:val="both"/>
        <w:rPr>
          <w:color w:val="000000"/>
          <w:sz w:val="26"/>
          <w:szCs w:val="26"/>
        </w:rPr>
      </w:pPr>
      <w:r w:rsidRPr="0077510B">
        <w:rPr>
          <w:sz w:val="26"/>
          <w:szCs w:val="26"/>
        </w:rPr>
        <w:lastRenderedPageBreak/>
        <w:t xml:space="preserve">Всего на территории поселения зарегистрировано </w:t>
      </w:r>
      <w:r>
        <w:rPr>
          <w:sz w:val="26"/>
          <w:szCs w:val="26"/>
        </w:rPr>
        <w:t>3</w:t>
      </w:r>
      <w:r w:rsidRPr="0077510B">
        <w:rPr>
          <w:sz w:val="26"/>
          <w:szCs w:val="26"/>
        </w:rPr>
        <w:t xml:space="preserve"> организаци</w:t>
      </w:r>
      <w:r>
        <w:rPr>
          <w:sz w:val="26"/>
          <w:szCs w:val="26"/>
        </w:rPr>
        <w:t>и</w:t>
      </w:r>
      <w:r w:rsidRPr="0077510B">
        <w:rPr>
          <w:sz w:val="26"/>
          <w:szCs w:val="26"/>
        </w:rPr>
        <w:t xml:space="preserve"> различных форм собственности, </w:t>
      </w:r>
      <w:r>
        <w:rPr>
          <w:sz w:val="26"/>
          <w:szCs w:val="26"/>
        </w:rPr>
        <w:t>18</w:t>
      </w:r>
      <w:r w:rsidRPr="0077510B">
        <w:rPr>
          <w:sz w:val="26"/>
          <w:szCs w:val="26"/>
        </w:rPr>
        <w:t xml:space="preserve"> крестьянских фермерских хозяйств.</w:t>
      </w:r>
    </w:p>
    <w:p w:rsidR="00B253F6" w:rsidRPr="0077510B" w:rsidRDefault="00B253F6" w:rsidP="00B253F6">
      <w:pPr>
        <w:ind w:firstLine="709"/>
        <w:jc w:val="both"/>
        <w:rPr>
          <w:sz w:val="26"/>
          <w:szCs w:val="26"/>
        </w:rPr>
      </w:pPr>
      <w:r w:rsidRPr="0077510B">
        <w:rPr>
          <w:sz w:val="26"/>
          <w:szCs w:val="26"/>
        </w:rPr>
        <w:t>Протяженность дорог местного значения составляет 41,5 км, из них   20,1 км  -  с твердым покрытием</w:t>
      </w:r>
      <w:r>
        <w:rPr>
          <w:sz w:val="26"/>
          <w:szCs w:val="26"/>
        </w:rPr>
        <w:t xml:space="preserve"> </w:t>
      </w:r>
      <w:r w:rsidRPr="0077510B">
        <w:rPr>
          <w:sz w:val="26"/>
          <w:szCs w:val="26"/>
        </w:rPr>
        <w:t>грунтовых -21,4км</w:t>
      </w:r>
      <w:proofErr w:type="gramStart"/>
      <w:r w:rsidRPr="0077510B">
        <w:rPr>
          <w:sz w:val="26"/>
          <w:szCs w:val="26"/>
        </w:rPr>
        <w:t>..</w:t>
      </w:r>
      <w:proofErr w:type="gramEnd"/>
    </w:p>
    <w:p w:rsidR="00B253F6" w:rsidRPr="0077510B" w:rsidRDefault="00B253F6" w:rsidP="00B253F6">
      <w:pPr>
        <w:ind w:firstLine="709"/>
        <w:jc w:val="both"/>
        <w:rPr>
          <w:sz w:val="26"/>
          <w:szCs w:val="26"/>
        </w:rPr>
      </w:pPr>
      <w:r w:rsidRPr="0077510B">
        <w:rPr>
          <w:sz w:val="26"/>
          <w:szCs w:val="26"/>
        </w:rPr>
        <w:t>Водоснабжение централизованное, протяженность водопроводных сетей – 35,5 км. Холодное водоснабжение в селе Манино осуществляет  – МП «</w:t>
      </w:r>
      <w:proofErr w:type="spellStart"/>
      <w:r w:rsidRPr="0077510B">
        <w:rPr>
          <w:sz w:val="26"/>
          <w:szCs w:val="26"/>
        </w:rPr>
        <w:t>Сельводхоз</w:t>
      </w:r>
      <w:proofErr w:type="spellEnd"/>
      <w:r>
        <w:rPr>
          <w:sz w:val="26"/>
          <w:szCs w:val="26"/>
        </w:rPr>
        <w:t>»</w:t>
      </w:r>
    </w:p>
    <w:p w:rsidR="00B253F6" w:rsidRPr="0077510B" w:rsidRDefault="00B253F6" w:rsidP="00B253F6">
      <w:pPr>
        <w:ind w:firstLine="709"/>
        <w:jc w:val="both"/>
        <w:rPr>
          <w:sz w:val="26"/>
          <w:szCs w:val="26"/>
        </w:rPr>
      </w:pPr>
      <w:r w:rsidRPr="0077510B">
        <w:rPr>
          <w:sz w:val="26"/>
          <w:szCs w:val="26"/>
        </w:rPr>
        <w:t xml:space="preserve">Протяженность тепловых сетей – 0,198 км. Теплоснабжение </w:t>
      </w:r>
      <w:proofErr w:type="spellStart"/>
      <w:r w:rsidRPr="0077510B">
        <w:rPr>
          <w:sz w:val="26"/>
          <w:szCs w:val="26"/>
        </w:rPr>
        <w:t>с</w:t>
      </w:r>
      <w:proofErr w:type="gramStart"/>
      <w:r w:rsidRPr="0077510B">
        <w:rPr>
          <w:sz w:val="26"/>
          <w:szCs w:val="26"/>
        </w:rPr>
        <w:t>.М</w:t>
      </w:r>
      <w:proofErr w:type="gramEnd"/>
      <w:r w:rsidRPr="0077510B">
        <w:rPr>
          <w:sz w:val="26"/>
          <w:szCs w:val="26"/>
        </w:rPr>
        <w:t>анино</w:t>
      </w:r>
      <w:proofErr w:type="spellEnd"/>
      <w:r w:rsidRPr="0077510B">
        <w:rPr>
          <w:sz w:val="26"/>
          <w:szCs w:val="26"/>
        </w:rPr>
        <w:t xml:space="preserve"> осуществляется от муниципальной газовой котельной.</w:t>
      </w:r>
    </w:p>
    <w:p w:rsidR="00B253F6" w:rsidRPr="0077510B" w:rsidRDefault="00B253F6" w:rsidP="00B253F6">
      <w:pPr>
        <w:ind w:firstLine="709"/>
        <w:jc w:val="both"/>
        <w:rPr>
          <w:sz w:val="26"/>
          <w:szCs w:val="26"/>
        </w:rPr>
      </w:pPr>
      <w:r w:rsidRPr="0077510B">
        <w:rPr>
          <w:sz w:val="26"/>
          <w:szCs w:val="26"/>
        </w:rPr>
        <w:t>Протяженность уличной газовой сети – 49,3 км. Уровень газификации – 100%.</w:t>
      </w:r>
    </w:p>
    <w:p w:rsidR="00B253F6" w:rsidRPr="0077510B" w:rsidRDefault="00B253F6" w:rsidP="00B253F6">
      <w:pPr>
        <w:ind w:firstLine="709"/>
        <w:jc w:val="both"/>
        <w:rPr>
          <w:sz w:val="26"/>
          <w:szCs w:val="26"/>
        </w:rPr>
      </w:pPr>
      <w:r w:rsidRPr="0077510B">
        <w:rPr>
          <w:sz w:val="26"/>
          <w:szCs w:val="26"/>
        </w:rPr>
        <w:t xml:space="preserve">Жилищный фонд: 1226 домовладений общей площадью 77,4  тыс. </w:t>
      </w:r>
      <w:proofErr w:type="spellStart"/>
      <w:r w:rsidRPr="0077510B">
        <w:rPr>
          <w:sz w:val="26"/>
          <w:szCs w:val="26"/>
        </w:rPr>
        <w:t>кв.м</w:t>
      </w:r>
      <w:proofErr w:type="spellEnd"/>
      <w:r w:rsidRPr="0077510B">
        <w:rPr>
          <w:sz w:val="26"/>
          <w:szCs w:val="26"/>
        </w:rPr>
        <w:t>.,</w:t>
      </w:r>
      <w:proofErr w:type="gramStart"/>
      <w:r w:rsidRPr="0077510B">
        <w:rPr>
          <w:sz w:val="26"/>
          <w:szCs w:val="26"/>
        </w:rPr>
        <w:t xml:space="preserve"> .</w:t>
      </w:r>
      <w:proofErr w:type="gramEnd"/>
    </w:p>
    <w:p w:rsidR="00B253F6" w:rsidRPr="0077510B" w:rsidRDefault="00B253F6" w:rsidP="00B253F6">
      <w:pPr>
        <w:ind w:firstLine="709"/>
        <w:jc w:val="both"/>
        <w:rPr>
          <w:sz w:val="26"/>
          <w:szCs w:val="26"/>
        </w:rPr>
      </w:pPr>
      <w:r w:rsidRPr="0077510B">
        <w:rPr>
          <w:sz w:val="26"/>
          <w:szCs w:val="26"/>
        </w:rPr>
        <w:t>В значительной степени развитие территории поселения характеризуется таким показателем, как инвестиционная деятельность. Объем инвестиций  в основной капитал по полному кругу организаций всех форм собственности, зарегистрированных на территории поселения,  в 201</w:t>
      </w:r>
      <w:r>
        <w:rPr>
          <w:sz w:val="26"/>
          <w:szCs w:val="26"/>
        </w:rPr>
        <w:t>8</w:t>
      </w:r>
      <w:r w:rsidRPr="0077510B">
        <w:rPr>
          <w:sz w:val="26"/>
          <w:szCs w:val="26"/>
        </w:rPr>
        <w:t xml:space="preserve"> году составил </w:t>
      </w:r>
      <w:r>
        <w:rPr>
          <w:sz w:val="26"/>
          <w:szCs w:val="26"/>
        </w:rPr>
        <w:t>55,4</w:t>
      </w:r>
      <w:r w:rsidRPr="0077510B">
        <w:rPr>
          <w:sz w:val="26"/>
          <w:szCs w:val="26"/>
        </w:rPr>
        <w:t xml:space="preserve"> млн. к  уровню 201</w:t>
      </w:r>
      <w:r>
        <w:rPr>
          <w:sz w:val="26"/>
          <w:szCs w:val="26"/>
        </w:rPr>
        <w:t>7</w:t>
      </w:r>
      <w:r w:rsidRPr="0077510B">
        <w:rPr>
          <w:sz w:val="26"/>
          <w:szCs w:val="26"/>
        </w:rPr>
        <w:t xml:space="preserve"> года  </w:t>
      </w:r>
      <w:r>
        <w:rPr>
          <w:sz w:val="26"/>
          <w:szCs w:val="26"/>
        </w:rPr>
        <w:t xml:space="preserve">на 17 </w:t>
      </w:r>
      <w:proofErr w:type="spellStart"/>
      <w:r>
        <w:rPr>
          <w:sz w:val="26"/>
          <w:szCs w:val="26"/>
        </w:rPr>
        <w:t>млн</w:t>
      </w:r>
      <w:proofErr w:type="gramStart"/>
      <w:r>
        <w:rPr>
          <w:sz w:val="26"/>
          <w:szCs w:val="26"/>
        </w:rPr>
        <w:t>.</w:t>
      </w:r>
      <w:r w:rsidRPr="0077510B">
        <w:rPr>
          <w:sz w:val="26"/>
          <w:szCs w:val="26"/>
        </w:rPr>
        <w:t>б</w:t>
      </w:r>
      <w:proofErr w:type="gramEnd"/>
      <w:r w:rsidRPr="0077510B">
        <w:rPr>
          <w:sz w:val="26"/>
          <w:szCs w:val="26"/>
        </w:rPr>
        <w:t>ольше</w:t>
      </w:r>
      <w:proofErr w:type="spellEnd"/>
      <w:r w:rsidRPr="0077510B">
        <w:rPr>
          <w:sz w:val="26"/>
          <w:szCs w:val="26"/>
        </w:rPr>
        <w:t xml:space="preserve">. </w:t>
      </w:r>
    </w:p>
    <w:p w:rsidR="00B253F6" w:rsidRPr="0077510B" w:rsidRDefault="00B253F6" w:rsidP="00B253F6">
      <w:pPr>
        <w:ind w:firstLine="709"/>
        <w:jc w:val="both"/>
        <w:rPr>
          <w:sz w:val="26"/>
          <w:szCs w:val="26"/>
        </w:rPr>
      </w:pPr>
      <w:r w:rsidRPr="0077510B">
        <w:rPr>
          <w:sz w:val="26"/>
          <w:szCs w:val="26"/>
        </w:rPr>
        <w:t xml:space="preserve">В результате объем инвестиций в расчете на 1 жителя  составил </w:t>
      </w:r>
      <w:r>
        <w:rPr>
          <w:sz w:val="26"/>
          <w:szCs w:val="26"/>
        </w:rPr>
        <w:t>25</w:t>
      </w:r>
      <w:r w:rsidRPr="0077510B">
        <w:rPr>
          <w:sz w:val="26"/>
          <w:szCs w:val="26"/>
        </w:rPr>
        <w:t xml:space="preserve"> тыс. </w:t>
      </w:r>
      <w:r>
        <w:rPr>
          <w:sz w:val="26"/>
          <w:szCs w:val="26"/>
        </w:rPr>
        <w:t>976</w:t>
      </w:r>
      <w:r w:rsidRPr="0077510B">
        <w:rPr>
          <w:sz w:val="26"/>
          <w:szCs w:val="26"/>
        </w:rPr>
        <w:t xml:space="preserve">руб. </w:t>
      </w:r>
    </w:p>
    <w:p w:rsidR="00B253F6" w:rsidRPr="0077510B" w:rsidRDefault="00B253F6" w:rsidP="00B253F6">
      <w:pPr>
        <w:ind w:firstLine="720"/>
        <w:jc w:val="both"/>
        <w:rPr>
          <w:sz w:val="26"/>
          <w:szCs w:val="26"/>
        </w:rPr>
      </w:pPr>
      <w:r w:rsidRPr="0077510B">
        <w:rPr>
          <w:sz w:val="26"/>
          <w:szCs w:val="26"/>
        </w:rPr>
        <w:t xml:space="preserve">Работа администрации Манинского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  направлениями  деятельности администрации являются </w:t>
      </w:r>
      <w:proofErr w:type="gramStart"/>
      <w:r w:rsidRPr="0077510B">
        <w:rPr>
          <w:sz w:val="26"/>
          <w:szCs w:val="26"/>
        </w:rPr>
        <w:t>контроль за</w:t>
      </w:r>
      <w:proofErr w:type="gramEnd"/>
      <w:r w:rsidRPr="0077510B">
        <w:rPr>
          <w:sz w:val="26"/>
          <w:szCs w:val="26"/>
        </w:rPr>
        <w:t xml:space="preserve">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B253F6" w:rsidRPr="0077510B" w:rsidRDefault="00B253F6" w:rsidP="00B253F6">
      <w:pPr>
        <w:ind w:firstLine="709"/>
        <w:jc w:val="both"/>
        <w:rPr>
          <w:color w:val="000000"/>
          <w:sz w:val="26"/>
          <w:szCs w:val="26"/>
          <w:lang w:eastAsia="en-US"/>
        </w:rPr>
      </w:pPr>
      <w:r w:rsidRPr="0077510B">
        <w:rPr>
          <w:color w:val="000000"/>
          <w:sz w:val="26"/>
          <w:szCs w:val="26"/>
          <w:lang w:eastAsia="en-US"/>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Манинского</w:t>
      </w:r>
      <w:r>
        <w:rPr>
          <w:color w:val="000000"/>
          <w:sz w:val="26"/>
          <w:szCs w:val="26"/>
          <w:lang w:eastAsia="en-US"/>
        </w:rPr>
        <w:t xml:space="preserve"> </w:t>
      </w:r>
      <w:r w:rsidRPr="0077510B">
        <w:rPr>
          <w:color w:val="000000"/>
          <w:sz w:val="26"/>
          <w:szCs w:val="26"/>
        </w:rPr>
        <w:t>сельского поселения</w:t>
      </w:r>
      <w:r w:rsidRPr="0077510B">
        <w:rPr>
          <w:color w:val="000000"/>
          <w:sz w:val="26"/>
          <w:szCs w:val="26"/>
          <w:lang w:eastAsia="en-US"/>
        </w:rPr>
        <w:t>.</w:t>
      </w:r>
    </w:p>
    <w:p w:rsidR="00B253F6" w:rsidRPr="0077510B" w:rsidRDefault="00B253F6" w:rsidP="00B253F6">
      <w:pPr>
        <w:autoSpaceDE w:val="0"/>
        <w:autoSpaceDN w:val="0"/>
        <w:adjustRightInd w:val="0"/>
        <w:ind w:firstLine="709"/>
        <w:jc w:val="both"/>
        <w:rPr>
          <w:sz w:val="26"/>
          <w:szCs w:val="26"/>
        </w:rPr>
      </w:pPr>
      <w:r w:rsidRPr="0077510B">
        <w:rPr>
          <w:sz w:val="26"/>
          <w:szCs w:val="26"/>
        </w:rPr>
        <w:t>В настоящее время в границах населенных пунктов Манинского сельского поселения имеется достаточное (соответствующее спросу) количество сформированных и обеспеченных необходимой инженерной (коммунальной) инфраструктурой земельных участков для индивидуального жилищного строительства.</w:t>
      </w:r>
    </w:p>
    <w:p w:rsidR="00B253F6" w:rsidRPr="0077510B" w:rsidRDefault="00B253F6" w:rsidP="00B253F6">
      <w:pPr>
        <w:ind w:firstLine="709"/>
        <w:jc w:val="both"/>
        <w:rPr>
          <w:sz w:val="26"/>
          <w:szCs w:val="26"/>
        </w:rPr>
      </w:pPr>
      <w:r w:rsidRPr="0077510B">
        <w:rPr>
          <w:sz w:val="26"/>
          <w:szCs w:val="26"/>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w:t>
      </w:r>
    </w:p>
    <w:p w:rsidR="00B253F6" w:rsidRPr="0077510B" w:rsidRDefault="00B253F6" w:rsidP="00B253F6">
      <w:pPr>
        <w:ind w:firstLine="720"/>
        <w:jc w:val="both"/>
        <w:rPr>
          <w:b/>
          <w:sz w:val="26"/>
          <w:szCs w:val="26"/>
        </w:rPr>
      </w:pPr>
      <w:r w:rsidRPr="0077510B">
        <w:rPr>
          <w:sz w:val="26"/>
          <w:szCs w:val="26"/>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B253F6" w:rsidRPr="0077510B" w:rsidRDefault="00B253F6" w:rsidP="00B253F6">
      <w:pPr>
        <w:pStyle w:val="11"/>
        <w:tabs>
          <w:tab w:val="left" w:pos="426"/>
        </w:tabs>
        <w:suppressAutoHyphens/>
        <w:ind w:left="0" w:firstLine="720"/>
        <w:jc w:val="both"/>
        <w:rPr>
          <w:sz w:val="26"/>
          <w:szCs w:val="26"/>
        </w:rPr>
      </w:pPr>
      <w:r w:rsidRPr="0077510B">
        <w:rPr>
          <w:sz w:val="26"/>
          <w:szCs w:val="26"/>
        </w:rPr>
        <w:t xml:space="preserve">В целях благоустройства территории поселения и наведения порядка  осуществляется планировка и </w:t>
      </w:r>
      <w:proofErr w:type="spellStart"/>
      <w:r w:rsidRPr="0077510B">
        <w:rPr>
          <w:sz w:val="26"/>
          <w:szCs w:val="26"/>
        </w:rPr>
        <w:t>грейдирование</w:t>
      </w:r>
      <w:proofErr w:type="spellEnd"/>
      <w:r w:rsidRPr="0077510B">
        <w:rPr>
          <w:sz w:val="26"/>
          <w:szCs w:val="26"/>
        </w:rPr>
        <w:t xml:space="preserve">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бордюров. Проводится очистка </w:t>
      </w:r>
      <w:r w:rsidRPr="0077510B">
        <w:rPr>
          <w:sz w:val="26"/>
          <w:szCs w:val="26"/>
        </w:rPr>
        <w:lastRenderedPageBreak/>
        <w:t xml:space="preserve">улиц от грязи, снега   в зимний период производится заливка катка, и обеспечивается его освещение в вечернее время. </w:t>
      </w:r>
    </w:p>
    <w:p w:rsidR="00B253F6" w:rsidRPr="0077510B" w:rsidRDefault="00B253F6" w:rsidP="00B253F6">
      <w:pPr>
        <w:ind w:firstLine="709"/>
        <w:jc w:val="both"/>
        <w:rPr>
          <w:sz w:val="26"/>
          <w:szCs w:val="26"/>
        </w:rPr>
      </w:pPr>
      <w:r w:rsidRPr="0077510B">
        <w:rPr>
          <w:sz w:val="26"/>
          <w:szCs w:val="26"/>
        </w:rPr>
        <w:t>Дети</w:t>
      </w:r>
      <w:r>
        <w:rPr>
          <w:sz w:val="26"/>
          <w:szCs w:val="26"/>
        </w:rPr>
        <w:t xml:space="preserve"> </w:t>
      </w:r>
      <w:r w:rsidRPr="0077510B">
        <w:rPr>
          <w:sz w:val="26"/>
          <w:szCs w:val="26"/>
        </w:rPr>
        <w:t>— наше основное богатство. Поэтому одна из</w:t>
      </w:r>
      <w:r>
        <w:rPr>
          <w:sz w:val="26"/>
          <w:szCs w:val="26"/>
        </w:rPr>
        <w:t xml:space="preserve"> </w:t>
      </w:r>
      <w:r w:rsidRPr="0077510B">
        <w:rPr>
          <w:sz w:val="26"/>
          <w:szCs w:val="26"/>
        </w:rPr>
        <w:t>наших главных задач</w:t>
      </w:r>
      <w:r>
        <w:rPr>
          <w:sz w:val="26"/>
          <w:szCs w:val="26"/>
        </w:rPr>
        <w:t xml:space="preserve"> </w:t>
      </w:r>
      <w:r w:rsidRPr="0077510B">
        <w:rPr>
          <w:sz w:val="26"/>
          <w:szCs w:val="26"/>
        </w:rPr>
        <w:t>— создание полноценных условий для</w:t>
      </w:r>
      <w:r>
        <w:rPr>
          <w:sz w:val="26"/>
          <w:szCs w:val="26"/>
        </w:rPr>
        <w:t xml:space="preserve"> </w:t>
      </w:r>
      <w:r w:rsidRPr="0077510B">
        <w:rPr>
          <w:sz w:val="26"/>
          <w:szCs w:val="26"/>
        </w:rPr>
        <w:t>их</w:t>
      </w:r>
      <w:r>
        <w:rPr>
          <w:sz w:val="26"/>
          <w:szCs w:val="26"/>
        </w:rPr>
        <w:t xml:space="preserve"> </w:t>
      </w:r>
      <w:r w:rsidRPr="0077510B">
        <w:rPr>
          <w:sz w:val="26"/>
          <w:szCs w:val="26"/>
        </w:rPr>
        <w:t>физического и</w:t>
      </w:r>
      <w:r>
        <w:rPr>
          <w:sz w:val="26"/>
          <w:szCs w:val="26"/>
        </w:rPr>
        <w:t xml:space="preserve"> </w:t>
      </w:r>
      <w:r w:rsidRPr="0077510B">
        <w:rPr>
          <w:sz w:val="26"/>
          <w:szCs w:val="26"/>
        </w:rPr>
        <w:t>нравственного развития.</w:t>
      </w:r>
    </w:p>
    <w:p w:rsidR="00B253F6" w:rsidRPr="0077510B" w:rsidRDefault="00B253F6" w:rsidP="00B253F6">
      <w:pPr>
        <w:pStyle w:val="ConsPlusNormal0"/>
        <w:widowControl/>
        <w:jc w:val="both"/>
        <w:rPr>
          <w:rFonts w:ascii="Times New Roman" w:hAnsi="Times New Roman" w:cs="Times New Roman"/>
          <w:sz w:val="26"/>
          <w:szCs w:val="26"/>
        </w:rPr>
      </w:pPr>
      <w:r w:rsidRPr="0077510B">
        <w:rPr>
          <w:rFonts w:ascii="Times New Roman" w:hAnsi="Times New Roman" w:cs="Times New Roman"/>
          <w:sz w:val="26"/>
          <w:szCs w:val="26"/>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77510B">
        <w:rPr>
          <w:rFonts w:ascii="Times New Roman" w:hAnsi="Times New Roman" w:cs="Times New Roman"/>
          <w:sz w:val="26"/>
          <w:szCs w:val="26"/>
        </w:rPr>
        <w:t>софинансирование</w:t>
      </w:r>
      <w:proofErr w:type="spellEnd"/>
      <w:r w:rsidRPr="0077510B">
        <w:rPr>
          <w:rFonts w:ascii="Times New Roman" w:hAnsi="Times New Roman" w:cs="Times New Roman"/>
          <w:sz w:val="26"/>
          <w:szCs w:val="26"/>
        </w:rPr>
        <w:t xml:space="preserve"> работ по реализации мероприятий </w:t>
      </w:r>
      <w:r>
        <w:rPr>
          <w:rFonts w:ascii="Times New Roman" w:hAnsi="Times New Roman" w:cs="Times New Roman"/>
          <w:sz w:val="26"/>
          <w:szCs w:val="26"/>
        </w:rPr>
        <w:t>подпрограммы</w:t>
      </w:r>
      <w:r w:rsidRPr="0077510B">
        <w:rPr>
          <w:rFonts w:ascii="Times New Roman" w:hAnsi="Times New Roman" w:cs="Times New Roman"/>
          <w:sz w:val="26"/>
          <w:szCs w:val="26"/>
        </w:rPr>
        <w:t xml:space="preserve"> их федерального и областного бюджетов.</w:t>
      </w:r>
    </w:p>
    <w:p w:rsidR="00B253F6" w:rsidRDefault="00B253F6" w:rsidP="00B253F6">
      <w:pPr>
        <w:ind w:firstLine="709"/>
        <w:jc w:val="both"/>
        <w:rPr>
          <w:sz w:val="26"/>
          <w:szCs w:val="26"/>
        </w:rPr>
      </w:pPr>
      <w:r w:rsidRPr="0077510B">
        <w:rPr>
          <w:sz w:val="26"/>
          <w:szCs w:val="26"/>
        </w:rPr>
        <w:t xml:space="preserve">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Манинского сельского поселения хотели бы видеть решенными. Это – благоустройство территорий поселения  и содержание дорог; капитального ремонта </w:t>
      </w:r>
      <w:r>
        <w:rPr>
          <w:sz w:val="26"/>
          <w:szCs w:val="26"/>
        </w:rPr>
        <w:t>водопроводной сети</w:t>
      </w:r>
      <w:proofErr w:type="gramStart"/>
      <w:r>
        <w:rPr>
          <w:sz w:val="26"/>
          <w:szCs w:val="26"/>
        </w:rPr>
        <w:t xml:space="preserve"> .</w:t>
      </w:r>
      <w:proofErr w:type="gramEnd"/>
    </w:p>
    <w:p w:rsidR="00B253F6" w:rsidRPr="0077510B" w:rsidRDefault="00B253F6" w:rsidP="00B253F6">
      <w:pPr>
        <w:ind w:firstLine="709"/>
        <w:jc w:val="both"/>
        <w:rPr>
          <w:bCs/>
          <w:color w:val="FF0000"/>
          <w:kern w:val="2"/>
          <w:sz w:val="26"/>
          <w:szCs w:val="26"/>
        </w:rPr>
      </w:pPr>
    </w:p>
    <w:p w:rsidR="00B253F6" w:rsidRPr="0077510B" w:rsidRDefault="00B253F6" w:rsidP="00B253F6">
      <w:pPr>
        <w:pStyle w:val="11"/>
        <w:tabs>
          <w:tab w:val="left" w:pos="284"/>
        </w:tabs>
        <w:suppressAutoHyphens/>
        <w:ind w:left="0"/>
        <w:jc w:val="both"/>
        <w:rPr>
          <w:b/>
          <w:bCs/>
          <w:kern w:val="2"/>
          <w:sz w:val="26"/>
          <w:szCs w:val="26"/>
        </w:rPr>
      </w:pPr>
      <w:r w:rsidRPr="0077510B">
        <w:rPr>
          <w:b/>
          <w:bCs/>
          <w:kern w:val="2"/>
          <w:sz w:val="26"/>
          <w:szCs w:val="26"/>
        </w:rPr>
        <w:t xml:space="preserve">Раздел 2 </w:t>
      </w:r>
    </w:p>
    <w:p w:rsidR="00B253F6" w:rsidRPr="0077510B" w:rsidRDefault="00B253F6" w:rsidP="00B253F6">
      <w:pPr>
        <w:pStyle w:val="11"/>
        <w:tabs>
          <w:tab w:val="left" w:pos="284"/>
        </w:tabs>
        <w:suppressAutoHyphens/>
        <w:ind w:left="0"/>
        <w:jc w:val="both"/>
        <w:rPr>
          <w:b/>
          <w:bCs/>
          <w:kern w:val="2"/>
          <w:sz w:val="26"/>
          <w:szCs w:val="26"/>
        </w:rPr>
      </w:pPr>
      <w:r w:rsidRPr="0077510B">
        <w:rPr>
          <w:b/>
          <w:bCs/>
          <w:kern w:val="2"/>
          <w:sz w:val="26"/>
          <w:szCs w:val="26"/>
        </w:rPr>
        <w:t xml:space="preserve">Приоритеты муниципальной политики в сфере реализации </w:t>
      </w:r>
      <w:r>
        <w:rPr>
          <w:b/>
          <w:bCs/>
          <w:kern w:val="2"/>
          <w:sz w:val="26"/>
          <w:szCs w:val="26"/>
        </w:rPr>
        <w:t>подпрограммы</w:t>
      </w:r>
      <w:r w:rsidRPr="0077510B">
        <w:rPr>
          <w:b/>
          <w:bCs/>
          <w:kern w:val="2"/>
          <w:sz w:val="26"/>
          <w:szCs w:val="26"/>
        </w:rPr>
        <w:t xml:space="preserve">, цели, задачи и показатели (индикаторы), основные ожидаемые конечные результаты, сроки и этапы реализации </w:t>
      </w:r>
      <w:r>
        <w:rPr>
          <w:b/>
          <w:bCs/>
          <w:kern w:val="2"/>
          <w:sz w:val="26"/>
          <w:szCs w:val="26"/>
        </w:rPr>
        <w:t>подпрограммы</w:t>
      </w:r>
    </w:p>
    <w:p w:rsidR="00B253F6" w:rsidRPr="0077510B" w:rsidRDefault="00B253F6" w:rsidP="00B253F6">
      <w:pPr>
        <w:pStyle w:val="11"/>
        <w:tabs>
          <w:tab w:val="left" w:pos="284"/>
        </w:tabs>
        <w:suppressAutoHyphens/>
        <w:ind w:left="0"/>
        <w:jc w:val="both"/>
        <w:rPr>
          <w:b/>
          <w:bCs/>
          <w:kern w:val="2"/>
          <w:sz w:val="26"/>
          <w:szCs w:val="26"/>
        </w:rPr>
      </w:pPr>
    </w:p>
    <w:p w:rsidR="00B253F6" w:rsidRPr="0077510B" w:rsidRDefault="00B253F6" w:rsidP="00B253F6">
      <w:pPr>
        <w:suppressAutoHyphens w:val="0"/>
        <w:ind w:firstLine="709"/>
        <w:jc w:val="both"/>
        <w:rPr>
          <w:sz w:val="26"/>
          <w:szCs w:val="26"/>
        </w:rPr>
      </w:pPr>
      <w:proofErr w:type="gramStart"/>
      <w:r>
        <w:rPr>
          <w:sz w:val="26"/>
          <w:szCs w:val="26"/>
        </w:rPr>
        <w:t>Подпрограмма</w:t>
      </w:r>
      <w:r w:rsidRPr="000E5E00">
        <w:rPr>
          <w:sz w:val="26"/>
          <w:szCs w:val="26"/>
        </w:rPr>
        <w:t xml:space="preserve"> « Содержание и развитие коммунальной инфраструктуры на территории Манинского  сельского поселения Калачеевского муниципального района на 2020 - 2026 годы» 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w:t>
      </w:r>
      <w:proofErr w:type="spellStart"/>
      <w:r w:rsidRPr="000E5E00">
        <w:rPr>
          <w:sz w:val="26"/>
          <w:szCs w:val="26"/>
        </w:rPr>
        <w:t>оповышении</w:t>
      </w:r>
      <w:proofErr w:type="spellEnd"/>
      <w:r w:rsidRPr="000E5E00">
        <w:rPr>
          <w:sz w:val="26"/>
          <w:szCs w:val="26"/>
        </w:rPr>
        <w:t xml:space="preserve"> энергетической</w:t>
      </w:r>
      <w:proofErr w:type="gramEnd"/>
      <w:r w:rsidRPr="000E5E00">
        <w:rPr>
          <w:sz w:val="26"/>
          <w:szCs w:val="26"/>
        </w:rPr>
        <w:t xml:space="preserve"> </w:t>
      </w:r>
      <w:proofErr w:type="gramStart"/>
      <w:r w:rsidRPr="000E5E00">
        <w:rPr>
          <w:sz w:val="26"/>
          <w:szCs w:val="26"/>
        </w:rPr>
        <w:t>эффективности и о внесении изменений в отдельные законодательные акты Российской Федерации», Федеральным законом от 30.07.2006 года № 93-ФЗ «О внесении изменений</w:t>
      </w:r>
      <w:r w:rsidRPr="0077510B">
        <w:rPr>
          <w:sz w:val="26"/>
          <w:szCs w:val="26"/>
        </w:rPr>
        <w:t xml:space="preserve">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8" w:history="1">
        <w:r w:rsidRPr="00723E9F">
          <w:rPr>
            <w:rStyle w:val="a6"/>
            <w:color w:val="1D1B11" w:themeColor="background2" w:themeShade="1A"/>
            <w:sz w:val="26"/>
            <w:szCs w:val="26"/>
          </w:rPr>
          <w:t>Уставом</w:t>
        </w:r>
      </w:hyperlink>
      <w:r>
        <w:t xml:space="preserve"> </w:t>
      </w:r>
      <w:r w:rsidRPr="0077510B">
        <w:rPr>
          <w:sz w:val="26"/>
          <w:szCs w:val="26"/>
        </w:rPr>
        <w:t>Манинского сельского поселения Калачеевского муниципального района Воронежской области, Генеральным планом Манинского сельского поселения, утвержденным решением Совета народных депутатов</w:t>
      </w:r>
      <w:r>
        <w:rPr>
          <w:sz w:val="26"/>
          <w:szCs w:val="26"/>
        </w:rPr>
        <w:t xml:space="preserve"> </w:t>
      </w:r>
      <w:r w:rsidRPr="0077510B">
        <w:rPr>
          <w:sz w:val="26"/>
          <w:szCs w:val="26"/>
        </w:rPr>
        <w:t>Манинского сельского</w:t>
      </w:r>
      <w:proofErr w:type="gramEnd"/>
      <w:r w:rsidRPr="0077510B">
        <w:rPr>
          <w:sz w:val="26"/>
          <w:szCs w:val="26"/>
        </w:rPr>
        <w:t xml:space="preserve"> поселения от 27.10.2011 г. № 77. </w:t>
      </w:r>
    </w:p>
    <w:p w:rsidR="00B253F6" w:rsidRPr="0077510B" w:rsidRDefault="00B253F6" w:rsidP="00B253F6">
      <w:pPr>
        <w:ind w:firstLine="709"/>
        <w:jc w:val="both"/>
        <w:rPr>
          <w:sz w:val="26"/>
          <w:szCs w:val="26"/>
        </w:rPr>
      </w:pPr>
      <w:r w:rsidRPr="0077510B">
        <w:rPr>
          <w:sz w:val="26"/>
          <w:szCs w:val="26"/>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253F6" w:rsidRPr="0077510B" w:rsidRDefault="00B253F6" w:rsidP="00B253F6">
      <w:pPr>
        <w:pStyle w:val="ConsPlusNormal0"/>
        <w:widowControl/>
        <w:ind w:firstLine="709"/>
        <w:jc w:val="both"/>
        <w:rPr>
          <w:rFonts w:ascii="Times New Roman" w:hAnsi="Times New Roman" w:cs="Times New Roman"/>
          <w:sz w:val="26"/>
          <w:szCs w:val="26"/>
        </w:rPr>
      </w:pPr>
      <w:r w:rsidRPr="0077510B">
        <w:rPr>
          <w:rFonts w:ascii="Times New Roman" w:hAnsi="Times New Roman" w:cs="Times New Roman"/>
          <w:sz w:val="26"/>
          <w:szCs w:val="26"/>
        </w:rPr>
        <w:t xml:space="preserve">Цели муниципальной </w:t>
      </w:r>
      <w:r>
        <w:rPr>
          <w:rFonts w:ascii="Times New Roman" w:hAnsi="Times New Roman" w:cs="Times New Roman"/>
          <w:sz w:val="26"/>
          <w:szCs w:val="26"/>
        </w:rPr>
        <w:t>подпрограммы</w:t>
      </w:r>
      <w:r w:rsidRPr="0077510B">
        <w:rPr>
          <w:rFonts w:ascii="Times New Roman" w:hAnsi="Times New Roman" w:cs="Times New Roman"/>
          <w:sz w:val="26"/>
          <w:szCs w:val="26"/>
        </w:rPr>
        <w:t>:</w:t>
      </w:r>
    </w:p>
    <w:p w:rsidR="00B253F6" w:rsidRPr="0077510B" w:rsidRDefault="00B253F6" w:rsidP="00B253F6">
      <w:pPr>
        <w:ind w:firstLine="709"/>
        <w:jc w:val="both"/>
        <w:rPr>
          <w:sz w:val="26"/>
          <w:szCs w:val="26"/>
          <w:lang w:eastAsia="ru-RU"/>
        </w:rPr>
      </w:pPr>
      <w:r w:rsidRPr="0077510B">
        <w:rPr>
          <w:sz w:val="26"/>
          <w:szCs w:val="26"/>
        </w:rPr>
        <w:t>- обеспечение доступного и комфортного проживания граждан на территории Манинского сельского поселения;</w:t>
      </w:r>
    </w:p>
    <w:p w:rsidR="00B253F6" w:rsidRPr="0077510B" w:rsidRDefault="00B253F6" w:rsidP="00B253F6">
      <w:pPr>
        <w:ind w:firstLine="709"/>
        <w:jc w:val="both"/>
        <w:rPr>
          <w:color w:val="FF0000"/>
          <w:sz w:val="26"/>
          <w:szCs w:val="26"/>
          <w:lang w:eastAsia="ru-RU"/>
        </w:rPr>
      </w:pPr>
      <w:r w:rsidRPr="0077510B">
        <w:rPr>
          <w:sz w:val="26"/>
          <w:szCs w:val="26"/>
        </w:rPr>
        <w:t>- повышение уровня благоустройства территории Манинского сельского поселения для обеспечения благоприятных условий проживания населения;</w:t>
      </w:r>
    </w:p>
    <w:p w:rsidR="00B253F6" w:rsidRPr="0077510B" w:rsidRDefault="00B253F6" w:rsidP="00B253F6">
      <w:pPr>
        <w:pStyle w:val="ConsPlusNormal0"/>
        <w:widowControl/>
        <w:ind w:firstLine="709"/>
        <w:jc w:val="both"/>
        <w:rPr>
          <w:rFonts w:ascii="Times New Roman" w:hAnsi="Times New Roman" w:cs="Times New Roman"/>
          <w:sz w:val="26"/>
          <w:szCs w:val="26"/>
          <w:lang w:eastAsia="ru-RU"/>
        </w:rPr>
      </w:pPr>
      <w:r w:rsidRPr="0077510B">
        <w:rPr>
          <w:rFonts w:ascii="Times New Roman" w:hAnsi="Times New Roman" w:cs="Times New Roman"/>
          <w:sz w:val="26"/>
          <w:szCs w:val="26"/>
        </w:rPr>
        <w:lastRenderedPageBreak/>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B253F6" w:rsidRPr="0077510B" w:rsidRDefault="00B253F6" w:rsidP="00B253F6">
      <w:pPr>
        <w:pStyle w:val="ConsPlusNormal0"/>
        <w:widowControl/>
        <w:ind w:firstLine="709"/>
        <w:jc w:val="both"/>
        <w:rPr>
          <w:rFonts w:ascii="Times New Roman" w:hAnsi="Times New Roman" w:cs="Times New Roman"/>
          <w:sz w:val="26"/>
          <w:szCs w:val="26"/>
        </w:rPr>
      </w:pPr>
      <w:r w:rsidRPr="0077510B">
        <w:rPr>
          <w:rFonts w:ascii="Times New Roman" w:hAnsi="Times New Roman" w:cs="Times New Roman"/>
          <w:sz w:val="26"/>
          <w:szCs w:val="26"/>
        </w:rPr>
        <w:t>Для достижения этих целей необходимо решить следующие задачи:</w:t>
      </w:r>
    </w:p>
    <w:p w:rsidR="00B253F6" w:rsidRPr="0077510B" w:rsidRDefault="00B253F6" w:rsidP="00B253F6">
      <w:pPr>
        <w:tabs>
          <w:tab w:val="left" w:pos="612"/>
          <w:tab w:val="num" w:pos="1332"/>
        </w:tabs>
        <w:suppressAutoHyphens w:val="0"/>
        <w:ind w:left="-74" w:firstLine="709"/>
        <w:jc w:val="both"/>
        <w:rPr>
          <w:sz w:val="26"/>
          <w:szCs w:val="26"/>
        </w:rPr>
      </w:pPr>
      <w:r w:rsidRPr="0077510B">
        <w:rPr>
          <w:sz w:val="26"/>
          <w:szCs w:val="26"/>
        </w:rPr>
        <w:t xml:space="preserve">- содействие энергосбережению и повышению энергоэффективности на территории Манинского сельского поселения, обеспечению доступности для населения стоимости жилищно-коммунальных услуг за счет реализации мер по </w:t>
      </w:r>
      <w:proofErr w:type="spellStart"/>
      <w:r w:rsidRPr="0077510B">
        <w:rPr>
          <w:sz w:val="26"/>
          <w:szCs w:val="26"/>
        </w:rPr>
        <w:t>энергоресурсосбережению</w:t>
      </w:r>
      <w:proofErr w:type="spellEnd"/>
      <w:r w:rsidRPr="0077510B">
        <w:rPr>
          <w:sz w:val="26"/>
          <w:szCs w:val="26"/>
        </w:rPr>
        <w:t>;</w:t>
      </w:r>
    </w:p>
    <w:p w:rsidR="00B253F6" w:rsidRPr="0077510B" w:rsidRDefault="00B253F6" w:rsidP="00B253F6">
      <w:pPr>
        <w:tabs>
          <w:tab w:val="left" w:pos="612"/>
          <w:tab w:val="num" w:pos="1332"/>
        </w:tabs>
        <w:suppressAutoHyphens w:val="0"/>
        <w:ind w:left="-73" w:firstLine="709"/>
        <w:jc w:val="both"/>
        <w:rPr>
          <w:sz w:val="26"/>
          <w:szCs w:val="26"/>
        </w:rPr>
      </w:pPr>
      <w:r w:rsidRPr="0077510B">
        <w:rPr>
          <w:sz w:val="26"/>
          <w:szCs w:val="26"/>
        </w:rPr>
        <w:t>- формирование условий и создание мест отдыха населения;</w:t>
      </w:r>
    </w:p>
    <w:p w:rsidR="00B253F6" w:rsidRPr="0077510B" w:rsidRDefault="00B253F6" w:rsidP="00B253F6">
      <w:pPr>
        <w:tabs>
          <w:tab w:val="left" w:pos="612"/>
          <w:tab w:val="num" w:pos="1332"/>
        </w:tabs>
        <w:suppressAutoHyphens w:val="0"/>
        <w:ind w:left="-73" w:firstLine="709"/>
        <w:jc w:val="both"/>
        <w:rPr>
          <w:sz w:val="26"/>
          <w:szCs w:val="26"/>
        </w:rPr>
      </w:pPr>
      <w:r w:rsidRPr="0077510B">
        <w:rPr>
          <w:sz w:val="26"/>
          <w:szCs w:val="26"/>
        </w:rPr>
        <w:t>- озеленение территории в целях снижения негативного воздействия  на окружающую природную среду;</w:t>
      </w:r>
    </w:p>
    <w:p w:rsidR="00B253F6" w:rsidRPr="0077510B" w:rsidRDefault="00B253F6" w:rsidP="00B253F6">
      <w:pPr>
        <w:tabs>
          <w:tab w:val="left" w:pos="612"/>
          <w:tab w:val="num" w:pos="1332"/>
        </w:tabs>
        <w:suppressAutoHyphens w:val="0"/>
        <w:ind w:left="-73" w:firstLine="709"/>
        <w:jc w:val="both"/>
        <w:rPr>
          <w:sz w:val="26"/>
          <w:szCs w:val="26"/>
        </w:rPr>
      </w:pPr>
      <w:r w:rsidRPr="0077510B">
        <w:rPr>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B253F6" w:rsidRPr="0077510B" w:rsidRDefault="00B253F6" w:rsidP="00B253F6">
      <w:pPr>
        <w:tabs>
          <w:tab w:val="left" w:pos="612"/>
          <w:tab w:val="num" w:pos="1332"/>
        </w:tabs>
        <w:suppressAutoHyphens w:val="0"/>
        <w:ind w:left="-73" w:firstLine="709"/>
        <w:jc w:val="both"/>
        <w:rPr>
          <w:sz w:val="26"/>
          <w:szCs w:val="26"/>
        </w:rPr>
      </w:pPr>
      <w:r w:rsidRPr="0077510B">
        <w:rPr>
          <w:sz w:val="26"/>
          <w:szCs w:val="26"/>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B253F6" w:rsidRPr="00156C1D" w:rsidRDefault="00B253F6" w:rsidP="00B253F6">
      <w:pPr>
        <w:ind w:firstLine="709"/>
        <w:jc w:val="both"/>
        <w:rPr>
          <w:bCs/>
          <w:sz w:val="26"/>
          <w:szCs w:val="26"/>
        </w:rPr>
      </w:pPr>
      <w:r w:rsidRPr="0077510B">
        <w:rPr>
          <w:bCs/>
          <w:sz w:val="26"/>
          <w:szCs w:val="26"/>
        </w:rPr>
        <w:t xml:space="preserve">Целевыми индикаторами, которые позволят оценить достижение целей муниципальной </w:t>
      </w:r>
      <w:r>
        <w:rPr>
          <w:bCs/>
          <w:sz w:val="26"/>
          <w:szCs w:val="26"/>
        </w:rPr>
        <w:t>подпрограммы</w:t>
      </w:r>
      <w:r w:rsidRPr="0077510B">
        <w:rPr>
          <w:bCs/>
          <w:sz w:val="26"/>
          <w:szCs w:val="26"/>
        </w:rPr>
        <w:t xml:space="preserve">, содержатся в паспорте </w:t>
      </w:r>
      <w:r>
        <w:rPr>
          <w:bCs/>
          <w:sz w:val="26"/>
          <w:szCs w:val="26"/>
        </w:rPr>
        <w:t>подпрограммы</w:t>
      </w:r>
      <w:r w:rsidRPr="0077510B">
        <w:rPr>
          <w:bCs/>
          <w:sz w:val="26"/>
          <w:szCs w:val="26"/>
        </w:rPr>
        <w:t xml:space="preserve"> «</w:t>
      </w:r>
      <w:r w:rsidRPr="00156C1D">
        <w:rPr>
          <w:bCs/>
          <w:sz w:val="26"/>
          <w:szCs w:val="26"/>
        </w:rPr>
        <w:t>Содержание  и развитие  коммунальной  инфраструктуры  территории  Манинского</w:t>
      </w:r>
      <w:r w:rsidRPr="00156C1D">
        <w:rPr>
          <w:sz w:val="26"/>
          <w:szCs w:val="26"/>
        </w:rPr>
        <w:t xml:space="preserve"> сельского поселения Калачеевского муниципального района на 2020 - 2026 годы</w:t>
      </w:r>
      <w:r w:rsidRPr="00156C1D">
        <w:rPr>
          <w:bCs/>
          <w:sz w:val="26"/>
          <w:szCs w:val="26"/>
        </w:rPr>
        <w:t xml:space="preserve"> » </w:t>
      </w:r>
      <w:r w:rsidRPr="00723E9F">
        <w:rPr>
          <w:bCs/>
          <w:sz w:val="26"/>
          <w:szCs w:val="26"/>
        </w:rPr>
        <w:t>и приложении 1</w:t>
      </w:r>
      <w:r w:rsidRPr="00156C1D">
        <w:rPr>
          <w:bCs/>
          <w:sz w:val="26"/>
          <w:szCs w:val="26"/>
        </w:rPr>
        <w:t xml:space="preserve"> муниципальной </w:t>
      </w:r>
      <w:r>
        <w:rPr>
          <w:bCs/>
          <w:sz w:val="26"/>
          <w:szCs w:val="26"/>
        </w:rPr>
        <w:t>программы</w:t>
      </w:r>
      <w:r w:rsidRPr="00156C1D">
        <w:rPr>
          <w:bCs/>
          <w:sz w:val="26"/>
          <w:szCs w:val="26"/>
        </w:rPr>
        <w:t>.</w:t>
      </w:r>
    </w:p>
    <w:p w:rsidR="00B253F6" w:rsidRPr="0077510B" w:rsidRDefault="00B253F6" w:rsidP="00B253F6">
      <w:pPr>
        <w:pStyle w:val="ConsPlusNormal0"/>
        <w:widowControl/>
        <w:ind w:firstLine="540"/>
        <w:jc w:val="both"/>
        <w:rPr>
          <w:rFonts w:ascii="Times New Roman" w:hAnsi="Times New Roman" w:cs="Times New Roman"/>
          <w:bCs/>
          <w:sz w:val="26"/>
          <w:szCs w:val="26"/>
        </w:rPr>
      </w:pPr>
    </w:p>
    <w:p w:rsidR="00B253F6" w:rsidRPr="0077510B" w:rsidRDefault="00B253F6" w:rsidP="00B253F6">
      <w:pPr>
        <w:tabs>
          <w:tab w:val="left" w:pos="1134"/>
        </w:tabs>
        <w:autoSpaceDE w:val="0"/>
        <w:autoSpaceDN w:val="0"/>
        <w:adjustRightInd w:val="0"/>
        <w:ind w:firstLine="709"/>
        <w:jc w:val="both"/>
        <w:rPr>
          <w:kern w:val="2"/>
          <w:sz w:val="26"/>
          <w:szCs w:val="26"/>
        </w:rPr>
      </w:pPr>
      <w:r w:rsidRPr="0077510B">
        <w:rPr>
          <w:kern w:val="2"/>
          <w:sz w:val="26"/>
          <w:szCs w:val="26"/>
        </w:rPr>
        <w:t>Методика рас</w:t>
      </w:r>
      <w:r>
        <w:rPr>
          <w:kern w:val="2"/>
          <w:sz w:val="26"/>
          <w:szCs w:val="26"/>
        </w:rPr>
        <w:t>чета показателей (индикаторов) подпрограммы</w:t>
      </w:r>
      <w:r w:rsidRPr="0077510B">
        <w:rPr>
          <w:kern w:val="2"/>
          <w:sz w:val="26"/>
          <w:szCs w:val="26"/>
        </w:rPr>
        <w:t>:</w:t>
      </w:r>
    </w:p>
    <w:p w:rsidR="00B253F6" w:rsidRPr="0077510B" w:rsidRDefault="00B253F6" w:rsidP="00B253F6">
      <w:pPr>
        <w:tabs>
          <w:tab w:val="left" w:pos="1134"/>
        </w:tabs>
        <w:autoSpaceDE w:val="0"/>
        <w:autoSpaceDN w:val="0"/>
        <w:adjustRightInd w:val="0"/>
        <w:ind w:firstLine="709"/>
        <w:jc w:val="both"/>
        <w:rPr>
          <w:kern w:val="2"/>
          <w:sz w:val="26"/>
          <w:szCs w:val="2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53"/>
        <w:gridCol w:w="806"/>
        <w:gridCol w:w="6092"/>
      </w:tblGrid>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 xml:space="preserve">№ </w:t>
            </w:r>
            <w:proofErr w:type="gramStart"/>
            <w:r w:rsidRPr="0077510B">
              <w:rPr>
                <w:sz w:val="26"/>
                <w:szCs w:val="26"/>
                <w:lang w:eastAsia="ru-RU"/>
              </w:rPr>
              <w:t>п</w:t>
            </w:r>
            <w:proofErr w:type="gramEnd"/>
            <w:r w:rsidRPr="0077510B">
              <w:rPr>
                <w:sz w:val="26"/>
                <w:szCs w:val="26"/>
                <w:lang w:eastAsia="ru-RU"/>
              </w:rPr>
              <w:t>/п</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Наименование показателя</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Единица измерения</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Методика формирования показателей</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1.</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jc w:val="both"/>
              <w:rPr>
                <w:sz w:val="26"/>
                <w:szCs w:val="26"/>
              </w:rPr>
            </w:pPr>
            <w:r w:rsidRPr="0077510B">
              <w:rPr>
                <w:sz w:val="26"/>
                <w:szCs w:val="26"/>
              </w:rPr>
              <w:t>Доля протяженности освещенных частей улиц, проездов к их общей протяженности на конец отчетного года</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jc w:val="both"/>
              <w:rPr>
                <w:sz w:val="26"/>
                <w:szCs w:val="26"/>
              </w:rPr>
            </w:pPr>
            <w:r w:rsidRPr="0077510B">
              <w:rPr>
                <w:sz w:val="26"/>
                <w:szCs w:val="26"/>
              </w:rPr>
              <w:t>%</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LineNumbers/>
              <w:snapToGrid w:val="0"/>
              <w:jc w:val="both"/>
              <w:rPr>
                <w:sz w:val="26"/>
                <w:szCs w:val="26"/>
                <w:u w:val="single"/>
              </w:rPr>
            </w:pPr>
            <w:r w:rsidRPr="0077510B">
              <w:rPr>
                <w:sz w:val="26"/>
                <w:szCs w:val="26"/>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B253F6" w:rsidRPr="0077510B" w:rsidRDefault="00B253F6" w:rsidP="000C00F0">
            <w:pPr>
              <w:suppressLineNumbers/>
              <w:snapToGrid w:val="0"/>
              <w:jc w:val="both"/>
              <w:rPr>
                <w:sz w:val="26"/>
                <w:szCs w:val="26"/>
              </w:rPr>
            </w:pPr>
            <w:r w:rsidRPr="0077510B">
              <w:rPr>
                <w:i/>
                <w:sz w:val="26"/>
                <w:szCs w:val="26"/>
              </w:rPr>
              <w:t>Расчет показателя:</w:t>
            </w:r>
          </w:p>
          <w:p w:rsidR="00B253F6" w:rsidRPr="0077510B" w:rsidRDefault="00B253F6" w:rsidP="000C00F0">
            <w:pPr>
              <w:suppressLineNumbers/>
              <w:snapToGrid w:val="0"/>
              <w:jc w:val="both"/>
              <w:rPr>
                <w:sz w:val="26"/>
                <w:szCs w:val="26"/>
              </w:rPr>
            </w:pPr>
            <w:proofErr w:type="spellStart"/>
            <w:r w:rsidRPr="0077510B">
              <w:rPr>
                <w:sz w:val="26"/>
                <w:szCs w:val="26"/>
              </w:rPr>
              <w:t>Дп</w:t>
            </w:r>
            <w:proofErr w:type="spellEnd"/>
            <w:r w:rsidRPr="0077510B">
              <w:rPr>
                <w:sz w:val="26"/>
                <w:szCs w:val="26"/>
              </w:rPr>
              <w:t xml:space="preserve"> = (</w:t>
            </w:r>
            <w:proofErr w:type="spellStart"/>
            <w:r w:rsidRPr="0077510B">
              <w:rPr>
                <w:sz w:val="26"/>
                <w:szCs w:val="26"/>
              </w:rPr>
              <w:t>Кф</w:t>
            </w:r>
            <w:proofErr w:type="spellEnd"/>
            <w:r w:rsidRPr="0077510B">
              <w:rPr>
                <w:sz w:val="26"/>
                <w:szCs w:val="26"/>
              </w:rPr>
              <w:t>* 80 м / Оп</w:t>
            </w:r>
            <w:proofErr w:type="gramStart"/>
            <w:r w:rsidRPr="0077510B">
              <w:rPr>
                <w:sz w:val="26"/>
                <w:szCs w:val="26"/>
              </w:rPr>
              <w:t xml:space="preserve"> )</w:t>
            </w:r>
            <w:proofErr w:type="gramEnd"/>
            <w:r w:rsidRPr="0077510B">
              <w:rPr>
                <w:sz w:val="26"/>
                <w:szCs w:val="26"/>
              </w:rPr>
              <w:t>*100,</w:t>
            </w:r>
          </w:p>
          <w:p w:rsidR="00B253F6" w:rsidRPr="0077510B" w:rsidRDefault="00B253F6" w:rsidP="000C00F0">
            <w:pPr>
              <w:suppressLineNumbers/>
              <w:snapToGrid w:val="0"/>
              <w:jc w:val="both"/>
              <w:rPr>
                <w:sz w:val="26"/>
                <w:szCs w:val="26"/>
              </w:rPr>
            </w:pPr>
            <w:r w:rsidRPr="0077510B">
              <w:rPr>
                <w:sz w:val="26"/>
                <w:szCs w:val="26"/>
              </w:rPr>
              <w:t>где:</w:t>
            </w:r>
          </w:p>
          <w:p w:rsidR="00B253F6" w:rsidRPr="0077510B" w:rsidRDefault="00B253F6" w:rsidP="000C00F0">
            <w:pPr>
              <w:suppressLineNumbers/>
              <w:snapToGrid w:val="0"/>
              <w:jc w:val="both"/>
              <w:rPr>
                <w:sz w:val="26"/>
                <w:szCs w:val="26"/>
              </w:rPr>
            </w:pPr>
            <w:proofErr w:type="spellStart"/>
            <w:r w:rsidRPr="0077510B">
              <w:rPr>
                <w:sz w:val="26"/>
                <w:szCs w:val="26"/>
              </w:rPr>
              <w:t>Дп</w:t>
            </w:r>
            <w:proofErr w:type="spellEnd"/>
            <w:r w:rsidRPr="0077510B">
              <w:rPr>
                <w:sz w:val="26"/>
                <w:szCs w:val="26"/>
              </w:rPr>
              <w:t xml:space="preserve"> – доля протяженности освещенных частей улиц, проездов в их общей протяженности, %</w:t>
            </w:r>
          </w:p>
          <w:p w:rsidR="00B253F6" w:rsidRPr="0077510B" w:rsidRDefault="00B253F6" w:rsidP="000C00F0">
            <w:pPr>
              <w:suppressLineNumbers/>
              <w:snapToGrid w:val="0"/>
              <w:jc w:val="both"/>
              <w:rPr>
                <w:sz w:val="26"/>
                <w:szCs w:val="26"/>
              </w:rPr>
            </w:pPr>
            <w:proofErr w:type="spellStart"/>
            <w:r w:rsidRPr="0077510B">
              <w:rPr>
                <w:sz w:val="26"/>
                <w:szCs w:val="26"/>
              </w:rPr>
              <w:t>Кф</w:t>
            </w:r>
            <w:proofErr w:type="spellEnd"/>
            <w:r w:rsidRPr="0077510B">
              <w:rPr>
                <w:sz w:val="26"/>
                <w:szCs w:val="26"/>
              </w:rPr>
              <w:t xml:space="preserve"> – количество уличных фонарей, единиц</w:t>
            </w:r>
          </w:p>
          <w:p w:rsidR="00B253F6" w:rsidRPr="0077510B" w:rsidRDefault="00B253F6" w:rsidP="000C00F0">
            <w:pPr>
              <w:suppressLineNumbers/>
              <w:snapToGrid w:val="0"/>
              <w:jc w:val="both"/>
              <w:rPr>
                <w:sz w:val="26"/>
                <w:szCs w:val="26"/>
              </w:rPr>
            </w:pPr>
            <w:r w:rsidRPr="0077510B">
              <w:rPr>
                <w:sz w:val="26"/>
                <w:szCs w:val="26"/>
              </w:rPr>
              <w:t xml:space="preserve">Оп - общая протяженность улиц, проездов,  метров </w:t>
            </w:r>
          </w:p>
          <w:p w:rsidR="00B253F6" w:rsidRPr="0077510B" w:rsidRDefault="00B253F6" w:rsidP="000C00F0">
            <w:pPr>
              <w:jc w:val="both"/>
              <w:rPr>
                <w:sz w:val="26"/>
                <w:szCs w:val="26"/>
              </w:rPr>
            </w:pPr>
            <w:r w:rsidRPr="0077510B">
              <w:rPr>
                <w:sz w:val="26"/>
                <w:szCs w:val="26"/>
              </w:rPr>
              <w:t>Показатель определяется  в процентах с одним десятичным знаком.</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2.</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 xml:space="preserve">Организация системного сбора и вывоза твердых бытовых отходов  </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да/нет</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i/>
                <w:sz w:val="26"/>
                <w:szCs w:val="26"/>
                <w:lang w:eastAsia="ru-RU"/>
              </w:rPr>
              <w:t>Разъяснение к показателю:</w:t>
            </w:r>
            <w:r w:rsidRPr="0077510B">
              <w:rPr>
                <w:sz w:val="26"/>
                <w:szCs w:val="26"/>
                <w:lang w:eastAsia="ru-RU"/>
              </w:rPr>
              <w:t xml:space="preserve"> Выполнение показателя определяется по наличию:</w:t>
            </w:r>
          </w:p>
          <w:p w:rsidR="00B253F6" w:rsidRPr="0077510B" w:rsidRDefault="00B253F6" w:rsidP="000C00F0">
            <w:pPr>
              <w:suppressAutoHyphens w:val="0"/>
              <w:jc w:val="both"/>
              <w:rPr>
                <w:sz w:val="26"/>
                <w:szCs w:val="26"/>
                <w:lang w:eastAsia="ru-RU"/>
              </w:rPr>
            </w:pPr>
            <w:r w:rsidRPr="0077510B">
              <w:rPr>
                <w:sz w:val="26"/>
                <w:szCs w:val="26"/>
                <w:lang w:eastAsia="ru-RU"/>
              </w:rPr>
              <w:t xml:space="preserve">-  договоров с организациями по сбору и вывозу твердых бытовых отходов  от населения и бюджетных организаций, </w:t>
            </w:r>
          </w:p>
          <w:p w:rsidR="00B253F6" w:rsidRPr="0077510B" w:rsidRDefault="00B253F6" w:rsidP="000C00F0">
            <w:pPr>
              <w:suppressAutoHyphens w:val="0"/>
              <w:jc w:val="both"/>
              <w:rPr>
                <w:sz w:val="26"/>
                <w:szCs w:val="26"/>
                <w:lang w:eastAsia="ru-RU"/>
              </w:rPr>
            </w:pPr>
            <w:r w:rsidRPr="0077510B">
              <w:rPr>
                <w:sz w:val="26"/>
                <w:szCs w:val="26"/>
                <w:lang w:eastAsia="ru-RU"/>
              </w:rPr>
              <w:t>- актов выполненных работ,</w:t>
            </w:r>
          </w:p>
          <w:p w:rsidR="00B253F6" w:rsidRPr="0077510B" w:rsidRDefault="00B253F6" w:rsidP="000C00F0">
            <w:pPr>
              <w:suppressAutoHyphens w:val="0"/>
              <w:jc w:val="both"/>
              <w:rPr>
                <w:sz w:val="26"/>
                <w:szCs w:val="26"/>
                <w:lang w:eastAsia="ru-RU"/>
              </w:rPr>
            </w:pPr>
            <w:r w:rsidRPr="0077510B">
              <w:rPr>
                <w:sz w:val="26"/>
                <w:szCs w:val="26"/>
                <w:lang w:eastAsia="ru-RU"/>
              </w:rPr>
              <w:lastRenderedPageBreak/>
              <w:t xml:space="preserve">-  счетов на оплату выполненных работ по бюджетным организациям и (или) оплаты услуг населением. </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lastRenderedPageBreak/>
              <w:t>3.</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Организация ритуальных услуг и содержание мест захоронения</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sz w:val="26"/>
                <w:szCs w:val="26"/>
                <w:lang w:eastAsia="ru-RU"/>
              </w:rPr>
              <w:t>да/нет</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sidRPr="0077510B">
              <w:rPr>
                <w:i/>
                <w:sz w:val="26"/>
                <w:szCs w:val="26"/>
                <w:lang w:eastAsia="ru-RU"/>
              </w:rPr>
              <w:t>Разъяснение к показателю:</w:t>
            </w:r>
            <w:r w:rsidRPr="0077510B">
              <w:rPr>
                <w:sz w:val="26"/>
                <w:szCs w:val="26"/>
                <w:lang w:eastAsia="ru-RU"/>
              </w:rPr>
              <w:t xml:space="preserve">  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4.</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t>Доля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8C7B1D" w:rsidRDefault="00B253F6" w:rsidP="000C00F0">
            <w:pPr>
              <w:jc w:val="both"/>
              <w:rPr>
                <w:i/>
                <w:sz w:val="26"/>
                <w:szCs w:val="26"/>
              </w:rPr>
            </w:pPr>
            <w:r w:rsidRPr="008C7B1D">
              <w:rPr>
                <w:i/>
                <w:sz w:val="26"/>
                <w:szCs w:val="26"/>
              </w:rPr>
              <w:t>Расчет показателя:</w:t>
            </w:r>
          </w:p>
          <w:p w:rsidR="00B253F6" w:rsidRPr="008C7B1D" w:rsidRDefault="00B253F6" w:rsidP="000C00F0">
            <w:pPr>
              <w:jc w:val="both"/>
              <w:rPr>
                <w:b/>
                <w:sz w:val="26"/>
                <w:szCs w:val="26"/>
              </w:rPr>
            </w:pPr>
            <w:r w:rsidRPr="008C7B1D">
              <w:rPr>
                <w:b/>
                <w:sz w:val="26"/>
                <w:szCs w:val="26"/>
              </w:rPr>
              <w:t>Показатель рассчитывается как отношение протяженности автомобильных дорог (улиц) общего пользования  местного значения с твердым покрытием, в отношении которых произведён  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B253F6" w:rsidRPr="008C7B1D" w:rsidRDefault="00B253F6" w:rsidP="000C00F0">
            <w:pPr>
              <w:suppressAutoHyphens w:val="0"/>
              <w:jc w:val="both"/>
              <w:rPr>
                <w:sz w:val="26"/>
                <w:szCs w:val="26"/>
                <w:lang w:eastAsia="ru-RU"/>
              </w:rPr>
            </w:pPr>
            <w:r w:rsidRPr="008C7B1D">
              <w:rPr>
                <w:sz w:val="26"/>
                <w:szCs w:val="26"/>
              </w:rPr>
              <w:t>Показатель определяется в процентах с одним десятичным знаком.</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5.</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jc w:val="both"/>
              <w:rPr>
                <w:sz w:val="26"/>
                <w:szCs w:val="26"/>
                <w:lang w:eastAsia="ru-RU"/>
              </w:rPr>
            </w:pPr>
            <w:r>
              <w:t>Доля грунтовых дорог общего пользования в черте населенных пунктов,  в отношении которых устроено сплошное покрытие из щебеночных материалов</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8C7B1D" w:rsidRDefault="00B253F6" w:rsidP="000C00F0">
            <w:pPr>
              <w:jc w:val="both"/>
              <w:rPr>
                <w:i/>
                <w:sz w:val="26"/>
                <w:szCs w:val="26"/>
              </w:rPr>
            </w:pPr>
            <w:r w:rsidRPr="008C7B1D">
              <w:rPr>
                <w:i/>
                <w:sz w:val="26"/>
                <w:szCs w:val="26"/>
              </w:rPr>
              <w:t>Расчет показателя:</w:t>
            </w:r>
          </w:p>
          <w:p w:rsidR="00B253F6" w:rsidRPr="008C7B1D" w:rsidRDefault="00B253F6" w:rsidP="000C00F0">
            <w:pPr>
              <w:jc w:val="both"/>
              <w:rPr>
                <w:b/>
                <w:sz w:val="26"/>
                <w:szCs w:val="26"/>
              </w:rPr>
            </w:pPr>
            <w:r w:rsidRPr="008C7B1D">
              <w:rPr>
                <w:b/>
                <w:sz w:val="26"/>
                <w:szCs w:val="26"/>
              </w:rPr>
              <w:t>Показатель рассчитывается как отношение протяженности грунтовых дорог общего пользования  в черте населенного пункта, на которых в течение отчётного периода произведена сплошная отсыпка щебнем, гравием, другими каменными материалами, к общей протяженности грунтовых дорог (улиц) в поселении, умноженное на 100.</w:t>
            </w:r>
          </w:p>
          <w:p w:rsidR="00B253F6" w:rsidRPr="008C7B1D" w:rsidRDefault="00B253F6" w:rsidP="000C00F0">
            <w:pPr>
              <w:suppressAutoHyphens w:val="0"/>
              <w:jc w:val="both"/>
              <w:rPr>
                <w:sz w:val="26"/>
                <w:szCs w:val="26"/>
                <w:lang w:eastAsia="ru-RU"/>
              </w:rPr>
            </w:pPr>
            <w:r w:rsidRPr="008C7B1D">
              <w:rPr>
                <w:sz w:val="26"/>
                <w:szCs w:val="26"/>
              </w:rPr>
              <w:t>Показатель определяется в процентах с одним десятичным знаком.</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rPr>
                <w:sz w:val="26"/>
                <w:szCs w:val="26"/>
                <w:lang w:eastAsia="ru-RU"/>
              </w:rPr>
              <w:t>6</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LineNumbers/>
              <w:snapToGrid w:val="0"/>
              <w:jc w:val="both"/>
              <w:rPr>
                <w:sz w:val="26"/>
                <w:szCs w:val="26"/>
              </w:rPr>
            </w:pPr>
            <w:r w:rsidRPr="0077510B">
              <w:rPr>
                <w:sz w:val="26"/>
                <w:szCs w:val="26"/>
              </w:rPr>
              <w:t xml:space="preserve">Количество </w:t>
            </w:r>
            <w:r>
              <w:rPr>
                <w:sz w:val="26"/>
                <w:szCs w:val="26"/>
              </w:rPr>
              <w:t xml:space="preserve">оборудованных детских площадок и </w:t>
            </w:r>
            <w:r w:rsidRPr="0077510B">
              <w:rPr>
                <w:sz w:val="26"/>
                <w:szCs w:val="26"/>
              </w:rPr>
              <w:t xml:space="preserve">обустроенных </w:t>
            </w:r>
            <w:r w:rsidRPr="0077510B">
              <w:rPr>
                <w:iCs/>
                <w:sz w:val="26"/>
                <w:szCs w:val="26"/>
              </w:rPr>
              <w:t>мест массового отдыха</w:t>
            </w:r>
            <w:r w:rsidRPr="0077510B">
              <w:rPr>
                <w:sz w:val="26"/>
                <w:szCs w:val="26"/>
              </w:rPr>
              <w:t xml:space="preserve">  населения </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LineNumbers/>
              <w:snapToGrid w:val="0"/>
              <w:jc w:val="both"/>
              <w:rPr>
                <w:sz w:val="26"/>
                <w:szCs w:val="26"/>
              </w:rPr>
            </w:pPr>
            <w:r w:rsidRPr="0077510B">
              <w:rPr>
                <w:sz w:val="26"/>
                <w:szCs w:val="26"/>
              </w:rPr>
              <w:t xml:space="preserve">единиц </w:t>
            </w:r>
          </w:p>
          <w:p w:rsidR="00B253F6" w:rsidRPr="0077510B" w:rsidRDefault="00B253F6" w:rsidP="000C00F0">
            <w:pPr>
              <w:suppressLineNumbers/>
              <w:snapToGrid w:val="0"/>
              <w:jc w:val="both"/>
              <w:rPr>
                <w:sz w:val="26"/>
                <w:szCs w:val="26"/>
              </w:rPr>
            </w:pPr>
            <w:r w:rsidRPr="0077510B">
              <w:rPr>
                <w:sz w:val="26"/>
                <w:szCs w:val="26"/>
              </w:rPr>
              <w:t>на 1000 чел. населения</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8C7B1D" w:rsidRDefault="00B253F6" w:rsidP="000C00F0">
            <w:pPr>
              <w:jc w:val="both"/>
              <w:rPr>
                <w:rStyle w:val="apple-converted-space"/>
                <w:color w:val="000000"/>
                <w:sz w:val="26"/>
                <w:szCs w:val="26"/>
                <w:shd w:val="clear" w:color="auto" w:fill="FFFFFF"/>
              </w:rPr>
            </w:pPr>
            <w:r w:rsidRPr="008C7B1D">
              <w:rPr>
                <w:sz w:val="26"/>
                <w:szCs w:val="26"/>
              </w:rPr>
              <w:t xml:space="preserve">Детская площадка  – </w:t>
            </w:r>
            <w:r w:rsidRPr="008C7B1D">
              <w:rPr>
                <w:color w:val="000000"/>
                <w:sz w:val="26"/>
                <w:szCs w:val="26"/>
                <w:shd w:val="clear" w:color="auto" w:fill="FFFFFF"/>
              </w:rPr>
              <w:t xml:space="preserve">территория </w:t>
            </w:r>
            <w:r w:rsidRPr="008C7B1D">
              <w:rPr>
                <w:sz w:val="26"/>
                <w:szCs w:val="26"/>
              </w:rPr>
              <w:t xml:space="preserve">для детских игр и активного отдыха, огражденная от </w:t>
            </w:r>
            <w:r w:rsidRPr="008C7B1D">
              <w:rPr>
                <w:color w:val="000000"/>
                <w:sz w:val="26"/>
                <w:szCs w:val="26"/>
                <w:shd w:val="clear" w:color="auto" w:fill="FFFFFF"/>
              </w:rPr>
              <w:t xml:space="preserve"> дороги, на которой расположены элементы детского уличного игрового оборудования </w:t>
            </w:r>
            <w:r w:rsidRPr="008C7B1D">
              <w:rPr>
                <w:sz w:val="26"/>
                <w:szCs w:val="26"/>
              </w:rPr>
              <w:t>(горки, крытые песочницы «грибок», турник, спортивные лестницы и т.п. не менее 5 элементов)</w:t>
            </w:r>
            <w:r w:rsidRPr="008C7B1D">
              <w:rPr>
                <w:color w:val="000000"/>
                <w:sz w:val="26"/>
                <w:szCs w:val="26"/>
                <w:shd w:val="clear" w:color="auto" w:fill="FFFFFF"/>
              </w:rPr>
              <w:t>.</w:t>
            </w:r>
            <w:r w:rsidRPr="008C7B1D">
              <w:rPr>
                <w:rStyle w:val="apple-converted-space"/>
                <w:color w:val="000000"/>
                <w:sz w:val="26"/>
                <w:szCs w:val="26"/>
                <w:shd w:val="clear" w:color="auto" w:fill="FFFFFF"/>
              </w:rPr>
              <w:t> </w:t>
            </w:r>
          </w:p>
          <w:p w:rsidR="00B253F6" w:rsidRPr="008C7B1D" w:rsidRDefault="00B253F6" w:rsidP="000C00F0">
            <w:pPr>
              <w:suppressAutoHyphens w:val="0"/>
              <w:jc w:val="both"/>
              <w:rPr>
                <w:sz w:val="26"/>
                <w:szCs w:val="26"/>
                <w:lang w:eastAsia="ru-RU"/>
              </w:rPr>
            </w:pPr>
            <w:r w:rsidRPr="008C7B1D">
              <w:rPr>
                <w:sz w:val="26"/>
                <w:szCs w:val="26"/>
                <w:lang w:eastAsia="ru-RU"/>
              </w:rPr>
              <w:t xml:space="preserve">К местам массового отдыха населения относятся зоны рекреационного назначения (парки, скверы, пруды, пляжи). Под организацией обустройства мест массового отдыха населения понимается комплекс </w:t>
            </w:r>
            <w:proofErr w:type="spellStart"/>
            <w:r w:rsidRPr="008C7B1D">
              <w:rPr>
                <w:sz w:val="26"/>
                <w:szCs w:val="26"/>
                <w:lang w:eastAsia="ru-RU"/>
              </w:rPr>
              <w:t>благоустроительных</w:t>
            </w:r>
            <w:proofErr w:type="spellEnd"/>
            <w:r w:rsidRPr="008C7B1D">
              <w:rPr>
                <w:sz w:val="26"/>
                <w:szCs w:val="26"/>
                <w:lang w:eastAsia="ru-RU"/>
              </w:rPr>
              <w:t xml:space="preserve">,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w:t>
            </w:r>
            <w:r w:rsidRPr="008C7B1D">
              <w:rPr>
                <w:sz w:val="26"/>
                <w:szCs w:val="26"/>
                <w:lang w:eastAsia="ru-RU"/>
              </w:rPr>
              <w:lastRenderedPageBreak/>
              <w:t>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B253F6" w:rsidRPr="008C7B1D" w:rsidRDefault="00B253F6" w:rsidP="000C00F0">
            <w:pPr>
              <w:rPr>
                <w:sz w:val="26"/>
                <w:szCs w:val="26"/>
              </w:rPr>
            </w:pPr>
            <w:r w:rsidRPr="008C7B1D">
              <w:rPr>
                <w:sz w:val="26"/>
                <w:szCs w:val="26"/>
                <w:u w:val="single"/>
              </w:rPr>
              <w:t>Расчет показателя детских игровых площадок</w:t>
            </w:r>
            <w:r w:rsidRPr="008C7B1D">
              <w:rPr>
                <w:sz w:val="26"/>
                <w:szCs w:val="26"/>
              </w:rPr>
              <w:t>:</w:t>
            </w:r>
          </w:p>
          <w:p w:rsidR="00B253F6" w:rsidRPr="008C7B1D" w:rsidRDefault="00B253F6" w:rsidP="000C00F0">
            <w:pPr>
              <w:rPr>
                <w:sz w:val="26"/>
                <w:szCs w:val="26"/>
              </w:rPr>
            </w:pPr>
          </w:p>
          <w:p w:rsidR="00B253F6" w:rsidRPr="008C7B1D" w:rsidRDefault="00B253F6" w:rsidP="000C00F0">
            <w:pPr>
              <w:jc w:val="both"/>
              <w:rPr>
                <w:b/>
                <w:sz w:val="26"/>
                <w:szCs w:val="26"/>
              </w:rPr>
            </w:pPr>
            <w:r w:rsidRPr="008C7B1D">
              <w:rPr>
                <w:b/>
                <w:sz w:val="26"/>
                <w:szCs w:val="26"/>
              </w:rPr>
              <w:t>Показатель рассчитывается как отношение общего количества имеющихся на территории поселения оборудованных  детских игровых площадок к численности постоянного населения поселения на начало года, умноженное на 1000.</w:t>
            </w:r>
          </w:p>
          <w:p w:rsidR="00B253F6" w:rsidRPr="008C7B1D" w:rsidRDefault="00B253F6" w:rsidP="000C00F0">
            <w:pPr>
              <w:rPr>
                <w:sz w:val="26"/>
                <w:szCs w:val="26"/>
              </w:rPr>
            </w:pPr>
            <w:r w:rsidRPr="008C7B1D">
              <w:rPr>
                <w:sz w:val="26"/>
                <w:szCs w:val="26"/>
              </w:rPr>
              <w:t>Показатель определяется как коэффициент с 1 десятичным знаком</w:t>
            </w:r>
          </w:p>
          <w:p w:rsidR="00B253F6" w:rsidRDefault="00B253F6" w:rsidP="000C00F0">
            <w:pPr>
              <w:suppressAutoHyphens w:val="0"/>
              <w:jc w:val="both"/>
              <w:rPr>
                <w:i/>
                <w:sz w:val="26"/>
                <w:szCs w:val="26"/>
                <w:lang w:eastAsia="ru-RU"/>
              </w:rPr>
            </w:pPr>
          </w:p>
          <w:p w:rsidR="00B253F6" w:rsidRPr="008C7B1D" w:rsidRDefault="00B253F6" w:rsidP="000C00F0">
            <w:pPr>
              <w:suppressAutoHyphens w:val="0"/>
              <w:jc w:val="both"/>
              <w:rPr>
                <w:i/>
                <w:sz w:val="26"/>
                <w:szCs w:val="26"/>
                <w:lang w:eastAsia="ru-RU"/>
              </w:rPr>
            </w:pPr>
            <w:r w:rsidRPr="008C7B1D">
              <w:rPr>
                <w:i/>
                <w:sz w:val="26"/>
                <w:szCs w:val="26"/>
                <w:lang w:eastAsia="ru-RU"/>
              </w:rPr>
              <w:t>Расчет показателя</w:t>
            </w:r>
            <w:r>
              <w:rPr>
                <w:i/>
                <w:sz w:val="26"/>
                <w:szCs w:val="26"/>
                <w:lang w:eastAsia="ru-RU"/>
              </w:rPr>
              <w:t xml:space="preserve"> мест массового отдыха</w:t>
            </w:r>
            <w:r w:rsidRPr="008C7B1D">
              <w:rPr>
                <w:i/>
                <w:sz w:val="26"/>
                <w:szCs w:val="26"/>
                <w:lang w:eastAsia="ru-RU"/>
              </w:rPr>
              <w:t>:</w:t>
            </w:r>
          </w:p>
          <w:p w:rsidR="00B253F6" w:rsidRPr="008C7B1D" w:rsidRDefault="00B253F6" w:rsidP="000C00F0">
            <w:pPr>
              <w:suppressAutoHyphens w:val="0"/>
              <w:jc w:val="both"/>
              <w:rPr>
                <w:sz w:val="26"/>
                <w:szCs w:val="26"/>
                <w:lang w:eastAsia="ru-RU"/>
              </w:rPr>
            </w:pPr>
            <w:r w:rsidRPr="008C7B1D">
              <w:rPr>
                <w:sz w:val="26"/>
                <w:szCs w:val="26"/>
                <w:lang w:eastAsia="ru-RU"/>
              </w:rPr>
              <w:t xml:space="preserve">Показатель рассчитывается как отношение количества обустроенных мест массового отдыха населения  на территории поселения к  численности  постоянного населения,  умноженное на 1000 . </w:t>
            </w:r>
          </w:p>
          <w:p w:rsidR="00B253F6" w:rsidRPr="008C7B1D" w:rsidRDefault="00B253F6" w:rsidP="000C00F0">
            <w:pPr>
              <w:suppressAutoHyphens w:val="0"/>
              <w:jc w:val="both"/>
              <w:rPr>
                <w:sz w:val="26"/>
                <w:szCs w:val="26"/>
                <w:lang w:eastAsia="ru-RU"/>
              </w:rPr>
            </w:pPr>
            <w:r w:rsidRPr="008C7B1D">
              <w:rPr>
                <w:sz w:val="26"/>
                <w:szCs w:val="26"/>
                <w:lang w:eastAsia="ru-RU"/>
              </w:rPr>
              <w:t>Численность населения поселения определяется по данным статистики по состоянию на начало года.</w:t>
            </w:r>
          </w:p>
          <w:p w:rsidR="00B253F6" w:rsidRPr="008C7B1D" w:rsidRDefault="00B253F6" w:rsidP="000C00F0">
            <w:pPr>
              <w:suppressAutoHyphens w:val="0"/>
              <w:jc w:val="both"/>
              <w:rPr>
                <w:sz w:val="26"/>
                <w:szCs w:val="26"/>
                <w:lang w:eastAsia="ru-RU"/>
              </w:rPr>
            </w:pPr>
            <w:r w:rsidRPr="008C7B1D">
              <w:rPr>
                <w:sz w:val="26"/>
                <w:szCs w:val="26"/>
                <w:lang w:eastAsia="ru-RU"/>
              </w:rPr>
              <w:t>Показатель определяется как коэффициент с 1 десятичным знаком</w:t>
            </w:r>
          </w:p>
        </w:tc>
      </w:tr>
      <w:tr w:rsidR="00B253F6" w:rsidRPr="0077510B" w:rsidTr="000C00F0">
        <w:tc>
          <w:tcPr>
            <w:tcW w:w="534"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autoSpaceDE w:val="0"/>
              <w:autoSpaceDN w:val="0"/>
              <w:adjustRightInd w:val="0"/>
              <w:jc w:val="both"/>
              <w:rPr>
                <w:bCs/>
                <w:sz w:val="26"/>
                <w:szCs w:val="26"/>
                <w:lang w:eastAsia="ru-RU"/>
              </w:rPr>
            </w:pPr>
            <w:r>
              <w:rPr>
                <w:bCs/>
                <w:sz w:val="26"/>
                <w:szCs w:val="26"/>
                <w:lang w:eastAsia="ru-RU"/>
              </w:rPr>
              <w:lastRenderedPageBreak/>
              <w:t>7</w:t>
            </w:r>
          </w:p>
        </w:tc>
        <w:tc>
          <w:tcPr>
            <w:tcW w:w="2453"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jc w:val="both"/>
              <w:rPr>
                <w:sz w:val="26"/>
                <w:szCs w:val="26"/>
                <w:lang w:eastAsia="ru-RU"/>
              </w:rPr>
            </w:pPr>
            <w:r>
              <w:t>Доля протяженности улиц в населенных пунктах поселения, обеспеченных  централизованным водоснабжением</w:t>
            </w:r>
          </w:p>
        </w:tc>
        <w:tc>
          <w:tcPr>
            <w:tcW w:w="806" w:type="dxa"/>
            <w:tcBorders>
              <w:top w:val="single" w:sz="4" w:space="0" w:color="000000"/>
              <w:left w:val="single" w:sz="4" w:space="0" w:color="000000"/>
              <w:bottom w:val="single" w:sz="4" w:space="0" w:color="000000"/>
              <w:right w:val="single" w:sz="4" w:space="0" w:color="000000"/>
            </w:tcBorders>
            <w:hideMark/>
          </w:tcPr>
          <w:p w:rsidR="00B253F6" w:rsidRPr="0077510B" w:rsidRDefault="00B253F6" w:rsidP="000C00F0">
            <w:pPr>
              <w:suppressAutoHyphens w:val="0"/>
              <w:autoSpaceDE w:val="0"/>
              <w:autoSpaceDN w:val="0"/>
              <w:adjustRightInd w:val="0"/>
              <w:jc w:val="both"/>
              <w:rPr>
                <w:sz w:val="26"/>
                <w:szCs w:val="26"/>
                <w:lang w:eastAsia="ru-RU"/>
              </w:rPr>
            </w:pPr>
            <w:r>
              <w:rPr>
                <w:sz w:val="26"/>
                <w:szCs w:val="26"/>
                <w:lang w:eastAsia="ru-RU"/>
              </w:rPr>
              <w:t>%</w:t>
            </w:r>
          </w:p>
        </w:tc>
        <w:tc>
          <w:tcPr>
            <w:tcW w:w="6092" w:type="dxa"/>
            <w:tcBorders>
              <w:top w:val="single" w:sz="4" w:space="0" w:color="000000"/>
              <w:left w:val="single" w:sz="4" w:space="0" w:color="000000"/>
              <w:bottom w:val="single" w:sz="4" w:space="0" w:color="000000"/>
              <w:right w:val="single" w:sz="4" w:space="0" w:color="000000"/>
            </w:tcBorders>
            <w:hideMark/>
          </w:tcPr>
          <w:p w:rsidR="00B253F6" w:rsidRPr="008C7B1D" w:rsidRDefault="00B253F6" w:rsidP="000C00F0">
            <w:pPr>
              <w:pStyle w:val="af3"/>
              <w:jc w:val="both"/>
              <w:rPr>
                <w:i/>
                <w:sz w:val="26"/>
                <w:szCs w:val="26"/>
              </w:rPr>
            </w:pPr>
            <w:r w:rsidRPr="008C7B1D">
              <w:rPr>
                <w:i/>
                <w:sz w:val="26"/>
                <w:szCs w:val="26"/>
              </w:rPr>
              <w:t xml:space="preserve">Расчет показателя: </w:t>
            </w:r>
          </w:p>
          <w:p w:rsidR="00B253F6" w:rsidRPr="008C7B1D" w:rsidRDefault="00B253F6" w:rsidP="000C00F0">
            <w:pPr>
              <w:pStyle w:val="af3"/>
              <w:jc w:val="both"/>
              <w:rPr>
                <w:b/>
                <w:sz w:val="26"/>
                <w:szCs w:val="26"/>
              </w:rPr>
            </w:pPr>
            <w:r w:rsidRPr="008C7B1D">
              <w:rPr>
                <w:b/>
                <w:sz w:val="26"/>
                <w:szCs w:val="26"/>
              </w:rPr>
              <w:t>Показатель рассчитывается как отношение  протяженности улиц, имеющих  центральное  водоснабжение, к общей протяженности улиц в населенных пунктах поселения, умноженное на 100.</w:t>
            </w:r>
          </w:p>
          <w:p w:rsidR="00B253F6" w:rsidRPr="008C7B1D" w:rsidRDefault="00B253F6" w:rsidP="000C00F0">
            <w:pPr>
              <w:suppressAutoHyphens w:val="0"/>
              <w:autoSpaceDE w:val="0"/>
              <w:autoSpaceDN w:val="0"/>
              <w:adjustRightInd w:val="0"/>
              <w:jc w:val="both"/>
              <w:rPr>
                <w:sz w:val="26"/>
                <w:szCs w:val="26"/>
                <w:lang w:eastAsia="ru-RU"/>
              </w:rPr>
            </w:pPr>
            <w:r w:rsidRPr="008C7B1D">
              <w:rPr>
                <w:sz w:val="26"/>
                <w:szCs w:val="26"/>
              </w:rPr>
              <w:t>Показатель определяется в процентах с 1 десятичным знаком.</w:t>
            </w:r>
          </w:p>
        </w:tc>
      </w:tr>
    </w:tbl>
    <w:p w:rsidR="00B253F6" w:rsidRPr="0077510B" w:rsidRDefault="00B253F6" w:rsidP="00B253F6">
      <w:pPr>
        <w:tabs>
          <w:tab w:val="left" w:pos="1134"/>
        </w:tabs>
        <w:autoSpaceDE w:val="0"/>
        <w:autoSpaceDN w:val="0"/>
        <w:adjustRightInd w:val="0"/>
        <w:ind w:firstLine="709"/>
        <w:jc w:val="both"/>
        <w:rPr>
          <w:kern w:val="2"/>
          <w:sz w:val="26"/>
          <w:szCs w:val="26"/>
          <w:highlight w:val="magenta"/>
        </w:rPr>
      </w:pPr>
    </w:p>
    <w:p w:rsidR="00B253F6" w:rsidRPr="0077510B" w:rsidRDefault="00B253F6" w:rsidP="00B253F6">
      <w:pPr>
        <w:tabs>
          <w:tab w:val="left" w:pos="1134"/>
        </w:tabs>
        <w:autoSpaceDE w:val="0"/>
        <w:autoSpaceDN w:val="0"/>
        <w:adjustRightInd w:val="0"/>
        <w:ind w:firstLine="709"/>
        <w:jc w:val="both"/>
        <w:rPr>
          <w:kern w:val="2"/>
          <w:sz w:val="26"/>
          <w:szCs w:val="26"/>
        </w:rPr>
      </w:pPr>
      <w:r w:rsidRPr="0077510B">
        <w:rPr>
          <w:kern w:val="2"/>
          <w:sz w:val="26"/>
          <w:szCs w:val="26"/>
        </w:rPr>
        <w:t xml:space="preserve">Сведения о показателях  (индикаторах) </w:t>
      </w:r>
      <w:r>
        <w:rPr>
          <w:kern w:val="2"/>
          <w:sz w:val="26"/>
          <w:szCs w:val="26"/>
        </w:rPr>
        <w:t>подпрограммы</w:t>
      </w:r>
      <w:r w:rsidRPr="0077510B">
        <w:rPr>
          <w:kern w:val="2"/>
          <w:sz w:val="26"/>
          <w:szCs w:val="26"/>
        </w:rPr>
        <w:t xml:space="preserve"> представлены в </w:t>
      </w:r>
      <w:r w:rsidRPr="000125B7">
        <w:rPr>
          <w:kern w:val="2"/>
          <w:sz w:val="26"/>
          <w:szCs w:val="26"/>
        </w:rPr>
        <w:t>приложении  1</w:t>
      </w:r>
      <w:r w:rsidRPr="0077510B">
        <w:rPr>
          <w:kern w:val="2"/>
          <w:sz w:val="26"/>
          <w:szCs w:val="26"/>
        </w:rPr>
        <w:t xml:space="preserve"> к муниципальной </w:t>
      </w:r>
      <w:r>
        <w:rPr>
          <w:kern w:val="2"/>
          <w:sz w:val="26"/>
          <w:szCs w:val="26"/>
        </w:rPr>
        <w:t>программе</w:t>
      </w:r>
      <w:r w:rsidRPr="0077510B">
        <w:rPr>
          <w:kern w:val="2"/>
          <w:sz w:val="26"/>
          <w:szCs w:val="26"/>
        </w:rPr>
        <w:t>.</w:t>
      </w:r>
    </w:p>
    <w:p w:rsidR="00B253F6" w:rsidRPr="0077510B" w:rsidRDefault="00B253F6" w:rsidP="00B253F6">
      <w:pPr>
        <w:ind w:firstLine="708"/>
        <w:jc w:val="both"/>
        <w:rPr>
          <w:sz w:val="26"/>
          <w:szCs w:val="26"/>
          <w:lang w:eastAsia="ru-RU"/>
        </w:rPr>
      </w:pPr>
      <w:r w:rsidRPr="0077510B">
        <w:rPr>
          <w:sz w:val="26"/>
          <w:szCs w:val="26"/>
          <w:lang w:eastAsia="ru-RU"/>
        </w:rPr>
        <w:t xml:space="preserve">В результате реализации </w:t>
      </w:r>
      <w:r>
        <w:rPr>
          <w:sz w:val="26"/>
          <w:szCs w:val="26"/>
          <w:lang w:eastAsia="ru-RU"/>
        </w:rPr>
        <w:t>подпрограммы</w:t>
      </w:r>
      <w:r w:rsidRPr="0077510B">
        <w:rPr>
          <w:sz w:val="26"/>
          <w:szCs w:val="26"/>
          <w:lang w:eastAsia="ru-RU"/>
        </w:rPr>
        <w:t xml:space="preserve"> к 202</w:t>
      </w:r>
      <w:r>
        <w:rPr>
          <w:sz w:val="26"/>
          <w:szCs w:val="26"/>
          <w:lang w:eastAsia="ru-RU"/>
        </w:rPr>
        <w:t>6</w:t>
      </w:r>
      <w:r w:rsidRPr="0077510B">
        <w:rPr>
          <w:sz w:val="26"/>
          <w:szCs w:val="26"/>
          <w:lang w:eastAsia="ru-RU"/>
        </w:rPr>
        <w:t xml:space="preserve"> году должен сложиться качественно новый уровень состояния жизнедеятельности населения, характеризуемый следующими показателями: </w:t>
      </w:r>
    </w:p>
    <w:p w:rsidR="00B253F6" w:rsidRPr="0077510B" w:rsidRDefault="00B253F6" w:rsidP="00B253F6">
      <w:pPr>
        <w:ind w:firstLine="709"/>
        <w:jc w:val="both"/>
        <w:rPr>
          <w:sz w:val="26"/>
          <w:szCs w:val="26"/>
        </w:rPr>
      </w:pPr>
      <w:r w:rsidRPr="0077510B">
        <w:rPr>
          <w:sz w:val="26"/>
          <w:szCs w:val="26"/>
        </w:rPr>
        <w:t>- создание безопасной и комфортной среды проживания и жизнедеятельности человека;</w:t>
      </w:r>
    </w:p>
    <w:p w:rsidR="00B253F6" w:rsidRPr="0077510B" w:rsidRDefault="00B253F6" w:rsidP="00B253F6">
      <w:pPr>
        <w:ind w:firstLine="709"/>
        <w:jc w:val="both"/>
        <w:rPr>
          <w:sz w:val="26"/>
          <w:szCs w:val="26"/>
        </w:rPr>
      </w:pPr>
      <w:r w:rsidRPr="0077510B">
        <w:rPr>
          <w:sz w:val="26"/>
          <w:szCs w:val="26"/>
        </w:rPr>
        <w:t>- создание условий для улучшения демографической ситуации и снижения социальной напряженности в обществе;</w:t>
      </w:r>
    </w:p>
    <w:p w:rsidR="00B253F6" w:rsidRPr="0077510B" w:rsidRDefault="00B253F6" w:rsidP="00B253F6">
      <w:pPr>
        <w:ind w:firstLine="709"/>
        <w:jc w:val="both"/>
        <w:rPr>
          <w:sz w:val="26"/>
          <w:szCs w:val="26"/>
        </w:rPr>
      </w:pPr>
      <w:r w:rsidRPr="0077510B">
        <w:rPr>
          <w:sz w:val="26"/>
          <w:szCs w:val="26"/>
          <w:lang w:eastAsia="ru-RU"/>
        </w:rPr>
        <w:t>- обеспечение населения качественной питьевой водой, соответствующей требованиям безопасности, установленным санитарно-эпидемиологическими нормами</w:t>
      </w:r>
    </w:p>
    <w:p w:rsidR="00B253F6" w:rsidRPr="0077510B" w:rsidRDefault="00B253F6" w:rsidP="00B253F6">
      <w:pPr>
        <w:ind w:firstLine="709"/>
        <w:jc w:val="both"/>
        <w:rPr>
          <w:sz w:val="26"/>
          <w:szCs w:val="26"/>
          <w:lang w:eastAsia="ru-RU"/>
        </w:rPr>
      </w:pPr>
      <w:r w:rsidRPr="0077510B">
        <w:rPr>
          <w:sz w:val="26"/>
          <w:szCs w:val="26"/>
          <w:lang w:eastAsia="ru-RU"/>
        </w:rPr>
        <w:t>- повышение удовлетворенности населения уровнем жилищно-коммунального обслуживания;</w:t>
      </w:r>
    </w:p>
    <w:p w:rsidR="00B253F6" w:rsidRPr="0077510B" w:rsidRDefault="00B253F6" w:rsidP="00B253F6">
      <w:pPr>
        <w:ind w:firstLine="709"/>
        <w:jc w:val="both"/>
        <w:rPr>
          <w:sz w:val="26"/>
          <w:szCs w:val="26"/>
          <w:lang w:eastAsia="ru-RU"/>
        </w:rPr>
      </w:pPr>
      <w:r w:rsidRPr="0077510B">
        <w:rPr>
          <w:sz w:val="26"/>
          <w:szCs w:val="26"/>
          <w:lang w:eastAsia="ru-RU"/>
        </w:rPr>
        <w:lastRenderedPageBreak/>
        <w:t>- приведение улично-дорожной сети в соответствие с потребительскими требованиями;</w:t>
      </w:r>
    </w:p>
    <w:p w:rsidR="00B253F6" w:rsidRPr="0077510B" w:rsidRDefault="00B253F6" w:rsidP="00B253F6">
      <w:pPr>
        <w:ind w:firstLine="709"/>
        <w:jc w:val="both"/>
        <w:rPr>
          <w:sz w:val="26"/>
          <w:szCs w:val="26"/>
          <w:lang w:eastAsia="ru-RU"/>
        </w:rPr>
      </w:pPr>
      <w:r w:rsidRPr="0077510B">
        <w:rPr>
          <w:sz w:val="26"/>
          <w:szCs w:val="26"/>
          <w:lang w:eastAsia="ru-RU"/>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B253F6" w:rsidRPr="0077510B" w:rsidRDefault="00B253F6" w:rsidP="00B253F6">
      <w:pPr>
        <w:pStyle w:val="ConsPlusNormal0"/>
        <w:ind w:firstLine="709"/>
        <w:jc w:val="both"/>
        <w:rPr>
          <w:rFonts w:ascii="Times New Roman" w:hAnsi="Times New Roman" w:cs="Times New Roman"/>
          <w:sz w:val="26"/>
          <w:szCs w:val="26"/>
          <w:lang w:eastAsia="ru-RU"/>
        </w:rPr>
      </w:pPr>
      <w:r>
        <w:rPr>
          <w:rFonts w:ascii="Times New Roman" w:hAnsi="Times New Roman" w:cs="Times New Roman"/>
          <w:sz w:val="26"/>
          <w:szCs w:val="26"/>
        </w:rPr>
        <w:t>Подп</w:t>
      </w:r>
      <w:r w:rsidRPr="0077510B">
        <w:rPr>
          <w:rFonts w:ascii="Times New Roman" w:hAnsi="Times New Roman" w:cs="Times New Roman"/>
          <w:sz w:val="26"/>
          <w:szCs w:val="26"/>
        </w:rPr>
        <w:t>рограмму предполагается реализовать в 20</w:t>
      </w:r>
      <w:r>
        <w:rPr>
          <w:rFonts w:ascii="Times New Roman" w:hAnsi="Times New Roman" w:cs="Times New Roman"/>
          <w:sz w:val="26"/>
          <w:szCs w:val="26"/>
        </w:rPr>
        <w:t>20</w:t>
      </w:r>
      <w:r w:rsidRPr="0077510B">
        <w:rPr>
          <w:rFonts w:ascii="Times New Roman" w:hAnsi="Times New Roman" w:cs="Times New Roman"/>
          <w:sz w:val="26"/>
          <w:szCs w:val="26"/>
        </w:rPr>
        <w:t xml:space="preserve"> - 202</w:t>
      </w:r>
      <w:r>
        <w:rPr>
          <w:rFonts w:ascii="Times New Roman" w:hAnsi="Times New Roman" w:cs="Times New Roman"/>
          <w:sz w:val="26"/>
          <w:szCs w:val="26"/>
        </w:rPr>
        <w:t>6</w:t>
      </w:r>
      <w:r w:rsidRPr="0077510B">
        <w:rPr>
          <w:rFonts w:ascii="Times New Roman" w:hAnsi="Times New Roman" w:cs="Times New Roman"/>
          <w:sz w:val="26"/>
          <w:szCs w:val="26"/>
        </w:rPr>
        <w:t xml:space="preserve"> годах. </w:t>
      </w:r>
    </w:p>
    <w:p w:rsidR="00B253F6" w:rsidRPr="0077510B" w:rsidRDefault="00B253F6" w:rsidP="00B253F6">
      <w:pPr>
        <w:tabs>
          <w:tab w:val="left" w:pos="1134"/>
        </w:tabs>
        <w:autoSpaceDE w:val="0"/>
        <w:autoSpaceDN w:val="0"/>
        <w:adjustRightInd w:val="0"/>
        <w:ind w:firstLine="709"/>
        <w:jc w:val="both"/>
        <w:rPr>
          <w:kern w:val="2"/>
          <w:sz w:val="26"/>
          <w:szCs w:val="26"/>
        </w:rPr>
      </w:pPr>
      <w:r w:rsidRPr="0077510B">
        <w:rPr>
          <w:kern w:val="2"/>
          <w:sz w:val="26"/>
          <w:szCs w:val="26"/>
        </w:rPr>
        <w:t>В силу постоянно</w:t>
      </w:r>
      <w:r>
        <w:rPr>
          <w:kern w:val="2"/>
          <w:sz w:val="26"/>
          <w:szCs w:val="26"/>
        </w:rPr>
        <w:t>го характера решаемых в рамках подпрограммы</w:t>
      </w:r>
      <w:r w:rsidRPr="0077510B">
        <w:rPr>
          <w:kern w:val="2"/>
          <w:sz w:val="26"/>
          <w:szCs w:val="26"/>
        </w:rPr>
        <w:t xml:space="preserve"> задач, выделение отдельных этапов ее реализации не предусматривается.</w:t>
      </w:r>
    </w:p>
    <w:p w:rsidR="00B253F6" w:rsidRPr="0077510B" w:rsidRDefault="00B253F6" w:rsidP="00B253F6">
      <w:pPr>
        <w:pStyle w:val="11"/>
        <w:tabs>
          <w:tab w:val="left" w:pos="284"/>
        </w:tabs>
        <w:suppressAutoHyphens/>
        <w:ind w:left="0"/>
        <w:jc w:val="both"/>
        <w:rPr>
          <w:bCs/>
          <w:kern w:val="2"/>
          <w:sz w:val="26"/>
          <w:szCs w:val="26"/>
        </w:rPr>
      </w:pPr>
    </w:p>
    <w:p w:rsidR="00B253F6" w:rsidRPr="0077510B" w:rsidRDefault="00B253F6" w:rsidP="00B253F6">
      <w:pPr>
        <w:pStyle w:val="11"/>
        <w:tabs>
          <w:tab w:val="left" w:pos="284"/>
        </w:tabs>
        <w:suppressAutoHyphens/>
        <w:ind w:left="0"/>
        <w:jc w:val="both"/>
        <w:rPr>
          <w:b/>
          <w:bCs/>
          <w:kern w:val="2"/>
          <w:sz w:val="26"/>
          <w:szCs w:val="26"/>
        </w:rPr>
      </w:pPr>
      <w:r w:rsidRPr="0077510B">
        <w:rPr>
          <w:b/>
          <w:bCs/>
          <w:kern w:val="2"/>
          <w:sz w:val="26"/>
          <w:szCs w:val="26"/>
        </w:rPr>
        <w:t xml:space="preserve">Раздел 3. </w:t>
      </w:r>
    </w:p>
    <w:p w:rsidR="00B253F6" w:rsidRPr="0077510B" w:rsidRDefault="00B253F6" w:rsidP="00B253F6">
      <w:pPr>
        <w:pStyle w:val="11"/>
        <w:tabs>
          <w:tab w:val="left" w:pos="284"/>
        </w:tabs>
        <w:suppressAutoHyphens/>
        <w:ind w:left="0"/>
        <w:jc w:val="both"/>
        <w:rPr>
          <w:b/>
          <w:bCs/>
          <w:kern w:val="2"/>
          <w:sz w:val="26"/>
          <w:szCs w:val="26"/>
        </w:rPr>
      </w:pPr>
      <w:r>
        <w:rPr>
          <w:b/>
          <w:bCs/>
          <w:kern w:val="2"/>
          <w:sz w:val="26"/>
          <w:szCs w:val="26"/>
        </w:rPr>
        <w:t>О</w:t>
      </w:r>
      <w:r w:rsidRPr="0077510B">
        <w:rPr>
          <w:b/>
          <w:bCs/>
          <w:kern w:val="2"/>
          <w:sz w:val="26"/>
          <w:szCs w:val="26"/>
        </w:rPr>
        <w:t xml:space="preserve">бобщенная характеристика основных мероприятий </w:t>
      </w:r>
    </w:p>
    <w:p w:rsidR="00B253F6" w:rsidRPr="0077510B" w:rsidRDefault="00B253F6" w:rsidP="00B253F6">
      <w:pPr>
        <w:pStyle w:val="11"/>
        <w:tabs>
          <w:tab w:val="left" w:pos="284"/>
        </w:tabs>
        <w:suppressAutoHyphens/>
        <w:ind w:left="0"/>
        <w:jc w:val="both"/>
        <w:rPr>
          <w:b/>
          <w:bCs/>
          <w:kern w:val="2"/>
          <w:sz w:val="26"/>
          <w:szCs w:val="26"/>
        </w:rPr>
      </w:pPr>
    </w:p>
    <w:p w:rsidR="00B253F6" w:rsidRPr="0077510B" w:rsidRDefault="00B253F6" w:rsidP="00B253F6">
      <w:pPr>
        <w:ind w:firstLine="720"/>
        <w:jc w:val="both"/>
        <w:rPr>
          <w:sz w:val="26"/>
          <w:szCs w:val="26"/>
        </w:rPr>
      </w:pPr>
      <w:r w:rsidRPr="0077510B">
        <w:rPr>
          <w:sz w:val="26"/>
          <w:szCs w:val="26"/>
        </w:rPr>
        <w:t xml:space="preserve">Исполнителем </w:t>
      </w:r>
      <w:r>
        <w:rPr>
          <w:sz w:val="26"/>
          <w:szCs w:val="26"/>
        </w:rPr>
        <w:t>подпрограммы</w:t>
      </w:r>
      <w:r w:rsidRPr="0077510B">
        <w:rPr>
          <w:sz w:val="26"/>
          <w:szCs w:val="26"/>
        </w:rPr>
        <w:t xml:space="preserve"> является администрация Манинского сельского поселения  Калачеевского муниципального района Воронежской области.</w:t>
      </w:r>
    </w:p>
    <w:p w:rsidR="00B253F6" w:rsidRDefault="00B253F6" w:rsidP="00B253F6">
      <w:pPr>
        <w:autoSpaceDE w:val="0"/>
        <w:autoSpaceDN w:val="0"/>
        <w:adjustRightInd w:val="0"/>
        <w:ind w:firstLine="720"/>
        <w:jc w:val="both"/>
        <w:rPr>
          <w:bCs/>
          <w:sz w:val="26"/>
          <w:szCs w:val="26"/>
        </w:rPr>
      </w:pPr>
      <w:r w:rsidRPr="00C80164">
        <w:rPr>
          <w:bCs/>
          <w:kern w:val="2"/>
          <w:sz w:val="26"/>
          <w:szCs w:val="26"/>
        </w:rPr>
        <w:t>Под</w:t>
      </w:r>
      <w:r>
        <w:rPr>
          <w:bCs/>
          <w:kern w:val="2"/>
          <w:sz w:val="26"/>
          <w:szCs w:val="26"/>
        </w:rPr>
        <w:t>программа</w:t>
      </w:r>
      <w:r w:rsidRPr="00B22B5B">
        <w:rPr>
          <w:bCs/>
          <w:kern w:val="2"/>
          <w:sz w:val="26"/>
          <w:szCs w:val="26"/>
        </w:rPr>
        <w:t xml:space="preserve"> является неотъемлемой частью муниципальной </w:t>
      </w:r>
      <w:r>
        <w:rPr>
          <w:bCs/>
          <w:kern w:val="2"/>
          <w:sz w:val="26"/>
          <w:szCs w:val="26"/>
        </w:rPr>
        <w:t>программы</w:t>
      </w:r>
      <w:r w:rsidRPr="00B22B5B">
        <w:rPr>
          <w:bCs/>
          <w:kern w:val="2"/>
          <w:sz w:val="26"/>
          <w:szCs w:val="26"/>
        </w:rPr>
        <w:t xml:space="preserve"> </w:t>
      </w:r>
      <w:r w:rsidRPr="00B22B5B">
        <w:rPr>
          <w:bCs/>
          <w:sz w:val="26"/>
          <w:szCs w:val="26"/>
        </w:rPr>
        <w:t>«</w:t>
      </w:r>
      <w:r w:rsidRPr="00067D1F">
        <w:rPr>
          <w:bCs/>
          <w:sz w:val="26"/>
          <w:szCs w:val="26"/>
        </w:rPr>
        <w:t>Содержание и развитие коммунальной инфраструктуры на территории Манинского</w:t>
      </w:r>
      <w:r w:rsidRPr="00067D1F">
        <w:rPr>
          <w:sz w:val="26"/>
          <w:szCs w:val="26"/>
        </w:rPr>
        <w:t xml:space="preserve"> сельского поселения Калачеевского муниципального района на 2020 - 2026 годы</w:t>
      </w:r>
      <w:r w:rsidRPr="00B22B5B">
        <w:rPr>
          <w:bCs/>
          <w:sz w:val="26"/>
          <w:szCs w:val="26"/>
        </w:rPr>
        <w:t>».</w:t>
      </w:r>
      <w:r>
        <w:rPr>
          <w:bCs/>
          <w:sz w:val="26"/>
          <w:szCs w:val="26"/>
        </w:rPr>
        <w:t xml:space="preserve"> </w:t>
      </w:r>
      <w:r w:rsidRPr="00B22B5B">
        <w:rPr>
          <w:bCs/>
          <w:sz w:val="26"/>
          <w:szCs w:val="26"/>
        </w:rPr>
        <w:t>В подпрограмму вносятся изменения исходя из объемов финансирования, предусмотренных на очередной финансовый год, в соо</w:t>
      </w:r>
      <w:r>
        <w:rPr>
          <w:bCs/>
          <w:sz w:val="26"/>
          <w:szCs w:val="26"/>
        </w:rPr>
        <w:t>тветствии с решением о бюджете Манинского</w:t>
      </w:r>
      <w:r w:rsidRPr="00B22B5B">
        <w:rPr>
          <w:bCs/>
          <w:sz w:val="26"/>
          <w:szCs w:val="26"/>
        </w:rPr>
        <w:t xml:space="preserve"> сельского поселения</w:t>
      </w:r>
      <w:r>
        <w:rPr>
          <w:bCs/>
          <w:sz w:val="26"/>
          <w:szCs w:val="26"/>
        </w:rPr>
        <w:t>.</w:t>
      </w:r>
    </w:p>
    <w:p w:rsidR="00B253F6" w:rsidRPr="00B22B5B" w:rsidRDefault="00B253F6" w:rsidP="00B253F6">
      <w:pPr>
        <w:ind w:firstLine="709"/>
        <w:jc w:val="both"/>
        <w:rPr>
          <w:rFonts w:eastAsia="Calibri"/>
          <w:b/>
          <w:sz w:val="26"/>
          <w:szCs w:val="26"/>
          <w:lang w:eastAsia="ru-RU"/>
        </w:rPr>
      </w:pPr>
      <w:r w:rsidRPr="00B22B5B">
        <w:rPr>
          <w:bCs/>
          <w:sz w:val="26"/>
          <w:szCs w:val="26"/>
        </w:rPr>
        <w:t xml:space="preserve">Оценка применения мер муниципального регулирования представлена в </w:t>
      </w:r>
      <w:r w:rsidR="00723E9F">
        <w:rPr>
          <w:bCs/>
          <w:sz w:val="26"/>
          <w:szCs w:val="26"/>
        </w:rPr>
        <w:t xml:space="preserve">приложении </w:t>
      </w:r>
      <w:r w:rsidRPr="00723E9F">
        <w:rPr>
          <w:bCs/>
          <w:sz w:val="26"/>
          <w:szCs w:val="26"/>
        </w:rPr>
        <w:t xml:space="preserve"> 3</w:t>
      </w:r>
      <w:r w:rsidRPr="00B22B5B">
        <w:rPr>
          <w:bCs/>
          <w:sz w:val="26"/>
          <w:szCs w:val="26"/>
        </w:rPr>
        <w:t xml:space="preserve"> к муниципальной </w:t>
      </w:r>
      <w:r>
        <w:rPr>
          <w:bCs/>
          <w:sz w:val="26"/>
          <w:szCs w:val="26"/>
        </w:rPr>
        <w:t>программе.</w:t>
      </w:r>
    </w:p>
    <w:p w:rsidR="00B253F6" w:rsidRPr="0077510B" w:rsidRDefault="00B253F6" w:rsidP="00B253F6">
      <w:pPr>
        <w:autoSpaceDE w:val="0"/>
        <w:autoSpaceDN w:val="0"/>
        <w:adjustRightInd w:val="0"/>
        <w:ind w:firstLine="708"/>
        <w:jc w:val="both"/>
        <w:rPr>
          <w:sz w:val="26"/>
          <w:szCs w:val="26"/>
        </w:rPr>
      </w:pPr>
      <w:r w:rsidRPr="0077510B">
        <w:rPr>
          <w:sz w:val="26"/>
          <w:szCs w:val="26"/>
        </w:rPr>
        <w:t xml:space="preserve">Основными направлениями деятельности по обеспечению доступного и комфортного проживания граждан, а также содействие энергосбережению и повышению энергоэффективности на территории Манинского сельского поселения являются следующие </w:t>
      </w:r>
      <w:r w:rsidRPr="0077510B">
        <w:rPr>
          <w:i/>
          <w:sz w:val="26"/>
          <w:szCs w:val="26"/>
        </w:rPr>
        <w:t>основные мероприятие</w:t>
      </w:r>
      <w:r w:rsidRPr="0077510B">
        <w:rPr>
          <w:sz w:val="26"/>
          <w:szCs w:val="26"/>
        </w:rPr>
        <w:t xml:space="preserve"> </w:t>
      </w:r>
      <w:r>
        <w:rPr>
          <w:sz w:val="26"/>
          <w:szCs w:val="26"/>
        </w:rPr>
        <w:t>подпрограммы</w:t>
      </w:r>
      <w:r w:rsidRPr="0077510B">
        <w:rPr>
          <w:sz w:val="26"/>
          <w:szCs w:val="26"/>
        </w:rPr>
        <w:t>:</w:t>
      </w:r>
    </w:p>
    <w:p w:rsidR="00B253F6" w:rsidRPr="0077510B" w:rsidRDefault="00B253F6" w:rsidP="00B253F6">
      <w:pPr>
        <w:autoSpaceDE w:val="0"/>
        <w:autoSpaceDN w:val="0"/>
        <w:adjustRightInd w:val="0"/>
        <w:ind w:firstLine="708"/>
        <w:jc w:val="both"/>
        <w:rPr>
          <w:sz w:val="26"/>
          <w:szCs w:val="26"/>
        </w:rPr>
      </w:pPr>
    </w:p>
    <w:p w:rsidR="00B253F6" w:rsidRPr="0077510B" w:rsidRDefault="00B253F6" w:rsidP="00B253F6">
      <w:pPr>
        <w:pStyle w:val="ConsPlusCell"/>
        <w:jc w:val="both"/>
        <w:rPr>
          <w:rFonts w:ascii="Times New Roman" w:hAnsi="Times New Roman" w:cs="Times New Roman"/>
          <w:b/>
          <w:i/>
          <w:kern w:val="2"/>
          <w:sz w:val="26"/>
          <w:szCs w:val="26"/>
        </w:rPr>
      </w:pPr>
      <w:r>
        <w:rPr>
          <w:rFonts w:ascii="Times New Roman" w:hAnsi="Times New Roman" w:cs="Times New Roman"/>
          <w:b/>
          <w:i/>
          <w:kern w:val="2"/>
          <w:sz w:val="26"/>
          <w:szCs w:val="26"/>
        </w:rPr>
        <w:t>Основное мероприятие 1:</w:t>
      </w:r>
      <w:r w:rsidRPr="0077510B">
        <w:rPr>
          <w:rFonts w:ascii="Times New Roman" w:hAnsi="Times New Roman" w:cs="Times New Roman"/>
          <w:b/>
          <w:i/>
          <w:kern w:val="2"/>
          <w:sz w:val="26"/>
          <w:szCs w:val="26"/>
        </w:rPr>
        <w:t xml:space="preserve"> «</w:t>
      </w:r>
      <w:r>
        <w:rPr>
          <w:rFonts w:ascii="Times New Roman" w:hAnsi="Times New Roman" w:cs="Times New Roman"/>
          <w:b/>
          <w:i/>
          <w:kern w:val="2"/>
          <w:sz w:val="26"/>
          <w:szCs w:val="26"/>
        </w:rPr>
        <w:t>Содержание уличного освещения, энергосбережение и повышение энергетической эффективности</w:t>
      </w:r>
      <w:proofErr w:type="gramStart"/>
      <w:r w:rsidRPr="0077510B">
        <w:rPr>
          <w:rFonts w:ascii="Times New Roman" w:hAnsi="Times New Roman" w:cs="Times New Roman"/>
          <w:b/>
          <w:i/>
          <w:kern w:val="2"/>
          <w:sz w:val="26"/>
          <w:szCs w:val="26"/>
        </w:rPr>
        <w:t>.»</w:t>
      </w:r>
      <w:proofErr w:type="gramEnd"/>
    </w:p>
    <w:p w:rsidR="00B253F6" w:rsidRPr="0077510B" w:rsidRDefault="00B253F6" w:rsidP="00B253F6">
      <w:pPr>
        <w:ind w:firstLine="708"/>
        <w:jc w:val="both"/>
        <w:rPr>
          <w:i/>
          <w:sz w:val="26"/>
          <w:szCs w:val="26"/>
        </w:rPr>
      </w:pPr>
      <w:r w:rsidRPr="0077510B">
        <w:rPr>
          <w:sz w:val="26"/>
          <w:szCs w:val="26"/>
        </w:rPr>
        <w:t xml:space="preserve">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w:t>
      </w:r>
      <w:r>
        <w:rPr>
          <w:sz w:val="26"/>
          <w:szCs w:val="26"/>
        </w:rPr>
        <w:t>подпрограммы</w:t>
      </w:r>
      <w:r w:rsidRPr="0077510B">
        <w:rPr>
          <w:sz w:val="26"/>
          <w:szCs w:val="26"/>
        </w:rPr>
        <w:t>.</w:t>
      </w:r>
    </w:p>
    <w:p w:rsidR="00B253F6" w:rsidRPr="0077510B" w:rsidRDefault="00B253F6" w:rsidP="00B253F6">
      <w:pPr>
        <w:autoSpaceDE w:val="0"/>
        <w:autoSpaceDN w:val="0"/>
        <w:adjustRightInd w:val="0"/>
        <w:ind w:firstLine="708"/>
        <w:jc w:val="both"/>
        <w:rPr>
          <w:sz w:val="26"/>
          <w:szCs w:val="26"/>
        </w:rPr>
      </w:pPr>
      <w:r w:rsidRPr="0077510B">
        <w:rPr>
          <w:sz w:val="26"/>
          <w:szCs w:val="26"/>
        </w:rPr>
        <w:t xml:space="preserve">В целях энергосбережения необходима модернизация систем наружного (уличного)  освещения на основе </w:t>
      </w:r>
      <w:proofErr w:type="spellStart"/>
      <w:r w:rsidRPr="0077510B">
        <w:rPr>
          <w:sz w:val="26"/>
          <w:szCs w:val="26"/>
        </w:rPr>
        <w:t>энергоэкономичных</w:t>
      </w:r>
      <w:proofErr w:type="spellEnd"/>
      <w:r w:rsidRPr="0077510B">
        <w:rPr>
          <w:sz w:val="26"/>
          <w:szCs w:val="26"/>
        </w:rPr>
        <w:t xml:space="preserve"> осветительных приборов. Предусматривается комплекс работ по восстановлению до нормативного уровня освещенности населенного пункт, а Манинского сельского поселения с применением прогрессивных энергосберегающих технологий и материалов.</w:t>
      </w:r>
    </w:p>
    <w:p w:rsidR="00B253F6" w:rsidRPr="0077510B" w:rsidRDefault="00B253F6" w:rsidP="00B253F6">
      <w:pPr>
        <w:autoSpaceDE w:val="0"/>
        <w:autoSpaceDN w:val="0"/>
        <w:adjustRightInd w:val="0"/>
        <w:ind w:left="708"/>
        <w:jc w:val="both"/>
        <w:rPr>
          <w:sz w:val="26"/>
          <w:szCs w:val="26"/>
        </w:rPr>
      </w:pPr>
    </w:p>
    <w:p w:rsidR="00B253F6" w:rsidRPr="0077510B" w:rsidRDefault="00B253F6" w:rsidP="00B253F6">
      <w:pPr>
        <w:autoSpaceDE w:val="0"/>
        <w:autoSpaceDN w:val="0"/>
        <w:adjustRightInd w:val="0"/>
        <w:ind w:firstLine="720"/>
        <w:jc w:val="both"/>
        <w:rPr>
          <w:sz w:val="26"/>
          <w:szCs w:val="26"/>
        </w:rPr>
      </w:pPr>
    </w:p>
    <w:p w:rsidR="00B253F6" w:rsidRPr="0077510B" w:rsidRDefault="00B253F6" w:rsidP="00B253F6">
      <w:pPr>
        <w:autoSpaceDE w:val="0"/>
        <w:autoSpaceDN w:val="0"/>
        <w:adjustRightInd w:val="0"/>
        <w:jc w:val="both"/>
        <w:rPr>
          <w:b/>
          <w:i/>
          <w:sz w:val="26"/>
          <w:szCs w:val="26"/>
          <w:highlight w:val="yellow"/>
        </w:rPr>
      </w:pPr>
      <w:r>
        <w:rPr>
          <w:b/>
          <w:i/>
          <w:sz w:val="26"/>
          <w:szCs w:val="26"/>
        </w:rPr>
        <w:t>Основное мероприятие 2:«Осуществление дорожной деятельности в части</w:t>
      </w:r>
      <w:r w:rsidRPr="0077510B">
        <w:rPr>
          <w:b/>
          <w:i/>
          <w:sz w:val="26"/>
          <w:szCs w:val="26"/>
        </w:rPr>
        <w:t xml:space="preserve"> содержани</w:t>
      </w:r>
      <w:r>
        <w:rPr>
          <w:b/>
          <w:i/>
          <w:sz w:val="26"/>
          <w:szCs w:val="26"/>
        </w:rPr>
        <w:t xml:space="preserve">я и ремонта автомобильных дорог </w:t>
      </w:r>
      <w:r w:rsidRPr="0077510B">
        <w:rPr>
          <w:b/>
          <w:i/>
          <w:sz w:val="26"/>
          <w:szCs w:val="26"/>
        </w:rPr>
        <w:t xml:space="preserve">местного значения </w:t>
      </w:r>
      <w:r>
        <w:rPr>
          <w:b/>
          <w:i/>
          <w:sz w:val="26"/>
          <w:szCs w:val="26"/>
        </w:rPr>
        <w:t xml:space="preserve">в границах </w:t>
      </w:r>
      <w:r w:rsidRPr="0077510B">
        <w:rPr>
          <w:b/>
          <w:i/>
          <w:sz w:val="26"/>
          <w:szCs w:val="26"/>
        </w:rPr>
        <w:t>Манинского сельского поселения</w:t>
      </w:r>
      <w:r>
        <w:rPr>
          <w:b/>
          <w:i/>
          <w:sz w:val="26"/>
          <w:szCs w:val="26"/>
        </w:rPr>
        <w:t>»</w:t>
      </w:r>
    </w:p>
    <w:p w:rsidR="00B253F6" w:rsidRPr="0077510B" w:rsidRDefault="00B253F6" w:rsidP="00B253F6">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Основное м</w:t>
      </w:r>
      <w:r w:rsidRPr="0077510B">
        <w:rPr>
          <w:rFonts w:ascii="Times New Roman" w:hAnsi="Times New Roman" w:cs="Times New Roman"/>
          <w:sz w:val="26"/>
          <w:szCs w:val="26"/>
        </w:rPr>
        <w:t>ероприятие  «</w:t>
      </w:r>
      <w:r w:rsidRPr="00855E77">
        <w:rPr>
          <w:rFonts w:ascii="Times New Roman" w:hAnsi="Times New Roman" w:cs="Times New Roman"/>
          <w:sz w:val="26"/>
          <w:szCs w:val="26"/>
        </w:rPr>
        <w:t>Осуществление дорожной деятельности в части содержания и ремонта автомобильных дорог местного значения в границах  Манинского сельского поселения»</w:t>
      </w:r>
      <w:r w:rsidRPr="0077510B">
        <w:rPr>
          <w:rFonts w:ascii="Times New Roman" w:hAnsi="Times New Roman" w:cs="Times New Roman"/>
          <w:sz w:val="26"/>
          <w:szCs w:val="26"/>
        </w:rPr>
        <w:t xml:space="preserve">  разработано в соответствии с Федеральным законом от 06.10.2003 г. № 131-ФЗ «Об общих принципах организации местного самоуправления в Российской Федерации» (ст. 14 п.1 пп.5).</w:t>
      </w:r>
    </w:p>
    <w:p w:rsidR="00B253F6" w:rsidRPr="0077510B" w:rsidRDefault="00B253F6" w:rsidP="00B253F6">
      <w:pPr>
        <w:pStyle w:val="ConsPlusNormal0"/>
        <w:widowControl/>
        <w:jc w:val="both"/>
        <w:rPr>
          <w:rFonts w:ascii="Times New Roman" w:hAnsi="Times New Roman" w:cs="Times New Roman"/>
          <w:sz w:val="26"/>
          <w:szCs w:val="26"/>
        </w:rPr>
      </w:pPr>
      <w:r w:rsidRPr="0077510B">
        <w:rPr>
          <w:rFonts w:ascii="Times New Roman" w:hAnsi="Times New Roman" w:cs="Times New Roman"/>
          <w:sz w:val="26"/>
          <w:szCs w:val="26"/>
        </w:rPr>
        <w:t xml:space="preserve">Мероприятие направлено на формирование </w:t>
      </w:r>
      <w:r w:rsidRPr="0077510B">
        <w:rPr>
          <w:rFonts w:ascii="Times New Roman" w:hAnsi="Times New Roman" w:cs="Times New Roman"/>
          <w:spacing w:val="-4"/>
          <w:sz w:val="26"/>
          <w:szCs w:val="26"/>
        </w:rPr>
        <w:t xml:space="preserve">организационных, правовых, социально-экономических условий для </w:t>
      </w:r>
      <w:r w:rsidRPr="0077510B">
        <w:rPr>
          <w:rFonts w:ascii="Times New Roman" w:hAnsi="Times New Roman" w:cs="Times New Roman"/>
          <w:spacing w:val="-6"/>
          <w:sz w:val="26"/>
          <w:szCs w:val="26"/>
        </w:rPr>
        <w:t xml:space="preserve">осуществления </w:t>
      </w:r>
      <w:r w:rsidRPr="0077510B">
        <w:rPr>
          <w:rFonts w:ascii="Times New Roman" w:hAnsi="Times New Roman" w:cs="Times New Roman"/>
          <w:sz w:val="26"/>
          <w:szCs w:val="26"/>
        </w:rPr>
        <w:t xml:space="preserve">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B253F6" w:rsidRPr="0077510B" w:rsidRDefault="00B253F6" w:rsidP="00B253F6">
      <w:pPr>
        <w:pStyle w:val="a3"/>
        <w:tabs>
          <w:tab w:val="left" w:pos="7920"/>
        </w:tabs>
        <w:rPr>
          <w:sz w:val="26"/>
          <w:szCs w:val="26"/>
        </w:rPr>
      </w:pPr>
      <w:r w:rsidRPr="0077510B">
        <w:rPr>
          <w:sz w:val="26"/>
          <w:szCs w:val="26"/>
        </w:rPr>
        <w:t xml:space="preserve">В Манинском  сельском поселении протяженность автомобильных дорог местного значения составляет 41,5 км, их которых </w:t>
      </w:r>
      <w:smartTag w:uri="urn:schemas-microsoft-com:office:smarttags" w:element="metricconverter">
        <w:smartTagPr>
          <w:attr w:name="ProductID" w:val="10,7 км"/>
        </w:smartTagPr>
        <w:r w:rsidRPr="0077510B">
          <w:rPr>
            <w:sz w:val="26"/>
            <w:szCs w:val="26"/>
          </w:rPr>
          <w:t>10,7 км</w:t>
        </w:r>
      </w:smartTag>
      <w:r w:rsidRPr="0077510B">
        <w:rPr>
          <w:sz w:val="26"/>
          <w:szCs w:val="26"/>
        </w:rPr>
        <w:t xml:space="preserve"> не имеют твердого покрытия. </w:t>
      </w:r>
    </w:p>
    <w:p w:rsidR="00B253F6" w:rsidRPr="0077510B" w:rsidRDefault="00B253F6" w:rsidP="00B253F6">
      <w:pPr>
        <w:tabs>
          <w:tab w:val="left" w:pos="7920"/>
        </w:tabs>
        <w:ind w:firstLine="709"/>
        <w:jc w:val="both"/>
        <w:rPr>
          <w:sz w:val="26"/>
          <w:szCs w:val="26"/>
        </w:rPr>
      </w:pPr>
      <w:r w:rsidRPr="0077510B">
        <w:rPr>
          <w:sz w:val="26"/>
          <w:szCs w:val="26"/>
        </w:rPr>
        <w:t>Основными проблемами развития данной сферы являются:</w:t>
      </w:r>
    </w:p>
    <w:p w:rsidR="00B253F6" w:rsidRPr="0077510B" w:rsidRDefault="00B253F6" w:rsidP="00B253F6">
      <w:pPr>
        <w:tabs>
          <w:tab w:val="left" w:pos="7920"/>
        </w:tabs>
        <w:jc w:val="both"/>
        <w:rPr>
          <w:sz w:val="26"/>
          <w:szCs w:val="26"/>
        </w:rPr>
      </w:pPr>
      <w:r w:rsidRPr="0077510B">
        <w:rPr>
          <w:sz w:val="26"/>
          <w:szCs w:val="26"/>
        </w:rPr>
        <w:t>- изношенность асфальтобетонного покрытия автомобильных дорог;</w:t>
      </w:r>
    </w:p>
    <w:p w:rsidR="00B253F6" w:rsidRPr="0077510B" w:rsidRDefault="00B253F6" w:rsidP="00B253F6">
      <w:pPr>
        <w:tabs>
          <w:tab w:val="left" w:pos="7920"/>
        </w:tabs>
        <w:jc w:val="both"/>
        <w:rPr>
          <w:sz w:val="26"/>
          <w:szCs w:val="26"/>
        </w:rPr>
      </w:pPr>
      <w:r w:rsidRPr="0077510B">
        <w:rPr>
          <w:sz w:val="26"/>
          <w:szCs w:val="26"/>
        </w:rPr>
        <w:t>-  отсутствие тротуаров;</w:t>
      </w:r>
    </w:p>
    <w:p w:rsidR="00B253F6" w:rsidRPr="0077510B" w:rsidRDefault="00B253F6" w:rsidP="00B253F6">
      <w:pPr>
        <w:tabs>
          <w:tab w:val="left" w:pos="7920"/>
        </w:tabs>
        <w:jc w:val="both"/>
        <w:rPr>
          <w:sz w:val="26"/>
          <w:szCs w:val="26"/>
        </w:rPr>
      </w:pPr>
      <w:r w:rsidRPr="0077510B">
        <w:rPr>
          <w:sz w:val="26"/>
          <w:szCs w:val="26"/>
        </w:rPr>
        <w:t>- наличие дорог с грунтовым покрытием;</w:t>
      </w:r>
    </w:p>
    <w:p w:rsidR="00B253F6" w:rsidRPr="0077510B" w:rsidRDefault="00B253F6" w:rsidP="00B253F6">
      <w:pPr>
        <w:tabs>
          <w:tab w:val="left" w:pos="7920"/>
        </w:tabs>
        <w:jc w:val="both"/>
        <w:rPr>
          <w:sz w:val="26"/>
          <w:szCs w:val="26"/>
        </w:rPr>
      </w:pPr>
      <w:r w:rsidRPr="0077510B">
        <w:rPr>
          <w:sz w:val="26"/>
          <w:szCs w:val="26"/>
        </w:rPr>
        <w:t>- недостаточное количество дорожных знаков, отсутствие видеокамер;</w:t>
      </w:r>
    </w:p>
    <w:p w:rsidR="00B253F6" w:rsidRPr="0077510B" w:rsidRDefault="00B253F6" w:rsidP="00B253F6">
      <w:pPr>
        <w:tabs>
          <w:tab w:val="left" w:pos="7920"/>
        </w:tabs>
        <w:jc w:val="both"/>
        <w:rPr>
          <w:sz w:val="26"/>
          <w:szCs w:val="26"/>
        </w:rPr>
      </w:pPr>
      <w:r w:rsidRPr="0077510B">
        <w:rPr>
          <w:sz w:val="26"/>
          <w:szCs w:val="26"/>
        </w:rPr>
        <w:t>- недофинансирование данной сферы.</w:t>
      </w:r>
    </w:p>
    <w:p w:rsidR="00B253F6" w:rsidRPr="0077510B" w:rsidRDefault="00B253F6" w:rsidP="00B253F6">
      <w:pPr>
        <w:ind w:right="-45" w:firstLine="709"/>
        <w:jc w:val="both"/>
        <w:rPr>
          <w:sz w:val="26"/>
          <w:szCs w:val="26"/>
        </w:rPr>
      </w:pPr>
      <w:r w:rsidRPr="0077510B">
        <w:rPr>
          <w:sz w:val="26"/>
          <w:szCs w:val="26"/>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B253F6" w:rsidRPr="0077510B" w:rsidRDefault="00B253F6" w:rsidP="00B253F6">
      <w:pPr>
        <w:ind w:firstLine="709"/>
        <w:jc w:val="both"/>
        <w:rPr>
          <w:sz w:val="26"/>
          <w:szCs w:val="26"/>
        </w:rPr>
      </w:pPr>
      <w:r w:rsidRPr="0077510B">
        <w:rPr>
          <w:sz w:val="26"/>
          <w:szCs w:val="26"/>
        </w:rPr>
        <w:t>По ремонту автомобильных дорог и дорожных сооружений будут выполняться следующие работы:</w:t>
      </w:r>
    </w:p>
    <w:p w:rsidR="00B253F6" w:rsidRPr="0077510B" w:rsidRDefault="00B253F6" w:rsidP="00B253F6">
      <w:pPr>
        <w:numPr>
          <w:ilvl w:val="0"/>
          <w:numId w:val="5"/>
        </w:numPr>
        <w:ind w:left="284" w:hanging="284"/>
        <w:jc w:val="both"/>
        <w:rPr>
          <w:sz w:val="26"/>
          <w:szCs w:val="26"/>
        </w:rPr>
      </w:pPr>
      <w:r w:rsidRPr="0077510B">
        <w:rPr>
          <w:sz w:val="26"/>
          <w:szCs w:val="26"/>
        </w:rPr>
        <w:t xml:space="preserve">ямочный ремонт асфальтобетонного покрытия толщиной </w:t>
      </w:r>
      <w:smartTag w:uri="urn:schemas-microsoft-com:office:smarttags" w:element="metricconverter">
        <w:smartTagPr>
          <w:attr w:name="ProductID" w:val="50 мм"/>
        </w:smartTagPr>
        <w:r w:rsidRPr="0077510B">
          <w:rPr>
            <w:sz w:val="26"/>
            <w:szCs w:val="26"/>
          </w:rPr>
          <w:t>50 мм</w:t>
        </w:r>
      </w:smartTag>
      <w:r w:rsidRPr="0077510B">
        <w:rPr>
          <w:sz w:val="26"/>
          <w:szCs w:val="26"/>
        </w:rPr>
        <w:t xml:space="preserve"> площадью ремонта до </w:t>
      </w:r>
      <w:smartTag w:uri="urn:schemas-microsoft-com:office:smarttags" w:element="metricconverter">
        <w:smartTagPr>
          <w:attr w:name="ProductID" w:val="5 м2"/>
        </w:smartTagPr>
        <w:r w:rsidRPr="0077510B">
          <w:rPr>
            <w:sz w:val="26"/>
            <w:szCs w:val="26"/>
          </w:rPr>
          <w:t>5 м</w:t>
        </w:r>
        <w:proofErr w:type="gramStart"/>
        <w:r w:rsidRPr="0077510B">
          <w:rPr>
            <w:sz w:val="26"/>
            <w:szCs w:val="26"/>
          </w:rPr>
          <w:t>2</w:t>
        </w:r>
      </w:smartTag>
      <w:proofErr w:type="gramEnd"/>
      <w:r w:rsidRPr="0077510B">
        <w:rPr>
          <w:sz w:val="26"/>
          <w:szCs w:val="26"/>
        </w:rPr>
        <w:t>;</w:t>
      </w:r>
    </w:p>
    <w:p w:rsidR="00B253F6" w:rsidRPr="0077510B" w:rsidRDefault="00B253F6" w:rsidP="00B253F6">
      <w:pPr>
        <w:numPr>
          <w:ilvl w:val="0"/>
          <w:numId w:val="5"/>
        </w:numPr>
        <w:ind w:left="284" w:hanging="284"/>
        <w:jc w:val="both"/>
        <w:rPr>
          <w:sz w:val="26"/>
          <w:szCs w:val="26"/>
        </w:rPr>
      </w:pPr>
      <w:r w:rsidRPr="0077510B">
        <w:rPr>
          <w:sz w:val="26"/>
          <w:szCs w:val="26"/>
        </w:rPr>
        <w:t>фрезерование асфальтобетонного покрытия дорожными фрезами;</w:t>
      </w:r>
    </w:p>
    <w:p w:rsidR="00B253F6" w:rsidRPr="0077510B" w:rsidRDefault="00B253F6" w:rsidP="00B253F6">
      <w:pPr>
        <w:tabs>
          <w:tab w:val="left" w:pos="1440"/>
        </w:tabs>
        <w:ind w:left="284" w:hanging="284"/>
        <w:jc w:val="both"/>
        <w:rPr>
          <w:sz w:val="26"/>
          <w:szCs w:val="26"/>
        </w:rPr>
      </w:pPr>
      <w:r w:rsidRPr="0077510B">
        <w:rPr>
          <w:sz w:val="26"/>
          <w:szCs w:val="26"/>
        </w:rPr>
        <w:t>•  устройство выравнивающего слоя из асфальтобетонной смеси;</w:t>
      </w:r>
    </w:p>
    <w:p w:rsidR="00B253F6" w:rsidRPr="0077510B" w:rsidRDefault="00B253F6" w:rsidP="00B253F6">
      <w:pPr>
        <w:tabs>
          <w:tab w:val="left" w:pos="1260"/>
        </w:tabs>
        <w:ind w:left="284" w:hanging="284"/>
        <w:jc w:val="both"/>
        <w:rPr>
          <w:sz w:val="26"/>
          <w:szCs w:val="26"/>
        </w:rPr>
      </w:pPr>
      <w:r w:rsidRPr="0077510B">
        <w:rPr>
          <w:sz w:val="26"/>
          <w:szCs w:val="26"/>
        </w:rPr>
        <w:t xml:space="preserve">•  устройство асфальтобетонного покрытия толщиной </w:t>
      </w:r>
      <w:smartTag w:uri="urn:schemas-microsoft-com:office:smarttags" w:element="metricconverter">
        <w:smartTagPr>
          <w:attr w:name="ProductID" w:val="5 см"/>
        </w:smartTagPr>
        <w:r w:rsidRPr="0077510B">
          <w:rPr>
            <w:sz w:val="26"/>
            <w:szCs w:val="26"/>
          </w:rPr>
          <w:t>5 см</w:t>
        </w:r>
      </w:smartTag>
      <w:r w:rsidRPr="0077510B">
        <w:rPr>
          <w:sz w:val="26"/>
          <w:szCs w:val="26"/>
        </w:rPr>
        <w:t xml:space="preserve"> (ремонт картами).</w:t>
      </w:r>
    </w:p>
    <w:p w:rsidR="00B253F6" w:rsidRPr="0077510B" w:rsidRDefault="00B253F6" w:rsidP="00B253F6">
      <w:pPr>
        <w:pStyle w:val="22"/>
        <w:ind w:firstLine="708"/>
        <w:jc w:val="both"/>
        <w:rPr>
          <w:sz w:val="26"/>
          <w:szCs w:val="26"/>
        </w:rPr>
      </w:pPr>
      <w:r w:rsidRPr="0077510B">
        <w:rPr>
          <w:rFonts w:ascii="Times New Roman" w:hAnsi="Times New Roman"/>
          <w:kern w:val="2"/>
          <w:sz w:val="26"/>
          <w:szCs w:val="26"/>
        </w:rPr>
        <w:t xml:space="preserve">В силу постоянного характера решаемых задач мероприятия, выделение отдельных этапов реализации мероприятия не предусматривается. </w:t>
      </w:r>
      <w:r w:rsidRPr="0077510B">
        <w:rPr>
          <w:rFonts w:ascii="Times New Roman" w:hAnsi="Times New Roman"/>
          <w:sz w:val="26"/>
          <w:szCs w:val="26"/>
          <w:lang w:eastAsia="ru-RU"/>
        </w:rPr>
        <w:t xml:space="preserve">Реализация  основных мероприятий обеспечит планомерное достижение конечных результатов </w:t>
      </w:r>
      <w:r>
        <w:rPr>
          <w:rFonts w:ascii="Times New Roman" w:hAnsi="Times New Roman"/>
          <w:sz w:val="26"/>
          <w:szCs w:val="26"/>
          <w:lang w:eastAsia="ru-RU"/>
        </w:rPr>
        <w:t>подпрограммы</w:t>
      </w:r>
      <w:r w:rsidRPr="0077510B">
        <w:rPr>
          <w:rFonts w:ascii="Times New Roman" w:hAnsi="Times New Roman"/>
          <w:sz w:val="26"/>
          <w:szCs w:val="26"/>
          <w:lang w:eastAsia="ru-RU"/>
        </w:rPr>
        <w:t xml:space="preserve">. </w:t>
      </w:r>
    </w:p>
    <w:p w:rsidR="00B253F6" w:rsidRDefault="00B253F6" w:rsidP="00B253F6">
      <w:pPr>
        <w:tabs>
          <w:tab w:val="left" w:pos="7920"/>
        </w:tabs>
        <w:ind w:firstLine="709"/>
        <w:jc w:val="both"/>
        <w:rPr>
          <w:sz w:val="26"/>
          <w:szCs w:val="26"/>
        </w:rPr>
      </w:pPr>
      <w:r>
        <w:rPr>
          <w:sz w:val="26"/>
          <w:szCs w:val="26"/>
        </w:rPr>
        <w:t>В 2020</w:t>
      </w:r>
      <w:r w:rsidRPr="0077510B">
        <w:rPr>
          <w:sz w:val="26"/>
          <w:szCs w:val="26"/>
        </w:rPr>
        <w:t xml:space="preserve"> году и в последующие годы для приведения улично-дорожной сети Манинского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мероприятия </w:t>
      </w:r>
      <w:r>
        <w:rPr>
          <w:sz w:val="26"/>
          <w:szCs w:val="26"/>
        </w:rPr>
        <w:t>подпрограммы</w:t>
      </w:r>
      <w:r w:rsidRPr="0077510B">
        <w:rPr>
          <w:sz w:val="26"/>
          <w:szCs w:val="26"/>
        </w:rPr>
        <w:t xml:space="preserve"> позволит создать более безопасные условия дорожного движения, в </w:t>
      </w:r>
      <w:proofErr w:type="spellStart"/>
      <w:r w:rsidRPr="0077510B">
        <w:rPr>
          <w:sz w:val="26"/>
          <w:szCs w:val="26"/>
        </w:rPr>
        <w:t>т.ч</w:t>
      </w:r>
      <w:proofErr w:type="spellEnd"/>
      <w:r w:rsidRPr="0077510B">
        <w:rPr>
          <w:sz w:val="26"/>
          <w:szCs w:val="26"/>
        </w:rPr>
        <w:t xml:space="preserve">. для общественного и личного автотранспорта,  а также  улучшит внешний вид  населенного пункта. </w:t>
      </w:r>
    </w:p>
    <w:p w:rsidR="00B253F6" w:rsidRDefault="00B253F6" w:rsidP="00B253F6">
      <w:pPr>
        <w:tabs>
          <w:tab w:val="left" w:pos="7920"/>
        </w:tabs>
        <w:ind w:firstLine="709"/>
        <w:jc w:val="both"/>
        <w:rPr>
          <w:sz w:val="26"/>
          <w:szCs w:val="26"/>
        </w:rPr>
      </w:pPr>
    </w:p>
    <w:p w:rsidR="00B253F6" w:rsidRDefault="00B253F6" w:rsidP="00B253F6">
      <w:pPr>
        <w:tabs>
          <w:tab w:val="left" w:pos="7920"/>
        </w:tabs>
        <w:ind w:firstLine="709"/>
        <w:jc w:val="both"/>
        <w:rPr>
          <w:b/>
          <w:sz w:val="26"/>
          <w:szCs w:val="26"/>
        </w:rPr>
      </w:pPr>
      <w:r w:rsidRPr="00855E77">
        <w:rPr>
          <w:b/>
          <w:sz w:val="26"/>
          <w:szCs w:val="26"/>
        </w:rPr>
        <w:t>Основное мероприятие 3: «Благоустройство и озеленение парков, скверов и мест отдыха»</w:t>
      </w:r>
    </w:p>
    <w:p w:rsidR="00B253F6" w:rsidRPr="00481281" w:rsidRDefault="00B253F6" w:rsidP="00B253F6">
      <w:pPr>
        <w:tabs>
          <w:tab w:val="left" w:pos="7920"/>
        </w:tabs>
        <w:ind w:firstLine="709"/>
        <w:jc w:val="both"/>
        <w:rPr>
          <w:color w:val="000000"/>
          <w:sz w:val="26"/>
          <w:szCs w:val="26"/>
          <w:shd w:val="clear" w:color="auto" w:fill="FFFFFF"/>
        </w:rPr>
      </w:pPr>
      <w:r w:rsidRPr="00481281">
        <w:rPr>
          <w:color w:val="000000"/>
          <w:sz w:val="26"/>
          <w:szCs w:val="26"/>
          <w:shd w:val="clear" w:color="auto" w:fill="FFFFFF"/>
        </w:rPr>
        <w:t xml:space="preserve">Настоящие мероприятие включает в себя комплекс мероприятий, направленных на решение вопросов сохранения жизнеспособности, защитных экологических функций, благоустройства парков и скверов населенных пунктов </w:t>
      </w:r>
      <w:r w:rsidRPr="00481281">
        <w:rPr>
          <w:color w:val="000000"/>
          <w:sz w:val="26"/>
          <w:szCs w:val="26"/>
          <w:shd w:val="clear" w:color="auto" w:fill="FFFFFF"/>
        </w:rPr>
        <w:lastRenderedPageBreak/>
        <w:t>Манинского сельского поселения, обеспечивающих улучшение и поддержание комфортности среды жизни населения. Повышенные требования к уровню экологии, эстетическому и архитектурному облику сельского поселения.</w:t>
      </w:r>
    </w:p>
    <w:p w:rsidR="00B253F6" w:rsidRPr="0077510B" w:rsidRDefault="00B253F6" w:rsidP="00B253F6">
      <w:pPr>
        <w:tabs>
          <w:tab w:val="left" w:pos="7920"/>
        </w:tabs>
        <w:ind w:firstLine="709"/>
        <w:jc w:val="both"/>
        <w:rPr>
          <w:sz w:val="26"/>
          <w:szCs w:val="26"/>
        </w:rPr>
      </w:pPr>
      <w:r w:rsidRPr="00481281">
        <w:rPr>
          <w:color w:val="000000"/>
          <w:sz w:val="26"/>
          <w:szCs w:val="26"/>
          <w:shd w:val="clear" w:color="auto" w:fill="FFFFFF"/>
        </w:rPr>
        <w:t>Озеленение территории направлено на максимальное сохранение существующих зеленых насаждений, восстановление газонов, высадку дополнительных деревьев и кустарников ценных пород, разбивкой цветников. </w:t>
      </w:r>
    </w:p>
    <w:p w:rsidR="00B253F6" w:rsidRPr="0077510B" w:rsidRDefault="00B253F6" w:rsidP="00B253F6">
      <w:pPr>
        <w:ind w:firstLine="709"/>
        <w:jc w:val="both"/>
        <w:rPr>
          <w:sz w:val="26"/>
          <w:szCs w:val="26"/>
        </w:rPr>
      </w:pPr>
    </w:p>
    <w:p w:rsidR="00B253F6" w:rsidRPr="0077510B" w:rsidRDefault="00B253F6" w:rsidP="00B253F6">
      <w:pPr>
        <w:jc w:val="both"/>
        <w:rPr>
          <w:b/>
          <w:sz w:val="26"/>
          <w:szCs w:val="26"/>
        </w:rPr>
      </w:pPr>
      <w:proofErr w:type="gramStart"/>
      <w:r>
        <w:rPr>
          <w:b/>
          <w:sz w:val="26"/>
          <w:szCs w:val="26"/>
        </w:rPr>
        <w:t>Основное м</w:t>
      </w:r>
      <w:r w:rsidRPr="0077510B">
        <w:rPr>
          <w:b/>
          <w:sz w:val="26"/>
          <w:szCs w:val="26"/>
        </w:rPr>
        <w:t xml:space="preserve">ероприятие </w:t>
      </w:r>
      <w:r>
        <w:rPr>
          <w:b/>
          <w:sz w:val="26"/>
          <w:szCs w:val="26"/>
        </w:rPr>
        <w:t xml:space="preserve">4 </w:t>
      </w:r>
      <w:r w:rsidRPr="0077510B">
        <w:rPr>
          <w:b/>
          <w:sz w:val="26"/>
          <w:szCs w:val="26"/>
        </w:rPr>
        <w:t>«Прочие мероприятия</w:t>
      </w:r>
      <w:r>
        <w:rPr>
          <w:b/>
          <w:sz w:val="26"/>
          <w:szCs w:val="26"/>
        </w:rPr>
        <w:t xml:space="preserve"> по благоустройству территории» </w:t>
      </w:r>
      <w:r w:rsidRPr="0077510B">
        <w:rPr>
          <w:b/>
          <w:sz w:val="26"/>
          <w:szCs w:val="26"/>
        </w:rPr>
        <w:t xml:space="preserve">(содействие развитию систем водоснабжения  и водоотведения, совершенствование систем тепло и газа 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w:t>
      </w:r>
      <w:r>
        <w:rPr>
          <w:b/>
          <w:sz w:val="26"/>
          <w:szCs w:val="26"/>
        </w:rPr>
        <w:t>подпрограмма</w:t>
      </w:r>
      <w:r w:rsidRPr="0077510B">
        <w:rPr>
          <w:b/>
          <w:sz w:val="26"/>
          <w:szCs w:val="26"/>
        </w:rPr>
        <w:t xml:space="preserve">  развития коммунальной инфраструктуры Манинского сельского» и другое.»</w:t>
      </w:r>
      <w:proofErr w:type="gramEnd"/>
    </w:p>
    <w:p w:rsidR="00B253F6" w:rsidRPr="0077510B" w:rsidRDefault="00B253F6" w:rsidP="00B253F6">
      <w:pPr>
        <w:ind w:firstLine="709"/>
        <w:jc w:val="both"/>
        <w:rPr>
          <w:b/>
          <w:sz w:val="26"/>
          <w:szCs w:val="26"/>
        </w:rPr>
      </w:pPr>
      <w:r w:rsidRPr="0077510B">
        <w:rPr>
          <w:b/>
          <w:sz w:val="26"/>
          <w:szCs w:val="26"/>
        </w:rPr>
        <w:t>Озеленение территории поселения</w:t>
      </w:r>
    </w:p>
    <w:p w:rsidR="00B253F6" w:rsidRPr="0077510B" w:rsidRDefault="00B253F6" w:rsidP="00B253F6">
      <w:pPr>
        <w:ind w:firstLine="709"/>
        <w:jc w:val="both"/>
        <w:rPr>
          <w:sz w:val="26"/>
          <w:szCs w:val="26"/>
        </w:rPr>
      </w:pPr>
    </w:p>
    <w:p w:rsidR="00B253F6" w:rsidRPr="0077510B" w:rsidRDefault="00B253F6" w:rsidP="00B253F6">
      <w:pPr>
        <w:ind w:firstLine="709"/>
        <w:jc w:val="both"/>
        <w:rPr>
          <w:sz w:val="26"/>
          <w:szCs w:val="26"/>
        </w:rPr>
      </w:pPr>
      <w:r w:rsidRPr="0077510B">
        <w:rPr>
          <w:sz w:val="26"/>
          <w:szCs w:val="26"/>
        </w:rPr>
        <w:t xml:space="preserve">Реализация мероприятия включает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эксплуатация их бесконтрольна.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учреждений, недостаточности средств, определяемых ежегодно бюджетом поселения. Также назрела необходимость создания современного цветочного оформления, установки  элементов вертикального озеленения, вазонов, металлического ограждения газонов.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B253F6" w:rsidRPr="0077510B" w:rsidRDefault="00B253F6" w:rsidP="00B253F6">
      <w:pPr>
        <w:ind w:firstLine="720"/>
        <w:jc w:val="both"/>
        <w:rPr>
          <w:b/>
          <w:sz w:val="26"/>
          <w:szCs w:val="26"/>
        </w:rPr>
      </w:pPr>
      <w:r w:rsidRPr="0077510B">
        <w:rPr>
          <w:i/>
          <w:sz w:val="26"/>
          <w:szCs w:val="26"/>
        </w:rPr>
        <w:t>.</w:t>
      </w:r>
      <w:r w:rsidRPr="0077510B">
        <w:rPr>
          <w:b/>
          <w:sz w:val="26"/>
          <w:szCs w:val="26"/>
        </w:rPr>
        <w:t>Организация водоснабжения и водоотведения в границах Манинского сельского поселения</w:t>
      </w:r>
    </w:p>
    <w:p w:rsidR="00B253F6" w:rsidRPr="0077510B" w:rsidRDefault="00B253F6" w:rsidP="00B253F6">
      <w:pPr>
        <w:pStyle w:val="ConsPlusNormal0"/>
        <w:widowControl/>
        <w:ind w:firstLine="540"/>
        <w:jc w:val="both"/>
        <w:rPr>
          <w:rFonts w:ascii="Times New Roman" w:hAnsi="Times New Roman" w:cs="Times New Roman"/>
          <w:sz w:val="26"/>
          <w:szCs w:val="26"/>
        </w:rPr>
      </w:pPr>
      <w:r w:rsidRPr="0077510B">
        <w:rPr>
          <w:rFonts w:ascii="Times New Roman" w:hAnsi="Times New Roman" w:cs="Times New Roman"/>
          <w:sz w:val="26"/>
          <w:szCs w:val="26"/>
        </w:rPr>
        <w:t xml:space="preserve">В целях оптимизации процесса добычи воды и интенсификации процесса регулирования подачи, транспортировки питьевой воды необходимо провести капитальный ремонт и модернизацию водопроводных сетей с </w:t>
      </w:r>
      <w:proofErr w:type="gramStart"/>
      <w:r>
        <w:rPr>
          <w:rFonts w:ascii="Times New Roman" w:hAnsi="Times New Roman" w:cs="Times New Roman"/>
          <w:sz w:val="26"/>
          <w:szCs w:val="26"/>
        </w:rPr>
        <w:t>Манино</w:t>
      </w:r>
      <w:proofErr w:type="gramEnd"/>
      <w:r w:rsidRPr="0077510B">
        <w:rPr>
          <w:rFonts w:ascii="Times New Roman" w:hAnsi="Times New Roman" w:cs="Times New Roman"/>
          <w:sz w:val="26"/>
          <w:szCs w:val="26"/>
        </w:rPr>
        <w:t xml:space="preserve">. Модернизация вызвана необходимостью приведения показателей вкуса и степени прозрачности воды в соответствие установленным нормам. Для сохранения здоровья подрастающего поколения, сокращения развития болезней, связанных с потреблением на питьевые нужды воды с превышением нормативных показателей, планируются следующие мероприятия: </w:t>
      </w:r>
    </w:p>
    <w:p w:rsidR="00B253F6" w:rsidRPr="0077510B" w:rsidRDefault="00B253F6" w:rsidP="00B253F6">
      <w:pPr>
        <w:pStyle w:val="ConsPlusNormal0"/>
        <w:widowControl/>
        <w:ind w:firstLine="540"/>
        <w:jc w:val="both"/>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2055"/>
        <w:gridCol w:w="1093"/>
        <w:gridCol w:w="2089"/>
        <w:gridCol w:w="2218"/>
        <w:gridCol w:w="2049"/>
      </w:tblGrid>
      <w:tr w:rsidR="00B253F6" w:rsidRPr="0077510B" w:rsidTr="000C00F0">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Наименование мероприятия</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Сроки проведения</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Обоснование необходимости выполнения мероприятий</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Основные виды работ</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Достигаемые цели и задачи</w:t>
            </w:r>
          </w:p>
        </w:tc>
      </w:tr>
      <w:tr w:rsidR="00B253F6" w:rsidRPr="0077510B" w:rsidTr="000C00F0">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1</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3</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4</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5</w:t>
            </w:r>
          </w:p>
        </w:tc>
      </w:tr>
      <w:tr w:rsidR="00B253F6" w:rsidRPr="0077510B" w:rsidTr="000C00F0">
        <w:trPr>
          <w:trHeight w:val="1460"/>
        </w:trPr>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lastRenderedPageBreak/>
              <w:t>Приобретение насосного оборудования для скважин</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20</w:t>
            </w:r>
            <w:r>
              <w:rPr>
                <w:sz w:val="26"/>
                <w:szCs w:val="26"/>
              </w:rPr>
              <w:t>20</w:t>
            </w:r>
            <w:r w:rsidRPr="0077510B">
              <w:rPr>
                <w:sz w:val="26"/>
                <w:szCs w:val="26"/>
              </w:rPr>
              <w:t>-202</w:t>
            </w:r>
            <w:r>
              <w:rPr>
                <w:sz w:val="26"/>
                <w:szCs w:val="26"/>
              </w:rPr>
              <w:t>6</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Износ насосного оборудования</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Установка насосов</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253F6" w:rsidRPr="0077510B" w:rsidRDefault="00B253F6" w:rsidP="000C00F0">
            <w:pPr>
              <w:jc w:val="both"/>
              <w:rPr>
                <w:sz w:val="26"/>
                <w:szCs w:val="26"/>
              </w:rPr>
            </w:pPr>
            <w:r w:rsidRPr="0077510B">
              <w:rPr>
                <w:sz w:val="26"/>
                <w:szCs w:val="26"/>
              </w:rPr>
              <w:t>Обеспечение населения качественной питьевой водой</w:t>
            </w:r>
          </w:p>
          <w:p w:rsidR="00B253F6" w:rsidRPr="0077510B" w:rsidRDefault="00B253F6" w:rsidP="000C00F0">
            <w:pPr>
              <w:jc w:val="both"/>
              <w:rPr>
                <w:sz w:val="26"/>
                <w:szCs w:val="26"/>
              </w:rPr>
            </w:pPr>
          </w:p>
        </w:tc>
      </w:tr>
      <w:tr w:rsidR="00B253F6" w:rsidRPr="0077510B" w:rsidTr="000C00F0">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 xml:space="preserve">Капитальный ремонт водопроводных сетей в  с </w:t>
            </w:r>
            <w:proofErr w:type="gramStart"/>
            <w:r>
              <w:rPr>
                <w:sz w:val="26"/>
                <w:szCs w:val="26"/>
              </w:rPr>
              <w:t>Манино</w:t>
            </w:r>
            <w:proofErr w:type="gramEnd"/>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202</w:t>
            </w:r>
            <w:r>
              <w:rPr>
                <w:sz w:val="26"/>
                <w:szCs w:val="26"/>
              </w:rPr>
              <w:t>6</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Высокий износ трубопроводов, высокие потери ресурса, внеплановые затраты на аварийно-восстановительные работы</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Замена стальных и чугунных труб на трубы ПЭ протяженность 1000м</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253F6" w:rsidRPr="0077510B" w:rsidRDefault="00B253F6" w:rsidP="000C00F0">
            <w:pPr>
              <w:jc w:val="both"/>
              <w:rPr>
                <w:sz w:val="26"/>
                <w:szCs w:val="26"/>
              </w:rPr>
            </w:pPr>
            <w:r w:rsidRPr="0077510B">
              <w:rPr>
                <w:sz w:val="26"/>
                <w:szCs w:val="26"/>
              </w:rPr>
              <w:t>Увеличение надежности, сбалансированности, доступности ресурса: повышение рентабельности, снижение потерь ресурса, увеличение объема отпуска</w:t>
            </w:r>
          </w:p>
        </w:tc>
      </w:tr>
    </w:tbl>
    <w:p w:rsidR="00B253F6" w:rsidRPr="0077510B" w:rsidRDefault="00B253F6" w:rsidP="00B253F6">
      <w:pPr>
        <w:ind w:firstLine="709"/>
        <w:jc w:val="both"/>
        <w:rPr>
          <w:b/>
          <w:sz w:val="26"/>
          <w:szCs w:val="26"/>
        </w:rPr>
      </w:pPr>
      <w:r w:rsidRPr="0077510B">
        <w:rPr>
          <w:b/>
          <w:sz w:val="26"/>
          <w:szCs w:val="26"/>
        </w:rPr>
        <w:t>Организация сбора и вывоза бытовых отходов и мусора</w:t>
      </w:r>
    </w:p>
    <w:p w:rsidR="00B253F6" w:rsidRPr="0077510B" w:rsidRDefault="00B253F6" w:rsidP="00B253F6">
      <w:pPr>
        <w:autoSpaceDE w:val="0"/>
        <w:autoSpaceDN w:val="0"/>
        <w:adjustRightInd w:val="0"/>
        <w:ind w:firstLine="709"/>
        <w:jc w:val="both"/>
        <w:rPr>
          <w:sz w:val="26"/>
          <w:szCs w:val="26"/>
        </w:rPr>
      </w:pPr>
      <w:r w:rsidRPr="0077510B">
        <w:rPr>
          <w:sz w:val="26"/>
          <w:szCs w:val="26"/>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 формирование благоприятной, здоровой и безопасной среды обитания, обеспечение экологической безопасности и качества окружающей среды.</w:t>
      </w:r>
    </w:p>
    <w:p w:rsidR="00B253F6" w:rsidRPr="0077510B" w:rsidRDefault="00B253F6" w:rsidP="00B253F6">
      <w:pPr>
        <w:autoSpaceDE w:val="0"/>
        <w:autoSpaceDN w:val="0"/>
        <w:adjustRightInd w:val="0"/>
        <w:ind w:firstLine="708"/>
        <w:jc w:val="both"/>
        <w:rPr>
          <w:sz w:val="26"/>
          <w:szCs w:val="26"/>
        </w:rPr>
      </w:pPr>
      <w:r w:rsidRPr="0077510B">
        <w:rPr>
          <w:sz w:val="26"/>
          <w:szCs w:val="26"/>
        </w:rPr>
        <w:t>. В последние годы в значительной степени возросла антропогенная нагрузка на окружающую среду и, прежде всего, именно в части количества отходов образующихся в процессе жизнедеятельности населения (60% от образующихся отходов), а также в результате технологических процессов. Обезвреживание всех отходов сводится к вывозу их на территорию свалки.</w:t>
      </w:r>
    </w:p>
    <w:p w:rsidR="00B253F6" w:rsidRPr="0077510B" w:rsidRDefault="00B253F6" w:rsidP="00B253F6">
      <w:pPr>
        <w:autoSpaceDE w:val="0"/>
        <w:autoSpaceDN w:val="0"/>
        <w:adjustRightInd w:val="0"/>
        <w:ind w:firstLine="708"/>
        <w:jc w:val="both"/>
        <w:rPr>
          <w:sz w:val="26"/>
          <w:szCs w:val="26"/>
        </w:rPr>
      </w:pPr>
      <w:r w:rsidRPr="0077510B">
        <w:rPr>
          <w:sz w:val="26"/>
          <w:szCs w:val="26"/>
        </w:rPr>
        <w:t xml:space="preserve">Состав вывозимых отходов очень разнообразен. Вывозится на свалку много бумажных отходов, это – упаковочный материал от организаций торговли. Вопрос 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proofErr w:type="spellStart"/>
      <w:r w:rsidRPr="0077510B">
        <w:rPr>
          <w:sz w:val="26"/>
          <w:szCs w:val="26"/>
        </w:rPr>
        <w:t>демеркуризацию</w:t>
      </w:r>
      <w:proofErr w:type="spellEnd"/>
      <w:r w:rsidRPr="0077510B">
        <w:rPr>
          <w:sz w:val="26"/>
          <w:szCs w:val="26"/>
        </w:rPr>
        <w:t xml:space="preserve">. Единственное перерабатывающее предприятие расположено в г. Воронеж, в Манинском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утилизации </w:t>
      </w:r>
      <w:proofErr w:type="spellStart"/>
      <w:r w:rsidRPr="0077510B">
        <w:rPr>
          <w:sz w:val="26"/>
          <w:szCs w:val="26"/>
        </w:rPr>
        <w:t>стеклобоя</w:t>
      </w:r>
      <w:proofErr w:type="spellEnd"/>
      <w:r w:rsidRPr="0077510B">
        <w:rPr>
          <w:sz w:val="26"/>
          <w:szCs w:val="26"/>
        </w:rPr>
        <w:t>.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B253F6" w:rsidRPr="0077510B" w:rsidRDefault="00B253F6" w:rsidP="00B253F6">
      <w:pPr>
        <w:ind w:firstLine="708"/>
        <w:jc w:val="both"/>
        <w:rPr>
          <w:sz w:val="26"/>
          <w:szCs w:val="26"/>
        </w:rPr>
      </w:pPr>
      <w:r w:rsidRPr="0077510B">
        <w:rPr>
          <w:sz w:val="26"/>
          <w:szCs w:val="26"/>
        </w:rPr>
        <w:t>По мере необходимости проводятся мероприятия по ликвидации несанкционированных свалок; по санитарной очистке территории Манинского сельского поселения.</w:t>
      </w:r>
    </w:p>
    <w:p w:rsidR="00B253F6" w:rsidRPr="0077510B" w:rsidRDefault="00B253F6" w:rsidP="00B253F6">
      <w:pPr>
        <w:autoSpaceDE w:val="0"/>
        <w:autoSpaceDN w:val="0"/>
        <w:adjustRightInd w:val="0"/>
        <w:ind w:firstLine="708"/>
        <w:jc w:val="both"/>
        <w:rPr>
          <w:sz w:val="26"/>
          <w:szCs w:val="26"/>
        </w:rPr>
      </w:pPr>
      <w:r w:rsidRPr="0077510B">
        <w:rPr>
          <w:sz w:val="26"/>
          <w:szCs w:val="26"/>
        </w:rPr>
        <w:t xml:space="preserve">Процессы формирования общественного здоровья вполне объективно отражают социальную сферу жизнедеятельности и в определенной мере характеризуют состояние окружающей среды. Загрязнителями атмосферного воздуха в Манинском сельском поселении являются стационарные источники (котельная, дома граждан и пр.), а также автотранспорт. В целом состояние </w:t>
      </w:r>
      <w:r w:rsidRPr="0077510B">
        <w:rPr>
          <w:sz w:val="26"/>
          <w:szCs w:val="26"/>
        </w:rPr>
        <w:lastRenderedPageBreak/>
        <w:t>атмосферного воздуха в Манинском сельском поселении по выбросам загрязняющих веществ в атмосферный воздух можно назвать благополучным. Отходы сельскохозяйственного производства (органические отходы животноводства, полеводства, а также применяемые в полеводстве удобрения) и т.д. при поступлении в атмосферу и водоемы неизбежно нарушают экологическое равновесие и значительно ухудшают органолептические и химические свойства воды.</w:t>
      </w:r>
    </w:p>
    <w:p w:rsidR="00B253F6" w:rsidRPr="0077510B" w:rsidRDefault="00B253F6" w:rsidP="00B253F6">
      <w:pPr>
        <w:autoSpaceDE w:val="0"/>
        <w:autoSpaceDN w:val="0"/>
        <w:adjustRightInd w:val="0"/>
        <w:ind w:firstLine="708"/>
        <w:jc w:val="both"/>
        <w:rPr>
          <w:sz w:val="26"/>
          <w:szCs w:val="26"/>
        </w:rPr>
      </w:pPr>
      <w:r w:rsidRPr="0077510B">
        <w:rPr>
          <w:sz w:val="26"/>
          <w:szCs w:val="26"/>
        </w:rPr>
        <w:t xml:space="preserve">Исходя из </w:t>
      </w:r>
      <w:proofErr w:type="gramStart"/>
      <w:r w:rsidRPr="0077510B">
        <w:rPr>
          <w:sz w:val="26"/>
          <w:szCs w:val="26"/>
        </w:rPr>
        <w:t>вышеизложенного</w:t>
      </w:r>
      <w:proofErr w:type="gramEnd"/>
      <w:r w:rsidRPr="0077510B">
        <w:rPr>
          <w:sz w:val="26"/>
          <w:szCs w:val="26"/>
        </w:rPr>
        <w:t xml:space="preserve"> можно сделать вывод:</w:t>
      </w:r>
    </w:p>
    <w:p w:rsidR="00B253F6" w:rsidRPr="0077510B" w:rsidRDefault="00B253F6" w:rsidP="00B253F6">
      <w:pPr>
        <w:autoSpaceDE w:val="0"/>
        <w:autoSpaceDN w:val="0"/>
        <w:adjustRightInd w:val="0"/>
        <w:ind w:firstLine="709"/>
        <w:jc w:val="both"/>
        <w:rPr>
          <w:sz w:val="26"/>
          <w:szCs w:val="26"/>
        </w:rPr>
      </w:pPr>
      <w:r w:rsidRPr="0077510B">
        <w:rPr>
          <w:sz w:val="26"/>
          <w:szCs w:val="26"/>
        </w:rPr>
        <w:t>-основным источником химического загрязнения почвы является деятельность человека;</w:t>
      </w:r>
    </w:p>
    <w:p w:rsidR="00B253F6" w:rsidRPr="0077510B" w:rsidRDefault="00B253F6" w:rsidP="00B253F6">
      <w:pPr>
        <w:autoSpaceDE w:val="0"/>
        <w:autoSpaceDN w:val="0"/>
        <w:adjustRightInd w:val="0"/>
        <w:ind w:firstLine="709"/>
        <w:jc w:val="both"/>
        <w:rPr>
          <w:sz w:val="26"/>
          <w:szCs w:val="26"/>
        </w:rPr>
      </w:pPr>
      <w:r w:rsidRPr="0077510B">
        <w:rPr>
          <w:sz w:val="26"/>
          <w:szCs w:val="26"/>
        </w:rPr>
        <w:t>-несоответствие имеющихся мест временного хранения отходов санитарно-гигиеническим требованиям приводит к бесконтрольному загрязнению почвы.</w:t>
      </w:r>
    </w:p>
    <w:p w:rsidR="00B253F6" w:rsidRPr="0077510B" w:rsidRDefault="00B253F6" w:rsidP="00B253F6">
      <w:pPr>
        <w:autoSpaceDE w:val="0"/>
        <w:autoSpaceDN w:val="0"/>
        <w:adjustRightInd w:val="0"/>
        <w:ind w:firstLine="709"/>
        <w:jc w:val="both"/>
        <w:rPr>
          <w:sz w:val="26"/>
          <w:szCs w:val="26"/>
        </w:rPr>
      </w:pPr>
      <w:r w:rsidRPr="0077510B">
        <w:rPr>
          <w:sz w:val="26"/>
          <w:szCs w:val="26"/>
        </w:rP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B253F6" w:rsidRPr="0077510B" w:rsidRDefault="00B253F6" w:rsidP="00B253F6">
      <w:pPr>
        <w:autoSpaceDE w:val="0"/>
        <w:autoSpaceDN w:val="0"/>
        <w:adjustRightInd w:val="0"/>
        <w:ind w:firstLine="708"/>
        <w:jc w:val="both"/>
        <w:rPr>
          <w:sz w:val="26"/>
          <w:szCs w:val="26"/>
        </w:rPr>
      </w:pPr>
      <w:r w:rsidRPr="0077510B">
        <w:rPr>
          <w:sz w:val="26"/>
          <w:szCs w:val="26"/>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жителями и учащимися школ разбрасываются по территории поселения бумага</w:t>
      </w:r>
      <w:proofErr w:type="gramStart"/>
      <w:r w:rsidRPr="0077510B">
        <w:rPr>
          <w:sz w:val="26"/>
          <w:szCs w:val="26"/>
        </w:rPr>
        <w:t xml:space="preserve"> ,</w:t>
      </w:r>
      <w:proofErr w:type="gramEnd"/>
      <w:r w:rsidRPr="0077510B">
        <w:rPr>
          <w:sz w:val="26"/>
          <w:szCs w:val="26"/>
        </w:rPr>
        <w:t xml:space="preserve">пакеты пластиковая тара и стеклянные бутылки. Анализ показывает, что проблема заключается в низком уровне культуры поведения жителей населенных пунктов  на улицах и прилежащим территориям   к учреждениям, небрежном отношении к элементам благоустройства. </w:t>
      </w:r>
    </w:p>
    <w:p w:rsidR="00B253F6" w:rsidRPr="0077510B" w:rsidRDefault="00B253F6" w:rsidP="00B253F6">
      <w:pPr>
        <w:autoSpaceDE w:val="0"/>
        <w:autoSpaceDN w:val="0"/>
        <w:adjustRightInd w:val="0"/>
        <w:jc w:val="both"/>
        <w:rPr>
          <w:sz w:val="26"/>
          <w:szCs w:val="26"/>
        </w:rPr>
      </w:pPr>
      <w:r w:rsidRPr="0077510B">
        <w:rPr>
          <w:sz w:val="26"/>
          <w:szCs w:val="26"/>
        </w:rPr>
        <w:tab/>
        <w:t>В течение 20</w:t>
      </w:r>
      <w:r>
        <w:rPr>
          <w:sz w:val="26"/>
          <w:szCs w:val="26"/>
        </w:rPr>
        <w:t>20</w:t>
      </w:r>
      <w:r w:rsidRPr="0077510B">
        <w:rPr>
          <w:sz w:val="26"/>
          <w:szCs w:val="26"/>
        </w:rPr>
        <w:t xml:space="preserve"> - 202</w:t>
      </w:r>
      <w:r>
        <w:rPr>
          <w:sz w:val="26"/>
          <w:szCs w:val="26"/>
        </w:rPr>
        <w:t>6</w:t>
      </w:r>
      <w:r w:rsidRPr="0077510B">
        <w:rPr>
          <w:sz w:val="26"/>
          <w:szCs w:val="26"/>
        </w:rPr>
        <w:t xml:space="preserve"> годов необходимо продолжить организацию и проведение:</w:t>
      </w:r>
    </w:p>
    <w:p w:rsidR="00B253F6" w:rsidRPr="0077510B" w:rsidRDefault="00B253F6" w:rsidP="00B253F6">
      <w:pPr>
        <w:autoSpaceDE w:val="0"/>
        <w:autoSpaceDN w:val="0"/>
        <w:adjustRightInd w:val="0"/>
        <w:ind w:firstLine="709"/>
        <w:jc w:val="both"/>
        <w:rPr>
          <w:sz w:val="26"/>
          <w:szCs w:val="26"/>
        </w:rPr>
      </w:pPr>
      <w:r w:rsidRPr="0077510B">
        <w:rPr>
          <w:sz w:val="26"/>
          <w:szCs w:val="26"/>
        </w:rPr>
        <w:t>- субботников, направленных на благоустройство муниципального образования, путем проведение работ по благоустройству, санитарному и гигиеническому содержанию прилегающих территорий с привлечением населения, сотрудников  организаций, учреждений;</w:t>
      </w:r>
    </w:p>
    <w:p w:rsidR="00B253F6" w:rsidRPr="0077510B" w:rsidRDefault="00B253F6" w:rsidP="00B253F6">
      <w:pPr>
        <w:autoSpaceDE w:val="0"/>
        <w:autoSpaceDN w:val="0"/>
        <w:adjustRightInd w:val="0"/>
        <w:ind w:firstLine="709"/>
        <w:jc w:val="both"/>
        <w:rPr>
          <w:sz w:val="26"/>
          <w:szCs w:val="26"/>
        </w:rPr>
      </w:pPr>
      <w:r w:rsidRPr="0077510B">
        <w:rPr>
          <w:sz w:val="26"/>
          <w:szCs w:val="26"/>
        </w:rPr>
        <w:t xml:space="preserve">- конкурсов, направленных на озеленение дворов, благоустройство   частных домовладений. </w:t>
      </w:r>
    </w:p>
    <w:p w:rsidR="00B253F6" w:rsidRPr="0077510B" w:rsidRDefault="00B253F6" w:rsidP="00B253F6">
      <w:pPr>
        <w:autoSpaceDE w:val="0"/>
        <w:autoSpaceDN w:val="0"/>
        <w:adjustRightInd w:val="0"/>
        <w:ind w:firstLine="708"/>
        <w:jc w:val="both"/>
        <w:rPr>
          <w:sz w:val="26"/>
          <w:szCs w:val="26"/>
        </w:rPr>
      </w:pPr>
      <w:r w:rsidRPr="0077510B">
        <w:rPr>
          <w:sz w:val="26"/>
          <w:szCs w:val="26"/>
        </w:rPr>
        <w:t>Проведение данных мероприятий призвано повысить культуру поведения жителей, привить бережное отношение к элементам благоустройства, привлечь жителей к участию в  работах по благоустройству, санитарному и гигиеническому содержанию прилегающих территорий.</w:t>
      </w:r>
    </w:p>
    <w:p w:rsidR="00B253F6" w:rsidRPr="0077510B" w:rsidRDefault="00B253F6" w:rsidP="00B253F6">
      <w:pPr>
        <w:autoSpaceDE w:val="0"/>
        <w:autoSpaceDN w:val="0"/>
        <w:adjustRightInd w:val="0"/>
        <w:ind w:firstLine="708"/>
        <w:jc w:val="both"/>
        <w:rPr>
          <w:sz w:val="26"/>
          <w:szCs w:val="26"/>
        </w:rPr>
      </w:pPr>
      <w:r w:rsidRPr="0077510B">
        <w:rPr>
          <w:sz w:val="26"/>
          <w:szCs w:val="26"/>
        </w:rPr>
        <w:t>Реализация мероприятий направлена на повышение уровня комплексного благоустройства территорий населенного пункта Манинского сельского поселения и включает:</w:t>
      </w:r>
    </w:p>
    <w:p w:rsidR="00B253F6" w:rsidRPr="0077510B" w:rsidRDefault="00B253F6" w:rsidP="00B253F6">
      <w:pPr>
        <w:autoSpaceDE w:val="0"/>
        <w:autoSpaceDN w:val="0"/>
        <w:adjustRightInd w:val="0"/>
        <w:ind w:firstLine="709"/>
        <w:jc w:val="both"/>
        <w:rPr>
          <w:sz w:val="26"/>
          <w:szCs w:val="26"/>
        </w:rPr>
      </w:pPr>
      <w:r w:rsidRPr="0077510B">
        <w:rPr>
          <w:sz w:val="26"/>
          <w:szCs w:val="26"/>
        </w:rPr>
        <w:t>- совершенствование системы комплексного благоустройства муниципального образования;</w:t>
      </w:r>
    </w:p>
    <w:p w:rsidR="00B253F6" w:rsidRPr="0077510B" w:rsidRDefault="00B253F6" w:rsidP="00B253F6">
      <w:pPr>
        <w:autoSpaceDE w:val="0"/>
        <w:autoSpaceDN w:val="0"/>
        <w:adjustRightInd w:val="0"/>
        <w:ind w:firstLine="709"/>
        <w:jc w:val="both"/>
        <w:rPr>
          <w:sz w:val="26"/>
          <w:szCs w:val="26"/>
        </w:rPr>
      </w:pPr>
      <w:r w:rsidRPr="0077510B">
        <w:rPr>
          <w:sz w:val="26"/>
          <w:szCs w:val="26"/>
        </w:rPr>
        <w:t>- повышение уровня внешнего благоустройства и санитарного содержания населенных пунктов;</w:t>
      </w:r>
    </w:p>
    <w:p w:rsidR="00B253F6" w:rsidRPr="0077510B" w:rsidRDefault="00B253F6" w:rsidP="00B253F6">
      <w:pPr>
        <w:autoSpaceDE w:val="0"/>
        <w:autoSpaceDN w:val="0"/>
        <w:adjustRightInd w:val="0"/>
        <w:ind w:firstLine="709"/>
        <w:jc w:val="both"/>
        <w:rPr>
          <w:sz w:val="26"/>
          <w:szCs w:val="26"/>
        </w:rPr>
      </w:pPr>
      <w:r w:rsidRPr="0077510B">
        <w:rPr>
          <w:sz w:val="26"/>
          <w:szCs w:val="26"/>
        </w:rPr>
        <w:t xml:space="preserve">- совершенствование </w:t>
      </w:r>
      <w:proofErr w:type="gramStart"/>
      <w:r w:rsidRPr="0077510B">
        <w:rPr>
          <w:sz w:val="26"/>
          <w:szCs w:val="26"/>
        </w:rPr>
        <w:t>эстетического вида</w:t>
      </w:r>
      <w:proofErr w:type="gramEnd"/>
      <w:r>
        <w:rPr>
          <w:sz w:val="26"/>
          <w:szCs w:val="26"/>
        </w:rPr>
        <w:t xml:space="preserve"> </w:t>
      </w:r>
      <w:r w:rsidRPr="0077510B">
        <w:rPr>
          <w:sz w:val="26"/>
          <w:szCs w:val="26"/>
        </w:rPr>
        <w:t>Манинского сельского поселения, создание гармоничной архитектурно-ландшафтной среды;</w:t>
      </w:r>
    </w:p>
    <w:p w:rsidR="00B253F6" w:rsidRPr="0077510B" w:rsidRDefault="00B253F6" w:rsidP="00B253F6">
      <w:pPr>
        <w:autoSpaceDE w:val="0"/>
        <w:autoSpaceDN w:val="0"/>
        <w:adjustRightInd w:val="0"/>
        <w:ind w:firstLine="709"/>
        <w:jc w:val="both"/>
        <w:rPr>
          <w:sz w:val="26"/>
          <w:szCs w:val="26"/>
        </w:rPr>
      </w:pPr>
      <w:r w:rsidRPr="0077510B">
        <w:rPr>
          <w:sz w:val="26"/>
          <w:szCs w:val="26"/>
        </w:rPr>
        <w:t>- развитие и поддержку инициатив жителей населенного пункта по благоустройству санитарной очистке придомовых территорий;</w:t>
      </w:r>
    </w:p>
    <w:p w:rsidR="00B253F6" w:rsidRPr="0077510B" w:rsidRDefault="00B253F6" w:rsidP="00B253F6">
      <w:pPr>
        <w:autoSpaceDE w:val="0"/>
        <w:autoSpaceDN w:val="0"/>
        <w:adjustRightInd w:val="0"/>
        <w:ind w:firstLine="709"/>
        <w:jc w:val="both"/>
        <w:rPr>
          <w:sz w:val="26"/>
          <w:szCs w:val="26"/>
        </w:rPr>
      </w:pPr>
      <w:r w:rsidRPr="0077510B">
        <w:rPr>
          <w:sz w:val="26"/>
          <w:szCs w:val="26"/>
        </w:rPr>
        <w:lastRenderedPageBreak/>
        <w:t>- организацию взаимодействия между предприятиями, организациями и учреждениями при решении вопросов благоустройства территории поселения;</w:t>
      </w:r>
    </w:p>
    <w:p w:rsidR="00B253F6" w:rsidRPr="0077510B" w:rsidRDefault="00B253F6" w:rsidP="00B253F6">
      <w:pPr>
        <w:autoSpaceDE w:val="0"/>
        <w:autoSpaceDN w:val="0"/>
        <w:adjustRightInd w:val="0"/>
        <w:ind w:firstLine="709"/>
        <w:jc w:val="both"/>
        <w:rPr>
          <w:sz w:val="26"/>
          <w:szCs w:val="26"/>
        </w:rPr>
      </w:pPr>
      <w:r w:rsidRPr="0077510B">
        <w:rPr>
          <w:sz w:val="26"/>
          <w:szCs w:val="26"/>
        </w:rPr>
        <w:t>- приведение в качественное состояние существующих элементов благоустройства;</w:t>
      </w:r>
    </w:p>
    <w:p w:rsidR="00B253F6" w:rsidRPr="0077510B" w:rsidRDefault="00B253F6" w:rsidP="00B253F6">
      <w:pPr>
        <w:autoSpaceDE w:val="0"/>
        <w:autoSpaceDN w:val="0"/>
        <w:adjustRightInd w:val="0"/>
        <w:ind w:firstLine="709"/>
        <w:jc w:val="both"/>
        <w:rPr>
          <w:sz w:val="26"/>
          <w:szCs w:val="26"/>
        </w:rPr>
      </w:pPr>
      <w:r w:rsidRPr="0077510B">
        <w:rPr>
          <w:sz w:val="26"/>
          <w:szCs w:val="26"/>
        </w:rPr>
        <w:t>- оздоровление санитарной экологической обстановки в поселении, ликвидация несанкционированных свалок бытового мусора;</w:t>
      </w:r>
    </w:p>
    <w:p w:rsidR="00B253F6" w:rsidRPr="0077510B" w:rsidRDefault="00B253F6" w:rsidP="00B253F6">
      <w:pPr>
        <w:autoSpaceDE w:val="0"/>
        <w:autoSpaceDN w:val="0"/>
        <w:adjustRightInd w:val="0"/>
        <w:ind w:firstLine="709"/>
        <w:jc w:val="both"/>
        <w:rPr>
          <w:sz w:val="26"/>
          <w:szCs w:val="26"/>
        </w:rPr>
      </w:pPr>
      <w:r w:rsidRPr="0077510B">
        <w:rPr>
          <w:sz w:val="26"/>
          <w:szCs w:val="26"/>
        </w:rPr>
        <w:t>- оздоровление санитарной экологической обстановки в местах санкционированного размещения ТБО.</w:t>
      </w:r>
    </w:p>
    <w:p w:rsidR="00B253F6" w:rsidRPr="0077510B" w:rsidRDefault="00B253F6" w:rsidP="00B253F6">
      <w:pPr>
        <w:tabs>
          <w:tab w:val="left" w:pos="7920"/>
        </w:tabs>
        <w:ind w:firstLine="709"/>
        <w:jc w:val="both"/>
        <w:rPr>
          <w:b/>
          <w:sz w:val="26"/>
          <w:szCs w:val="26"/>
        </w:rPr>
      </w:pPr>
      <w:r w:rsidRPr="00855E77">
        <w:rPr>
          <w:b/>
          <w:sz w:val="26"/>
          <w:szCs w:val="26"/>
        </w:rPr>
        <w:t>Основное мероприятие</w:t>
      </w:r>
      <w:r>
        <w:rPr>
          <w:b/>
          <w:sz w:val="26"/>
          <w:szCs w:val="26"/>
        </w:rPr>
        <w:t xml:space="preserve"> 5: «</w:t>
      </w:r>
      <w:r w:rsidRPr="0077510B">
        <w:rPr>
          <w:b/>
          <w:sz w:val="26"/>
          <w:szCs w:val="26"/>
        </w:rPr>
        <w:t>Организация ритуальных услу</w:t>
      </w:r>
      <w:r>
        <w:rPr>
          <w:b/>
          <w:sz w:val="26"/>
          <w:szCs w:val="26"/>
        </w:rPr>
        <w:t>г и содержание мест захоронения»</w:t>
      </w:r>
    </w:p>
    <w:p w:rsidR="00B253F6" w:rsidRPr="0077510B" w:rsidRDefault="00B253F6" w:rsidP="00B253F6">
      <w:pPr>
        <w:ind w:firstLine="709"/>
        <w:jc w:val="both"/>
        <w:rPr>
          <w:sz w:val="26"/>
          <w:szCs w:val="26"/>
        </w:rPr>
      </w:pPr>
      <w:r w:rsidRPr="0077510B">
        <w:rPr>
          <w:sz w:val="26"/>
          <w:szCs w:val="26"/>
        </w:rPr>
        <w:t xml:space="preserve">В настоящее время на территории Манинского сельского поселения находится </w:t>
      </w:r>
      <w:r>
        <w:rPr>
          <w:sz w:val="26"/>
          <w:szCs w:val="26"/>
        </w:rPr>
        <w:t>5</w:t>
      </w:r>
      <w:r w:rsidRPr="0077510B">
        <w:rPr>
          <w:sz w:val="26"/>
          <w:szCs w:val="26"/>
        </w:rPr>
        <w:t xml:space="preserve"> кладбища. 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 замена ограждения кладбищ. В силу постоянного характера решаемых в рамках  мероприятия задач, выделение отдельных этапов ее реализации не предусматривается.</w:t>
      </w:r>
    </w:p>
    <w:p w:rsidR="00B253F6" w:rsidRPr="0077510B" w:rsidRDefault="00B253F6" w:rsidP="00B253F6">
      <w:pPr>
        <w:pStyle w:val="11"/>
        <w:tabs>
          <w:tab w:val="left" w:pos="284"/>
        </w:tabs>
        <w:suppressAutoHyphens/>
        <w:ind w:left="0"/>
        <w:jc w:val="both"/>
        <w:rPr>
          <w:b/>
          <w:bCs/>
          <w:kern w:val="2"/>
          <w:sz w:val="26"/>
          <w:szCs w:val="26"/>
        </w:rPr>
      </w:pPr>
    </w:p>
    <w:p w:rsidR="00B253F6" w:rsidRPr="0077510B" w:rsidRDefault="00B253F6" w:rsidP="00B253F6">
      <w:pPr>
        <w:pStyle w:val="11"/>
        <w:tabs>
          <w:tab w:val="left" w:pos="284"/>
        </w:tabs>
        <w:suppressAutoHyphens/>
        <w:ind w:left="0"/>
        <w:jc w:val="both"/>
        <w:rPr>
          <w:b/>
          <w:bCs/>
          <w:kern w:val="2"/>
          <w:sz w:val="26"/>
          <w:szCs w:val="26"/>
        </w:rPr>
      </w:pPr>
      <w:r w:rsidRPr="0077510B">
        <w:rPr>
          <w:b/>
          <w:bCs/>
          <w:kern w:val="2"/>
          <w:sz w:val="26"/>
          <w:szCs w:val="26"/>
        </w:rPr>
        <w:t xml:space="preserve">Раздел 4. </w:t>
      </w:r>
    </w:p>
    <w:p w:rsidR="00B253F6" w:rsidRPr="0077510B" w:rsidRDefault="00B253F6" w:rsidP="00B253F6">
      <w:pPr>
        <w:pStyle w:val="11"/>
        <w:tabs>
          <w:tab w:val="left" w:pos="284"/>
        </w:tabs>
        <w:suppressAutoHyphens/>
        <w:ind w:left="0"/>
        <w:jc w:val="both"/>
        <w:rPr>
          <w:b/>
          <w:bCs/>
          <w:kern w:val="2"/>
          <w:sz w:val="26"/>
          <w:szCs w:val="26"/>
        </w:rPr>
      </w:pPr>
      <w:r w:rsidRPr="0077510B">
        <w:rPr>
          <w:b/>
          <w:bCs/>
          <w:kern w:val="2"/>
          <w:sz w:val="26"/>
          <w:szCs w:val="26"/>
        </w:rPr>
        <w:t xml:space="preserve">Ресурсное обеспечение </w:t>
      </w:r>
      <w:r>
        <w:rPr>
          <w:b/>
          <w:bCs/>
          <w:kern w:val="2"/>
          <w:sz w:val="26"/>
          <w:szCs w:val="26"/>
        </w:rPr>
        <w:t>подпрограммы</w:t>
      </w:r>
    </w:p>
    <w:p w:rsidR="00B253F6" w:rsidRPr="0077510B" w:rsidRDefault="00B253F6" w:rsidP="00B253F6">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xml:space="preserve">Основными источниками финансирования </w:t>
      </w:r>
      <w:r>
        <w:rPr>
          <w:rFonts w:ascii="Times New Roman" w:hAnsi="Times New Roman" w:cs="Times New Roman"/>
          <w:kern w:val="2"/>
          <w:sz w:val="26"/>
          <w:szCs w:val="26"/>
        </w:rPr>
        <w:t>подпрограммы</w:t>
      </w:r>
      <w:r w:rsidRPr="0077510B">
        <w:rPr>
          <w:rFonts w:ascii="Times New Roman" w:hAnsi="Times New Roman" w:cs="Times New Roman"/>
          <w:kern w:val="2"/>
          <w:sz w:val="26"/>
          <w:szCs w:val="26"/>
        </w:rPr>
        <w:t xml:space="preserve"> являются:</w:t>
      </w:r>
    </w:p>
    <w:p w:rsidR="00B253F6" w:rsidRPr="0077510B" w:rsidRDefault="00B253F6" w:rsidP="00B253F6">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бюджет Манинского сельского поселения Калачеевского муниципального района Воронежской области;</w:t>
      </w:r>
    </w:p>
    <w:p w:rsidR="00B253F6" w:rsidRPr="0077510B" w:rsidRDefault="00B253F6" w:rsidP="00B253F6">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федеральный бюджет;</w:t>
      </w:r>
    </w:p>
    <w:p w:rsidR="00B253F6" w:rsidRPr="0077510B" w:rsidRDefault="00B253F6" w:rsidP="00B253F6">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областной бюджет</w:t>
      </w:r>
    </w:p>
    <w:p w:rsidR="00B253F6" w:rsidRPr="0077510B" w:rsidRDefault="00B253F6" w:rsidP="00B253F6">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внебюджетные  источники.</w:t>
      </w:r>
    </w:p>
    <w:p w:rsidR="00B253F6" w:rsidRPr="0077510B" w:rsidRDefault="00B253F6" w:rsidP="00B253F6">
      <w:pPr>
        <w:ind w:firstLine="709"/>
        <w:jc w:val="both"/>
        <w:rPr>
          <w:sz w:val="26"/>
          <w:szCs w:val="26"/>
        </w:rPr>
      </w:pPr>
      <w:r w:rsidRPr="0077510B">
        <w:rPr>
          <w:sz w:val="26"/>
          <w:szCs w:val="26"/>
        </w:rPr>
        <w:t xml:space="preserve">Финансирование </w:t>
      </w:r>
      <w:r>
        <w:rPr>
          <w:sz w:val="26"/>
          <w:szCs w:val="26"/>
        </w:rPr>
        <w:t>Подпрограммы</w:t>
      </w:r>
      <w:r w:rsidRPr="0077510B">
        <w:rPr>
          <w:sz w:val="26"/>
          <w:szCs w:val="26"/>
        </w:rPr>
        <w:t xml:space="preserve"> из бюджета Манинского сельского поселения будет осуществляться в пределах средств, предусмотренных на эти цели решением Совета народных депутатов Манинского сельского поселения Калачеевского района Воронежской области о бюджете на соответствующий финансовый год и плановый период. Объемы финансирования мероприятий </w:t>
      </w:r>
      <w:r>
        <w:rPr>
          <w:sz w:val="26"/>
          <w:szCs w:val="26"/>
        </w:rPr>
        <w:t>Подпрограммы</w:t>
      </w:r>
      <w:r w:rsidRPr="0077510B">
        <w:rPr>
          <w:sz w:val="26"/>
          <w:szCs w:val="26"/>
        </w:rPr>
        <w:t xml:space="preserve"> </w:t>
      </w:r>
      <w:r w:rsidRPr="0077510B">
        <w:rPr>
          <w:kern w:val="2"/>
          <w:sz w:val="26"/>
          <w:szCs w:val="26"/>
        </w:rPr>
        <w:t>носят прогнозный характер  и подлежат ежегодному уточнению</w:t>
      </w:r>
      <w:r w:rsidRPr="0077510B">
        <w:rPr>
          <w:sz w:val="26"/>
          <w:szCs w:val="26"/>
        </w:rPr>
        <w:t xml:space="preserve">, будут корректироваться в процессе их </w:t>
      </w:r>
      <w:proofErr w:type="gramStart"/>
      <w:r w:rsidRPr="0077510B">
        <w:rPr>
          <w:sz w:val="26"/>
          <w:szCs w:val="26"/>
        </w:rPr>
        <w:t>реализации</w:t>
      </w:r>
      <w:proofErr w:type="gramEnd"/>
      <w:r w:rsidRPr="0077510B">
        <w:rPr>
          <w:sz w:val="26"/>
          <w:szCs w:val="26"/>
        </w:rPr>
        <w:t xml:space="preserve"> в установленном порядке исходя из возможностей бюджета и фактических затрат.</w:t>
      </w:r>
    </w:p>
    <w:p w:rsidR="00B253F6" w:rsidRPr="0077510B" w:rsidRDefault="00B253F6" w:rsidP="00B253F6">
      <w:pPr>
        <w:ind w:firstLine="709"/>
        <w:jc w:val="both"/>
        <w:rPr>
          <w:sz w:val="26"/>
          <w:szCs w:val="26"/>
        </w:rPr>
      </w:pPr>
      <w:r w:rsidRPr="0077510B">
        <w:rPr>
          <w:sz w:val="26"/>
          <w:szCs w:val="26"/>
        </w:rPr>
        <w:t xml:space="preserve">Ассигнования из областного бюджета предоставляются при условии включения финансирования мероприятий </w:t>
      </w:r>
      <w:r>
        <w:rPr>
          <w:sz w:val="26"/>
          <w:szCs w:val="26"/>
        </w:rPr>
        <w:t>Подпрограммы</w:t>
      </w:r>
      <w:r w:rsidRPr="0077510B">
        <w:rPr>
          <w:sz w:val="26"/>
          <w:szCs w:val="26"/>
        </w:rPr>
        <w:t xml:space="preserve"> в закон Воронежской области об областном бюджете на соответствующий финансовый год и плановый период. </w:t>
      </w:r>
    </w:p>
    <w:p w:rsidR="00B253F6" w:rsidRPr="0077510B" w:rsidRDefault="00B253F6" w:rsidP="00B253F6">
      <w:pPr>
        <w:pStyle w:val="ConsPlusNormal0"/>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xml:space="preserve">Порядок ежегодной корректировки объема и структуры расходов бюджета  Манинского сельского поселения на реализацию </w:t>
      </w:r>
      <w:r>
        <w:rPr>
          <w:rFonts w:ascii="Times New Roman" w:hAnsi="Times New Roman" w:cs="Times New Roman"/>
          <w:kern w:val="2"/>
          <w:sz w:val="26"/>
          <w:szCs w:val="26"/>
        </w:rPr>
        <w:t>подпрограммы</w:t>
      </w:r>
      <w:r w:rsidRPr="0077510B">
        <w:rPr>
          <w:rFonts w:ascii="Times New Roman" w:hAnsi="Times New Roman" w:cs="Times New Roman"/>
          <w:kern w:val="2"/>
          <w:sz w:val="26"/>
          <w:szCs w:val="26"/>
        </w:rPr>
        <w:t xml:space="preserve"> определяется порядком составления бюджета Манинского сельского поселения на очередной финансовый год и плановый период.</w:t>
      </w:r>
    </w:p>
    <w:p w:rsidR="00B253F6" w:rsidRDefault="00B253F6" w:rsidP="00B253F6">
      <w:pPr>
        <w:pStyle w:val="ConsPlusNormal0"/>
        <w:widowControl/>
        <w:suppressAutoHyphens/>
        <w:ind w:firstLine="709"/>
        <w:jc w:val="both"/>
        <w:rPr>
          <w:rFonts w:ascii="Times New Roman" w:hAnsi="Times New Roman" w:cs="Times New Roman"/>
          <w:kern w:val="2"/>
          <w:sz w:val="26"/>
          <w:szCs w:val="26"/>
        </w:rPr>
      </w:pPr>
      <w:r w:rsidRPr="0077510B">
        <w:rPr>
          <w:rFonts w:ascii="Times New Roman" w:hAnsi="Times New Roman" w:cs="Times New Roman"/>
          <w:kern w:val="2"/>
          <w:sz w:val="26"/>
          <w:szCs w:val="26"/>
        </w:rPr>
        <w:t xml:space="preserve">Расходы местного бюджета на реализацию </w:t>
      </w:r>
      <w:r>
        <w:rPr>
          <w:rFonts w:ascii="Times New Roman" w:hAnsi="Times New Roman" w:cs="Times New Roman"/>
          <w:kern w:val="2"/>
          <w:sz w:val="26"/>
          <w:szCs w:val="26"/>
        </w:rPr>
        <w:t>подпрограммы</w:t>
      </w:r>
      <w:r w:rsidRPr="0077510B">
        <w:rPr>
          <w:rFonts w:ascii="Times New Roman" w:hAnsi="Times New Roman" w:cs="Times New Roman"/>
          <w:kern w:val="2"/>
          <w:sz w:val="26"/>
          <w:szCs w:val="26"/>
        </w:rPr>
        <w:t xml:space="preserve"> по годам представлены в </w:t>
      </w:r>
      <w:r w:rsidRPr="00723E9F">
        <w:rPr>
          <w:rFonts w:ascii="Times New Roman" w:hAnsi="Times New Roman" w:cs="Times New Roman"/>
          <w:kern w:val="2"/>
          <w:sz w:val="26"/>
          <w:szCs w:val="26"/>
        </w:rPr>
        <w:t>приложении  2</w:t>
      </w:r>
      <w:r w:rsidRPr="0077510B">
        <w:rPr>
          <w:rFonts w:ascii="Times New Roman" w:hAnsi="Times New Roman" w:cs="Times New Roman"/>
          <w:kern w:val="2"/>
          <w:sz w:val="26"/>
          <w:szCs w:val="26"/>
        </w:rPr>
        <w:t xml:space="preserve"> к муниципальной </w:t>
      </w:r>
      <w:r>
        <w:rPr>
          <w:rFonts w:ascii="Times New Roman" w:hAnsi="Times New Roman" w:cs="Times New Roman"/>
          <w:kern w:val="2"/>
          <w:sz w:val="26"/>
          <w:szCs w:val="26"/>
        </w:rPr>
        <w:t>программе</w:t>
      </w:r>
      <w:r w:rsidRPr="0077510B">
        <w:rPr>
          <w:rFonts w:ascii="Times New Roman" w:hAnsi="Times New Roman" w:cs="Times New Roman"/>
          <w:kern w:val="2"/>
          <w:sz w:val="26"/>
          <w:szCs w:val="26"/>
        </w:rPr>
        <w:t>.</w:t>
      </w:r>
    </w:p>
    <w:p w:rsidR="00B253F6" w:rsidRPr="00004205" w:rsidRDefault="00B253F6" w:rsidP="00B253F6">
      <w:pPr>
        <w:ind w:firstLine="708"/>
        <w:jc w:val="both"/>
        <w:rPr>
          <w:rFonts w:eastAsia="Calibri"/>
          <w:sz w:val="26"/>
          <w:szCs w:val="26"/>
          <w:lang w:eastAsia="ru-RU"/>
        </w:rPr>
      </w:pPr>
      <w:r w:rsidRPr="002260EF">
        <w:rPr>
          <w:sz w:val="26"/>
          <w:szCs w:val="26"/>
        </w:rPr>
        <w:t xml:space="preserve">Перечень основных мероприятий </w:t>
      </w:r>
      <w:r>
        <w:rPr>
          <w:sz w:val="26"/>
          <w:szCs w:val="26"/>
        </w:rPr>
        <w:t>подпрограммы</w:t>
      </w:r>
      <w:r w:rsidRPr="002260EF">
        <w:rPr>
          <w:sz w:val="26"/>
          <w:szCs w:val="26"/>
        </w:rPr>
        <w:t xml:space="preserve"> с указанием сроков их реализации, источников ресурсного обеспечения, непосредственных результатов приведен </w:t>
      </w:r>
      <w:r w:rsidRPr="00723E9F">
        <w:rPr>
          <w:rFonts w:eastAsia="Calibri"/>
          <w:sz w:val="26"/>
          <w:szCs w:val="26"/>
          <w:lang w:eastAsia="ru-RU"/>
        </w:rPr>
        <w:t>в приложении 4 к Программе</w:t>
      </w:r>
      <w:r w:rsidRPr="00004205">
        <w:rPr>
          <w:rFonts w:eastAsia="Calibri"/>
          <w:sz w:val="26"/>
          <w:szCs w:val="26"/>
          <w:lang w:eastAsia="ru-RU"/>
        </w:rPr>
        <w:t>.</w:t>
      </w:r>
    </w:p>
    <w:p w:rsidR="00B253F6" w:rsidRPr="0077510B" w:rsidRDefault="00B253F6" w:rsidP="00B253F6">
      <w:pPr>
        <w:pStyle w:val="ConsPlusNormal0"/>
        <w:widowControl/>
        <w:suppressAutoHyphens/>
        <w:ind w:firstLine="709"/>
        <w:jc w:val="both"/>
        <w:rPr>
          <w:rFonts w:ascii="Times New Roman" w:hAnsi="Times New Roman" w:cs="Times New Roman"/>
          <w:kern w:val="2"/>
          <w:sz w:val="26"/>
          <w:szCs w:val="26"/>
        </w:rPr>
      </w:pPr>
    </w:p>
    <w:p w:rsidR="00B253F6" w:rsidRPr="0077510B" w:rsidRDefault="00B253F6" w:rsidP="00B253F6">
      <w:pPr>
        <w:pStyle w:val="ConsPlusNormal0"/>
        <w:widowControl/>
        <w:suppressAutoHyphens/>
        <w:ind w:firstLine="708"/>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lastRenderedPageBreak/>
        <w:t>Раздел 5.</w:t>
      </w:r>
    </w:p>
    <w:p w:rsidR="00B253F6" w:rsidRPr="0077510B" w:rsidRDefault="00B253F6" w:rsidP="00B253F6">
      <w:pPr>
        <w:pStyle w:val="ConsPlusNormal0"/>
        <w:widowControl/>
        <w:suppressAutoHyphens/>
        <w:ind w:firstLine="709"/>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 xml:space="preserve">Анализ рисков реализации </w:t>
      </w:r>
      <w:r>
        <w:rPr>
          <w:rFonts w:ascii="Times New Roman" w:hAnsi="Times New Roman" w:cs="Times New Roman"/>
          <w:b/>
          <w:bCs/>
          <w:kern w:val="2"/>
          <w:sz w:val="26"/>
          <w:szCs w:val="26"/>
        </w:rPr>
        <w:t>подпрограммы</w:t>
      </w:r>
      <w:r w:rsidRPr="0077510B">
        <w:rPr>
          <w:rFonts w:ascii="Times New Roman" w:hAnsi="Times New Roman" w:cs="Times New Roman"/>
          <w:b/>
          <w:bCs/>
          <w:kern w:val="2"/>
          <w:sz w:val="26"/>
          <w:szCs w:val="26"/>
        </w:rPr>
        <w:t xml:space="preserve"> и описание мер управления рисками реализации </w:t>
      </w:r>
      <w:r>
        <w:rPr>
          <w:rFonts w:ascii="Times New Roman" w:hAnsi="Times New Roman" w:cs="Times New Roman"/>
          <w:b/>
          <w:bCs/>
          <w:kern w:val="2"/>
          <w:sz w:val="26"/>
          <w:szCs w:val="26"/>
        </w:rPr>
        <w:t>подпрограммы</w:t>
      </w:r>
      <w:r w:rsidRPr="0077510B">
        <w:rPr>
          <w:rFonts w:ascii="Times New Roman" w:hAnsi="Times New Roman" w:cs="Times New Roman"/>
          <w:b/>
          <w:bCs/>
          <w:kern w:val="2"/>
          <w:sz w:val="26"/>
          <w:szCs w:val="26"/>
        </w:rPr>
        <w:t>.</w:t>
      </w:r>
    </w:p>
    <w:p w:rsidR="00B253F6" w:rsidRPr="0077510B" w:rsidRDefault="00B253F6" w:rsidP="00B253F6">
      <w:pPr>
        <w:autoSpaceDE w:val="0"/>
        <w:autoSpaceDN w:val="0"/>
        <w:adjustRightInd w:val="0"/>
        <w:ind w:firstLine="708"/>
        <w:jc w:val="both"/>
        <w:rPr>
          <w:kern w:val="2"/>
          <w:sz w:val="26"/>
          <w:szCs w:val="26"/>
        </w:rPr>
      </w:pPr>
      <w:r>
        <w:rPr>
          <w:kern w:val="2"/>
          <w:sz w:val="26"/>
          <w:szCs w:val="26"/>
        </w:rPr>
        <w:t>Основным риском подпрограммы</w:t>
      </w:r>
      <w:r w:rsidRPr="0077510B">
        <w:rPr>
          <w:kern w:val="2"/>
          <w:sz w:val="26"/>
          <w:szCs w:val="26"/>
        </w:rPr>
        <w:t xml:space="preserve">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B253F6" w:rsidRPr="0077510B" w:rsidRDefault="00B253F6" w:rsidP="00B253F6">
      <w:pPr>
        <w:autoSpaceDE w:val="0"/>
        <w:autoSpaceDN w:val="0"/>
        <w:adjustRightInd w:val="0"/>
        <w:ind w:firstLine="709"/>
        <w:jc w:val="both"/>
        <w:rPr>
          <w:kern w:val="2"/>
          <w:sz w:val="26"/>
          <w:szCs w:val="26"/>
        </w:rPr>
      </w:pPr>
      <w:r w:rsidRPr="0077510B">
        <w:rPr>
          <w:kern w:val="2"/>
          <w:sz w:val="26"/>
          <w:szCs w:val="26"/>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Манинском сельском поселении, своевременное принятие решений о бюджете Манинского сельского поселения на очередной финансовый год и плановый период и об </w:t>
      </w:r>
      <w:proofErr w:type="gramStart"/>
      <w:r w:rsidRPr="0077510B">
        <w:rPr>
          <w:kern w:val="2"/>
          <w:sz w:val="26"/>
          <w:szCs w:val="26"/>
        </w:rPr>
        <w:t>отчете</w:t>
      </w:r>
      <w:proofErr w:type="gramEnd"/>
      <w:r w:rsidRPr="0077510B">
        <w:rPr>
          <w:kern w:val="2"/>
          <w:sz w:val="26"/>
          <w:szCs w:val="26"/>
        </w:rPr>
        <w:t xml:space="preserve"> об исполнении местного бюджета.</w:t>
      </w:r>
    </w:p>
    <w:p w:rsidR="00B253F6" w:rsidRPr="0077510B" w:rsidRDefault="00B253F6" w:rsidP="00B253F6">
      <w:pPr>
        <w:ind w:firstLine="720"/>
        <w:jc w:val="both"/>
        <w:rPr>
          <w:bCs/>
          <w:sz w:val="26"/>
          <w:szCs w:val="26"/>
        </w:rPr>
      </w:pPr>
      <w:r w:rsidRPr="0077510B">
        <w:rPr>
          <w:bCs/>
          <w:sz w:val="26"/>
          <w:szCs w:val="26"/>
        </w:rPr>
        <w:t xml:space="preserve">Выделяются следующие группы рисков, которые могут возникать в ходе реализации </w:t>
      </w:r>
      <w:r>
        <w:rPr>
          <w:bCs/>
          <w:sz w:val="26"/>
          <w:szCs w:val="26"/>
        </w:rPr>
        <w:t>подпрограммы</w:t>
      </w:r>
      <w:r w:rsidRPr="0077510B">
        <w:rPr>
          <w:bCs/>
          <w:sz w:val="26"/>
          <w:szCs w:val="26"/>
        </w:rPr>
        <w:t>:</w:t>
      </w:r>
    </w:p>
    <w:p w:rsidR="00B253F6" w:rsidRPr="0077510B" w:rsidRDefault="00B253F6" w:rsidP="00B253F6">
      <w:pPr>
        <w:ind w:firstLine="720"/>
        <w:jc w:val="both"/>
        <w:rPr>
          <w:bCs/>
          <w:sz w:val="26"/>
          <w:szCs w:val="26"/>
        </w:rPr>
      </w:pPr>
      <w:r w:rsidRPr="0077510B">
        <w:rPr>
          <w:bCs/>
          <w:sz w:val="26"/>
          <w:szCs w:val="26"/>
        </w:rPr>
        <w:t>- финансово-экономические риски;</w:t>
      </w:r>
    </w:p>
    <w:p w:rsidR="00B253F6" w:rsidRPr="0077510B" w:rsidRDefault="00B253F6" w:rsidP="00B253F6">
      <w:pPr>
        <w:ind w:firstLine="720"/>
        <w:jc w:val="both"/>
        <w:rPr>
          <w:bCs/>
          <w:sz w:val="26"/>
          <w:szCs w:val="26"/>
        </w:rPr>
      </w:pPr>
      <w:r w:rsidRPr="0077510B">
        <w:rPr>
          <w:bCs/>
          <w:sz w:val="26"/>
          <w:szCs w:val="26"/>
        </w:rPr>
        <w:t>- социальные риски.</w:t>
      </w:r>
    </w:p>
    <w:p w:rsidR="00B253F6" w:rsidRPr="0077510B" w:rsidRDefault="00B253F6" w:rsidP="00B253F6">
      <w:pPr>
        <w:ind w:firstLine="720"/>
        <w:jc w:val="both"/>
        <w:rPr>
          <w:bCs/>
          <w:sz w:val="26"/>
          <w:szCs w:val="26"/>
        </w:rPr>
      </w:pPr>
      <w:r w:rsidRPr="0077510B">
        <w:rPr>
          <w:bCs/>
          <w:sz w:val="26"/>
          <w:szCs w:val="26"/>
        </w:rPr>
        <w:t>Финансово-экономические риски связаны с сокращением предусмотренных объемов бюджетных сре</w:t>
      </w:r>
      <w:proofErr w:type="gramStart"/>
      <w:r w:rsidRPr="0077510B">
        <w:rPr>
          <w:bCs/>
          <w:sz w:val="26"/>
          <w:szCs w:val="26"/>
        </w:rPr>
        <w:t>дств в х</w:t>
      </w:r>
      <w:proofErr w:type="gramEnd"/>
      <w:r w:rsidRPr="0077510B">
        <w:rPr>
          <w:bCs/>
          <w:sz w:val="26"/>
          <w:szCs w:val="26"/>
        </w:rPr>
        <w:t xml:space="preserve">оде реализации </w:t>
      </w:r>
      <w:r>
        <w:rPr>
          <w:bCs/>
          <w:sz w:val="26"/>
          <w:szCs w:val="26"/>
        </w:rPr>
        <w:t>подпрограммы</w:t>
      </w:r>
      <w:r w:rsidRPr="0077510B">
        <w:rPr>
          <w:bCs/>
          <w:sz w:val="26"/>
          <w:szCs w:val="26"/>
        </w:rPr>
        <w:t xml:space="preserve">.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w:t>
      </w:r>
      <w:r>
        <w:rPr>
          <w:bCs/>
          <w:sz w:val="26"/>
          <w:szCs w:val="26"/>
        </w:rPr>
        <w:t>подпрограммы</w:t>
      </w:r>
      <w:r w:rsidRPr="0077510B">
        <w:rPr>
          <w:bCs/>
          <w:sz w:val="26"/>
          <w:szCs w:val="26"/>
        </w:rPr>
        <w:t xml:space="preserve">. Сокращение финансирования </w:t>
      </w:r>
      <w:r>
        <w:rPr>
          <w:bCs/>
          <w:sz w:val="26"/>
          <w:szCs w:val="26"/>
        </w:rPr>
        <w:t>подпрограммы</w:t>
      </w:r>
      <w:r w:rsidRPr="0077510B">
        <w:rPr>
          <w:bCs/>
          <w:sz w:val="26"/>
          <w:szCs w:val="26"/>
        </w:rPr>
        <w:t xml:space="preserve"> негативным образом сказалось бы на показателях </w:t>
      </w:r>
      <w:r>
        <w:rPr>
          <w:bCs/>
          <w:sz w:val="26"/>
          <w:szCs w:val="26"/>
        </w:rPr>
        <w:t>подпрограммы</w:t>
      </w:r>
      <w:r w:rsidRPr="0077510B">
        <w:rPr>
          <w:bCs/>
          <w:sz w:val="26"/>
          <w:szCs w:val="26"/>
        </w:rPr>
        <w:t xml:space="preserve">, привело бы к снижению прогнозируемого вклада </w:t>
      </w:r>
      <w:r>
        <w:rPr>
          <w:bCs/>
          <w:sz w:val="26"/>
          <w:szCs w:val="26"/>
        </w:rPr>
        <w:t>подпрограммы</w:t>
      </w:r>
      <w:r w:rsidRPr="0077510B">
        <w:rPr>
          <w:bCs/>
          <w:sz w:val="26"/>
          <w:szCs w:val="26"/>
        </w:rPr>
        <w:t xml:space="preserve"> в обеспечение доступного и комфортного проживания граждан на территории Манинского сельского поселения.</w:t>
      </w:r>
    </w:p>
    <w:p w:rsidR="00B253F6" w:rsidRPr="0077510B" w:rsidRDefault="00B253F6" w:rsidP="00B253F6">
      <w:pPr>
        <w:ind w:firstLine="720"/>
        <w:jc w:val="both"/>
        <w:rPr>
          <w:bCs/>
          <w:sz w:val="26"/>
          <w:szCs w:val="26"/>
        </w:rPr>
      </w:pPr>
      <w:r w:rsidRPr="0077510B">
        <w:rPr>
          <w:bCs/>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B253F6" w:rsidRPr="0077510B" w:rsidRDefault="00B253F6" w:rsidP="00B253F6">
      <w:pPr>
        <w:ind w:firstLine="720"/>
        <w:jc w:val="both"/>
        <w:rPr>
          <w:bCs/>
          <w:sz w:val="26"/>
          <w:szCs w:val="26"/>
        </w:rPr>
      </w:pPr>
      <w:r w:rsidRPr="0077510B">
        <w:rPr>
          <w:bCs/>
          <w:sz w:val="26"/>
          <w:szCs w:val="26"/>
        </w:rPr>
        <w:t xml:space="preserve">Основными мерами управления рисками с целью минимизации их влияния на достижение целей муниципальной </w:t>
      </w:r>
      <w:r>
        <w:rPr>
          <w:bCs/>
          <w:sz w:val="26"/>
          <w:szCs w:val="26"/>
        </w:rPr>
        <w:t>подпрограммы</w:t>
      </w:r>
      <w:r w:rsidRPr="0077510B">
        <w:rPr>
          <w:bCs/>
          <w:sz w:val="26"/>
          <w:szCs w:val="26"/>
        </w:rPr>
        <w:t xml:space="preserve"> выступают следующие:</w:t>
      </w:r>
    </w:p>
    <w:p w:rsidR="00B253F6" w:rsidRPr="0077510B" w:rsidRDefault="00B253F6" w:rsidP="00B253F6">
      <w:pPr>
        <w:numPr>
          <w:ilvl w:val="0"/>
          <w:numId w:val="6"/>
        </w:numPr>
        <w:jc w:val="both"/>
        <w:rPr>
          <w:bCs/>
          <w:sz w:val="26"/>
          <w:szCs w:val="26"/>
        </w:rPr>
      </w:pPr>
      <w:r w:rsidRPr="0077510B">
        <w:rPr>
          <w:bCs/>
          <w:sz w:val="26"/>
          <w:szCs w:val="26"/>
        </w:rPr>
        <w:t xml:space="preserve">мониторинг выполнения мероприятий </w:t>
      </w:r>
      <w:r>
        <w:rPr>
          <w:bCs/>
          <w:sz w:val="26"/>
          <w:szCs w:val="26"/>
        </w:rPr>
        <w:t>подпрограммы</w:t>
      </w:r>
      <w:r w:rsidRPr="0077510B">
        <w:rPr>
          <w:bCs/>
          <w:sz w:val="26"/>
          <w:szCs w:val="26"/>
        </w:rPr>
        <w:t>;</w:t>
      </w:r>
    </w:p>
    <w:p w:rsidR="00B253F6" w:rsidRPr="0077510B" w:rsidRDefault="00B253F6" w:rsidP="00B253F6">
      <w:pPr>
        <w:numPr>
          <w:ilvl w:val="0"/>
          <w:numId w:val="6"/>
        </w:numPr>
        <w:jc w:val="both"/>
        <w:rPr>
          <w:bCs/>
          <w:sz w:val="26"/>
          <w:szCs w:val="26"/>
        </w:rPr>
      </w:pPr>
      <w:r w:rsidRPr="0077510B">
        <w:rPr>
          <w:bCs/>
          <w:sz w:val="26"/>
          <w:szCs w:val="26"/>
        </w:rPr>
        <w:t>открытость и подотчетность;</w:t>
      </w:r>
    </w:p>
    <w:p w:rsidR="00B253F6" w:rsidRPr="0077510B" w:rsidRDefault="00B253F6" w:rsidP="00B253F6">
      <w:pPr>
        <w:numPr>
          <w:ilvl w:val="0"/>
          <w:numId w:val="6"/>
        </w:numPr>
        <w:jc w:val="both"/>
        <w:rPr>
          <w:bCs/>
          <w:sz w:val="26"/>
          <w:szCs w:val="26"/>
        </w:rPr>
      </w:pPr>
      <w:r w:rsidRPr="0077510B">
        <w:rPr>
          <w:bCs/>
          <w:sz w:val="26"/>
          <w:szCs w:val="26"/>
        </w:rPr>
        <w:t>информационное сопровождение и общественные коммуникации.</w:t>
      </w:r>
    </w:p>
    <w:p w:rsidR="00B253F6" w:rsidRDefault="00B253F6" w:rsidP="00B253F6">
      <w:pPr>
        <w:jc w:val="both"/>
        <w:rPr>
          <w:bCs/>
          <w:sz w:val="26"/>
          <w:szCs w:val="26"/>
        </w:rPr>
      </w:pPr>
      <w:r w:rsidRPr="0077510B">
        <w:rPr>
          <w:bCs/>
          <w:sz w:val="26"/>
          <w:szCs w:val="26"/>
        </w:rPr>
        <w:tab/>
        <w:t xml:space="preserve">Управление </w:t>
      </w:r>
      <w:r>
        <w:rPr>
          <w:bCs/>
          <w:sz w:val="26"/>
          <w:szCs w:val="26"/>
        </w:rPr>
        <w:t>под</w:t>
      </w:r>
      <w:r w:rsidRPr="0077510B">
        <w:rPr>
          <w:bCs/>
          <w:sz w:val="26"/>
          <w:szCs w:val="26"/>
        </w:rPr>
        <w:t xml:space="preserve">программой </w:t>
      </w:r>
      <w:proofErr w:type="gramStart"/>
      <w:r w:rsidRPr="0077510B">
        <w:rPr>
          <w:bCs/>
          <w:sz w:val="26"/>
          <w:szCs w:val="26"/>
        </w:rPr>
        <w:t>будет</w:t>
      </w:r>
      <w:proofErr w:type="gramEnd"/>
      <w:r w:rsidRPr="0077510B">
        <w:rPr>
          <w:bCs/>
          <w:sz w:val="26"/>
          <w:szCs w:val="26"/>
        </w:rPr>
        <w:t xml:space="preserve"> осуществляется на основе принципов открытости, </w:t>
      </w:r>
      <w:proofErr w:type="spellStart"/>
      <w:r w:rsidRPr="0077510B">
        <w:rPr>
          <w:bCs/>
          <w:sz w:val="26"/>
          <w:szCs w:val="26"/>
        </w:rPr>
        <w:t>муниципально</w:t>
      </w:r>
      <w:proofErr w:type="spellEnd"/>
      <w:r w:rsidRPr="0077510B">
        <w:rPr>
          <w:bCs/>
          <w:sz w:val="26"/>
          <w:szCs w:val="26"/>
        </w:rPr>
        <w:t xml:space="preserve">-общественного характера управления. На сайте администрации Манинского сельского поселения будет предоставляться полная и достоверная информация о реализации и оценке эффективности муниципальной </w:t>
      </w:r>
      <w:r>
        <w:rPr>
          <w:bCs/>
          <w:sz w:val="26"/>
          <w:szCs w:val="26"/>
        </w:rPr>
        <w:t>подпрограммы</w:t>
      </w:r>
      <w:r w:rsidRPr="0077510B">
        <w:rPr>
          <w:bCs/>
          <w:sz w:val="26"/>
          <w:szCs w:val="26"/>
        </w:rPr>
        <w:t xml:space="preserve">, в </w:t>
      </w:r>
      <w:proofErr w:type="spellStart"/>
      <w:r w:rsidRPr="0077510B">
        <w:rPr>
          <w:bCs/>
          <w:sz w:val="26"/>
          <w:szCs w:val="26"/>
        </w:rPr>
        <w:t>т.ч</w:t>
      </w:r>
      <w:proofErr w:type="spellEnd"/>
      <w:r w:rsidRPr="0077510B">
        <w:rPr>
          <w:bCs/>
          <w:sz w:val="26"/>
          <w:szCs w:val="26"/>
        </w:rPr>
        <w:t>. будут размещаться ежегодные публичные отчеты исполнителей для общественности.</w:t>
      </w:r>
    </w:p>
    <w:p w:rsidR="00B253F6" w:rsidRPr="0077510B" w:rsidRDefault="00B253F6" w:rsidP="00B253F6">
      <w:pPr>
        <w:jc w:val="both"/>
        <w:rPr>
          <w:color w:val="FF0000"/>
          <w:kern w:val="2"/>
          <w:sz w:val="26"/>
          <w:szCs w:val="26"/>
        </w:rPr>
      </w:pPr>
      <w:r w:rsidRPr="00897C7E">
        <w:rPr>
          <w:bCs/>
          <w:sz w:val="26"/>
          <w:szCs w:val="26"/>
        </w:rPr>
        <w:t xml:space="preserve">План реализации </w:t>
      </w:r>
      <w:r>
        <w:rPr>
          <w:bCs/>
          <w:sz w:val="26"/>
          <w:szCs w:val="26"/>
        </w:rPr>
        <w:t>подпрограммы</w:t>
      </w:r>
      <w:r w:rsidRPr="00897C7E">
        <w:rPr>
          <w:bCs/>
          <w:sz w:val="26"/>
          <w:szCs w:val="26"/>
        </w:rPr>
        <w:t xml:space="preserve"> </w:t>
      </w:r>
      <w:r w:rsidRPr="00897C7E">
        <w:rPr>
          <w:sz w:val="26"/>
          <w:szCs w:val="26"/>
        </w:rPr>
        <w:t xml:space="preserve">приведен </w:t>
      </w:r>
      <w:r w:rsidRPr="00723E9F">
        <w:rPr>
          <w:rFonts w:eastAsia="Calibri"/>
          <w:sz w:val="26"/>
          <w:szCs w:val="26"/>
          <w:lang w:eastAsia="ru-RU"/>
        </w:rPr>
        <w:t xml:space="preserve">в приложении 5 к </w:t>
      </w:r>
      <w:r w:rsidRPr="00897C7E">
        <w:rPr>
          <w:rFonts w:eastAsia="Calibri"/>
          <w:sz w:val="26"/>
          <w:szCs w:val="26"/>
          <w:lang w:eastAsia="ru-RU"/>
        </w:rPr>
        <w:t xml:space="preserve">муниципальной </w:t>
      </w:r>
      <w:r>
        <w:rPr>
          <w:rFonts w:eastAsia="Calibri"/>
          <w:sz w:val="26"/>
          <w:szCs w:val="26"/>
          <w:lang w:eastAsia="ru-RU"/>
        </w:rPr>
        <w:t>программе</w:t>
      </w:r>
      <w:r w:rsidRPr="00897C7E">
        <w:rPr>
          <w:rFonts w:eastAsia="Calibri"/>
          <w:sz w:val="26"/>
          <w:szCs w:val="26"/>
          <w:lang w:eastAsia="ru-RU"/>
        </w:rPr>
        <w:t>.</w:t>
      </w:r>
    </w:p>
    <w:p w:rsidR="00B253F6" w:rsidRPr="0077510B" w:rsidRDefault="00B253F6" w:rsidP="00B253F6">
      <w:pPr>
        <w:pStyle w:val="ConsPlusNormal0"/>
        <w:widowControl/>
        <w:suppressAutoHyphens/>
        <w:ind w:firstLine="0"/>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Раздел 6.</w:t>
      </w:r>
    </w:p>
    <w:p w:rsidR="00B253F6" w:rsidRPr="0077510B" w:rsidRDefault="00B253F6" w:rsidP="00B253F6">
      <w:pPr>
        <w:pStyle w:val="ConsPlusNormal0"/>
        <w:widowControl/>
        <w:suppressAutoHyphens/>
        <w:ind w:firstLine="0"/>
        <w:jc w:val="both"/>
        <w:rPr>
          <w:rFonts w:ascii="Times New Roman" w:hAnsi="Times New Roman" w:cs="Times New Roman"/>
          <w:b/>
          <w:bCs/>
          <w:kern w:val="2"/>
          <w:sz w:val="26"/>
          <w:szCs w:val="26"/>
        </w:rPr>
      </w:pPr>
      <w:r w:rsidRPr="0077510B">
        <w:rPr>
          <w:rFonts w:ascii="Times New Roman" w:hAnsi="Times New Roman" w:cs="Times New Roman"/>
          <w:b/>
          <w:bCs/>
          <w:kern w:val="2"/>
          <w:sz w:val="26"/>
          <w:szCs w:val="26"/>
        </w:rPr>
        <w:t xml:space="preserve">Оценка эффективности </w:t>
      </w:r>
      <w:r>
        <w:rPr>
          <w:rFonts w:ascii="Times New Roman" w:hAnsi="Times New Roman" w:cs="Times New Roman"/>
          <w:b/>
          <w:bCs/>
          <w:kern w:val="2"/>
          <w:sz w:val="26"/>
          <w:szCs w:val="26"/>
        </w:rPr>
        <w:t>подпрограммы</w:t>
      </w:r>
    </w:p>
    <w:p w:rsidR="00B253F6" w:rsidRPr="0077510B" w:rsidRDefault="00B253F6" w:rsidP="00B253F6">
      <w:pPr>
        <w:suppressAutoHyphens w:val="0"/>
        <w:autoSpaceDE w:val="0"/>
        <w:autoSpaceDN w:val="0"/>
        <w:adjustRightInd w:val="0"/>
        <w:ind w:firstLine="709"/>
        <w:jc w:val="both"/>
        <w:rPr>
          <w:sz w:val="26"/>
          <w:szCs w:val="26"/>
          <w:lang w:eastAsia="ru-RU"/>
        </w:rPr>
      </w:pPr>
      <w:r w:rsidRPr="0077510B">
        <w:rPr>
          <w:sz w:val="26"/>
          <w:szCs w:val="26"/>
          <w:lang w:eastAsia="ru-RU"/>
        </w:rPr>
        <w:t xml:space="preserve">Эффективность реализации </w:t>
      </w:r>
      <w:r>
        <w:rPr>
          <w:sz w:val="26"/>
          <w:szCs w:val="26"/>
          <w:lang w:eastAsia="ru-RU"/>
        </w:rPr>
        <w:t>подпрограммы</w:t>
      </w:r>
      <w:r w:rsidRPr="0077510B">
        <w:rPr>
          <w:sz w:val="26"/>
          <w:szCs w:val="26"/>
          <w:lang w:eastAsia="ru-RU"/>
        </w:rPr>
        <w:t xml:space="preserve"> в целом оценивается исходя из достижения установленных значений каждого из основных показателей </w:t>
      </w:r>
      <w:r w:rsidRPr="0077510B">
        <w:rPr>
          <w:sz w:val="26"/>
          <w:szCs w:val="26"/>
          <w:lang w:eastAsia="ru-RU"/>
        </w:rPr>
        <w:lastRenderedPageBreak/>
        <w:t>(индикаторов) как по годам по отношению к предыдущему году, так и нарастающим итогом к базовому году.</w:t>
      </w:r>
    </w:p>
    <w:p w:rsidR="00B253F6" w:rsidRPr="0077510B" w:rsidRDefault="00B253F6" w:rsidP="00B253F6">
      <w:pPr>
        <w:suppressAutoHyphens w:val="0"/>
        <w:autoSpaceDE w:val="0"/>
        <w:autoSpaceDN w:val="0"/>
        <w:adjustRightInd w:val="0"/>
        <w:ind w:firstLine="709"/>
        <w:jc w:val="both"/>
        <w:rPr>
          <w:sz w:val="26"/>
          <w:szCs w:val="26"/>
          <w:lang w:eastAsia="ru-RU"/>
        </w:rPr>
      </w:pPr>
      <w:r w:rsidRPr="0077510B">
        <w:rPr>
          <w:sz w:val="26"/>
          <w:szCs w:val="26"/>
          <w:lang w:eastAsia="ru-RU"/>
        </w:rPr>
        <w:t xml:space="preserve">Оценка эффективности реализации </w:t>
      </w:r>
      <w:r>
        <w:rPr>
          <w:sz w:val="26"/>
          <w:szCs w:val="26"/>
          <w:lang w:eastAsia="ru-RU"/>
        </w:rPr>
        <w:t>подпрограммы</w:t>
      </w:r>
      <w:r w:rsidRPr="0077510B">
        <w:rPr>
          <w:sz w:val="26"/>
          <w:szCs w:val="26"/>
          <w:lang w:eastAsia="ru-RU"/>
        </w:rPr>
        <w:t xml:space="preserve"> проводится на основе оценки:</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 степени достижения целей и решения задач </w:t>
      </w:r>
      <w:r>
        <w:rPr>
          <w:sz w:val="26"/>
          <w:szCs w:val="26"/>
          <w:lang w:eastAsia="ru-RU"/>
        </w:rPr>
        <w:t>подпрограммы</w:t>
      </w:r>
      <w:r w:rsidRPr="0077510B">
        <w:rPr>
          <w:sz w:val="26"/>
          <w:szCs w:val="26"/>
          <w:lang w:eastAsia="ru-RU"/>
        </w:rPr>
        <w:t xml:space="preserve"> путем </w:t>
      </w:r>
      <w:proofErr w:type="gramStart"/>
      <w:r w:rsidRPr="0077510B">
        <w:rPr>
          <w:sz w:val="26"/>
          <w:szCs w:val="26"/>
          <w:lang w:eastAsia="ru-RU"/>
        </w:rPr>
        <w:t>сопоставления</w:t>
      </w:r>
      <w:proofErr w:type="gramEnd"/>
      <w:r w:rsidRPr="0077510B">
        <w:rPr>
          <w:sz w:val="26"/>
          <w:szCs w:val="26"/>
          <w:lang w:eastAsia="ru-RU"/>
        </w:rPr>
        <w:t xml:space="preserve"> фактически достигнутых значений индикаторов и их плановых значений, предусмотренных приложением 2 к  </w:t>
      </w:r>
      <w:r>
        <w:rPr>
          <w:sz w:val="26"/>
          <w:szCs w:val="26"/>
          <w:lang w:eastAsia="ru-RU"/>
        </w:rPr>
        <w:t>подпрограмме</w:t>
      </w:r>
      <w:r w:rsidRPr="0077510B">
        <w:rPr>
          <w:sz w:val="26"/>
          <w:szCs w:val="26"/>
          <w:lang w:eastAsia="ru-RU"/>
        </w:rPr>
        <w:t xml:space="preserve"> по формуле:</w:t>
      </w:r>
    </w:p>
    <w:p w:rsidR="00B253F6" w:rsidRPr="0077510B" w:rsidRDefault="00B253F6" w:rsidP="00B253F6">
      <w:pPr>
        <w:suppressAutoHyphens w:val="0"/>
        <w:ind w:firstLine="720"/>
        <w:jc w:val="both"/>
        <w:rPr>
          <w:sz w:val="26"/>
          <w:szCs w:val="26"/>
          <w:lang w:eastAsia="ru-RU"/>
        </w:rPr>
      </w:pPr>
      <w:proofErr w:type="spellStart"/>
      <w:r w:rsidRPr="0077510B">
        <w:rPr>
          <w:sz w:val="26"/>
          <w:szCs w:val="26"/>
          <w:lang w:eastAsia="ru-RU"/>
        </w:rPr>
        <w:t>Сд</w:t>
      </w:r>
      <w:proofErr w:type="spellEnd"/>
      <w:r w:rsidRPr="0077510B">
        <w:rPr>
          <w:sz w:val="26"/>
          <w:szCs w:val="26"/>
          <w:lang w:eastAsia="ru-RU"/>
        </w:rPr>
        <w:t xml:space="preserve"> = </w:t>
      </w:r>
      <w:proofErr w:type="spellStart"/>
      <w:r w:rsidRPr="0077510B">
        <w:rPr>
          <w:sz w:val="26"/>
          <w:szCs w:val="26"/>
          <w:lang w:eastAsia="ru-RU"/>
        </w:rPr>
        <w:t>Зф</w:t>
      </w:r>
      <w:proofErr w:type="spellEnd"/>
      <w:r w:rsidRPr="0077510B">
        <w:rPr>
          <w:sz w:val="26"/>
          <w:szCs w:val="26"/>
          <w:lang w:eastAsia="ru-RU"/>
        </w:rPr>
        <w:t>/</w:t>
      </w:r>
      <w:proofErr w:type="spellStart"/>
      <w:r w:rsidRPr="0077510B">
        <w:rPr>
          <w:sz w:val="26"/>
          <w:szCs w:val="26"/>
          <w:lang w:eastAsia="ru-RU"/>
        </w:rPr>
        <w:t>Зп</w:t>
      </w:r>
      <w:proofErr w:type="spellEnd"/>
      <w:r w:rsidRPr="0077510B">
        <w:rPr>
          <w:sz w:val="26"/>
          <w:szCs w:val="26"/>
          <w:lang w:eastAsia="ru-RU"/>
        </w:rPr>
        <w:t xml:space="preserve">*100 %, где: </w:t>
      </w:r>
    </w:p>
    <w:p w:rsidR="00B253F6" w:rsidRPr="0077510B" w:rsidRDefault="00B253F6" w:rsidP="00B253F6">
      <w:pPr>
        <w:suppressAutoHyphens w:val="0"/>
        <w:ind w:firstLine="720"/>
        <w:jc w:val="both"/>
        <w:rPr>
          <w:sz w:val="26"/>
          <w:szCs w:val="26"/>
          <w:lang w:eastAsia="ru-RU"/>
        </w:rPr>
      </w:pPr>
      <w:proofErr w:type="spellStart"/>
      <w:r w:rsidRPr="0077510B">
        <w:rPr>
          <w:sz w:val="26"/>
          <w:szCs w:val="26"/>
          <w:lang w:eastAsia="ru-RU"/>
        </w:rPr>
        <w:t>Сд</w:t>
      </w:r>
      <w:proofErr w:type="spellEnd"/>
      <w:r w:rsidRPr="0077510B">
        <w:rPr>
          <w:sz w:val="26"/>
          <w:szCs w:val="26"/>
          <w:lang w:eastAsia="ru-RU"/>
        </w:rPr>
        <w:t xml:space="preserve">  - степень достижения целей (решения задач);</w:t>
      </w:r>
    </w:p>
    <w:p w:rsidR="00B253F6" w:rsidRPr="0077510B" w:rsidRDefault="00B253F6" w:rsidP="00B253F6">
      <w:pPr>
        <w:suppressAutoHyphens w:val="0"/>
        <w:ind w:firstLine="720"/>
        <w:jc w:val="both"/>
        <w:rPr>
          <w:sz w:val="26"/>
          <w:szCs w:val="26"/>
          <w:lang w:eastAsia="ru-RU"/>
        </w:rPr>
      </w:pPr>
      <w:proofErr w:type="spellStart"/>
      <w:r w:rsidRPr="0077510B">
        <w:rPr>
          <w:sz w:val="26"/>
          <w:szCs w:val="26"/>
          <w:lang w:eastAsia="ru-RU"/>
        </w:rPr>
        <w:t>Зф</w:t>
      </w:r>
      <w:proofErr w:type="spellEnd"/>
      <w:r w:rsidRPr="0077510B">
        <w:rPr>
          <w:sz w:val="26"/>
          <w:szCs w:val="26"/>
          <w:lang w:eastAsia="ru-RU"/>
        </w:rPr>
        <w:t xml:space="preserve"> - фактическое значение индикатора (показателя) </w:t>
      </w:r>
      <w:r>
        <w:rPr>
          <w:sz w:val="26"/>
          <w:szCs w:val="26"/>
          <w:lang w:eastAsia="ru-RU"/>
        </w:rPr>
        <w:t>подпрограммы</w:t>
      </w:r>
      <w:r w:rsidRPr="0077510B">
        <w:rPr>
          <w:sz w:val="26"/>
          <w:szCs w:val="26"/>
          <w:lang w:eastAsia="ru-RU"/>
        </w:rPr>
        <w:t>;</w:t>
      </w:r>
    </w:p>
    <w:p w:rsidR="00B253F6" w:rsidRPr="0077510B" w:rsidRDefault="00B253F6" w:rsidP="00B253F6">
      <w:pPr>
        <w:suppressAutoHyphens w:val="0"/>
        <w:ind w:firstLine="720"/>
        <w:jc w:val="both"/>
        <w:rPr>
          <w:sz w:val="26"/>
          <w:szCs w:val="26"/>
          <w:lang w:eastAsia="ru-RU"/>
        </w:rPr>
      </w:pPr>
      <w:proofErr w:type="spellStart"/>
      <w:r w:rsidRPr="0077510B">
        <w:rPr>
          <w:sz w:val="26"/>
          <w:szCs w:val="26"/>
          <w:lang w:eastAsia="ru-RU"/>
        </w:rPr>
        <w:t>Зп</w:t>
      </w:r>
      <w:proofErr w:type="spellEnd"/>
      <w:r w:rsidRPr="0077510B">
        <w:rPr>
          <w:sz w:val="26"/>
          <w:szCs w:val="26"/>
          <w:lang w:eastAsia="ru-RU"/>
        </w:rPr>
        <w:t xml:space="preserve"> - плановое значение индикатора (показателя) </w:t>
      </w:r>
      <w:r>
        <w:rPr>
          <w:sz w:val="26"/>
          <w:szCs w:val="26"/>
          <w:lang w:eastAsia="ru-RU"/>
        </w:rPr>
        <w:t>подпрограммы</w:t>
      </w:r>
      <w:r w:rsidRPr="0077510B">
        <w:rPr>
          <w:sz w:val="26"/>
          <w:szCs w:val="26"/>
          <w:lang w:eastAsia="ru-RU"/>
        </w:rPr>
        <w:t xml:space="preserve"> (для индикаторов (показателей), желаемой тенденцией развития которых является рост значений); </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w:t>
      </w:r>
      <w:r>
        <w:rPr>
          <w:sz w:val="26"/>
          <w:szCs w:val="26"/>
          <w:lang w:eastAsia="ru-RU"/>
        </w:rPr>
        <w:t>подпрограммы</w:t>
      </w:r>
      <w:r w:rsidRPr="0077510B">
        <w:rPr>
          <w:sz w:val="26"/>
          <w:szCs w:val="26"/>
          <w:lang w:eastAsia="ru-RU"/>
        </w:rPr>
        <w:t xml:space="preserve"> по формуле:</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Уф = </w:t>
      </w:r>
      <w:proofErr w:type="spellStart"/>
      <w:r w:rsidRPr="0077510B">
        <w:rPr>
          <w:sz w:val="26"/>
          <w:szCs w:val="26"/>
          <w:lang w:eastAsia="ru-RU"/>
        </w:rPr>
        <w:t>Фф</w:t>
      </w:r>
      <w:proofErr w:type="spellEnd"/>
      <w:r w:rsidRPr="0077510B">
        <w:rPr>
          <w:sz w:val="26"/>
          <w:szCs w:val="26"/>
          <w:lang w:eastAsia="ru-RU"/>
        </w:rPr>
        <w:t>/</w:t>
      </w:r>
      <w:proofErr w:type="spellStart"/>
      <w:r w:rsidRPr="0077510B">
        <w:rPr>
          <w:sz w:val="26"/>
          <w:szCs w:val="26"/>
          <w:lang w:eastAsia="ru-RU"/>
        </w:rPr>
        <w:t>Фп</w:t>
      </w:r>
      <w:proofErr w:type="spellEnd"/>
      <w:r w:rsidRPr="0077510B">
        <w:rPr>
          <w:sz w:val="26"/>
          <w:szCs w:val="26"/>
          <w:lang w:eastAsia="ru-RU"/>
        </w:rPr>
        <w:t>*100 %, где:</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Уф - уровень финансирования реализации основных мероприятий </w:t>
      </w:r>
      <w:r>
        <w:rPr>
          <w:sz w:val="26"/>
          <w:szCs w:val="26"/>
          <w:lang w:eastAsia="ru-RU"/>
        </w:rPr>
        <w:t>подпрограммы</w:t>
      </w:r>
      <w:r w:rsidRPr="0077510B">
        <w:rPr>
          <w:sz w:val="26"/>
          <w:szCs w:val="26"/>
          <w:lang w:eastAsia="ru-RU"/>
        </w:rPr>
        <w:t>;</w:t>
      </w:r>
    </w:p>
    <w:p w:rsidR="00B253F6" w:rsidRPr="0077510B" w:rsidRDefault="00B253F6" w:rsidP="00B253F6">
      <w:pPr>
        <w:suppressAutoHyphens w:val="0"/>
        <w:ind w:firstLine="709"/>
        <w:jc w:val="both"/>
        <w:rPr>
          <w:sz w:val="26"/>
          <w:szCs w:val="26"/>
          <w:lang w:eastAsia="ru-RU"/>
        </w:rPr>
      </w:pPr>
      <w:proofErr w:type="spellStart"/>
      <w:r w:rsidRPr="0077510B">
        <w:rPr>
          <w:sz w:val="26"/>
          <w:szCs w:val="26"/>
          <w:lang w:eastAsia="ru-RU"/>
        </w:rPr>
        <w:t>Фф</w:t>
      </w:r>
      <w:proofErr w:type="spellEnd"/>
      <w:r w:rsidRPr="0077510B">
        <w:rPr>
          <w:sz w:val="26"/>
          <w:szCs w:val="26"/>
          <w:lang w:eastAsia="ru-RU"/>
        </w:rPr>
        <w:t xml:space="preserve"> – фактический объем финансовых ресурсов, направленный на реализацию мероприятий </w:t>
      </w:r>
      <w:r>
        <w:rPr>
          <w:sz w:val="26"/>
          <w:szCs w:val="26"/>
          <w:lang w:eastAsia="ru-RU"/>
        </w:rPr>
        <w:t>подпрограммы</w:t>
      </w:r>
      <w:r w:rsidRPr="0077510B">
        <w:rPr>
          <w:sz w:val="26"/>
          <w:szCs w:val="26"/>
          <w:lang w:eastAsia="ru-RU"/>
        </w:rPr>
        <w:t>;</w:t>
      </w:r>
    </w:p>
    <w:p w:rsidR="00B253F6" w:rsidRPr="0077510B" w:rsidRDefault="00B253F6" w:rsidP="00B253F6">
      <w:pPr>
        <w:suppressAutoHyphens w:val="0"/>
        <w:ind w:firstLine="709"/>
        <w:jc w:val="both"/>
        <w:rPr>
          <w:sz w:val="26"/>
          <w:szCs w:val="26"/>
          <w:lang w:eastAsia="ru-RU"/>
        </w:rPr>
      </w:pPr>
      <w:proofErr w:type="spellStart"/>
      <w:r w:rsidRPr="0077510B">
        <w:rPr>
          <w:sz w:val="26"/>
          <w:szCs w:val="26"/>
          <w:lang w:eastAsia="ru-RU"/>
        </w:rPr>
        <w:t>Фп</w:t>
      </w:r>
      <w:proofErr w:type="spellEnd"/>
      <w:r w:rsidRPr="0077510B">
        <w:rPr>
          <w:sz w:val="26"/>
          <w:szCs w:val="26"/>
          <w:lang w:eastAsia="ru-RU"/>
        </w:rPr>
        <w:t xml:space="preserve"> – плановый объем финансовых ресурсов на соответствующий отчетный период.</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До начала очередного года ответственный исполнитель по каждому показателю (индикатору) </w:t>
      </w:r>
      <w:r>
        <w:rPr>
          <w:sz w:val="26"/>
          <w:szCs w:val="26"/>
          <w:lang w:eastAsia="ru-RU"/>
        </w:rPr>
        <w:t>подпрограммы</w:t>
      </w:r>
      <w:r w:rsidRPr="0077510B">
        <w:rPr>
          <w:sz w:val="26"/>
          <w:szCs w:val="26"/>
          <w:lang w:eastAsia="ru-RU"/>
        </w:rPr>
        <w:t xml:space="preserve">  определяет интервалы значений показателя, при которых реализация </w:t>
      </w:r>
      <w:r>
        <w:rPr>
          <w:sz w:val="26"/>
          <w:szCs w:val="26"/>
          <w:lang w:eastAsia="ru-RU"/>
        </w:rPr>
        <w:t>подпрограммы</w:t>
      </w:r>
      <w:r w:rsidRPr="0077510B">
        <w:rPr>
          <w:sz w:val="26"/>
          <w:szCs w:val="26"/>
          <w:lang w:eastAsia="ru-RU"/>
        </w:rPr>
        <w:t xml:space="preserve"> характеризуется:</w:t>
      </w:r>
    </w:p>
    <w:p w:rsidR="00B253F6" w:rsidRPr="0077510B" w:rsidRDefault="00B253F6" w:rsidP="00B253F6">
      <w:pPr>
        <w:suppressAutoHyphens w:val="0"/>
        <w:ind w:firstLine="720"/>
        <w:jc w:val="both"/>
        <w:rPr>
          <w:sz w:val="26"/>
          <w:szCs w:val="26"/>
          <w:lang w:eastAsia="ru-RU"/>
        </w:rPr>
      </w:pPr>
      <w:r w:rsidRPr="0077510B">
        <w:rPr>
          <w:sz w:val="26"/>
          <w:szCs w:val="26"/>
          <w:lang w:eastAsia="ru-RU"/>
        </w:rPr>
        <w:t>- высоким уровнем эффективности;</w:t>
      </w:r>
    </w:p>
    <w:p w:rsidR="00B253F6" w:rsidRPr="0077510B" w:rsidRDefault="00B253F6" w:rsidP="00B253F6">
      <w:pPr>
        <w:suppressAutoHyphens w:val="0"/>
        <w:ind w:firstLine="720"/>
        <w:jc w:val="both"/>
        <w:rPr>
          <w:sz w:val="26"/>
          <w:szCs w:val="26"/>
          <w:lang w:eastAsia="ru-RU"/>
        </w:rPr>
      </w:pPr>
      <w:r w:rsidRPr="0077510B">
        <w:rPr>
          <w:sz w:val="26"/>
          <w:szCs w:val="26"/>
          <w:lang w:eastAsia="ru-RU"/>
        </w:rPr>
        <w:t>- удовлетворительным уровнем эффективности;</w:t>
      </w:r>
    </w:p>
    <w:p w:rsidR="00B253F6" w:rsidRPr="0077510B" w:rsidRDefault="00B253F6" w:rsidP="00B253F6">
      <w:pPr>
        <w:suppressAutoHyphens w:val="0"/>
        <w:ind w:firstLine="720"/>
        <w:jc w:val="both"/>
        <w:rPr>
          <w:sz w:val="26"/>
          <w:szCs w:val="26"/>
          <w:lang w:eastAsia="ru-RU"/>
        </w:rPr>
      </w:pPr>
      <w:r w:rsidRPr="0077510B">
        <w:rPr>
          <w:sz w:val="26"/>
          <w:szCs w:val="26"/>
          <w:lang w:eastAsia="ru-RU"/>
        </w:rPr>
        <w:t>- неудовлетворительным уровнем эффективности.</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Нижняя граница интервала значений показателя для целей отнесения </w:t>
      </w:r>
      <w:r>
        <w:rPr>
          <w:sz w:val="26"/>
          <w:szCs w:val="26"/>
          <w:lang w:eastAsia="ru-RU"/>
        </w:rPr>
        <w:t>подпрограммы</w:t>
      </w:r>
      <w:r w:rsidRPr="0077510B">
        <w:rPr>
          <w:sz w:val="26"/>
          <w:szCs w:val="26"/>
          <w:lang w:eastAsia="ru-RU"/>
        </w:rPr>
        <w:t xml:space="preserve">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w:t>
      </w:r>
      <w:r>
        <w:rPr>
          <w:sz w:val="26"/>
          <w:szCs w:val="26"/>
          <w:lang w:eastAsia="ru-RU"/>
        </w:rPr>
        <w:t>подпрограммы</w:t>
      </w:r>
      <w:r w:rsidRPr="0077510B">
        <w:rPr>
          <w:sz w:val="26"/>
          <w:szCs w:val="26"/>
          <w:lang w:eastAsia="ru-RU"/>
        </w:rPr>
        <w:t xml:space="preserve"> к удовлетворительному уровню эффективности не может быть ниже, чем 75 процентов планового значения показателя на соответствующий год.</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Оценка эффективности реализации </w:t>
      </w:r>
      <w:r>
        <w:rPr>
          <w:sz w:val="26"/>
          <w:szCs w:val="26"/>
          <w:lang w:eastAsia="ru-RU"/>
        </w:rPr>
        <w:t>подпрограммы</w:t>
      </w:r>
      <w:r w:rsidRPr="0077510B">
        <w:rPr>
          <w:sz w:val="26"/>
          <w:szCs w:val="26"/>
          <w:lang w:eastAsia="ru-RU"/>
        </w:rPr>
        <w:t xml:space="preserve"> проводится ответственным исполнителем ежегодно до 1 марта года, следующего </w:t>
      </w:r>
      <w:proofErr w:type="gramStart"/>
      <w:r w:rsidRPr="0077510B">
        <w:rPr>
          <w:sz w:val="26"/>
          <w:szCs w:val="26"/>
          <w:lang w:eastAsia="ru-RU"/>
        </w:rPr>
        <w:t>за</w:t>
      </w:r>
      <w:proofErr w:type="gramEnd"/>
      <w:r w:rsidRPr="0077510B">
        <w:rPr>
          <w:sz w:val="26"/>
          <w:szCs w:val="26"/>
          <w:lang w:eastAsia="ru-RU"/>
        </w:rPr>
        <w:t xml:space="preserve"> отчетным.</w:t>
      </w:r>
    </w:p>
    <w:p w:rsidR="00B253F6" w:rsidRPr="0077510B" w:rsidRDefault="00B253F6" w:rsidP="00B253F6">
      <w:pPr>
        <w:suppressAutoHyphens w:val="0"/>
        <w:ind w:firstLine="709"/>
        <w:jc w:val="both"/>
        <w:rPr>
          <w:sz w:val="26"/>
          <w:szCs w:val="26"/>
          <w:lang w:eastAsia="ru-RU"/>
        </w:rPr>
      </w:pPr>
      <w:r>
        <w:rPr>
          <w:sz w:val="26"/>
          <w:szCs w:val="26"/>
          <w:lang w:eastAsia="ru-RU"/>
        </w:rPr>
        <w:t>Подпрограмма</w:t>
      </w:r>
      <w:r w:rsidRPr="0077510B">
        <w:rPr>
          <w:sz w:val="26"/>
          <w:szCs w:val="26"/>
          <w:lang w:eastAsia="ru-RU"/>
        </w:rPr>
        <w:t xml:space="preserve"> считается реализуемой с высоким уровнем эффективности, если:</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 значения 95 процентов и более показателей </w:t>
      </w:r>
      <w:r>
        <w:rPr>
          <w:sz w:val="26"/>
          <w:szCs w:val="26"/>
          <w:lang w:eastAsia="ru-RU"/>
        </w:rPr>
        <w:t>подпрограммы</w:t>
      </w:r>
      <w:r w:rsidRPr="0077510B">
        <w:rPr>
          <w:sz w:val="26"/>
          <w:szCs w:val="26"/>
          <w:lang w:eastAsia="ru-RU"/>
        </w:rPr>
        <w:t xml:space="preserve">  соответствуют установленным интервалам значений для целей отнесения </w:t>
      </w:r>
      <w:r>
        <w:rPr>
          <w:sz w:val="26"/>
          <w:szCs w:val="26"/>
          <w:lang w:eastAsia="ru-RU"/>
        </w:rPr>
        <w:t>подпрограммы</w:t>
      </w:r>
      <w:r w:rsidRPr="0077510B">
        <w:rPr>
          <w:sz w:val="26"/>
          <w:szCs w:val="26"/>
          <w:lang w:eastAsia="ru-RU"/>
        </w:rPr>
        <w:t xml:space="preserve"> к высокому уровню эффективности;</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 не менее 95 процентов мероприятий, запланированных на отчетный год, </w:t>
      </w:r>
      <w:proofErr w:type="gramStart"/>
      <w:r w:rsidRPr="0077510B">
        <w:rPr>
          <w:sz w:val="26"/>
          <w:szCs w:val="26"/>
          <w:lang w:eastAsia="ru-RU"/>
        </w:rPr>
        <w:t>выполнены</w:t>
      </w:r>
      <w:proofErr w:type="gramEnd"/>
      <w:r w:rsidRPr="0077510B">
        <w:rPr>
          <w:sz w:val="26"/>
          <w:szCs w:val="26"/>
          <w:lang w:eastAsia="ru-RU"/>
        </w:rPr>
        <w:t xml:space="preserve"> в полном объеме.</w:t>
      </w:r>
    </w:p>
    <w:p w:rsidR="00B253F6" w:rsidRPr="0077510B" w:rsidRDefault="00B253F6" w:rsidP="00B253F6">
      <w:pPr>
        <w:suppressAutoHyphens w:val="0"/>
        <w:ind w:firstLine="709"/>
        <w:jc w:val="both"/>
        <w:rPr>
          <w:sz w:val="26"/>
          <w:szCs w:val="26"/>
          <w:lang w:eastAsia="ru-RU"/>
        </w:rPr>
      </w:pPr>
      <w:r>
        <w:rPr>
          <w:sz w:val="26"/>
          <w:szCs w:val="26"/>
          <w:lang w:eastAsia="ru-RU"/>
        </w:rPr>
        <w:t>Подпрограмма</w:t>
      </w:r>
      <w:r w:rsidRPr="0077510B">
        <w:rPr>
          <w:sz w:val="26"/>
          <w:szCs w:val="26"/>
          <w:lang w:eastAsia="ru-RU"/>
        </w:rPr>
        <w:t xml:space="preserve"> считается реализуемой с удовлетворительным уровнем эффективности, если:</w:t>
      </w:r>
    </w:p>
    <w:p w:rsidR="00B253F6" w:rsidRPr="0077510B" w:rsidRDefault="00B253F6" w:rsidP="00B253F6">
      <w:pPr>
        <w:suppressAutoHyphens w:val="0"/>
        <w:ind w:firstLine="709"/>
        <w:jc w:val="both"/>
        <w:rPr>
          <w:sz w:val="26"/>
          <w:szCs w:val="26"/>
          <w:lang w:eastAsia="ru-RU"/>
        </w:rPr>
      </w:pPr>
      <w:r w:rsidRPr="0077510B">
        <w:rPr>
          <w:sz w:val="26"/>
          <w:szCs w:val="26"/>
          <w:lang w:eastAsia="ru-RU"/>
        </w:rPr>
        <w:lastRenderedPageBreak/>
        <w:t xml:space="preserve">- значения 80 процентов и более показателей </w:t>
      </w:r>
      <w:r>
        <w:rPr>
          <w:sz w:val="26"/>
          <w:szCs w:val="26"/>
          <w:lang w:eastAsia="ru-RU"/>
        </w:rPr>
        <w:t>подпрограммы</w:t>
      </w:r>
      <w:r w:rsidRPr="0077510B">
        <w:rPr>
          <w:sz w:val="26"/>
          <w:szCs w:val="26"/>
          <w:lang w:eastAsia="ru-RU"/>
        </w:rPr>
        <w:t xml:space="preserve">  соответствуют установленным интервалам значений для отнесения </w:t>
      </w:r>
      <w:r>
        <w:rPr>
          <w:sz w:val="26"/>
          <w:szCs w:val="26"/>
          <w:lang w:eastAsia="ru-RU"/>
        </w:rPr>
        <w:t>подпрограммы</w:t>
      </w:r>
      <w:r w:rsidRPr="0077510B">
        <w:rPr>
          <w:sz w:val="26"/>
          <w:szCs w:val="26"/>
          <w:lang w:eastAsia="ru-RU"/>
        </w:rPr>
        <w:t xml:space="preserve"> к высокому уровню эффективности;</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 не менее 80 процентов мероприятий, запланированных на отчетный год </w:t>
      </w:r>
      <w:proofErr w:type="gramStart"/>
      <w:r w:rsidRPr="0077510B">
        <w:rPr>
          <w:sz w:val="26"/>
          <w:szCs w:val="26"/>
          <w:lang w:eastAsia="ru-RU"/>
        </w:rPr>
        <w:t>выполнены</w:t>
      </w:r>
      <w:proofErr w:type="gramEnd"/>
      <w:r w:rsidRPr="0077510B">
        <w:rPr>
          <w:sz w:val="26"/>
          <w:szCs w:val="26"/>
          <w:lang w:eastAsia="ru-RU"/>
        </w:rPr>
        <w:t xml:space="preserve"> в полном объеме.</w:t>
      </w:r>
    </w:p>
    <w:p w:rsidR="00B253F6" w:rsidRPr="0077510B" w:rsidRDefault="00B253F6" w:rsidP="00B253F6">
      <w:pPr>
        <w:suppressAutoHyphens w:val="0"/>
        <w:ind w:firstLine="709"/>
        <w:jc w:val="both"/>
        <w:rPr>
          <w:sz w:val="26"/>
          <w:szCs w:val="26"/>
          <w:lang w:eastAsia="ru-RU"/>
        </w:rPr>
      </w:pPr>
      <w:r w:rsidRPr="0077510B">
        <w:rPr>
          <w:sz w:val="26"/>
          <w:szCs w:val="26"/>
          <w:lang w:eastAsia="ru-RU"/>
        </w:rPr>
        <w:t xml:space="preserve">Если реализация муниципальной </w:t>
      </w:r>
      <w:r>
        <w:rPr>
          <w:sz w:val="26"/>
          <w:szCs w:val="26"/>
          <w:lang w:eastAsia="ru-RU"/>
        </w:rPr>
        <w:t>подпрограммы</w:t>
      </w:r>
      <w:r w:rsidRPr="0077510B">
        <w:rPr>
          <w:sz w:val="26"/>
          <w:szCs w:val="26"/>
          <w:lang w:eastAsia="ru-RU"/>
        </w:rPr>
        <w:t xml:space="preserve"> не отвечает приведенным выше критериям, уровень эффективности ее реализации признается неудовлетворительным.</w:t>
      </w:r>
    </w:p>
    <w:p w:rsidR="00B253F6" w:rsidRDefault="00B253F6" w:rsidP="00B253F6"/>
    <w:p w:rsidR="00B6339C" w:rsidRPr="0077510B" w:rsidRDefault="00B6339C" w:rsidP="00156C1D">
      <w:pPr>
        <w:suppressAutoHyphens w:val="0"/>
        <w:jc w:val="right"/>
        <w:rPr>
          <w:sz w:val="26"/>
          <w:szCs w:val="26"/>
          <w:lang w:eastAsia="ru-RU"/>
        </w:rPr>
      </w:pPr>
      <w:r w:rsidRPr="0077510B">
        <w:rPr>
          <w:sz w:val="26"/>
          <w:szCs w:val="26"/>
          <w:lang w:eastAsia="ru-RU"/>
        </w:rPr>
        <w:t xml:space="preserve">Приложение </w:t>
      </w:r>
      <w:r w:rsidR="00156C1D">
        <w:rPr>
          <w:sz w:val="26"/>
          <w:szCs w:val="26"/>
          <w:lang w:eastAsia="ru-RU"/>
        </w:rPr>
        <w:t>1</w:t>
      </w:r>
    </w:p>
    <w:p w:rsidR="00B6339C" w:rsidRPr="0077510B" w:rsidRDefault="00B6339C" w:rsidP="00156C1D">
      <w:pPr>
        <w:suppressAutoHyphens w:val="0"/>
        <w:jc w:val="right"/>
        <w:rPr>
          <w:sz w:val="26"/>
          <w:szCs w:val="26"/>
          <w:lang w:eastAsia="ru-RU"/>
        </w:rPr>
      </w:pPr>
      <w:r w:rsidRPr="0077510B">
        <w:rPr>
          <w:sz w:val="26"/>
          <w:szCs w:val="26"/>
          <w:lang w:eastAsia="ru-RU"/>
        </w:rPr>
        <w:t xml:space="preserve">к </w:t>
      </w:r>
      <w:r w:rsidR="00156C1D">
        <w:rPr>
          <w:sz w:val="26"/>
          <w:szCs w:val="26"/>
          <w:lang w:eastAsia="ru-RU"/>
        </w:rPr>
        <w:t>муниципальной программе</w:t>
      </w:r>
    </w:p>
    <w:p w:rsidR="00B6339C" w:rsidRPr="0077510B" w:rsidRDefault="00B6339C" w:rsidP="00156C1D">
      <w:pPr>
        <w:suppressAutoHyphens w:val="0"/>
        <w:jc w:val="right"/>
        <w:rPr>
          <w:sz w:val="26"/>
          <w:szCs w:val="26"/>
          <w:lang w:eastAsia="ru-RU"/>
        </w:rPr>
      </w:pPr>
      <w:r w:rsidRPr="0077510B">
        <w:rPr>
          <w:sz w:val="26"/>
          <w:szCs w:val="26"/>
          <w:lang w:eastAsia="ru-RU"/>
        </w:rPr>
        <w:t>администрации Манинского</w:t>
      </w:r>
    </w:p>
    <w:p w:rsidR="00B6339C" w:rsidRPr="0077510B" w:rsidRDefault="00B6339C" w:rsidP="00156C1D">
      <w:pPr>
        <w:suppressAutoHyphens w:val="0"/>
        <w:jc w:val="right"/>
        <w:rPr>
          <w:sz w:val="26"/>
          <w:szCs w:val="26"/>
          <w:lang w:eastAsia="ru-RU"/>
        </w:rPr>
      </w:pPr>
      <w:r w:rsidRPr="0077510B">
        <w:rPr>
          <w:sz w:val="26"/>
          <w:szCs w:val="26"/>
          <w:lang w:eastAsia="ru-RU"/>
        </w:rPr>
        <w:t>сельского поселения</w:t>
      </w:r>
    </w:p>
    <w:p w:rsidR="00B6339C" w:rsidRPr="0077510B" w:rsidRDefault="00B6339C" w:rsidP="00156C1D">
      <w:pPr>
        <w:suppressAutoHyphens w:val="0"/>
        <w:jc w:val="right"/>
        <w:rPr>
          <w:sz w:val="26"/>
          <w:szCs w:val="26"/>
          <w:lang w:eastAsia="ru-RU"/>
        </w:rPr>
      </w:pPr>
      <w:r w:rsidRPr="0077510B">
        <w:rPr>
          <w:sz w:val="26"/>
          <w:szCs w:val="26"/>
          <w:lang w:eastAsia="ru-RU"/>
        </w:rPr>
        <w:t>«</w:t>
      </w:r>
      <w:r w:rsidR="00B253F6">
        <w:rPr>
          <w:sz w:val="26"/>
          <w:szCs w:val="26"/>
          <w:lang w:eastAsia="ru-RU"/>
        </w:rPr>
        <w:t>21</w:t>
      </w:r>
      <w:r w:rsidRPr="0077510B">
        <w:rPr>
          <w:sz w:val="26"/>
          <w:szCs w:val="26"/>
          <w:lang w:eastAsia="ru-RU"/>
        </w:rPr>
        <w:t>»</w:t>
      </w:r>
      <w:r w:rsidR="00B253F6">
        <w:rPr>
          <w:sz w:val="26"/>
          <w:szCs w:val="26"/>
          <w:lang w:eastAsia="ru-RU"/>
        </w:rPr>
        <w:t xml:space="preserve"> </w:t>
      </w:r>
      <w:r w:rsidR="00156C1D">
        <w:rPr>
          <w:sz w:val="26"/>
          <w:szCs w:val="26"/>
          <w:lang w:eastAsia="ru-RU"/>
        </w:rPr>
        <w:t>октября</w:t>
      </w:r>
      <w:r w:rsidR="00B253F6">
        <w:rPr>
          <w:sz w:val="26"/>
          <w:szCs w:val="26"/>
          <w:lang w:eastAsia="ru-RU"/>
        </w:rPr>
        <w:t xml:space="preserve"> </w:t>
      </w:r>
      <w:r w:rsidRPr="0077510B">
        <w:rPr>
          <w:sz w:val="26"/>
          <w:szCs w:val="26"/>
          <w:lang w:eastAsia="ru-RU"/>
        </w:rPr>
        <w:t>201</w:t>
      </w:r>
      <w:r w:rsidR="00156C1D">
        <w:rPr>
          <w:sz w:val="26"/>
          <w:szCs w:val="26"/>
          <w:lang w:eastAsia="ru-RU"/>
        </w:rPr>
        <w:t>9</w:t>
      </w:r>
      <w:r w:rsidRPr="0077510B">
        <w:rPr>
          <w:sz w:val="26"/>
          <w:szCs w:val="26"/>
          <w:lang w:eastAsia="ru-RU"/>
        </w:rPr>
        <w:t xml:space="preserve"> год</w:t>
      </w:r>
      <w:r w:rsidR="00B253F6">
        <w:rPr>
          <w:sz w:val="26"/>
          <w:szCs w:val="26"/>
          <w:lang w:eastAsia="ru-RU"/>
        </w:rPr>
        <w:t xml:space="preserve"> №129</w:t>
      </w:r>
    </w:p>
    <w:p w:rsidR="00B6339C" w:rsidRPr="0077510B" w:rsidRDefault="00B6339C" w:rsidP="00080E1C">
      <w:pPr>
        <w:ind w:firstLine="11624"/>
        <w:jc w:val="both"/>
        <w:rPr>
          <w:kern w:val="2"/>
          <w:sz w:val="26"/>
          <w:szCs w:val="26"/>
          <w:lang w:eastAsia="ru-RU"/>
        </w:rPr>
      </w:pPr>
      <w:bookmarkStart w:id="1" w:name="Par400"/>
      <w:bookmarkEnd w:id="1"/>
    </w:p>
    <w:p w:rsidR="00B6339C" w:rsidRPr="0077510B" w:rsidRDefault="00B6339C" w:rsidP="00156C1D">
      <w:pPr>
        <w:ind w:right="-596"/>
        <w:jc w:val="center"/>
        <w:rPr>
          <w:b/>
          <w:kern w:val="2"/>
          <w:sz w:val="26"/>
          <w:szCs w:val="26"/>
          <w:lang w:eastAsia="ru-RU"/>
        </w:rPr>
      </w:pPr>
      <w:r w:rsidRPr="0077510B">
        <w:rPr>
          <w:b/>
          <w:kern w:val="2"/>
          <w:sz w:val="26"/>
          <w:szCs w:val="26"/>
          <w:lang w:eastAsia="ru-RU"/>
        </w:rPr>
        <w:t>СВЕДЕНИЯ</w:t>
      </w:r>
    </w:p>
    <w:p w:rsidR="00B6339C" w:rsidRPr="0077510B" w:rsidRDefault="00B6339C" w:rsidP="00156C1D">
      <w:pPr>
        <w:jc w:val="both"/>
        <w:rPr>
          <w:b/>
          <w:kern w:val="2"/>
          <w:sz w:val="26"/>
          <w:szCs w:val="26"/>
          <w:lang w:eastAsia="ru-RU"/>
        </w:rPr>
      </w:pPr>
      <w:r w:rsidRPr="0077510B">
        <w:rPr>
          <w:b/>
          <w:kern w:val="2"/>
          <w:sz w:val="26"/>
          <w:szCs w:val="26"/>
          <w:lang w:eastAsia="ru-RU"/>
        </w:rPr>
        <w:t>о показателях (индикаторах) муниципальной программы Манинского сельского поселения</w:t>
      </w:r>
      <w:proofErr w:type="gramStart"/>
      <w:r w:rsidRPr="0077510B">
        <w:rPr>
          <w:b/>
          <w:sz w:val="26"/>
          <w:szCs w:val="26"/>
          <w:lang w:eastAsia="en-US"/>
        </w:rPr>
        <w:t>«С</w:t>
      </w:r>
      <w:proofErr w:type="gramEnd"/>
      <w:r w:rsidRPr="0077510B">
        <w:rPr>
          <w:b/>
          <w:sz w:val="26"/>
          <w:szCs w:val="26"/>
          <w:lang w:eastAsia="en-US"/>
        </w:rPr>
        <w:t xml:space="preserve">одержание и развитие коммунальной </w:t>
      </w:r>
      <w:r w:rsidR="00B253F6" w:rsidRPr="0077510B">
        <w:rPr>
          <w:b/>
          <w:sz w:val="26"/>
          <w:szCs w:val="26"/>
          <w:lang w:eastAsia="en-US"/>
        </w:rPr>
        <w:t>инфраструктуры</w:t>
      </w:r>
      <w:r w:rsidR="00B253F6">
        <w:rPr>
          <w:b/>
          <w:sz w:val="26"/>
          <w:szCs w:val="26"/>
          <w:lang w:eastAsia="en-US"/>
        </w:rPr>
        <w:t xml:space="preserve"> </w:t>
      </w:r>
      <w:r w:rsidR="00156C1D">
        <w:rPr>
          <w:b/>
          <w:sz w:val="26"/>
          <w:szCs w:val="26"/>
          <w:lang w:eastAsia="en-US"/>
        </w:rPr>
        <w:t xml:space="preserve">на </w:t>
      </w:r>
      <w:r w:rsidRPr="0077510B">
        <w:rPr>
          <w:b/>
          <w:sz w:val="26"/>
          <w:szCs w:val="26"/>
          <w:lang w:eastAsia="en-US"/>
        </w:rPr>
        <w:t>территории  Манинского сельского поселения</w:t>
      </w:r>
      <w:r w:rsidRPr="0077510B">
        <w:rPr>
          <w:b/>
          <w:sz w:val="26"/>
          <w:szCs w:val="26"/>
          <w:lang w:eastAsia="ru-RU"/>
        </w:rPr>
        <w:t xml:space="preserve"> Калачеевск</w:t>
      </w:r>
      <w:r w:rsidR="00156C1D">
        <w:rPr>
          <w:b/>
          <w:sz w:val="26"/>
          <w:szCs w:val="26"/>
          <w:lang w:eastAsia="ru-RU"/>
        </w:rPr>
        <w:t>ого муниципального района на 2020</w:t>
      </w:r>
      <w:r w:rsidRPr="0077510B">
        <w:rPr>
          <w:b/>
          <w:sz w:val="26"/>
          <w:szCs w:val="26"/>
          <w:lang w:eastAsia="ru-RU"/>
        </w:rPr>
        <w:t xml:space="preserve"> - 202</w:t>
      </w:r>
      <w:r w:rsidR="00156C1D">
        <w:rPr>
          <w:b/>
          <w:sz w:val="26"/>
          <w:szCs w:val="26"/>
          <w:lang w:eastAsia="ru-RU"/>
        </w:rPr>
        <w:t>6</w:t>
      </w:r>
      <w:r w:rsidRPr="0077510B">
        <w:rPr>
          <w:b/>
          <w:sz w:val="26"/>
          <w:szCs w:val="26"/>
          <w:lang w:eastAsia="ru-RU"/>
        </w:rPr>
        <w:t xml:space="preserve"> годы</w:t>
      </w:r>
      <w:r w:rsidRPr="0077510B">
        <w:rPr>
          <w:b/>
          <w:kern w:val="2"/>
          <w:sz w:val="26"/>
          <w:szCs w:val="26"/>
          <w:lang w:eastAsia="ru-RU"/>
        </w:rPr>
        <w:t>»</w:t>
      </w:r>
    </w:p>
    <w:tbl>
      <w:tblPr>
        <w:tblW w:w="5244" w:type="pct"/>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2280"/>
        <w:gridCol w:w="24"/>
        <w:gridCol w:w="8"/>
        <w:gridCol w:w="27"/>
        <w:gridCol w:w="1294"/>
        <w:gridCol w:w="23"/>
        <w:gridCol w:w="63"/>
        <w:gridCol w:w="780"/>
        <w:gridCol w:w="52"/>
        <w:gridCol w:w="42"/>
        <w:gridCol w:w="775"/>
        <w:gridCol w:w="81"/>
        <w:gridCol w:w="557"/>
        <w:gridCol w:w="156"/>
        <w:gridCol w:w="11"/>
        <w:gridCol w:w="554"/>
        <w:gridCol w:w="73"/>
        <w:gridCol w:w="14"/>
        <w:gridCol w:w="551"/>
        <w:gridCol w:w="90"/>
        <w:gridCol w:w="19"/>
        <w:gridCol w:w="529"/>
        <w:gridCol w:w="79"/>
        <w:gridCol w:w="14"/>
        <w:gridCol w:w="545"/>
        <w:gridCol w:w="96"/>
        <w:gridCol w:w="13"/>
        <w:gridCol w:w="683"/>
      </w:tblGrid>
      <w:tr w:rsidR="00B6339C" w:rsidRPr="0077510B" w:rsidTr="003B0455">
        <w:trPr>
          <w:jc w:val="center"/>
        </w:trPr>
        <w:tc>
          <w:tcPr>
            <w:tcW w:w="498" w:type="dxa"/>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w:t>
            </w:r>
          </w:p>
          <w:p w:rsidR="00B6339C" w:rsidRPr="0077510B" w:rsidRDefault="00B6339C" w:rsidP="00080E1C">
            <w:pPr>
              <w:suppressAutoHyphens w:val="0"/>
              <w:autoSpaceDE w:val="0"/>
              <w:autoSpaceDN w:val="0"/>
              <w:adjustRightInd w:val="0"/>
              <w:jc w:val="both"/>
              <w:rPr>
                <w:kern w:val="2"/>
                <w:sz w:val="26"/>
                <w:szCs w:val="26"/>
                <w:lang w:eastAsia="en-US"/>
              </w:rPr>
            </w:pPr>
            <w:proofErr w:type="gramStart"/>
            <w:r w:rsidRPr="0077510B">
              <w:rPr>
                <w:kern w:val="2"/>
                <w:sz w:val="26"/>
                <w:szCs w:val="26"/>
                <w:lang w:eastAsia="en-US"/>
              </w:rPr>
              <w:t>п</w:t>
            </w:r>
            <w:proofErr w:type="gramEnd"/>
            <w:r w:rsidRPr="0077510B">
              <w:rPr>
                <w:kern w:val="2"/>
                <w:sz w:val="26"/>
                <w:szCs w:val="26"/>
                <w:lang w:eastAsia="en-US"/>
              </w:rPr>
              <w:t>/п</w:t>
            </w:r>
          </w:p>
        </w:tc>
        <w:tc>
          <w:tcPr>
            <w:tcW w:w="2280" w:type="dxa"/>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Наименование показателя (индикатора)</w:t>
            </w:r>
          </w:p>
          <w:p w:rsidR="00B6339C" w:rsidRPr="0077510B" w:rsidRDefault="00B6339C" w:rsidP="00080E1C">
            <w:pPr>
              <w:suppressAutoHyphens w:val="0"/>
              <w:autoSpaceDE w:val="0"/>
              <w:autoSpaceDN w:val="0"/>
              <w:adjustRightInd w:val="0"/>
              <w:jc w:val="both"/>
              <w:rPr>
                <w:kern w:val="2"/>
                <w:sz w:val="26"/>
                <w:szCs w:val="26"/>
                <w:lang w:eastAsia="en-US"/>
              </w:rPr>
            </w:pPr>
          </w:p>
        </w:tc>
        <w:tc>
          <w:tcPr>
            <w:tcW w:w="1353" w:type="dxa"/>
            <w:gridSpan w:val="4"/>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Пункт Федерального плана статистических работ</w:t>
            </w:r>
          </w:p>
        </w:tc>
        <w:tc>
          <w:tcPr>
            <w:tcW w:w="960" w:type="dxa"/>
            <w:gridSpan w:val="5"/>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Единица измерения</w:t>
            </w:r>
          </w:p>
        </w:tc>
        <w:tc>
          <w:tcPr>
            <w:tcW w:w="4840" w:type="dxa"/>
            <w:gridSpan w:val="18"/>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Значения показателя (индикатора) по годам реализации государственной программы</w:t>
            </w:r>
          </w:p>
        </w:tc>
      </w:tr>
      <w:tr w:rsidR="00B6339C" w:rsidRPr="0077510B" w:rsidTr="003B0455">
        <w:trPr>
          <w:jc w:val="center"/>
        </w:trPr>
        <w:tc>
          <w:tcPr>
            <w:tcW w:w="498"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280"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353" w:type="dxa"/>
            <w:gridSpan w:val="4"/>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960" w:type="dxa"/>
            <w:gridSpan w:val="5"/>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75"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156C1D">
              <w:rPr>
                <w:kern w:val="2"/>
                <w:sz w:val="26"/>
                <w:szCs w:val="26"/>
                <w:lang w:eastAsia="en-US"/>
              </w:rPr>
              <w:t>20</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год</w:t>
            </w:r>
          </w:p>
        </w:tc>
        <w:tc>
          <w:tcPr>
            <w:tcW w:w="638" w:type="dxa"/>
            <w:gridSpan w:val="2"/>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156C1D">
              <w:rPr>
                <w:kern w:val="2"/>
                <w:sz w:val="26"/>
                <w:szCs w:val="26"/>
                <w:lang w:eastAsia="en-US"/>
              </w:rPr>
              <w:t>21</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год</w:t>
            </w:r>
          </w:p>
        </w:tc>
        <w:tc>
          <w:tcPr>
            <w:tcW w:w="721"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156C1D">
              <w:rPr>
                <w:kern w:val="2"/>
                <w:sz w:val="26"/>
                <w:szCs w:val="26"/>
                <w:lang w:eastAsia="en-US"/>
              </w:rPr>
              <w:t>22</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год</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156C1D">
              <w:rPr>
                <w:kern w:val="2"/>
                <w:sz w:val="26"/>
                <w:szCs w:val="26"/>
                <w:lang w:eastAsia="en-US"/>
              </w:rPr>
              <w:t>23</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 xml:space="preserve"> год</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156C1D">
              <w:rPr>
                <w:kern w:val="2"/>
                <w:sz w:val="26"/>
                <w:szCs w:val="26"/>
                <w:lang w:eastAsia="en-US"/>
              </w:rPr>
              <w:t>24</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год</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156C1D">
              <w:rPr>
                <w:kern w:val="2"/>
                <w:sz w:val="26"/>
                <w:szCs w:val="26"/>
                <w:lang w:eastAsia="en-US"/>
              </w:rPr>
              <w:t>25</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год</w:t>
            </w:r>
          </w:p>
        </w:tc>
        <w:tc>
          <w:tcPr>
            <w:tcW w:w="792"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202</w:t>
            </w:r>
            <w:r w:rsidR="00156C1D">
              <w:rPr>
                <w:kern w:val="2"/>
                <w:sz w:val="26"/>
                <w:szCs w:val="26"/>
                <w:lang w:eastAsia="en-US"/>
              </w:rPr>
              <w:t>6</w:t>
            </w:r>
          </w:p>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год</w:t>
            </w:r>
          </w:p>
        </w:tc>
      </w:tr>
      <w:tr w:rsidR="00B6339C" w:rsidRPr="0077510B" w:rsidTr="003B0455">
        <w:trPr>
          <w:tblHeader/>
          <w:jc w:val="center"/>
        </w:trPr>
        <w:tc>
          <w:tcPr>
            <w:tcW w:w="498"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1</w:t>
            </w:r>
          </w:p>
        </w:tc>
        <w:tc>
          <w:tcPr>
            <w:tcW w:w="2280"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w:t>
            </w:r>
          </w:p>
        </w:tc>
        <w:tc>
          <w:tcPr>
            <w:tcW w:w="1353" w:type="dxa"/>
            <w:gridSpan w:val="4"/>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3</w:t>
            </w:r>
          </w:p>
        </w:tc>
        <w:tc>
          <w:tcPr>
            <w:tcW w:w="960" w:type="dxa"/>
            <w:gridSpan w:val="5"/>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4</w:t>
            </w:r>
          </w:p>
        </w:tc>
        <w:tc>
          <w:tcPr>
            <w:tcW w:w="775"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5</w:t>
            </w:r>
          </w:p>
        </w:tc>
        <w:tc>
          <w:tcPr>
            <w:tcW w:w="638" w:type="dxa"/>
            <w:gridSpan w:val="2"/>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6</w:t>
            </w:r>
          </w:p>
        </w:tc>
        <w:tc>
          <w:tcPr>
            <w:tcW w:w="721"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7</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8</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9</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10</w:t>
            </w:r>
          </w:p>
        </w:tc>
        <w:tc>
          <w:tcPr>
            <w:tcW w:w="792"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11</w:t>
            </w:r>
          </w:p>
        </w:tc>
      </w:tr>
      <w:tr w:rsidR="00B344FB" w:rsidRPr="0077510B" w:rsidTr="003B0455">
        <w:trPr>
          <w:jc w:val="center"/>
        </w:trPr>
        <w:tc>
          <w:tcPr>
            <w:tcW w:w="9931" w:type="dxa"/>
            <w:gridSpan w:val="29"/>
          </w:tcPr>
          <w:p w:rsidR="00B344FB" w:rsidRPr="0077510B" w:rsidRDefault="00B344FB" w:rsidP="00156C1D">
            <w:pPr>
              <w:suppressAutoHyphens w:val="0"/>
              <w:autoSpaceDE w:val="0"/>
              <w:autoSpaceDN w:val="0"/>
              <w:adjustRightInd w:val="0"/>
              <w:jc w:val="both"/>
              <w:rPr>
                <w:kern w:val="2"/>
                <w:sz w:val="26"/>
                <w:szCs w:val="26"/>
                <w:lang w:eastAsia="en-US"/>
              </w:rPr>
            </w:pPr>
            <w:r w:rsidRPr="0077510B">
              <w:rPr>
                <w:kern w:val="2"/>
                <w:sz w:val="26"/>
                <w:szCs w:val="26"/>
                <w:lang w:eastAsia="en-US"/>
              </w:rPr>
              <w:t xml:space="preserve">Муниципальная программа «Содержание и развитие коммунальной инфраструктуры </w:t>
            </w:r>
            <w:r>
              <w:rPr>
                <w:kern w:val="2"/>
                <w:sz w:val="26"/>
                <w:szCs w:val="26"/>
                <w:lang w:eastAsia="en-US"/>
              </w:rPr>
              <w:t xml:space="preserve">на </w:t>
            </w:r>
            <w:r w:rsidRPr="0077510B">
              <w:rPr>
                <w:kern w:val="2"/>
                <w:sz w:val="26"/>
                <w:szCs w:val="26"/>
                <w:lang w:eastAsia="en-US"/>
              </w:rPr>
              <w:t>территории Манинского сельского поселения на 20</w:t>
            </w:r>
            <w:r>
              <w:rPr>
                <w:kern w:val="2"/>
                <w:sz w:val="26"/>
                <w:szCs w:val="26"/>
                <w:lang w:eastAsia="en-US"/>
              </w:rPr>
              <w:t>20</w:t>
            </w:r>
            <w:r w:rsidRPr="0077510B">
              <w:rPr>
                <w:kern w:val="2"/>
                <w:sz w:val="26"/>
                <w:szCs w:val="26"/>
                <w:lang w:eastAsia="en-US"/>
              </w:rPr>
              <w:t>-202</w:t>
            </w:r>
            <w:r>
              <w:rPr>
                <w:kern w:val="2"/>
                <w:sz w:val="26"/>
                <w:szCs w:val="26"/>
                <w:lang w:eastAsia="en-US"/>
              </w:rPr>
              <w:t>6</w:t>
            </w:r>
            <w:r w:rsidRPr="0077510B">
              <w:rPr>
                <w:kern w:val="2"/>
                <w:sz w:val="26"/>
                <w:szCs w:val="26"/>
                <w:lang w:eastAsia="en-US"/>
              </w:rPr>
              <w:t>г»</w:t>
            </w:r>
          </w:p>
        </w:tc>
      </w:tr>
      <w:tr w:rsidR="00B344FB" w:rsidRPr="0077510B" w:rsidTr="003B0455">
        <w:trPr>
          <w:jc w:val="center"/>
        </w:trPr>
        <w:tc>
          <w:tcPr>
            <w:tcW w:w="9931" w:type="dxa"/>
            <w:gridSpan w:val="29"/>
          </w:tcPr>
          <w:p w:rsidR="00B344FB" w:rsidRPr="0077510B" w:rsidRDefault="00B344FB" w:rsidP="00491173">
            <w:pPr>
              <w:suppressAutoHyphens w:val="0"/>
              <w:autoSpaceDE w:val="0"/>
              <w:autoSpaceDN w:val="0"/>
              <w:adjustRightInd w:val="0"/>
              <w:jc w:val="both"/>
              <w:rPr>
                <w:kern w:val="2"/>
                <w:sz w:val="26"/>
                <w:szCs w:val="26"/>
                <w:lang w:eastAsia="en-US"/>
              </w:rPr>
            </w:pPr>
            <w:r>
              <w:rPr>
                <w:kern w:val="2"/>
                <w:sz w:val="26"/>
                <w:szCs w:val="26"/>
                <w:lang w:eastAsia="en-US"/>
              </w:rPr>
              <w:t>Под</w:t>
            </w:r>
            <w:r w:rsidRPr="0077510B">
              <w:rPr>
                <w:kern w:val="2"/>
                <w:sz w:val="26"/>
                <w:szCs w:val="26"/>
                <w:lang w:eastAsia="en-US"/>
              </w:rPr>
              <w:t xml:space="preserve">программа «Содержание и развитие коммунальной инфраструктуры </w:t>
            </w:r>
            <w:r>
              <w:rPr>
                <w:kern w:val="2"/>
                <w:sz w:val="26"/>
                <w:szCs w:val="26"/>
                <w:lang w:eastAsia="en-US"/>
              </w:rPr>
              <w:t xml:space="preserve">на </w:t>
            </w:r>
            <w:r w:rsidRPr="0077510B">
              <w:rPr>
                <w:kern w:val="2"/>
                <w:sz w:val="26"/>
                <w:szCs w:val="26"/>
                <w:lang w:eastAsia="en-US"/>
              </w:rPr>
              <w:t>территории Манинского сельского поселения на 20</w:t>
            </w:r>
            <w:r>
              <w:rPr>
                <w:kern w:val="2"/>
                <w:sz w:val="26"/>
                <w:szCs w:val="26"/>
                <w:lang w:eastAsia="en-US"/>
              </w:rPr>
              <w:t>20</w:t>
            </w:r>
            <w:r w:rsidRPr="0077510B">
              <w:rPr>
                <w:kern w:val="2"/>
                <w:sz w:val="26"/>
                <w:szCs w:val="26"/>
                <w:lang w:eastAsia="en-US"/>
              </w:rPr>
              <w:t>-202</w:t>
            </w:r>
            <w:r>
              <w:rPr>
                <w:kern w:val="2"/>
                <w:sz w:val="26"/>
                <w:szCs w:val="26"/>
                <w:lang w:eastAsia="en-US"/>
              </w:rPr>
              <w:t>6</w:t>
            </w:r>
            <w:r w:rsidRPr="0077510B">
              <w:rPr>
                <w:kern w:val="2"/>
                <w:sz w:val="26"/>
                <w:szCs w:val="26"/>
                <w:lang w:eastAsia="en-US"/>
              </w:rPr>
              <w:t>г»</w:t>
            </w:r>
          </w:p>
        </w:tc>
      </w:tr>
      <w:tr w:rsidR="00B344FB" w:rsidRPr="0077510B" w:rsidTr="003B0455">
        <w:trPr>
          <w:jc w:val="center"/>
        </w:trPr>
        <w:tc>
          <w:tcPr>
            <w:tcW w:w="498" w:type="dxa"/>
          </w:tcPr>
          <w:p w:rsidR="00B344FB" w:rsidRPr="0077510B" w:rsidRDefault="00B344FB" w:rsidP="00B344FB">
            <w:pPr>
              <w:suppressAutoHyphens w:val="0"/>
              <w:autoSpaceDE w:val="0"/>
              <w:autoSpaceDN w:val="0"/>
              <w:adjustRightInd w:val="0"/>
              <w:jc w:val="both"/>
              <w:rPr>
                <w:color w:val="FF0000"/>
                <w:kern w:val="2"/>
                <w:sz w:val="26"/>
                <w:szCs w:val="26"/>
                <w:lang w:eastAsia="en-US"/>
              </w:rPr>
            </w:pPr>
            <w:r>
              <w:rPr>
                <w:color w:val="FF0000"/>
                <w:kern w:val="2"/>
                <w:sz w:val="26"/>
                <w:szCs w:val="26"/>
                <w:lang w:eastAsia="en-US"/>
              </w:rPr>
              <w:t>1.</w:t>
            </w:r>
          </w:p>
        </w:tc>
        <w:tc>
          <w:tcPr>
            <w:tcW w:w="9433" w:type="dxa"/>
            <w:gridSpan w:val="28"/>
          </w:tcPr>
          <w:p w:rsidR="00B344FB" w:rsidRPr="0077510B" w:rsidRDefault="00B344FB" w:rsidP="00491173">
            <w:pPr>
              <w:suppressAutoHyphens w:val="0"/>
              <w:autoSpaceDE w:val="0"/>
              <w:autoSpaceDN w:val="0"/>
              <w:adjustRightInd w:val="0"/>
              <w:jc w:val="both"/>
              <w:rPr>
                <w:b/>
                <w:kern w:val="2"/>
                <w:sz w:val="26"/>
                <w:szCs w:val="26"/>
                <w:lang w:eastAsia="ru-RU"/>
              </w:rPr>
            </w:pPr>
            <w:r w:rsidRPr="0077510B">
              <w:rPr>
                <w:b/>
                <w:kern w:val="2"/>
                <w:sz w:val="26"/>
                <w:szCs w:val="26"/>
                <w:lang w:eastAsia="ru-RU"/>
              </w:rPr>
              <w:t>Основное мероприятие 1.</w:t>
            </w:r>
          </w:p>
          <w:p w:rsidR="00B344FB" w:rsidRPr="0077510B" w:rsidRDefault="00B344FB" w:rsidP="00491173">
            <w:pPr>
              <w:suppressAutoHyphens w:val="0"/>
              <w:autoSpaceDE w:val="0"/>
              <w:autoSpaceDN w:val="0"/>
              <w:adjustRightInd w:val="0"/>
              <w:jc w:val="both"/>
              <w:rPr>
                <w:color w:val="FF0000"/>
                <w:kern w:val="2"/>
                <w:sz w:val="26"/>
                <w:szCs w:val="26"/>
                <w:lang w:eastAsia="en-US"/>
              </w:rPr>
            </w:pPr>
            <w:r w:rsidRPr="0077510B">
              <w:rPr>
                <w:b/>
                <w:kern w:val="2"/>
                <w:sz w:val="26"/>
                <w:szCs w:val="26"/>
                <w:lang w:eastAsia="en-US"/>
              </w:rPr>
              <w:t>«Содержание уличного освещения,энергосбережение и повышен</w:t>
            </w:r>
            <w:r>
              <w:rPr>
                <w:b/>
                <w:kern w:val="2"/>
                <w:sz w:val="26"/>
                <w:szCs w:val="26"/>
                <w:lang w:eastAsia="en-US"/>
              </w:rPr>
              <w:t>ие энергетической эффективности</w:t>
            </w:r>
          </w:p>
        </w:tc>
      </w:tr>
      <w:tr w:rsidR="00B6339C" w:rsidRPr="0077510B" w:rsidTr="003B0455">
        <w:trPr>
          <w:jc w:val="center"/>
        </w:trPr>
        <w:tc>
          <w:tcPr>
            <w:tcW w:w="498" w:type="dxa"/>
          </w:tcPr>
          <w:p w:rsidR="00B6339C" w:rsidRPr="0077510B" w:rsidRDefault="00B344FB" w:rsidP="00080E1C">
            <w:pPr>
              <w:suppressAutoHyphens w:val="0"/>
              <w:autoSpaceDE w:val="0"/>
              <w:autoSpaceDN w:val="0"/>
              <w:adjustRightInd w:val="0"/>
              <w:jc w:val="both"/>
              <w:rPr>
                <w:kern w:val="2"/>
                <w:sz w:val="26"/>
                <w:szCs w:val="26"/>
                <w:lang w:eastAsia="en-US"/>
              </w:rPr>
            </w:pPr>
            <w:r>
              <w:rPr>
                <w:kern w:val="2"/>
                <w:sz w:val="26"/>
                <w:szCs w:val="26"/>
                <w:lang w:eastAsia="en-US"/>
              </w:rPr>
              <w:t>1.1</w:t>
            </w:r>
          </w:p>
        </w:tc>
        <w:tc>
          <w:tcPr>
            <w:tcW w:w="2312" w:type="dxa"/>
            <w:gridSpan w:val="3"/>
          </w:tcPr>
          <w:p w:rsidR="00B6339C" w:rsidRPr="0077510B" w:rsidRDefault="00B6339C" w:rsidP="00080E1C">
            <w:pPr>
              <w:suppressAutoHyphens w:val="0"/>
              <w:autoSpaceDE w:val="0"/>
              <w:autoSpaceDN w:val="0"/>
              <w:adjustRightInd w:val="0"/>
              <w:jc w:val="both"/>
              <w:rPr>
                <w:sz w:val="26"/>
                <w:szCs w:val="26"/>
                <w:lang w:eastAsia="en-US"/>
              </w:rPr>
            </w:pPr>
            <w:r w:rsidRPr="0077510B">
              <w:rPr>
                <w:sz w:val="26"/>
                <w:szCs w:val="26"/>
                <w:lang w:eastAsia="en-US"/>
              </w:rPr>
              <w:t>Доля протяженности освещенных частей улиц, проездов к их общей протяженности на конец отчетного года</w:t>
            </w:r>
          </w:p>
        </w:tc>
        <w:tc>
          <w:tcPr>
            <w:tcW w:w="1344"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p>
        </w:tc>
        <w:tc>
          <w:tcPr>
            <w:tcW w:w="895"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w:t>
            </w:r>
          </w:p>
        </w:tc>
        <w:tc>
          <w:tcPr>
            <w:tcW w:w="817" w:type="dxa"/>
            <w:gridSpan w:val="2"/>
          </w:tcPr>
          <w:p w:rsidR="00B6339C"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49,1</w:t>
            </w:r>
          </w:p>
        </w:tc>
        <w:tc>
          <w:tcPr>
            <w:tcW w:w="638" w:type="dxa"/>
            <w:gridSpan w:val="2"/>
          </w:tcPr>
          <w:p w:rsidR="00B6339C" w:rsidRPr="0077510B" w:rsidRDefault="00B6339C" w:rsidP="003B0455">
            <w:pPr>
              <w:suppressAutoHyphens w:val="0"/>
              <w:autoSpaceDE w:val="0"/>
              <w:autoSpaceDN w:val="0"/>
              <w:adjustRightInd w:val="0"/>
              <w:jc w:val="both"/>
              <w:rPr>
                <w:kern w:val="2"/>
                <w:sz w:val="26"/>
                <w:szCs w:val="26"/>
                <w:lang w:eastAsia="en-US"/>
              </w:rPr>
            </w:pPr>
            <w:r w:rsidRPr="0077510B">
              <w:rPr>
                <w:kern w:val="2"/>
                <w:sz w:val="26"/>
                <w:szCs w:val="26"/>
                <w:lang w:eastAsia="en-US"/>
              </w:rPr>
              <w:t>5</w:t>
            </w:r>
            <w:r w:rsidR="003B0455">
              <w:rPr>
                <w:kern w:val="2"/>
                <w:sz w:val="26"/>
                <w:szCs w:val="26"/>
                <w:lang w:eastAsia="en-US"/>
              </w:rPr>
              <w:t>0,0</w:t>
            </w:r>
          </w:p>
        </w:tc>
        <w:tc>
          <w:tcPr>
            <w:tcW w:w="721"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57,5</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58,0</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58,5</w:t>
            </w:r>
          </w:p>
        </w:tc>
        <w:tc>
          <w:tcPr>
            <w:tcW w:w="638"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60</w:t>
            </w:r>
            <w:r w:rsidR="003B0455">
              <w:rPr>
                <w:kern w:val="2"/>
                <w:sz w:val="26"/>
                <w:szCs w:val="26"/>
                <w:lang w:eastAsia="en-US"/>
              </w:rPr>
              <w:t>,0</w:t>
            </w:r>
          </w:p>
        </w:tc>
        <w:tc>
          <w:tcPr>
            <w:tcW w:w="792" w:type="dxa"/>
            <w:gridSpan w:val="3"/>
          </w:tcPr>
          <w:p w:rsidR="00B6339C"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60,0</w:t>
            </w:r>
          </w:p>
        </w:tc>
      </w:tr>
      <w:tr w:rsidR="00B6339C" w:rsidRPr="0077510B" w:rsidTr="003B0455">
        <w:trPr>
          <w:jc w:val="center"/>
        </w:trPr>
        <w:tc>
          <w:tcPr>
            <w:tcW w:w="498" w:type="dxa"/>
          </w:tcPr>
          <w:p w:rsidR="00B6339C" w:rsidRPr="0077510B" w:rsidRDefault="00B344FB" w:rsidP="00080E1C">
            <w:pPr>
              <w:suppressAutoHyphens w:val="0"/>
              <w:autoSpaceDE w:val="0"/>
              <w:autoSpaceDN w:val="0"/>
              <w:adjustRightInd w:val="0"/>
              <w:jc w:val="both"/>
              <w:rPr>
                <w:kern w:val="2"/>
                <w:sz w:val="26"/>
                <w:szCs w:val="26"/>
                <w:lang w:eastAsia="ru-RU"/>
              </w:rPr>
            </w:pPr>
            <w:r>
              <w:rPr>
                <w:kern w:val="2"/>
                <w:sz w:val="26"/>
                <w:szCs w:val="26"/>
                <w:lang w:eastAsia="ru-RU"/>
              </w:rPr>
              <w:t>2.</w:t>
            </w:r>
          </w:p>
        </w:tc>
        <w:tc>
          <w:tcPr>
            <w:tcW w:w="9433" w:type="dxa"/>
            <w:gridSpan w:val="28"/>
          </w:tcPr>
          <w:p w:rsidR="00B6339C" w:rsidRPr="0077510B" w:rsidRDefault="00B344FB" w:rsidP="00080E1C">
            <w:pPr>
              <w:suppressAutoHyphens w:val="0"/>
              <w:autoSpaceDE w:val="0"/>
              <w:autoSpaceDN w:val="0"/>
              <w:adjustRightInd w:val="0"/>
              <w:jc w:val="both"/>
              <w:rPr>
                <w:b/>
                <w:kern w:val="2"/>
                <w:sz w:val="26"/>
                <w:szCs w:val="26"/>
                <w:lang w:eastAsia="ru-RU"/>
              </w:rPr>
            </w:pPr>
            <w:r w:rsidRPr="00B344FB">
              <w:rPr>
                <w:b/>
                <w:kern w:val="2"/>
                <w:sz w:val="26"/>
                <w:szCs w:val="26"/>
                <w:lang w:eastAsia="ru-RU"/>
              </w:rPr>
              <w:t>Основное</w:t>
            </w:r>
            <w:r w:rsidR="00B6339C" w:rsidRPr="0077510B">
              <w:rPr>
                <w:b/>
                <w:kern w:val="2"/>
                <w:sz w:val="26"/>
                <w:szCs w:val="26"/>
                <w:lang w:eastAsia="ru-RU"/>
              </w:rPr>
              <w:t>мероприятие 2</w:t>
            </w:r>
          </w:p>
          <w:p w:rsidR="00B6339C" w:rsidRPr="0077510B" w:rsidRDefault="00B6339C" w:rsidP="00B344FB">
            <w:pPr>
              <w:suppressAutoHyphens w:val="0"/>
              <w:autoSpaceDE w:val="0"/>
              <w:autoSpaceDN w:val="0"/>
              <w:adjustRightInd w:val="0"/>
              <w:jc w:val="both"/>
              <w:rPr>
                <w:kern w:val="2"/>
                <w:sz w:val="26"/>
                <w:szCs w:val="26"/>
                <w:lang w:eastAsia="ru-RU"/>
              </w:rPr>
            </w:pPr>
            <w:r w:rsidRPr="0077510B">
              <w:rPr>
                <w:b/>
                <w:kern w:val="2"/>
                <w:sz w:val="26"/>
                <w:szCs w:val="26"/>
                <w:lang w:eastAsia="ru-RU"/>
              </w:rPr>
              <w:t>«</w:t>
            </w:r>
            <w:r w:rsidRPr="0077510B">
              <w:rPr>
                <w:b/>
                <w:sz w:val="26"/>
                <w:szCs w:val="26"/>
                <w:lang w:eastAsia="ru-RU"/>
              </w:rPr>
              <w:t xml:space="preserve">Осуществление дорожной деятельности в части содержания и ремонта автомобильных дорог местного значения </w:t>
            </w:r>
            <w:r w:rsidR="00B344FB">
              <w:rPr>
                <w:b/>
                <w:sz w:val="26"/>
                <w:szCs w:val="26"/>
                <w:lang w:eastAsia="ru-RU"/>
              </w:rPr>
              <w:t>в границах Манинского сельского поселения</w:t>
            </w:r>
          </w:p>
        </w:tc>
      </w:tr>
      <w:tr w:rsidR="00B6339C" w:rsidRPr="0077510B" w:rsidTr="003B0455">
        <w:trPr>
          <w:trHeight w:val="2250"/>
          <w:jc w:val="center"/>
        </w:trPr>
        <w:tc>
          <w:tcPr>
            <w:tcW w:w="498" w:type="dxa"/>
          </w:tcPr>
          <w:p w:rsidR="00B6339C" w:rsidRPr="0077510B" w:rsidRDefault="000F7317" w:rsidP="00080E1C">
            <w:pPr>
              <w:suppressAutoHyphens w:val="0"/>
              <w:autoSpaceDE w:val="0"/>
              <w:autoSpaceDN w:val="0"/>
              <w:adjustRightInd w:val="0"/>
              <w:jc w:val="both"/>
              <w:rPr>
                <w:kern w:val="2"/>
                <w:sz w:val="26"/>
                <w:szCs w:val="26"/>
                <w:lang w:eastAsia="en-US"/>
              </w:rPr>
            </w:pPr>
            <w:r>
              <w:rPr>
                <w:kern w:val="2"/>
                <w:sz w:val="26"/>
                <w:szCs w:val="26"/>
                <w:lang w:eastAsia="en-US"/>
              </w:rPr>
              <w:lastRenderedPageBreak/>
              <w:t>2.1</w:t>
            </w:r>
          </w:p>
        </w:tc>
        <w:tc>
          <w:tcPr>
            <w:tcW w:w="2312" w:type="dxa"/>
            <w:gridSpan w:val="3"/>
          </w:tcPr>
          <w:p w:rsidR="00B6339C" w:rsidRPr="0077510B" w:rsidRDefault="00B344FB" w:rsidP="00080E1C">
            <w:pPr>
              <w:suppressAutoHyphens w:val="0"/>
              <w:jc w:val="both"/>
              <w:rPr>
                <w:sz w:val="26"/>
                <w:szCs w:val="26"/>
                <w:lang w:eastAsia="en-US"/>
              </w:rPr>
            </w:pPr>
            <w:r>
              <w:t>Доля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p>
        </w:tc>
        <w:tc>
          <w:tcPr>
            <w:tcW w:w="1344"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p>
        </w:tc>
        <w:tc>
          <w:tcPr>
            <w:tcW w:w="895" w:type="dxa"/>
            <w:gridSpan w:val="3"/>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w:t>
            </w:r>
          </w:p>
        </w:tc>
        <w:tc>
          <w:tcPr>
            <w:tcW w:w="817" w:type="dxa"/>
            <w:gridSpan w:val="2"/>
          </w:tcPr>
          <w:p w:rsidR="00B6339C"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8,9</w:t>
            </w:r>
          </w:p>
        </w:tc>
        <w:tc>
          <w:tcPr>
            <w:tcW w:w="638" w:type="dxa"/>
            <w:gridSpan w:val="2"/>
          </w:tcPr>
          <w:p w:rsidR="00B6339C"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9,0</w:t>
            </w:r>
          </w:p>
        </w:tc>
        <w:tc>
          <w:tcPr>
            <w:tcW w:w="721" w:type="dxa"/>
            <w:gridSpan w:val="3"/>
          </w:tcPr>
          <w:p w:rsidR="00B6339C"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10,0</w:t>
            </w:r>
          </w:p>
        </w:tc>
        <w:tc>
          <w:tcPr>
            <w:tcW w:w="638" w:type="dxa"/>
            <w:gridSpan w:val="3"/>
          </w:tcPr>
          <w:p w:rsidR="00B6339C" w:rsidRPr="0077510B" w:rsidRDefault="003B0455" w:rsidP="00080E1C">
            <w:pPr>
              <w:suppressAutoHyphens w:val="0"/>
              <w:jc w:val="both"/>
              <w:rPr>
                <w:kern w:val="2"/>
                <w:sz w:val="26"/>
                <w:szCs w:val="26"/>
                <w:lang w:eastAsia="en-US"/>
              </w:rPr>
            </w:pPr>
            <w:r>
              <w:rPr>
                <w:kern w:val="2"/>
                <w:sz w:val="26"/>
                <w:szCs w:val="26"/>
                <w:lang w:eastAsia="en-US"/>
              </w:rPr>
              <w:t>11,0</w:t>
            </w:r>
          </w:p>
        </w:tc>
        <w:tc>
          <w:tcPr>
            <w:tcW w:w="638" w:type="dxa"/>
            <w:gridSpan w:val="3"/>
          </w:tcPr>
          <w:p w:rsidR="00B6339C" w:rsidRPr="0077510B" w:rsidRDefault="003B0455" w:rsidP="00080E1C">
            <w:pPr>
              <w:suppressAutoHyphens w:val="0"/>
              <w:jc w:val="both"/>
              <w:rPr>
                <w:kern w:val="2"/>
                <w:sz w:val="26"/>
                <w:szCs w:val="26"/>
                <w:lang w:eastAsia="ru-RU"/>
              </w:rPr>
            </w:pPr>
            <w:r>
              <w:rPr>
                <w:kern w:val="2"/>
                <w:sz w:val="26"/>
                <w:szCs w:val="26"/>
                <w:lang w:eastAsia="ru-RU"/>
              </w:rPr>
              <w:t>12,0</w:t>
            </w:r>
          </w:p>
        </w:tc>
        <w:tc>
          <w:tcPr>
            <w:tcW w:w="638" w:type="dxa"/>
            <w:gridSpan w:val="3"/>
          </w:tcPr>
          <w:p w:rsidR="00B6339C" w:rsidRPr="0077510B" w:rsidRDefault="003B0455" w:rsidP="00080E1C">
            <w:pPr>
              <w:suppressAutoHyphens w:val="0"/>
              <w:jc w:val="both"/>
              <w:rPr>
                <w:kern w:val="2"/>
                <w:sz w:val="26"/>
                <w:szCs w:val="26"/>
                <w:lang w:eastAsia="ru-RU"/>
              </w:rPr>
            </w:pPr>
            <w:r>
              <w:rPr>
                <w:kern w:val="2"/>
                <w:sz w:val="26"/>
                <w:szCs w:val="26"/>
                <w:lang w:eastAsia="ru-RU"/>
              </w:rPr>
              <w:t>13,0</w:t>
            </w:r>
          </w:p>
        </w:tc>
        <w:tc>
          <w:tcPr>
            <w:tcW w:w="792" w:type="dxa"/>
            <w:gridSpan w:val="3"/>
          </w:tcPr>
          <w:p w:rsidR="00B6339C" w:rsidRPr="0077510B" w:rsidRDefault="003B0455" w:rsidP="00080E1C">
            <w:pPr>
              <w:suppressAutoHyphens w:val="0"/>
              <w:jc w:val="both"/>
              <w:rPr>
                <w:kern w:val="2"/>
                <w:sz w:val="26"/>
                <w:szCs w:val="26"/>
                <w:lang w:eastAsia="ru-RU"/>
              </w:rPr>
            </w:pPr>
            <w:r>
              <w:rPr>
                <w:kern w:val="2"/>
                <w:sz w:val="26"/>
                <w:szCs w:val="26"/>
                <w:lang w:eastAsia="ru-RU"/>
              </w:rPr>
              <w:t>14,0</w:t>
            </w:r>
          </w:p>
        </w:tc>
      </w:tr>
      <w:tr w:rsidR="003B0455" w:rsidRPr="0077510B" w:rsidTr="003B0455">
        <w:trPr>
          <w:jc w:val="center"/>
        </w:trPr>
        <w:tc>
          <w:tcPr>
            <w:tcW w:w="498" w:type="dxa"/>
          </w:tcPr>
          <w:p w:rsidR="003B0455"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2.2</w:t>
            </w:r>
          </w:p>
        </w:tc>
        <w:tc>
          <w:tcPr>
            <w:tcW w:w="2312" w:type="dxa"/>
            <w:gridSpan w:val="3"/>
          </w:tcPr>
          <w:p w:rsidR="003B0455" w:rsidRPr="0077510B" w:rsidRDefault="003B0455" w:rsidP="00491173">
            <w:pPr>
              <w:jc w:val="both"/>
              <w:rPr>
                <w:sz w:val="26"/>
                <w:szCs w:val="26"/>
                <w:lang w:eastAsia="ru-RU"/>
              </w:rPr>
            </w:pPr>
            <w:r>
              <w:t>Доля грунтовых дорог общего пользования в черте населенных пунктов,  в отношении которых устроено сплошное покрытие из щебеночных материалов</w:t>
            </w:r>
          </w:p>
        </w:tc>
        <w:tc>
          <w:tcPr>
            <w:tcW w:w="1344" w:type="dxa"/>
            <w:gridSpan w:val="3"/>
          </w:tcPr>
          <w:p w:rsidR="003B0455" w:rsidRPr="0077510B" w:rsidRDefault="003B0455" w:rsidP="00080E1C">
            <w:pPr>
              <w:suppressAutoHyphens w:val="0"/>
              <w:autoSpaceDE w:val="0"/>
              <w:autoSpaceDN w:val="0"/>
              <w:adjustRightInd w:val="0"/>
              <w:jc w:val="both"/>
              <w:rPr>
                <w:kern w:val="2"/>
                <w:sz w:val="26"/>
                <w:szCs w:val="26"/>
                <w:lang w:eastAsia="en-US"/>
              </w:rPr>
            </w:pPr>
          </w:p>
        </w:tc>
        <w:tc>
          <w:tcPr>
            <w:tcW w:w="895" w:type="dxa"/>
            <w:gridSpan w:val="3"/>
          </w:tcPr>
          <w:p w:rsidR="003B0455"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w:t>
            </w:r>
          </w:p>
        </w:tc>
        <w:tc>
          <w:tcPr>
            <w:tcW w:w="817" w:type="dxa"/>
            <w:gridSpan w:val="2"/>
          </w:tcPr>
          <w:p w:rsidR="003B0455"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7,8</w:t>
            </w:r>
          </w:p>
        </w:tc>
        <w:tc>
          <w:tcPr>
            <w:tcW w:w="638" w:type="dxa"/>
            <w:gridSpan w:val="2"/>
          </w:tcPr>
          <w:p w:rsidR="003B0455"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7,8</w:t>
            </w:r>
          </w:p>
        </w:tc>
        <w:tc>
          <w:tcPr>
            <w:tcW w:w="721" w:type="dxa"/>
            <w:gridSpan w:val="3"/>
          </w:tcPr>
          <w:p w:rsidR="003B0455"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9,0</w:t>
            </w:r>
          </w:p>
        </w:tc>
        <w:tc>
          <w:tcPr>
            <w:tcW w:w="638" w:type="dxa"/>
            <w:gridSpan w:val="3"/>
          </w:tcPr>
          <w:p w:rsidR="003B0455" w:rsidRDefault="003B0455">
            <w:r w:rsidRPr="007E15E5">
              <w:rPr>
                <w:kern w:val="2"/>
                <w:sz w:val="26"/>
                <w:szCs w:val="26"/>
                <w:lang w:eastAsia="en-US"/>
              </w:rPr>
              <w:t>9,0</w:t>
            </w:r>
          </w:p>
        </w:tc>
        <w:tc>
          <w:tcPr>
            <w:tcW w:w="638" w:type="dxa"/>
            <w:gridSpan w:val="3"/>
          </w:tcPr>
          <w:p w:rsidR="003B0455" w:rsidRDefault="003B0455">
            <w:r w:rsidRPr="007E15E5">
              <w:rPr>
                <w:kern w:val="2"/>
                <w:sz w:val="26"/>
                <w:szCs w:val="26"/>
                <w:lang w:eastAsia="en-US"/>
              </w:rPr>
              <w:t>9,0</w:t>
            </w:r>
          </w:p>
        </w:tc>
        <w:tc>
          <w:tcPr>
            <w:tcW w:w="638" w:type="dxa"/>
            <w:gridSpan w:val="3"/>
          </w:tcPr>
          <w:p w:rsidR="003B0455" w:rsidRDefault="003B0455">
            <w:r w:rsidRPr="007E15E5">
              <w:rPr>
                <w:kern w:val="2"/>
                <w:sz w:val="26"/>
                <w:szCs w:val="26"/>
                <w:lang w:eastAsia="en-US"/>
              </w:rPr>
              <w:t>9,0</w:t>
            </w:r>
          </w:p>
        </w:tc>
        <w:tc>
          <w:tcPr>
            <w:tcW w:w="792" w:type="dxa"/>
            <w:gridSpan w:val="3"/>
          </w:tcPr>
          <w:p w:rsidR="003B0455" w:rsidRDefault="003B0455">
            <w:r>
              <w:rPr>
                <w:kern w:val="2"/>
                <w:sz w:val="26"/>
                <w:szCs w:val="26"/>
                <w:lang w:eastAsia="en-US"/>
              </w:rPr>
              <w:t>10</w:t>
            </w:r>
            <w:r w:rsidRPr="007E15E5">
              <w:rPr>
                <w:kern w:val="2"/>
                <w:sz w:val="26"/>
                <w:szCs w:val="26"/>
                <w:lang w:eastAsia="en-US"/>
              </w:rPr>
              <w:t>,0</w:t>
            </w:r>
          </w:p>
        </w:tc>
      </w:tr>
      <w:tr w:rsidR="000F7317" w:rsidRPr="0077510B" w:rsidTr="003B0455">
        <w:trPr>
          <w:jc w:val="center"/>
        </w:trPr>
        <w:tc>
          <w:tcPr>
            <w:tcW w:w="498" w:type="dxa"/>
          </w:tcPr>
          <w:p w:rsidR="000F7317" w:rsidRPr="0077510B" w:rsidRDefault="000F7317" w:rsidP="00080E1C">
            <w:pPr>
              <w:suppressAutoHyphens w:val="0"/>
              <w:autoSpaceDE w:val="0"/>
              <w:autoSpaceDN w:val="0"/>
              <w:adjustRightInd w:val="0"/>
              <w:jc w:val="both"/>
              <w:rPr>
                <w:kern w:val="2"/>
                <w:sz w:val="26"/>
                <w:szCs w:val="26"/>
                <w:lang w:eastAsia="ru-RU"/>
              </w:rPr>
            </w:pPr>
            <w:r>
              <w:rPr>
                <w:kern w:val="2"/>
                <w:sz w:val="26"/>
                <w:szCs w:val="26"/>
                <w:lang w:eastAsia="ru-RU"/>
              </w:rPr>
              <w:t>3</w:t>
            </w:r>
          </w:p>
        </w:tc>
        <w:tc>
          <w:tcPr>
            <w:tcW w:w="9433" w:type="dxa"/>
            <w:gridSpan w:val="28"/>
          </w:tcPr>
          <w:p w:rsidR="000F7317" w:rsidRPr="000F7317" w:rsidRDefault="000F7317" w:rsidP="00080E1C">
            <w:pPr>
              <w:suppressAutoHyphens w:val="0"/>
              <w:jc w:val="both"/>
              <w:rPr>
                <w:b/>
                <w:kern w:val="2"/>
                <w:sz w:val="26"/>
                <w:szCs w:val="26"/>
                <w:lang w:eastAsia="ru-RU"/>
              </w:rPr>
            </w:pPr>
            <w:r w:rsidRPr="000F7317">
              <w:rPr>
                <w:b/>
                <w:kern w:val="2"/>
                <w:sz w:val="26"/>
                <w:szCs w:val="26"/>
                <w:lang w:eastAsia="ru-RU"/>
              </w:rPr>
              <w:t>Основное мероприятие</w:t>
            </w:r>
            <w:r>
              <w:rPr>
                <w:b/>
                <w:kern w:val="2"/>
                <w:sz w:val="26"/>
                <w:szCs w:val="26"/>
                <w:lang w:eastAsia="ru-RU"/>
              </w:rPr>
              <w:t xml:space="preserve"> 3</w:t>
            </w:r>
            <w:r w:rsidRPr="000F7317">
              <w:rPr>
                <w:b/>
                <w:kern w:val="2"/>
                <w:sz w:val="26"/>
                <w:szCs w:val="26"/>
                <w:lang w:eastAsia="ru-RU"/>
              </w:rPr>
              <w:t xml:space="preserve"> «Благоустройство и озеленение парков, скверов и мест отдыха»</w:t>
            </w:r>
          </w:p>
        </w:tc>
      </w:tr>
      <w:tr w:rsidR="00F91846" w:rsidRPr="0077510B" w:rsidTr="003B0455">
        <w:trPr>
          <w:jc w:val="center"/>
        </w:trPr>
        <w:tc>
          <w:tcPr>
            <w:tcW w:w="498" w:type="dxa"/>
          </w:tcPr>
          <w:p w:rsidR="00F91846" w:rsidRDefault="00F91846" w:rsidP="00080E1C">
            <w:pPr>
              <w:suppressAutoHyphens w:val="0"/>
              <w:autoSpaceDE w:val="0"/>
              <w:autoSpaceDN w:val="0"/>
              <w:adjustRightInd w:val="0"/>
              <w:jc w:val="both"/>
              <w:rPr>
                <w:kern w:val="2"/>
                <w:sz w:val="26"/>
                <w:szCs w:val="26"/>
                <w:lang w:eastAsia="ru-RU"/>
              </w:rPr>
            </w:pPr>
            <w:r>
              <w:rPr>
                <w:kern w:val="2"/>
                <w:sz w:val="26"/>
                <w:szCs w:val="26"/>
                <w:lang w:eastAsia="ru-RU"/>
              </w:rPr>
              <w:t>3.1</w:t>
            </w:r>
          </w:p>
        </w:tc>
        <w:tc>
          <w:tcPr>
            <w:tcW w:w="2339" w:type="dxa"/>
            <w:gridSpan w:val="4"/>
          </w:tcPr>
          <w:p w:rsidR="00F91846" w:rsidRPr="0077510B" w:rsidRDefault="00F91846" w:rsidP="00491173">
            <w:pPr>
              <w:suppressLineNumbers/>
              <w:snapToGrid w:val="0"/>
              <w:jc w:val="both"/>
              <w:rPr>
                <w:sz w:val="26"/>
                <w:szCs w:val="26"/>
              </w:rPr>
            </w:pPr>
            <w:r w:rsidRPr="0077510B">
              <w:rPr>
                <w:sz w:val="26"/>
                <w:szCs w:val="26"/>
              </w:rPr>
              <w:t xml:space="preserve">Количество </w:t>
            </w:r>
            <w:r>
              <w:rPr>
                <w:sz w:val="26"/>
                <w:szCs w:val="26"/>
              </w:rPr>
              <w:t xml:space="preserve">оборудованных детских площадок и </w:t>
            </w:r>
            <w:r w:rsidRPr="0077510B">
              <w:rPr>
                <w:sz w:val="26"/>
                <w:szCs w:val="26"/>
              </w:rPr>
              <w:t xml:space="preserve">обустроенных </w:t>
            </w:r>
            <w:r w:rsidRPr="0077510B">
              <w:rPr>
                <w:iCs/>
                <w:sz w:val="26"/>
                <w:szCs w:val="26"/>
              </w:rPr>
              <w:t>мест массового отдыха</w:t>
            </w:r>
            <w:r w:rsidRPr="0077510B">
              <w:rPr>
                <w:sz w:val="26"/>
                <w:szCs w:val="26"/>
              </w:rPr>
              <w:t xml:space="preserve">  населения </w:t>
            </w:r>
          </w:p>
        </w:tc>
        <w:tc>
          <w:tcPr>
            <w:tcW w:w="1294" w:type="dxa"/>
          </w:tcPr>
          <w:p w:rsidR="00F91846" w:rsidRPr="0077510B" w:rsidRDefault="00F91846" w:rsidP="00491173">
            <w:pPr>
              <w:suppressLineNumbers/>
              <w:snapToGrid w:val="0"/>
              <w:jc w:val="both"/>
              <w:rPr>
                <w:sz w:val="26"/>
                <w:szCs w:val="26"/>
              </w:rPr>
            </w:pPr>
          </w:p>
        </w:tc>
        <w:tc>
          <w:tcPr>
            <w:tcW w:w="866" w:type="dxa"/>
            <w:gridSpan w:val="3"/>
          </w:tcPr>
          <w:p w:rsidR="00F91846" w:rsidRPr="0077510B" w:rsidRDefault="00F91846" w:rsidP="00F91846">
            <w:pPr>
              <w:suppressLineNumbers/>
              <w:snapToGrid w:val="0"/>
              <w:jc w:val="both"/>
              <w:rPr>
                <w:sz w:val="26"/>
                <w:szCs w:val="26"/>
              </w:rPr>
            </w:pPr>
            <w:r w:rsidRPr="0077510B">
              <w:rPr>
                <w:sz w:val="26"/>
                <w:szCs w:val="26"/>
              </w:rPr>
              <w:t>единиц на 1000 чел. населения</w:t>
            </w:r>
          </w:p>
        </w:tc>
        <w:tc>
          <w:tcPr>
            <w:tcW w:w="869" w:type="dxa"/>
            <w:gridSpan w:val="3"/>
          </w:tcPr>
          <w:p w:rsidR="00F91846" w:rsidRPr="003B0455" w:rsidRDefault="003B0455" w:rsidP="00080E1C">
            <w:pPr>
              <w:suppressAutoHyphens w:val="0"/>
              <w:jc w:val="both"/>
              <w:rPr>
                <w:kern w:val="2"/>
                <w:sz w:val="26"/>
                <w:szCs w:val="26"/>
                <w:lang w:eastAsia="ru-RU"/>
              </w:rPr>
            </w:pPr>
            <w:r w:rsidRPr="003B0455">
              <w:rPr>
                <w:kern w:val="2"/>
                <w:sz w:val="26"/>
                <w:szCs w:val="26"/>
                <w:lang w:eastAsia="ru-RU"/>
              </w:rPr>
              <w:t>3,1</w:t>
            </w:r>
          </w:p>
        </w:tc>
        <w:tc>
          <w:tcPr>
            <w:tcW w:w="805" w:type="dxa"/>
            <w:gridSpan w:val="4"/>
          </w:tcPr>
          <w:p w:rsidR="00F91846" w:rsidRPr="003B0455" w:rsidRDefault="003B0455" w:rsidP="00080E1C">
            <w:pPr>
              <w:suppressAutoHyphens w:val="0"/>
              <w:jc w:val="both"/>
              <w:rPr>
                <w:kern w:val="2"/>
                <w:sz w:val="26"/>
                <w:szCs w:val="26"/>
                <w:lang w:eastAsia="ru-RU"/>
              </w:rPr>
            </w:pPr>
            <w:r>
              <w:rPr>
                <w:kern w:val="2"/>
                <w:sz w:val="26"/>
                <w:szCs w:val="26"/>
                <w:lang w:eastAsia="ru-RU"/>
              </w:rPr>
              <w:t>3,1</w:t>
            </w:r>
          </w:p>
        </w:tc>
        <w:tc>
          <w:tcPr>
            <w:tcW w:w="641" w:type="dxa"/>
            <w:gridSpan w:val="3"/>
          </w:tcPr>
          <w:p w:rsidR="00F91846" w:rsidRPr="003B0455" w:rsidRDefault="003B0455" w:rsidP="00080E1C">
            <w:pPr>
              <w:suppressAutoHyphens w:val="0"/>
              <w:jc w:val="both"/>
              <w:rPr>
                <w:kern w:val="2"/>
                <w:sz w:val="26"/>
                <w:szCs w:val="26"/>
                <w:lang w:eastAsia="ru-RU"/>
              </w:rPr>
            </w:pPr>
            <w:r>
              <w:rPr>
                <w:kern w:val="2"/>
                <w:sz w:val="26"/>
                <w:szCs w:val="26"/>
                <w:lang w:eastAsia="ru-RU"/>
              </w:rPr>
              <w:t>5,0</w:t>
            </w:r>
          </w:p>
        </w:tc>
        <w:tc>
          <w:tcPr>
            <w:tcW w:w="641" w:type="dxa"/>
            <w:gridSpan w:val="2"/>
          </w:tcPr>
          <w:p w:rsidR="00F91846" w:rsidRPr="003B0455" w:rsidRDefault="003B0455" w:rsidP="00080E1C">
            <w:pPr>
              <w:suppressAutoHyphens w:val="0"/>
              <w:jc w:val="both"/>
              <w:rPr>
                <w:kern w:val="2"/>
                <w:sz w:val="26"/>
                <w:szCs w:val="26"/>
                <w:lang w:eastAsia="ru-RU"/>
              </w:rPr>
            </w:pPr>
            <w:r>
              <w:rPr>
                <w:kern w:val="2"/>
                <w:sz w:val="26"/>
                <w:szCs w:val="26"/>
                <w:lang w:eastAsia="ru-RU"/>
              </w:rPr>
              <w:t>5,0</w:t>
            </w:r>
          </w:p>
        </w:tc>
        <w:tc>
          <w:tcPr>
            <w:tcW w:w="641" w:type="dxa"/>
            <w:gridSpan w:val="4"/>
          </w:tcPr>
          <w:p w:rsidR="00F91846" w:rsidRPr="003B0455" w:rsidRDefault="003B0455" w:rsidP="00080E1C">
            <w:pPr>
              <w:suppressAutoHyphens w:val="0"/>
              <w:jc w:val="both"/>
              <w:rPr>
                <w:kern w:val="2"/>
                <w:sz w:val="26"/>
                <w:szCs w:val="26"/>
                <w:lang w:eastAsia="ru-RU"/>
              </w:rPr>
            </w:pPr>
            <w:r>
              <w:rPr>
                <w:kern w:val="2"/>
                <w:sz w:val="26"/>
                <w:szCs w:val="26"/>
                <w:lang w:eastAsia="ru-RU"/>
              </w:rPr>
              <w:t>5,0</w:t>
            </w:r>
          </w:p>
        </w:tc>
        <w:tc>
          <w:tcPr>
            <w:tcW w:w="641" w:type="dxa"/>
            <w:gridSpan w:val="2"/>
          </w:tcPr>
          <w:p w:rsidR="00F91846" w:rsidRPr="003B0455" w:rsidRDefault="003B0455" w:rsidP="00080E1C">
            <w:pPr>
              <w:suppressAutoHyphens w:val="0"/>
              <w:jc w:val="both"/>
              <w:rPr>
                <w:kern w:val="2"/>
                <w:sz w:val="26"/>
                <w:szCs w:val="26"/>
                <w:lang w:eastAsia="ru-RU"/>
              </w:rPr>
            </w:pPr>
            <w:r>
              <w:rPr>
                <w:kern w:val="2"/>
                <w:sz w:val="26"/>
                <w:szCs w:val="26"/>
                <w:lang w:eastAsia="ru-RU"/>
              </w:rPr>
              <w:t>5,0</w:t>
            </w:r>
          </w:p>
        </w:tc>
        <w:tc>
          <w:tcPr>
            <w:tcW w:w="696" w:type="dxa"/>
            <w:gridSpan w:val="2"/>
          </w:tcPr>
          <w:p w:rsidR="00F91846" w:rsidRPr="003B0455" w:rsidRDefault="003B0455" w:rsidP="00080E1C">
            <w:pPr>
              <w:suppressAutoHyphens w:val="0"/>
              <w:jc w:val="both"/>
              <w:rPr>
                <w:kern w:val="2"/>
                <w:sz w:val="26"/>
                <w:szCs w:val="26"/>
                <w:lang w:eastAsia="ru-RU"/>
              </w:rPr>
            </w:pPr>
            <w:r>
              <w:rPr>
                <w:kern w:val="2"/>
                <w:sz w:val="26"/>
                <w:szCs w:val="26"/>
                <w:lang w:eastAsia="ru-RU"/>
              </w:rPr>
              <w:t>6,0</w:t>
            </w:r>
          </w:p>
        </w:tc>
      </w:tr>
      <w:tr w:rsidR="00F91846" w:rsidRPr="0077510B" w:rsidTr="003B0455">
        <w:trPr>
          <w:jc w:val="center"/>
        </w:trPr>
        <w:tc>
          <w:tcPr>
            <w:tcW w:w="498" w:type="dxa"/>
          </w:tcPr>
          <w:p w:rsidR="00F91846" w:rsidRPr="0077510B" w:rsidRDefault="00F91846" w:rsidP="00080E1C">
            <w:pPr>
              <w:suppressAutoHyphens w:val="0"/>
              <w:autoSpaceDE w:val="0"/>
              <w:autoSpaceDN w:val="0"/>
              <w:adjustRightInd w:val="0"/>
              <w:jc w:val="both"/>
              <w:rPr>
                <w:kern w:val="2"/>
                <w:sz w:val="26"/>
                <w:szCs w:val="26"/>
                <w:lang w:eastAsia="ru-RU"/>
              </w:rPr>
            </w:pPr>
          </w:p>
        </w:tc>
        <w:tc>
          <w:tcPr>
            <w:tcW w:w="9433" w:type="dxa"/>
            <w:gridSpan w:val="28"/>
          </w:tcPr>
          <w:p w:rsidR="00F91846" w:rsidRPr="0077510B" w:rsidRDefault="00F91846" w:rsidP="00F91846">
            <w:pPr>
              <w:suppressAutoHyphens w:val="0"/>
              <w:autoSpaceDE w:val="0"/>
              <w:autoSpaceDN w:val="0"/>
              <w:adjustRightInd w:val="0"/>
              <w:jc w:val="both"/>
              <w:rPr>
                <w:b/>
                <w:kern w:val="2"/>
                <w:sz w:val="26"/>
                <w:szCs w:val="26"/>
                <w:lang w:eastAsia="ru-RU"/>
              </w:rPr>
            </w:pPr>
            <w:r>
              <w:rPr>
                <w:b/>
                <w:kern w:val="2"/>
                <w:sz w:val="26"/>
                <w:szCs w:val="26"/>
                <w:lang w:eastAsia="ru-RU"/>
              </w:rPr>
              <w:t xml:space="preserve">Основное </w:t>
            </w:r>
            <w:r w:rsidRPr="0077510B">
              <w:rPr>
                <w:b/>
                <w:kern w:val="2"/>
                <w:sz w:val="26"/>
                <w:szCs w:val="26"/>
                <w:lang w:eastAsia="ru-RU"/>
              </w:rPr>
              <w:t>мероприятие 4«Прочие мероприятия по благоустройству территории</w:t>
            </w:r>
            <w:r>
              <w:rPr>
                <w:b/>
                <w:kern w:val="2"/>
                <w:sz w:val="26"/>
                <w:szCs w:val="26"/>
                <w:lang w:eastAsia="ru-RU"/>
              </w:rPr>
              <w:t>»</w:t>
            </w:r>
          </w:p>
        </w:tc>
      </w:tr>
      <w:tr w:rsidR="00F91846" w:rsidRPr="0077510B" w:rsidTr="003B0455">
        <w:trPr>
          <w:jc w:val="center"/>
        </w:trPr>
        <w:tc>
          <w:tcPr>
            <w:tcW w:w="498" w:type="dxa"/>
          </w:tcPr>
          <w:p w:rsidR="00F91846" w:rsidRPr="0077510B" w:rsidRDefault="00F91846" w:rsidP="00080E1C">
            <w:pPr>
              <w:suppressAutoHyphens w:val="0"/>
              <w:autoSpaceDE w:val="0"/>
              <w:autoSpaceDN w:val="0"/>
              <w:adjustRightInd w:val="0"/>
              <w:jc w:val="both"/>
              <w:rPr>
                <w:kern w:val="2"/>
                <w:sz w:val="26"/>
                <w:szCs w:val="26"/>
                <w:lang w:eastAsia="en-US"/>
              </w:rPr>
            </w:pPr>
          </w:p>
        </w:tc>
        <w:tc>
          <w:tcPr>
            <w:tcW w:w="2312" w:type="dxa"/>
            <w:gridSpan w:val="3"/>
          </w:tcPr>
          <w:p w:rsidR="00F91846" w:rsidRPr="0077510B" w:rsidRDefault="00F91846" w:rsidP="00080E1C">
            <w:pPr>
              <w:suppressAutoHyphens w:val="0"/>
              <w:jc w:val="both"/>
              <w:rPr>
                <w:kern w:val="2"/>
                <w:sz w:val="26"/>
                <w:szCs w:val="26"/>
                <w:lang w:eastAsia="en-US"/>
              </w:rPr>
            </w:pPr>
            <w:r>
              <w:t>Доля протяженности улиц в населенных пунктах поселения, обеспеченных централизованным водоснабжением</w:t>
            </w:r>
          </w:p>
        </w:tc>
        <w:tc>
          <w:tcPr>
            <w:tcW w:w="1344" w:type="dxa"/>
            <w:gridSpan w:val="3"/>
          </w:tcPr>
          <w:p w:rsidR="00F91846" w:rsidRPr="0077510B" w:rsidRDefault="00F91846" w:rsidP="00080E1C">
            <w:pPr>
              <w:suppressAutoHyphens w:val="0"/>
              <w:autoSpaceDE w:val="0"/>
              <w:autoSpaceDN w:val="0"/>
              <w:adjustRightInd w:val="0"/>
              <w:jc w:val="both"/>
              <w:rPr>
                <w:kern w:val="2"/>
                <w:sz w:val="26"/>
                <w:szCs w:val="26"/>
                <w:lang w:eastAsia="en-US"/>
              </w:rPr>
            </w:pPr>
          </w:p>
        </w:tc>
        <w:tc>
          <w:tcPr>
            <w:tcW w:w="895" w:type="dxa"/>
            <w:gridSpan w:val="3"/>
          </w:tcPr>
          <w:p w:rsidR="00F91846" w:rsidRPr="0077510B" w:rsidRDefault="00F91846" w:rsidP="00080E1C">
            <w:pPr>
              <w:suppressAutoHyphens w:val="0"/>
              <w:autoSpaceDE w:val="0"/>
              <w:autoSpaceDN w:val="0"/>
              <w:adjustRightInd w:val="0"/>
              <w:jc w:val="both"/>
              <w:rPr>
                <w:kern w:val="2"/>
                <w:sz w:val="26"/>
                <w:szCs w:val="26"/>
                <w:lang w:eastAsia="en-US"/>
              </w:rPr>
            </w:pPr>
            <w:r>
              <w:rPr>
                <w:kern w:val="2"/>
                <w:sz w:val="26"/>
                <w:szCs w:val="26"/>
                <w:lang w:eastAsia="en-US"/>
              </w:rPr>
              <w:t>%</w:t>
            </w:r>
          </w:p>
        </w:tc>
        <w:tc>
          <w:tcPr>
            <w:tcW w:w="817" w:type="dxa"/>
            <w:gridSpan w:val="2"/>
          </w:tcPr>
          <w:p w:rsidR="00F91846"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79,4</w:t>
            </w:r>
          </w:p>
        </w:tc>
        <w:tc>
          <w:tcPr>
            <w:tcW w:w="638" w:type="dxa"/>
            <w:gridSpan w:val="2"/>
          </w:tcPr>
          <w:p w:rsidR="00F91846"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79,4</w:t>
            </w:r>
          </w:p>
        </w:tc>
        <w:tc>
          <w:tcPr>
            <w:tcW w:w="721" w:type="dxa"/>
            <w:gridSpan w:val="3"/>
          </w:tcPr>
          <w:p w:rsidR="00F91846" w:rsidRPr="0077510B" w:rsidRDefault="003B0455" w:rsidP="00080E1C">
            <w:pPr>
              <w:suppressAutoHyphens w:val="0"/>
              <w:autoSpaceDE w:val="0"/>
              <w:autoSpaceDN w:val="0"/>
              <w:adjustRightInd w:val="0"/>
              <w:jc w:val="both"/>
              <w:rPr>
                <w:kern w:val="2"/>
                <w:sz w:val="26"/>
                <w:szCs w:val="26"/>
                <w:lang w:eastAsia="en-US"/>
              </w:rPr>
            </w:pPr>
            <w:r>
              <w:rPr>
                <w:kern w:val="2"/>
                <w:sz w:val="26"/>
                <w:szCs w:val="26"/>
                <w:lang w:eastAsia="en-US"/>
              </w:rPr>
              <w:t>80,0</w:t>
            </w:r>
          </w:p>
        </w:tc>
        <w:tc>
          <w:tcPr>
            <w:tcW w:w="638" w:type="dxa"/>
            <w:gridSpan w:val="3"/>
          </w:tcPr>
          <w:p w:rsidR="00F91846" w:rsidRPr="0077510B" w:rsidRDefault="003B0455" w:rsidP="00080E1C">
            <w:pPr>
              <w:suppressAutoHyphens w:val="0"/>
              <w:jc w:val="both"/>
              <w:rPr>
                <w:kern w:val="2"/>
                <w:sz w:val="26"/>
                <w:szCs w:val="26"/>
                <w:lang w:eastAsia="en-US"/>
              </w:rPr>
            </w:pPr>
            <w:r>
              <w:rPr>
                <w:kern w:val="2"/>
                <w:sz w:val="26"/>
                <w:szCs w:val="26"/>
                <w:lang w:eastAsia="en-US"/>
              </w:rPr>
              <w:t>80,0</w:t>
            </w:r>
          </w:p>
        </w:tc>
        <w:tc>
          <w:tcPr>
            <w:tcW w:w="638" w:type="dxa"/>
            <w:gridSpan w:val="3"/>
          </w:tcPr>
          <w:p w:rsidR="00F91846" w:rsidRPr="0077510B" w:rsidRDefault="003B0455" w:rsidP="00080E1C">
            <w:pPr>
              <w:suppressAutoHyphens w:val="0"/>
              <w:jc w:val="both"/>
              <w:rPr>
                <w:kern w:val="2"/>
                <w:sz w:val="26"/>
                <w:szCs w:val="26"/>
                <w:lang w:eastAsia="ru-RU"/>
              </w:rPr>
            </w:pPr>
            <w:r>
              <w:rPr>
                <w:kern w:val="2"/>
                <w:sz w:val="26"/>
                <w:szCs w:val="26"/>
                <w:lang w:eastAsia="ru-RU"/>
              </w:rPr>
              <w:t>82,0</w:t>
            </w:r>
          </w:p>
        </w:tc>
        <w:tc>
          <w:tcPr>
            <w:tcW w:w="638" w:type="dxa"/>
            <w:gridSpan w:val="3"/>
          </w:tcPr>
          <w:p w:rsidR="00F91846" w:rsidRPr="0077510B" w:rsidRDefault="003B0455" w:rsidP="00080E1C">
            <w:pPr>
              <w:suppressAutoHyphens w:val="0"/>
              <w:jc w:val="both"/>
              <w:rPr>
                <w:kern w:val="2"/>
                <w:sz w:val="26"/>
                <w:szCs w:val="26"/>
                <w:lang w:eastAsia="ru-RU"/>
              </w:rPr>
            </w:pPr>
            <w:r>
              <w:rPr>
                <w:kern w:val="2"/>
                <w:sz w:val="26"/>
                <w:szCs w:val="26"/>
                <w:lang w:eastAsia="ru-RU"/>
              </w:rPr>
              <w:t>83,0</w:t>
            </w:r>
          </w:p>
        </w:tc>
        <w:tc>
          <w:tcPr>
            <w:tcW w:w="792" w:type="dxa"/>
            <w:gridSpan w:val="3"/>
          </w:tcPr>
          <w:p w:rsidR="00F91846" w:rsidRPr="0077510B" w:rsidRDefault="003B0455" w:rsidP="00080E1C">
            <w:pPr>
              <w:suppressAutoHyphens w:val="0"/>
              <w:jc w:val="both"/>
              <w:rPr>
                <w:kern w:val="2"/>
                <w:sz w:val="26"/>
                <w:szCs w:val="26"/>
                <w:lang w:eastAsia="ru-RU"/>
              </w:rPr>
            </w:pPr>
            <w:r>
              <w:rPr>
                <w:kern w:val="2"/>
                <w:sz w:val="26"/>
                <w:szCs w:val="26"/>
                <w:lang w:eastAsia="ru-RU"/>
              </w:rPr>
              <w:t>85,0</w:t>
            </w:r>
          </w:p>
        </w:tc>
      </w:tr>
      <w:tr w:rsidR="00F91846" w:rsidRPr="0077510B" w:rsidTr="003B0455">
        <w:trPr>
          <w:jc w:val="center"/>
        </w:trPr>
        <w:tc>
          <w:tcPr>
            <w:tcW w:w="498" w:type="dxa"/>
          </w:tcPr>
          <w:p w:rsidR="00F91846" w:rsidRPr="0077510B" w:rsidRDefault="00F91846" w:rsidP="00080E1C">
            <w:pPr>
              <w:suppressAutoHyphens w:val="0"/>
              <w:autoSpaceDE w:val="0"/>
              <w:autoSpaceDN w:val="0"/>
              <w:adjustRightInd w:val="0"/>
              <w:jc w:val="both"/>
              <w:rPr>
                <w:kern w:val="2"/>
                <w:sz w:val="26"/>
                <w:szCs w:val="26"/>
                <w:lang w:eastAsia="en-US"/>
              </w:rPr>
            </w:pPr>
          </w:p>
        </w:tc>
        <w:tc>
          <w:tcPr>
            <w:tcW w:w="2312" w:type="dxa"/>
            <w:gridSpan w:val="3"/>
          </w:tcPr>
          <w:p w:rsidR="00F91846" w:rsidRPr="0077510B" w:rsidRDefault="00F91846" w:rsidP="00080E1C">
            <w:pPr>
              <w:suppressAutoHyphens w:val="0"/>
              <w:jc w:val="both"/>
              <w:rPr>
                <w:kern w:val="2"/>
                <w:sz w:val="26"/>
                <w:szCs w:val="26"/>
                <w:lang w:eastAsia="en-US"/>
              </w:rPr>
            </w:pPr>
            <w:r w:rsidRPr="0077510B">
              <w:rPr>
                <w:sz w:val="26"/>
                <w:szCs w:val="26"/>
                <w:lang w:eastAsia="ru-RU"/>
              </w:rPr>
              <w:t xml:space="preserve">Организация системного сбора и вывоза твердых бытовых отходов  </w:t>
            </w:r>
          </w:p>
        </w:tc>
        <w:tc>
          <w:tcPr>
            <w:tcW w:w="1344" w:type="dxa"/>
            <w:gridSpan w:val="3"/>
          </w:tcPr>
          <w:p w:rsidR="00F91846" w:rsidRPr="0077510B" w:rsidRDefault="00F91846" w:rsidP="00080E1C">
            <w:pPr>
              <w:suppressAutoHyphens w:val="0"/>
              <w:autoSpaceDE w:val="0"/>
              <w:autoSpaceDN w:val="0"/>
              <w:adjustRightInd w:val="0"/>
              <w:jc w:val="both"/>
              <w:rPr>
                <w:kern w:val="2"/>
                <w:sz w:val="26"/>
                <w:szCs w:val="26"/>
                <w:lang w:eastAsia="en-US"/>
              </w:rPr>
            </w:pPr>
          </w:p>
        </w:tc>
        <w:tc>
          <w:tcPr>
            <w:tcW w:w="895" w:type="dxa"/>
            <w:gridSpan w:val="3"/>
          </w:tcPr>
          <w:p w:rsidR="00F91846" w:rsidRPr="0077510B" w:rsidRDefault="00F91846"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Да/нет</w:t>
            </w:r>
          </w:p>
        </w:tc>
        <w:tc>
          <w:tcPr>
            <w:tcW w:w="817" w:type="dxa"/>
            <w:gridSpan w:val="2"/>
          </w:tcPr>
          <w:p w:rsidR="00F91846" w:rsidRPr="0077510B" w:rsidRDefault="00F91846"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да</w:t>
            </w:r>
          </w:p>
        </w:tc>
        <w:tc>
          <w:tcPr>
            <w:tcW w:w="638" w:type="dxa"/>
            <w:gridSpan w:val="2"/>
          </w:tcPr>
          <w:p w:rsidR="00F91846" w:rsidRPr="0077510B" w:rsidRDefault="00F91846"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да</w:t>
            </w:r>
          </w:p>
        </w:tc>
        <w:tc>
          <w:tcPr>
            <w:tcW w:w="721" w:type="dxa"/>
            <w:gridSpan w:val="3"/>
          </w:tcPr>
          <w:p w:rsidR="00F91846" w:rsidRPr="0077510B" w:rsidRDefault="00F91846"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да</w:t>
            </w:r>
          </w:p>
        </w:tc>
        <w:tc>
          <w:tcPr>
            <w:tcW w:w="638" w:type="dxa"/>
            <w:gridSpan w:val="3"/>
          </w:tcPr>
          <w:p w:rsidR="00F91846" w:rsidRPr="0077510B" w:rsidRDefault="00F91846" w:rsidP="00080E1C">
            <w:pPr>
              <w:suppressAutoHyphens w:val="0"/>
              <w:jc w:val="both"/>
              <w:rPr>
                <w:kern w:val="2"/>
                <w:sz w:val="26"/>
                <w:szCs w:val="26"/>
                <w:lang w:eastAsia="en-US"/>
              </w:rPr>
            </w:pPr>
            <w:r w:rsidRPr="0077510B">
              <w:rPr>
                <w:kern w:val="2"/>
                <w:sz w:val="26"/>
                <w:szCs w:val="26"/>
                <w:lang w:eastAsia="en-US"/>
              </w:rPr>
              <w:t>да</w:t>
            </w:r>
          </w:p>
        </w:tc>
        <w:tc>
          <w:tcPr>
            <w:tcW w:w="638" w:type="dxa"/>
            <w:gridSpan w:val="3"/>
          </w:tcPr>
          <w:p w:rsidR="00F91846" w:rsidRPr="0077510B" w:rsidRDefault="00F91846" w:rsidP="00080E1C">
            <w:pPr>
              <w:suppressAutoHyphens w:val="0"/>
              <w:jc w:val="both"/>
              <w:rPr>
                <w:kern w:val="2"/>
                <w:sz w:val="26"/>
                <w:szCs w:val="26"/>
                <w:lang w:eastAsia="ru-RU"/>
              </w:rPr>
            </w:pPr>
            <w:r w:rsidRPr="0077510B">
              <w:rPr>
                <w:kern w:val="2"/>
                <w:sz w:val="26"/>
                <w:szCs w:val="26"/>
                <w:lang w:eastAsia="ru-RU"/>
              </w:rPr>
              <w:t>да</w:t>
            </w:r>
          </w:p>
        </w:tc>
        <w:tc>
          <w:tcPr>
            <w:tcW w:w="638" w:type="dxa"/>
            <w:gridSpan w:val="3"/>
          </w:tcPr>
          <w:p w:rsidR="00F91846" w:rsidRPr="0077510B" w:rsidRDefault="00F91846" w:rsidP="00080E1C">
            <w:pPr>
              <w:suppressAutoHyphens w:val="0"/>
              <w:jc w:val="both"/>
              <w:rPr>
                <w:kern w:val="2"/>
                <w:sz w:val="26"/>
                <w:szCs w:val="26"/>
                <w:lang w:eastAsia="ru-RU"/>
              </w:rPr>
            </w:pPr>
            <w:r w:rsidRPr="0077510B">
              <w:rPr>
                <w:kern w:val="2"/>
                <w:sz w:val="26"/>
                <w:szCs w:val="26"/>
                <w:lang w:eastAsia="ru-RU"/>
              </w:rPr>
              <w:t>да</w:t>
            </w:r>
          </w:p>
        </w:tc>
        <w:tc>
          <w:tcPr>
            <w:tcW w:w="792" w:type="dxa"/>
            <w:gridSpan w:val="3"/>
          </w:tcPr>
          <w:p w:rsidR="00F91846" w:rsidRPr="0077510B" w:rsidRDefault="00F91846" w:rsidP="00080E1C">
            <w:pPr>
              <w:suppressAutoHyphens w:val="0"/>
              <w:jc w:val="both"/>
              <w:rPr>
                <w:kern w:val="2"/>
                <w:sz w:val="26"/>
                <w:szCs w:val="26"/>
                <w:lang w:eastAsia="ru-RU"/>
              </w:rPr>
            </w:pPr>
            <w:r w:rsidRPr="0077510B">
              <w:rPr>
                <w:kern w:val="2"/>
                <w:sz w:val="26"/>
                <w:szCs w:val="26"/>
                <w:lang w:eastAsia="ru-RU"/>
              </w:rPr>
              <w:t>да</w:t>
            </w:r>
          </w:p>
        </w:tc>
      </w:tr>
      <w:tr w:rsidR="00F91846" w:rsidRPr="0077510B" w:rsidTr="003B0455">
        <w:trPr>
          <w:jc w:val="center"/>
        </w:trPr>
        <w:tc>
          <w:tcPr>
            <w:tcW w:w="498" w:type="dxa"/>
          </w:tcPr>
          <w:p w:rsidR="00F91846" w:rsidRPr="0077510B" w:rsidRDefault="00F91846" w:rsidP="00080E1C">
            <w:pPr>
              <w:suppressAutoHyphens w:val="0"/>
              <w:jc w:val="both"/>
              <w:rPr>
                <w:kern w:val="2"/>
                <w:sz w:val="26"/>
                <w:szCs w:val="26"/>
                <w:lang w:eastAsia="en-US"/>
              </w:rPr>
            </w:pPr>
          </w:p>
        </w:tc>
        <w:tc>
          <w:tcPr>
            <w:tcW w:w="9433" w:type="dxa"/>
            <w:gridSpan w:val="28"/>
          </w:tcPr>
          <w:p w:rsidR="00F91846" w:rsidRPr="0077510B" w:rsidRDefault="00A67A55" w:rsidP="00080E1C">
            <w:pPr>
              <w:suppressAutoHyphens w:val="0"/>
              <w:jc w:val="both"/>
              <w:rPr>
                <w:kern w:val="2"/>
                <w:sz w:val="26"/>
                <w:szCs w:val="26"/>
                <w:lang w:eastAsia="en-US"/>
              </w:rPr>
            </w:pPr>
            <w:r>
              <w:rPr>
                <w:b/>
                <w:kern w:val="2"/>
                <w:sz w:val="26"/>
                <w:szCs w:val="26"/>
                <w:lang w:eastAsia="ru-RU"/>
              </w:rPr>
              <w:t>Мероприятие  5</w:t>
            </w:r>
            <w:r w:rsidR="00F91846" w:rsidRPr="0077510B">
              <w:rPr>
                <w:b/>
                <w:kern w:val="2"/>
                <w:sz w:val="26"/>
                <w:szCs w:val="26"/>
                <w:lang w:eastAsia="ru-RU"/>
              </w:rPr>
              <w:t xml:space="preserve"> Организация ритуальных услуг и содержание мест захоронения</w:t>
            </w:r>
          </w:p>
        </w:tc>
      </w:tr>
      <w:tr w:rsidR="00BA3828" w:rsidRPr="0077510B" w:rsidTr="003B0455">
        <w:trPr>
          <w:jc w:val="center"/>
        </w:trPr>
        <w:tc>
          <w:tcPr>
            <w:tcW w:w="498" w:type="dxa"/>
          </w:tcPr>
          <w:p w:rsidR="00BA3828" w:rsidRPr="0077510B" w:rsidRDefault="00BA3828" w:rsidP="00080E1C">
            <w:pPr>
              <w:suppressAutoHyphens w:val="0"/>
              <w:jc w:val="both"/>
              <w:rPr>
                <w:kern w:val="2"/>
                <w:sz w:val="26"/>
                <w:szCs w:val="26"/>
                <w:lang w:eastAsia="en-US"/>
              </w:rPr>
            </w:pPr>
          </w:p>
        </w:tc>
        <w:tc>
          <w:tcPr>
            <w:tcW w:w="2304" w:type="dxa"/>
            <w:gridSpan w:val="2"/>
          </w:tcPr>
          <w:p w:rsidR="00BA3828" w:rsidRPr="0077510B" w:rsidRDefault="00BA3828" w:rsidP="00080E1C">
            <w:pPr>
              <w:suppressAutoHyphens w:val="0"/>
              <w:jc w:val="both"/>
              <w:rPr>
                <w:kern w:val="2"/>
                <w:sz w:val="26"/>
                <w:szCs w:val="26"/>
                <w:lang w:eastAsia="en-US"/>
              </w:rPr>
            </w:pPr>
            <w:r w:rsidRPr="0077510B">
              <w:rPr>
                <w:sz w:val="26"/>
                <w:szCs w:val="26"/>
                <w:lang w:eastAsia="ru-RU"/>
              </w:rPr>
              <w:t>Организация ритуальных услуг и содержание мест захоронения</w:t>
            </w:r>
          </w:p>
        </w:tc>
        <w:tc>
          <w:tcPr>
            <w:tcW w:w="1415" w:type="dxa"/>
            <w:gridSpan w:val="5"/>
          </w:tcPr>
          <w:p w:rsidR="00BA3828" w:rsidRPr="0077510B" w:rsidRDefault="00BA3828" w:rsidP="00080E1C">
            <w:pPr>
              <w:suppressAutoHyphens w:val="0"/>
              <w:jc w:val="both"/>
              <w:rPr>
                <w:kern w:val="2"/>
                <w:sz w:val="26"/>
                <w:szCs w:val="26"/>
                <w:lang w:eastAsia="en-US"/>
              </w:rPr>
            </w:pPr>
          </w:p>
        </w:tc>
        <w:tc>
          <w:tcPr>
            <w:tcW w:w="874" w:type="dxa"/>
            <w:gridSpan w:val="3"/>
          </w:tcPr>
          <w:p w:rsidR="00BA3828" w:rsidRPr="0077510B" w:rsidRDefault="00BA3828" w:rsidP="00491173">
            <w:pPr>
              <w:suppressAutoHyphens w:val="0"/>
              <w:autoSpaceDE w:val="0"/>
              <w:autoSpaceDN w:val="0"/>
              <w:adjustRightInd w:val="0"/>
              <w:jc w:val="both"/>
              <w:rPr>
                <w:kern w:val="2"/>
                <w:sz w:val="26"/>
                <w:szCs w:val="26"/>
                <w:lang w:eastAsia="en-US"/>
              </w:rPr>
            </w:pPr>
            <w:r w:rsidRPr="0077510B">
              <w:rPr>
                <w:kern w:val="2"/>
                <w:sz w:val="26"/>
                <w:szCs w:val="26"/>
                <w:lang w:eastAsia="en-US"/>
              </w:rPr>
              <w:t>Да/нет</w:t>
            </w:r>
          </w:p>
        </w:tc>
        <w:tc>
          <w:tcPr>
            <w:tcW w:w="856" w:type="dxa"/>
            <w:gridSpan w:val="2"/>
          </w:tcPr>
          <w:p w:rsidR="00BA3828" w:rsidRPr="0077510B" w:rsidRDefault="00BA3828" w:rsidP="00491173">
            <w:pPr>
              <w:suppressAutoHyphens w:val="0"/>
              <w:autoSpaceDE w:val="0"/>
              <w:autoSpaceDN w:val="0"/>
              <w:adjustRightInd w:val="0"/>
              <w:jc w:val="both"/>
              <w:rPr>
                <w:kern w:val="2"/>
                <w:sz w:val="26"/>
                <w:szCs w:val="26"/>
                <w:lang w:eastAsia="en-US"/>
              </w:rPr>
            </w:pPr>
            <w:r w:rsidRPr="0077510B">
              <w:rPr>
                <w:kern w:val="2"/>
                <w:sz w:val="26"/>
                <w:szCs w:val="26"/>
                <w:lang w:eastAsia="en-US"/>
              </w:rPr>
              <w:t>да</w:t>
            </w:r>
          </w:p>
        </w:tc>
        <w:tc>
          <w:tcPr>
            <w:tcW w:w="713" w:type="dxa"/>
            <w:gridSpan w:val="2"/>
          </w:tcPr>
          <w:p w:rsidR="00BA3828" w:rsidRPr="0077510B" w:rsidRDefault="00BA3828" w:rsidP="00491173">
            <w:pPr>
              <w:suppressAutoHyphens w:val="0"/>
              <w:autoSpaceDE w:val="0"/>
              <w:autoSpaceDN w:val="0"/>
              <w:adjustRightInd w:val="0"/>
              <w:jc w:val="both"/>
              <w:rPr>
                <w:kern w:val="2"/>
                <w:sz w:val="26"/>
                <w:szCs w:val="26"/>
                <w:lang w:eastAsia="en-US"/>
              </w:rPr>
            </w:pPr>
            <w:r w:rsidRPr="0077510B">
              <w:rPr>
                <w:kern w:val="2"/>
                <w:sz w:val="26"/>
                <w:szCs w:val="26"/>
                <w:lang w:eastAsia="en-US"/>
              </w:rPr>
              <w:t>да</w:t>
            </w:r>
          </w:p>
        </w:tc>
        <w:tc>
          <w:tcPr>
            <w:tcW w:w="638" w:type="dxa"/>
            <w:gridSpan w:val="3"/>
          </w:tcPr>
          <w:p w:rsidR="00BA3828" w:rsidRPr="0077510B" w:rsidRDefault="00BA3828" w:rsidP="00491173">
            <w:pPr>
              <w:suppressAutoHyphens w:val="0"/>
              <w:autoSpaceDE w:val="0"/>
              <w:autoSpaceDN w:val="0"/>
              <w:adjustRightInd w:val="0"/>
              <w:jc w:val="both"/>
              <w:rPr>
                <w:kern w:val="2"/>
                <w:sz w:val="26"/>
                <w:szCs w:val="26"/>
                <w:lang w:eastAsia="en-US"/>
              </w:rPr>
            </w:pPr>
            <w:r w:rsidRPr="0077510B">
              <w:rPr>
                <w:kern w:val="2"/>
                <w:sz w:val="26"/>
                <w:szCs w:val="26"/>
                <w:lang w:eastAsia="en-US"/>
              </w:rPr>
              <w:t>да</w:t>
            </w:r>
          </w:p>
        </w:tc>
        <w:tc>
          <w:tcPr>
            <w:tcW w:w="674" w:type="dxa"/>
            <w:gridSpan w:val="4"/>
          </w:tcPr>
          <w:p w:rsidR="00BA3828" w:rsidRPr="0077510B" w:rsidRDefault="00BA3828" w:rsidP="00491173">
            <w:pPr>
              <w:suppressAutoHyphens w:val="0"/>
              <w:jc w:val="both"/>
              <w:rPr>
                <w:kern w:val="2"/>
                <w:sz w:val="26"/>
                <w:szCs w:val="26"/>
                <w:lang w:eastAsia="en-US"/>
              </w:rPr>
            </w:pPr>
            <w:r w:rsidRPr="0077510B">
              <w:rPr>
                <w:kern w:val="2"/>
                <w:sz w:val="26"/>
                <w:szCs w:val="26"/>
                <w:lang w:eastAsia="en-US"/>
              </w:rPr>
              <w:t>да</w:t>
            </w:r>
          </w:p>
        </w:tc>
        <w:tc>
          <w:tcPr>
            <w:tcW w:w="608" w:type="dxa"/>
            <w:gridSpan w:val="2"/>
          </w:tcPr>
          <w:p w:rsidR="00BA3828" w:rsidRPr="0077510B" w:rsidRDefault="00BA3828" w:rsidP="00491173">
            <w:pPr>
              <w:suppressAutoHyphens w:val="0"/>
              <w:jc w:val="both"/>
              <w:rPr>
                <w:kern w:val="2"/>
                <w:sz w:val="26"/>
                <w:szCs w:val="26"/>
                <w:lang w:eastAsia="ru-RU"/>
              </w:rPr>
            </w:pPr>
            <w:r w:rsidRPr="0077510B">
              <w:rPr>
                <w:kern w:val="2"/>
                <w:sz w:val="26"/>
                <w:szCs w:val="26"/>
                <w:lang w:eastAsia="ru-RU"/>
              </w:rPr>
              <w:t>да</w:t>
            </w:r>
          </w:p>
        </w:tc>
        <w:tc>
          <w:tcPr>
            <w:tcW w:w="668" w:type="dxa"/>
            <w:gridSpan w:val="4"/>
          </w:tcPr>
          <w:p w:rsidR="00BA3828" w:rsidRPr="0077510B" w:rsidRDefault="00BA3828" w:rsidP="00491173">
            <w:pPr>
              <w:suppressAutoHyphens w:val="0"/>
              <w:jc w:val="both"/>
              <w:rPr>
                <w:kern w:val="2"/>
                <w:sz w:val="26"/>
                <w:szCs w:val="26"/>
                <w:lang w:eastAsia="ru-RU"/>
              </w:rPr>
            </w:pPr>
            <w:r w:rsidRPr="0077510B">
              <w:rPr>
                <w:kern w:val="2"/>
                <w:sz w:val="26"/>
                <w:szCs w:val="26"/>
                <w:lang w:eastAsia="ru-RU"/>
              </w:rPr>
              <w:t>да</w:t>
            </w:r>
          </w:p>
        </w:tc>
        <w:tc>
          <w:tcPr>
            <w:tcW w:w="683" w:type="dxa"/>
          </w:tcPr>
          <w:p w:rsidR="00BA3828" w:rsidRPr="0077510B" w:rsidRDefault="00BA3828" w:rsidP="00491173">
            <w:pPr>
              <w:suppressAutoHyphens w:val="0"/>
              <w:jc w:val="both"/>
              <w:rPr>
                <w:kern w:val="2"/>
                <w:sz w:val="26"/>
                <w:szCs w:val="26"/>
                <w:lang w:eastAsia="ru-RU"/>
              </w:rPr>
            </w:pPr>
            <w:r w:rsidRPr="0077510B">
              <w:rPr>
                <w:kern w:val="2"/>
                <w:sz w:val="26"/>
                <w:szCs w:val="26"/>
                <w:lang w:eastAsia="ru-RU"/>
              </w:rPr>
              <w:t>да</w:t>
            </w:r>
          </w:p>
        </w:tc>
      </w:tr>
    </w:tbl>
    <w:p w:rsidR="00B6339C" w:rsidRPr="0077510B" w:rsidRDefault="00B6339C" w:rsidP="00080E1C">
      <w:pPr>
        <w:widowControl w:val="0"/>
        <w:suppressAutoHyphens w:val="0"/>
        <w:autoSpaceDE w:val="0"/>
        <w:autoSpaceDN w:val="0"/>
        <w:adjustRightInd w:val="0"/>
        <w:jc w:val="both"/>
        <w:outlineLvl w:val="2"/>
        <w:rPr>
          <w:sz w:val="26"/>
          <w:szCs w:val="26"/>
          <w:lang w:eastAsia="ru-RU"/>
        </w:rPr>
      </w:pPr>
    </w:p>
    <w:p w:rsidR="00B6339C" w:rsidRPr="0077510B" w:rsidRDefault="00B6339C" w:rsidP="00080E1C">
      <w:pPr>
        <w:widowControl w:val="0"/>
        <w:suppressAutoHyphens w:val="0"/>
        <w:autoSpaceDE w:val="0"/>
        <w:autoSpaceDN w:val="0"/>
        <w:adjustRightInd w:val="0"/>
        <w:jc w:val="both"/>
        <w:outlineLvl w:val="2"/>
        <w:rPr>
          <w:sz w:val="26"/>
          <w:szCs w:val="26"/>
          <w:lang w:eastAsia="ru-RU"/>
        </w:rPr>
      </w:pPr>
    </w:p>
    <w:p w:rsidR="00B6339C" w:rsidRPr="0077510B" w:rsidRDefault="00B6339C" w:rsidP="00BA3828">
      <w:pPr>
        <w:suppressAutoHyphens w:val="0"/>
        <w:jc w:val="right"/>
        <w:rPr>
          <w:sz w:val="26"/>
          <w:szCs w:val="26"/>
          <w:lang w:eastAsia="ru-RU"/>
        </w:rPr>
      </w:pPr>
      <w:r w:rsidRPr="0077510B">
        <w:rPr>
          <w:sz w:val="26"/>
          <w:szCs w:val="26"/>
          <w:lang w:eastAsia="ru-RU"/>
        </w:rPr>
        <w:t xml:space="preserve">Приложение </w:t>
      </w:r>
      <w:r w:rsidR="00BA3828">
        <w:rPr>
          <w:sz w:val="26"/>
          <w:szCs w:val="26"/>
          <w:lang w:eastAsia="ru-RU"/>
        </w:rPr>
        <w:t>2</w:t>
      </w:r>
    </w:p>
    <w:p w:rsidR="00B6339C" w:rsidRPr="0077510B" w:rsidRDefault="00B6339C" w:rsidP="00BA3828">
      <w:pPr>
        <w:suppressAutoHyphens w:val="0"/>
        <w:jc w:val="right"/>
        <w:rPr>
          <w:sz w:val="26"/>
          <w:szCs w:val="26"/>
          <w:lang w:eastAsia="ru-RU"/>
        </w:rPr>
      </w:pPr>
      <w:r w:rsidRPr="0077510B">
        <w:rPr>
          <w:sz w:val="26"/>
          <w:szCs w:val="26"/>
          <w:lang w:eastAsia="ru-RU"/>
        </w:rPr>
        <w:t xml:space="preserve">к </w:t>
      </w:r>
      <w:r w:rsidR="00BA3828">
        <w:rPr>
          <w:sz w:val="26"/>
          <w:szCs w:val="26"/>
          <w:lang w:eastAsia="ru-RU"/>
        </w:rPr>
        <w:t>муниципальной программе</w:t>
      </w:r>
    </w:p>
    <w:p w:rsidR="00B6339C" w:rsidRPr="0077510B" w:rsidRDefault="00B6339C" w:rsidP="00BA3828">
      <w:pPr>
        <w:suppressAutoHyphens w:val="0"/>
        <w:jc w:val="right"/>
        <w:rPr>
          <w:sz w:val="26"/>
          <w:szCs w:val="26"/>
          <w:lang w:eastAsia="ru-RU"/>
        </w:rPr>
      </w:pPr>
      <w:r w:rsidRPr="0077510B">
        <w:rPr>
          <w:sz w:val="26"/>
          <w:szCs w:val="26"/>
          <w:lang w:eastAsia="ru-RU"/>
        </w:rPr>
        <w:lastRenderedPageBreak/>
        <w:t>администрации Манинского</w:t>
      </w:r>
    </w:p>
    <w:p w:rsidR="00B6339C" w:rsidRPr="0077510B" w:rsidRDefault="00B6339C" w:rsidP="00BA3828">
      <w:pPr>
        <w:suppressAutoHyphens w:val="0"/>
        <w:jc w:val="right"/>
        <w:rPr>
          <w:sz w:val="26"/>
          <w:szCs w:val="26"/>
          <w:lang w:eastAsia="ru-RU"/>
        </w:rPr>
      </w:pPr>
      <w:r w:rsidRPr="0077510B">
        <w:rPr>
          <w:sz w:val="26"/>
          <w:szCs w:val="26"/>
          <w:lang w:eastAsia="ru-RU"/>
        </w:rPr>
        <w:t>сельского поселения</w:t>
      </w:r>
    </w:p>
    <w:p w:rsidR="00B6339C" w:rsidRPr="0077510B" w:rsidRDefault="00B6339C" w:rsidP="00BA3828">
      <w:pPr>
        <w:suppressAutoHyphens w:val="0"/>
        <w:jc w:val="right"/>
        <w:rPr>
          <w:sz w:val="26"/>
          <w:szCs w:val="26"/>
          <w:lang w:eastAsia="ru-RU"/>
        </w:rPr>
      </w:pPr>
      <w:r w:rsidRPr="0077510B">
        <w:rPr>
          <w:sz w:val="26"/>
          <w:szCs w:val="26"/>
          <w:lang w:eastAsia="ru-RU"/>
        </w:rPr>
        <w:t>«</w:t>
      </w:r>
      <w:r w:rsidR="00B253F6">
        <w:rPr>
          <w:sz w:val="26"/>
          <w:szCs w:val="26"/>
          <w:lang w:eastAsia="ru-RU"/>
        </w:rPr>
        <w:t>21</w:t>
      </w:r>
      <w:r w:rsidR="00067A6E" w:rsidRPr="0077510B">
        <w:rPr>
          <w:sz w:val="26"/>
          <w:szCs w:val="26"/>
          <w:lang w:eastAsia="ru-RU"/>
        </w:rPr>
        <w:t xml:space="preserve">» </w:t>
      </w:r>
      <w:r w:rsidR="00BA3828">
        <w:rPr>
          <w:sz w:val="26"/>
          <w:szCs w:val="26"/>
          <w:lang w:eastAsia="ru-RU"/>
        </w:rPr>
        <w:t>октября2019</w:t>
      </w:r>
      <w:r w:rsidRPr="0077510B">
        <w:rPr>
          <w:sz w:val="26"/>
          <w:szCs w:val="26"/>
          <w:lang w:eastAsia="ru-RU"/>
        </w:rPr>
        <w:t xml:space="preserve"> год</w:t>
      </w:r>
      <w:r w:rsidR="00BA3828">
        <w:rPr>
          <w:sz w:val="26"/>
          <w:szCs w:val="26"/>
          <w:lang w:eastAsia="ru-RU"/>
        </w:rPr>
        <w:t xml:space="preserve"> №</w:t>
      </w:r>
      <w:r w:rsidR="00B253F6">
        <w:rPr>
          <w:sz w:val="26"/>
          <w:szCs w:val="26"/>
          <w:lang w:eastAsia="ru-RU"/>
        </w:rPr>
        <w:t>129</w:t>
      </w:r>
    </w:p>
    <w:p w:rsidR="00B6339C" w:rsidRPr="0077510B" w:rsidRDefault="00B6339C" w:rsidP="00BA3828">
      <w:pPr>
        <w:widowControl w:val="0"/>
        <w:suppressAutoHyphens w:val="0"/>
        <w:autoSpaceDE w:val="0"/>
        <w:autoSpaceDN w:val="0"/>
        <w:adjustRightInd w:val="0"/>
        <w:jc w:val="right"/>
        <w:outlineLvl w:val="2"/>
        <w:rPr>
          <w:sz w:val="26"/>
          <w:szCs w:val="26"/>
          <w:lang w:eastAsia="ru-RU"/>
        </w:rPr>
      </w:pPr>
    </w:p>
    <w:p w:rsidR="00B6339C" w:rsidRPr="0077510B" w:rsidRDefault="00B6339C" w:rsidP="00BA3828">
      <w:pPr>
        <w:suppressAutoHyphens w:val="0"/>
        <w:autoSpaceDE w:val="0"/>
        <w:autoSpaceDN w:val="0"/>
        <w:adjustRightInd w:val="0"/>
        <w:jc w:val="center"/>
        <w:rPr>
          <w:b/>
          <w:kern w:val="2"/>
          <w:sz w:val="26"/>
          <w:szCs w:val="26"/>
          <w:lang w:eastAsia="ru-RU"/>
        </w:rPr>
      </w:pPr>
      <w:bookmarkStart w:id="2" w:name="Par610"/>
      <w:bookmarkStart w:id="3" w:name="Par676"/>
      <w:bookmarkEnd w:id="2"/>
      <w:bookmarkEnd w:id="3"/>
      <w:r w:rsidRPr="0077510B">
        <w:rPr>
          <w:b/>
          <w:kern w:val="2"/>
          <w:sz w:val="26"/>
          <w:szCs w:val="26"/>
          <w:lang w:eastAsia="ru-RU"/>
        </w:rPr>
        <w:t>РАСХОДЫ</w:t>
      </w:r>
    </w:p>
    <w:p w:rsidR="00B6339C" w:rsidRDefault="00B6339C" w:rsidP="00BA3828">
      <w:pPr>
        <w:suppressAutoHyphens w:val="0"/>
        <w:autoSpaceDE w:val="0"/>
        <w:autoSpaceDN w:val="0"/>
        <w:adjustRightInd w:val="0"/>
        <w:jc w:val="center"/>
        <w:rPr>
          <w:b/>
          <w:kern w:val="2"/>
          <w:sz w:val="26"/>
          <w:szCs w:val="26"/>
          <w:lang w:eastAsia="ru-RU"/>
        </w:rPr>
      </w:pPr>
      <w:r w:rsidRPr="0077510B">
        <w:rPr>
          <w:b/>
          <w:kern w:val="2"/>
          <w:sz w:val="26"/>
          <w:szCs w:val="26"/>
          <w:lang w:eastAsia="en-US"/>
        </w:rPr>
        <w:t>местного бюджета на реализацию муниципальной программы Манинского сельского поселения»</w:t>
      </w:r>
      <w:r w:rsidRPr="0077510B">
        <w:rPr>
          <w:b/>
          <w:sz w:val="26"/>
          <w:szCs w:val="26"/>
          <w:lang w:eastAsia="en-US"/>
        </w:rPr>
        <w:t xml:space="preserve"> Содержание и развитие коммунальной </w:t>
      </w:r>
      <w:r w:rsidR="00B253F6">
        <w:rPr>
          <w:b/>
          <w:sz w:val="26"/>
          <w:szCs w:val="26"/>
          <w:lang w:eastAsia="en-US"/>
        </w:rPr>
        <w:t>и</w:t>
      </w:r>
      <w:r w:rsidR="00B253F6" w:rsidRPr="0077510B">
        <w:rPr>
          <w:b/>
          <w:sz w:val="26"/>
          <w:szCs w:val="26"/>
          <w:lang w:eastAsia="en-US"/>
        </w:rPr>
        <w:t>нфраструктуры</w:t>
      </w:r>
      <w:r w:rsidR="00B253F6">
        <w:rPr>
          <w:b/>
          <w:sz w:val="26"/>
          <w:szCs w:val="26"/>
          <w:lang w:eastAsia="en-US"/>
        </w:rPr>
        <w:t xml:space="preserve"> </w:t>
      </w:r>
      <w:r w:rsidR="00BA3828">
        <w:rPr>
          <w:b/>
          <w:sz w:val="26"/>
          <w:szCs w:val="26"/>
          <w:lang w:eastAsia="en-US"/>
        </w:rPr>
        <w:t xml:space="preserve">на </w:t>
      </w:r>
      <w:r w:rsidRPr="0077510B">
        <w:rPr>
          <w:b/>
          <w:sz w:val="26"/>
          <w:szCs w:val="26"/>
          <w:lang w:eastAsia="en-US"/>
        </w:rPr>
        <w:t>территории Манинского сельского поселения</w:t>
      </w:r>
      <w:r w:rsidRPr="0077510B">
        <w:rPr>
          <w:b/>
          <w:sz w:val="26"/>
          <w:szCs w:val="26"/>
          <w:lang w:eastAsia="ru-RU"/>
        </w:rPr>
        <w:t>Калачеевского муниципального района на 20</w:t>
      </w:r>
      <w:r w:rsidR="00BA3828">
        <w:rPr>
          <w:b/>
          <w:sz w:val="26"/>
          <w:szCs w:val="26"/>
          <w:lang w:eastAsia="ru-RU"/>
        </w:rPr>
        <w:t>20</w:t>
      </w:r>
      <w:r w:rsidRPr="0077510B">
        <w:rPr>
          <w:b/>
          <w:sz w:val="26"/>
          <w:szCs w:val="26"/>
          <w:lang w:eastAsia="ru-RU"/>
        </w:rPr>
        <w:t xml:space="preserve"> - 202</w:t>
      </w:r>
      <w:r w:rsidR="00BA3828">
        <w:rPr>
          <w:b/>
          <w:sz w:val="26"/>
          <w:szCs w:val="26"/>
          <w:lang w:eastAsia="ru-RU"/>
        </w:rPr>
        <w:t>6</w:t>
      </w:r>
      <w:r w:rsidRPr="0077510B">
        <w:rPr>
          <w:b/>
          <w:sz w:val="26"/>
          <w:szCs w:val="26"/>
          <w:lang w:eastAsia="ru-RU"/>
        </w:rPr>
        <w:t xml:space="preserve"> годы</w:t>
      </w:r>
      <w:r w:rsidRPr="0077510B">
        <w:rPr>
          <w:b/>
          <w:kern w:val="2"/>
          <w:sz w:val="26"/>
          <w:szCs w:val="26"/>
          <w:lang w:eastAsia="ru-RU"/>
        </w:rPr>
        <w:t>»</w:t>
      </w:r>
    </w:p>
    <w:p w:rsidR="00BA3828" w:rsidRPr="0077510B" w:rsidRDefault="00BA3828" w:rsidP="00BA3828">
      <w:pPr>
        <w:suppressAutoHyphens w:val="0"/>
        <w:autoSpaceDE w:val="0"/>
        <w:autoSpaceDN w:val="0"/>
        <w:adjustRightInd w:val="0"/>
        <w:jc w:val="center"/>
        <w:rPr>
          <w:b/>
          <w:kern w:val="2"/>
          <w:sz w:val="26"/>
          <w:szCs w:val="26"/>
          <w:lang w:eastAsia="ru-RU"/>
        </w:rPr>
      </w:pPr>
    </w:p>
    <w:tbl>
      <w:tblPr>
        <w:tblW w:w="5705" w:type="pct"/>
        <w:jc w:val="center"/>
        <w:tblCellSpacing w:w="5" w:type="nil"/>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0"/>
        <w:gridCol w:w="2330"/>
        <w:gridCol w:w="2317"/>
        <w:gridCol w:w="745"/>
        <w:gridCol w:w="10"/>
        <w:gridCol w:w="751"/>
        <w:gridCol w:w="834"/>
        <w:gridCol w:w="767"/>
        <w:gridCol w:w="810"/>
        <w:gridCol w:w="720"/>
        <w:gridCol w:w="810"/>
      </w:tblGrid>
      <w:tr w:rsidR="00B6339C" w:rsidRPr="0077510B" w:rsidTr="00AC0094">
        <w:trPr>
          <w:tblCellSpacing w:w="5" w:type="nil"/>
          <w:jc w:val="center"/>
        </w:trPr>
        <w:tc>
          <w:tcPr>
            <w:tcW w:w="710" w:type="dxa"/>
            <w:vMerge w:val="restart"/>
            <w:tcBorders>
              <w:top w:val="single" w:sz="4" w:space="0" w:color="auto"/>
              <w:left w:val="single" w:sz="4" w:space="0" w:color="auto"/>
              <w:bottom w:val="single" w:sz="4" w:space="0" w:color="auto"/>
              <w:right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Статус</w:t>
            </w:r>
          </w:p>
        </w:tc>
        <w:tc>
          <w:tcPr>
            <w:tcW w:w="2330" w:type="dxa"/>
            <w:vMerge w:val="restart"/>
            <w:tcBorders>
              <w:top w:val="single" w:sz="4" w:space="0" w:color="auto"/>
              <w:left w:val="single" w:sz="4" w:space="0" w:color="auto"/>
              <w:bottom w:val="single" w:sz="4" w:space="0" w:color="auto"/>
              <w:right w:val="single" w:sz="4" w:space="0" w:color="auto"/>
            </w:tcBorders>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Наименование муниципальной программы, подпрограммы, основного ме</w:t>
            </w:r>
            <w:r w:rsidRPr="0077510B">
              <w:rPr>
                <w:kern w:val="2"/>
                <w:sz w:val="26"/>
                <w:szCs w:val="26"/>
                <w:lang w:eastAsia="ru-RU"/>
              </w:rPr>
              <w:softHyphen/>
              <w:t>роприятия</w:t>
            </w:r>
          </w:p>
        </w:tc>
        <w:tc>
          <w:tcPr>
            <w:tcW w:w="2317" w:type="dxa"/>
            <w:vMerge w:val="restart"/>
            <w:tcBorders>
              <w:left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Наименование ответственного исполнителя, исполнителя – главного распорядителя средств местного бюджета (далее - ГРБС)</w:t>
            </w:r>
          </w:p>
        </w:tc>
        <w:tc>
          <w:tcPr>
            <w:tcW w:w="5447" w:type="dxa"/>
            <w:gridSpan w:val="8"/>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Расходы местного бюджета по годам реализации муниципальной программы, тыс. руб.</w:t>
            </w:r>
          </w:p>
        </w:tc>
      </w:tr>
      <w:tr w:rsidR="00B6339C" w:rsidRPr="0077510B" w:rsidTr="00AC0094">
        <w:trPr>
          <w:tblCellSpacing w:w="5" w:type="nil"/>
          <w:jc w:val="center"/>
        </w:trPr>
        <w:tc>
          <w:tcPr>
            <w:tcW w:w="710" w:type="dxa"/>
            <w:vMerge/>
            <w:tcBorders>
              <w:top w:val="single" w:sz="4" w:space="0" w:color="auto"/>
              <w:left w:val="single" w:sz="4" w:space="0" w:color="auto"/>
              <w:bottom w:val="single" w:sz="4" w:space="0" w:color="auto"/>
              <w:right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330" w:type="dxa"/>
            <w:vMerge/>
            <w:tcBorders>
              <w:top w:val="single" w:sz="4" w:space="0" w:color="auto"/>
              <w:left w:val="single" w:sz="4" w:space="0" w:color="auto"/>
              <w:bottom w:val="single" w:sz="4" w:space="0" w:color="auto"/>
              <w:right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317" w:type="dxa"/>
            <w:vMerge/>
            <w:tcBorders>
              <w:left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45" w:type="dxa"/>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BA3828">
              <w:rPr>
                <w:kern w:val="2"/>
                <w:sz w:val="26"/>
                <w:szCs w:val="26"/>
                <w:lang w:eastAsia="ru-RU"/>
              </w:rPr>
              <w:t>20</w:t>
            </w:r>
            <w:r w:rsidRPr="0077510B">
              <w:rPr>
                <w:kern w:val="2"/>
                <w:sz w:val="26"/>
                <w:szCs w:val="26"/>
                <w:lang w:eastAsia="ru-RU"/>
              </w:rPr>
              <w:t xml:space="preserve"> год</w:t>
            </w:r>
          </w:p>
        </w:tc>
        <w:tc>
          <w:tcPr>
            <w:tcW w:w="761" w:type="dxa"/>
            <w:gridSpan w:val="2"/>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BA3828">
              <w:rPr>
                <w:kern w:val="2"/>
                <w:sz w:val="26"/>
                <w:szCs w:val="26"/>
                <w:lang w:eastAsia="ru-RU"/>
              </w:rPr>
              <w:t>21</w:t>
            </w:r>
            <w:r w:rsidRPr="0077510B">
              <w:rPr>
                <w:kern w:val="2"/>
                <w:sz w:val="26"/>
                <w:szCs w:val="26"/>
                <w:lang w:eastAsia="ru-RU"/>
              </w:rPr>
              <w:t xml:space="preserve"> год</w:t>
            </w:r>
          </w:p>
        </w:tc>
        <w:tc>
          <w:tcPr>
            <w:tcW w:w="834" w:type="dxa"/>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BA3828">
              <w:rPr>
                <w:kern w:val="2"/>
                <w:sz w:val="26"/>
                <w:szCs w:val="26"/>
                <w:lang w:eastAsia="ru-RU"/>
              </w:rPr>
              <w:t>22</w:t>
            </w:r>
            <w:r w:rsidRPr="0077510B">
              <w:rPr>
                <w:kern w:val="2"/>
                <w:sz w:val="26"/>
                <w:szCs w:val="26"/>
                <w:lang w:eastAsia="ru-RU"/>
              </w:rPr>
              <w:t xml:space="preserve"> год</w:t>
            </w:r>
          </w:p>
        </w:tc>
        <w:tc>
          <w:tcPr>
            <w:tcW w:w="767" w:type="dxa"/>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BA3828">
              <w:rPr>
                <w:kern w:val="2"/>
                <w:sz w:val="26"/>
                <w:szCs w:val="26"/>
                <w:lang w:eastAsia="ru-RU"/>
              </w:rPr>
              <w:t>23</w:t>
            </w:r>
            <w:r w:rsidRPr="0077510B">
              <w:rPr>
                <w:kern w:val="2"/>
                <w:sz w:val="26"/>
                <w:szCs w:val="26"/>
                <w:lang w:eastAsia="ru-RU"/>
              </w:rPr>
              <w:t xml:space="preserve"> год</w:t>
            </w:r>
          </w:p>
        </w:tc>
        <w:tc>
          <w:tcPr>
            <w:tcW w:w="810" w:type="dxa"/>
          </w:tcPr>
          <w:p w:rsidR="00B6339C" w:rsidRPr="0077510B" w:rsidRDefault="00BA3828" w:rsidP="00BA3828">
            <w:pPr>
              <w:suppressAutoHyphens w:val="0"/>
              <w:autoSpaceDE w:val="0"/>
              <w:autoSpaceDN w:val="0"/>
              <w:adjustRightInd w:val="0"/>
              <w:jc w:val="both"/>
              <w:rPr>
                <w:kern w:val="2"/>
                <w:sz w:val="26"/>
                <w:szCs w:val="26"/>
                <w:lang w:eastAsia="ru-RU"/>
              </w:rPr>
            </w:pPr>
            <w:r>
              <w:rPr>
                <w:kern w:val="2"/>
                <w:sz w:val="26"/>
                <w:szCs w:val="26"/>
                <w:lang w:eastAsia="ru-RU"/>
              </w:rPr>
              <w:t>2024</w:t>
            </w:r>
            <w:r w:rsidR="00B6339C" w:rsidRPr="0077510B">
              <w:rPr>
                <w:kern w:val="2"/>
                <w:sz w:val="26"/>
                <w:szCs w:val="26"/>
                <w:lang w:eastAsia="ru-RU"/>
              </w:rPr>
              <w:t xml:space="preserve"> год</w:t>
            </w:r>
          </w:p>
        </w:tc>
        <w:tc>
          <w:tcPr>
            <w:tcW w:w="720" w:type="dxa"/>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BA3828">
              <w:rPr>
                <w:kern w:val="2"/>
                <w:sz w:val="26"/>
                <w:szCs w:val="26"/>
                <w:lang w:eastAsia="ru-RU"/>
              </w:rPr>
              <w:t>25</w:t>
            </w:r>
            <w:r w:rsidRPr="0077510B">
              <w:rPr>
                <w:kern w:val="2"/>
                <w:sz w:val="26"/>
                <w:szCs w:val="26"/>
                <w:lang w:eastAsia="ru-RU"/>
              </w:rPr>
              <w:t xml:space="preserve"> год</w:t>
            </w:r>
          </w:p>
        </w:tc>
        <w:tc>
          <w:tcPr>
            <w:tcW w:w="810" w:type="dxa"/>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202</w:t>
            </w:r>
            <w:r w:rsidR="00BA3828">
              <w:rPr>
                <w:kern w:val="2"/>
                <w:sz w:val="26"/>
                <w:szCs w:val="26"/>
                <w:lang w:eastAsia="ru-RU"/>
              </w:rPr>
              <w:t>6</w:t>
            </w:r>
            <w:r w:rsidRPr="0077510B">
              <w:rPr>
                <w:kern w:val="2"/>
                <w:sz w:val="26"/>
                <w:szCs w:val="26"/>
                <w:lang w:eastAsia="ru-RU"/>
              </w:rPr>
              <w:t xml:space="preserve"> год</w:t>
            </w:r>
          </w:p>
        </w:tc>
      </w:tr>
      <w:tr w:rsidR="00B6339C" w:rsidRPr="0077510B" w:rsidTr="00AC0094">
        <w:trPr>
          <w:tblHeader/>
          <w:tblCellSpacing w:w="5" w:type="nil"/>
          <w:jc w:val="center"/>
        </w:trPr>
        <w:tc>
          <w:tcPr>
            <w:tcW w:w="710" w:type="dxa"/>
            <w:tcBorders>
              <w:top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1</w:t>
            </w:r>
          </w:p>
        </w:tc>
        <w:tc>
          <w:tcPr>
            <w:tcW w:w="2330" w:type="dxa"/>
            <w:tcBorders>
              <w:top w:val="single" w:sz="4" w:space="0" w:color="auto"/>
            </w:tcBorders>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2</w:t>
            </w:r>
          </w:p>
        </w:tc>
        <w:tc>
          <w:tcPr>
            <w:tcW w:w="2317"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3</w:t>
            </w:r>
          </w:p>
        </w:tc>
        <w:tc>
          <w:tcPr>
            <w:tcW w:w="745" w:type="dxa"/>
          </w:tcPr>
          <w:p w:rsidR="00B6339C" w:rsidRPr="0077510B" w:rsidRDefault="00BA3828" w:rsidP="00080E1C">
            <w:pPr>
              <w:suppressAutoHyphens w:val="0"/>
              <w:autoSpaceDE w:val="0"/>
              <w:autoSpaceDN w:val="0"/>
              <w:adjustRightInd w:val="0"/>
              <w:jc w:val="both"/>
              <w:rPr>
                <w:kern w:val="2"/>
                <w:sz w:val="26"/>
                <w:szCs w:val="26"/>
                <w:lang w:eastAsia="ru-RU"/>
              </w:rPr>
            </w:pPr>
            <w:r>
              <w:rPr>
                <w:kern w:val="2"/>
                <w:sz w:val="26"/>
                <w:szCs w:val="26"/>
                <w:lang w:eastAsia="ru-RU"/>
              </w:rPr>
              <w:t>4</w:t>
            </w:r>
          </w:p>
        </w:tc>
        <w:tc>
          <w:tcPr>
            <w:tcW w:w="761" w:type="dxa"/>
            <w:gridSpan w:val="2"/>
          </w:tcPr>
          <w:p w:rsidR="00B6339C" w:rsidRPr="0077510B" w:rsidRDefault="00BA3828" w:rsidP="00080E1C">
            <w:pPr>
              <w:suppressAutoHyphens w:val="0"/>
              <w:autoSpaceDE w:val="0"/>
              <w:autoSpaceDN w:val="0"/>
              <w:adjustRightInd w:val="0"/>
              <w:jc w:val="both"/>
              <w:rPr>
                <w:kern w:val="2"/>
                <w:sz w:val="26"/>
                <w:szCs w:val="26"/>
                <w:lang w:eastAsia="ru-RU"/>
              </w:rPr>
            </w:pPr>
            <w:r>
              <w:rPr>
                <w:kern w:val="2"/>
                <w:sz w:val="26"/>
                <w:szCs w:val="26"/>
                <w:lang w:eastAsia="ru-RU"/>
              </w:rPr>
              <w:t>5</w:t>
            </w:r>
          </w:p>
        </w:tc>
        <w:tc>
          <w:tcPr>
            <w:tcW w:w="834" w:type="dxa"/>
          </w:tcPr>
          <w:p w:rsidR="00B6339C" w:rsidRPr="0077510B" w:rsidRDefault="00BA3828" w:rsidP="00080E1C">
            <w:pPr>
              <w:suppressAutoHyphens w:val="0"/>
              <w:autoSpaceDE w:val="0"/>
              <w:autoSpaceDN w:val="0"/>
              <w:adjustRightInd w:val="0"/>
              <w:jc w:val="both"/>
              <w:rPr>
                <w:kern w:val="2"/>
                <w:sz w:val="26"/>
                <w:szCs w:val="26"/>
                <w:lang w:eastAsia="ru-RU"/>
              </w:rPr>
            </w:pPr>
            <w:r>
              <w:rPr>
                <w:kern w:val="2"/>
                <w:sz w:val="26"/>
                <w:szCs w:val="26"/>
                <w:lang w:eastAsia="ru-RU"/>
              </w:rPr>
              <w:t>6</w:t>
            </w:r>
          </w:p>
        </w:tc>
        <w:tc>
          <w:tcPr>
            <w:tcW w:w="767" w:type="dxa"/>
          </w:tcPr>
          <w:p w:rsidR="00B6339C" w:rsidRPr="0077510B" w:rsidRDefault="00BA3828" w:rsidP="00080E1C">
            <w:pPr>
              <w:suppressAutoHyphens w:val="0"/>
              <w:autoSpaceDE w:val="0"/>
              <w:autoSpaceDN w:val="0"/>
              <w:adjustRightInd w:val="0"/>
              <w:jc w:val="both"/>
              <w:rPr>
                <w:kern w:val="2"/>
                <w:sz w:val="26"/>
                <w:szCs w:val="26"/>
                <w:lang w:eastAsia="ru-RU"/>
              </w:rPr>
            </w:pPr>
            <w:r>
              <w:rPr>
                <w:kern w:val="2"/>
                <w:sz w:val="26"/>
                <w:szCs w:val="26"/>
                <w:lang w:eastAsia="ru-RU"/>
              </w:rPr>
              <w:t>7</w:t>
            </w:r>
          </w:p>
        </w:tc>
        <w:tc>
          <w:tcPr>
            <w:tcW w:w="810" w:type="dxa"/>
          </w:tcPr>
          <w:p w:rsidR="00B6339C" w:rsidRPr="0077510B" w:rsidRDefault="00BA3828" w:rsidP="00080E1C">
            <w:pPr>
              <w:suppressAutoHyphens w:val="0"/>
              <w:autoSpaceDE w:val="0"/>
              <w:autoSpaceDN w:val="0"/>
              <w:adjustRightInd w:val="0"/>
              <w:jc w:val="both"/>
              <w:rPr>
                <w:kern w:val="2"/>
                <w:sz w:val="26"/>
                <w:szCs w:val="26"/>
                <w:lang w:eastAsia="ru-RU"/>
              </w:rPr>
            </w:pPr>
            <w:r>
              <w:rPr>
                <w:kern w:val="2"/>
                <w:sz w:val="26"/>
                <w:szCs w:val="26"/>
                <w:lang w:eastAsia="ru-RU"/>
              </w:rPr>
              <w:t>8</w:t>
            </w:r>
          </w:p>
        </w:tc>
        <w:tc>
          <w:tcPr>
            <w:tcW w:w="720" w:type="dxa"/>
          </w:tcPr>
          <w:p w:rsidR="00B6339C" w:rsidRPr="0077510B" w:rsidRDefault="00BA3828" w:rsidP="00080E1C">
            <w:pPr>
              <w:suppressAutoHyphens w:val="0"/>
              <w:autoSpaceDE w:val="0"/>
              <w:autoSpaceDN w:val="0"/>
              <w:adjustRightInd w:val="0"/>
              <w:jc w:val="both"/>
              <w:rPr>
                <w:kern w:val="2"/>
                <w:sz w:val="26"/>
                <w:szCs w:val="26"/>
                <w:lang w:eastAsia="ru-RU"/>
              </w:rPr>
            </w:pPr>
            <w:r>
              <w:rPr>
                <w:kern w:val="2"/>
                <w:sz w:val="26"/>
                <w:szCs w:val="26"/>
                <w:lang w:eastAsia="ru-RU"/>
              </w:rPr>
              <w:t>9</w:t>
            </w:r>
          </w:p>
        </w:tc>
        <w:tc>
          <w:tcPr>
            <w:tcW w:w="810" w:type="dxa"/>
          </w:tcPr>
          <w:p w:rsidR="00B6339C" w:rsidRPr="0077510B" w:rsidRDefault="00B6339C"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1</w:t>
            </w:r>
            <w:r w:rsidR="00BA3828">
              <w:rPr>
                <w:kern w:val="2"/>
                <w:sz w:val="26"/>
                <w:szCs w:val="26"/>
                <w:lang w:eastAsia="ru-RU"/>
              </w:rPr>
              <w:t>0</w:t>
            </w:r>
          </w:p>
        </w:tc>
      </w:tr>
      <w:tr w:rsidR="00AC0094" w:rsidRPr="0077510B" w:rsidTr="00AC0094">
        <w:trPr>
          <w:trHeight w:val="441"/>
          <w:tblCellSpacing w:w="5" w:type="nil"/>
          <w:jc w:val="center"/>
        </w:trPr>
        <w:tc>
          <w:tcPr>
            <w:tcW w:w="710" w:type="dxa"/>
            <w:vMerge w:val="restart"/>
          </w:tcPr>
          <w:p w:rsidR="00AC0094" w:rsidRPr="0077510B" w:rsidRDefault="00AC0094"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Муниципальная программа </w:t>
            </w:r>
          </w:p>
        </w:tc>
        <w:tc>
          <w:tcPr>
            <w:tcW w:w="2330" w:type="dxa"/>
            <w:vMerge w:val="restart"/>
          </w:tcPr>
          <w:p w:rsidR="00AC0094" w:rsidRPr="0077510B" w:rsidRDefault="00AC0094" w:rsidP="0003748A">
            <w:pPr>
              <w:suppressAutoHyphens w:val="0"/>
              <w:autoSpaceDE w:val="0"/>
              <w:autoSpaceDN w:val="0"/>
              <w:adjustRightInd w:val="0"/>
              <w:jc w:val="both"/>
              <w:rPr>
                <w:kern w:val="2"/>
                <w:sz w:val="26"/>
                <w:szCs w:val="26"/>
                <w:lang w:eastAsia="ru-RU"/>
              </w:rPr>
            </w:pPr>
            <w:r w:rsidRPr="0077510B">
              <w:rPr>
                <w:b/>
                <w:sz w:val="26"/>
                <w:szCs w:val="26"/>
                <w:lang w:eastAsia="en-US"/>
              </w:rPr>
              <w:t>Содержание и развитие коммунальной инфраструктуры</w:t>
            </w:r>
            <w:r>
              <w:rPr>
                <w:b/>
                <w:sz w:val="26"/>
                <w:szCs w:val="26"/>
                <w:lang w:eastAsia="en-US"/>
              </w:rPr>
              <w:t xml:space="preserve"> на </w:t>
            </w:r>
            <w:r w:rsidRPr="0077510B">
              <w:rPr>
                <w:b/>
                <w:sz w:val="26"/>
                <w:szCs w:val="26"/>
                <w:lang w:eastAsia="en-US"/>
              </w:rPr>
              <w:t>территории  Манинского сельского поселения</w:t>
            </w:r>
            <w:r w:rsidRPr="0077510B">
              <w:rPr>
                <w:b/>
                <w:sz w:val="26"/>
                <w:szCs w:val="26"/>
                <w:lang w:eastAsia="ru-RU"/>
              </w:rPr>
              <w:t xml:space="preserve"> Калачеевск</w:t>
            </w:r>
            <w:r>
              <w:rPr>
                <w:b/>
                <w:sz w:val="26"/>
                <w:szCs w:val="26"/>
                <w:lang w:eastAsia="ru-RU"/>
              </w:rPr>
              <w:t>ого муниципального района на 2020</w:t>
            </w:r>
            <w:r w:rsidRPr="0077510B">
              <w:rPr>
                <w:b/>
                <w:sz w:val="26"/>
                <w:szCs w:val="26"/>
                <w:lang w:eastAsia="ru-RU"/>
              </w:rPr>
              <w:t xml:space="preserve"> - 202</w:t>
            </w:r>
            <w:r>
              <w:rPr>
                <w:b/>
                <w:sz w:val="26"/>
                <w:szCs w:val="26"/>
                <w:lang w:eastAsia="ru-RU"/>
              </w:rPr>
              <w:t>6</w:t>
            </w:r>
            <w:r w:rsidRPr="0077510B">
              <w:rPr>
                <w:b/>
                <w:sz w:val="26"/>
                <w:szCs w:val="26"/>
                <w:lang w:eastAsia="ru-RU"/>
              </w:rPr>
              <w:t xml:space="preserve"> годы</w:t>
            </w:r>
            <w:r w:rsidRPr="0077510B">
              <w:rPr>
                <w:b/>
                <w:kern w:val="2"/>
                <w:sz w:val="26"/>
                <w:szCs w:val="26"/>
                <w:lang w:eastAsia="ru-RU"/>
              </w:rPr>
              <w:t>»</w:t>
            </w:r>
          </w:p>
        </w:tc>
        <w:tc>
          <w:tcPr>
            <w:tcW w:w="2317"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Всего </w:t>
            </w:r>
          </w:p>
          <w:p w:rsidR="00AC0094" w:rsidRPr="0077510B" w:rsidRDefault="00AC0094" w:rsidP="00080E1C">
            <w:pPr>
              <w:suppressAutoHyphens w:val="0"/>
              <w:autoSpaceDE w:val="0"/>
              <w:autoSpaceDN w:val="0"/>
              <w:adjustRightInd w:val="0"/>
              <w:jc w:val="both"/>
              <w:rPr>
                <w:kern w:val="2"/>
                <w:sz w:val="26"/>
                <w:szCs w:val="26"/>
                <w:lang w:eastAsia="ru-RU"/>
              </w:rPr>
            </w:pPr>
          </w:p>
        </w:tc>
        <w:tc>
          <w:tcPr>
            <w:tcW w:w="745" w:type="dxa"/>
          </w:tcPr>
          <w:p w:rsidR="00AC0094" w:rsidRPr="00A67A55" w:rsidRDefault="009343C8" w:rsidP="000E5E00">
            <w:pPr>
              <w:suppressAutoHyphens w:val="0"/>
              <w:autoSpaceDE w:val="0"/>
              <w:autoSpaceDN w:val="0"/>
              <w:adjustRightInd w:val="0"/>
              <w:jc w:val="both"/>
              <w:rPr>
                <w:b/>
                <w:kern w:val="2"/>
                <w:lang w:eastAsia="ru-RU"/>
              </w:rPr>
            </w:pPr>
            <w:r>
              <w:rPr>
                <w:b/>
                <w:kern w:val="2"/>
                <w:sz w:val="22"/>
                <w:szCs w:val="22"/>
                <w:lang w:eastAsia="ru-RU"/>
              </w:rPr>
              <w:t>144</w:t>
            </w:r>
            <w:r w:rsidR="00AC0094">
              <w:rPr>
                <w:b/>
                <w:kern w:val="2"/>
                <w:sz w:val="22"/>
                <w:szCs w:val="22"/>
                <w:lang w:eastAsia="ru-RU"/>
              </w:rPr>
              <w:t>0</w:t>
            </w:r>
            <w:r w:rsidR="00AC0094" w:rsidRPr="00A67A55">
              <w:rPr>
                <w:b/>
                <w:kern w:val="2"/>
                <w:sz w:val="22"/>
                <w:szCs w:val="22"/>
                <w:lang w:eastAsia="ru-RU"/>
              </w:rPr>
              <w:t>,4</w:t>
            </w:r>
          </w:p>
        </w:tc>
        <w:tc>
          <w:tcPr>
            <w:tcW w:w="761" w:type="dxa"/>
            <w:gridSpan w:val="2"/>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4" w:type="dxa"/>
          </w:tcPr>
          <w:p w:rsidR="00AC0094" w:rsidRDefault="00AC0094" w:rsidP="000E5E00">
            <w:r w:rsidRPr="00C85BF8">
              <w:rPr>
                <w:b/>
                <w:kern w:val="2"/>
                <w:sz w:val="22"/>
                <w:szCs w:val="22"/>
                <w:lang w:eastAsia="ru-RU"/>
              </w:rPr>
              <w:t>1484,7</w:t>
            </w:r>
          </w:p>
        </w:tc>
        <w:tc>
          <w:tcPr>
            <w:tcW w:w="767"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c>
          <w:tcPr>
            <w:tcW w:w="720"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r>
      <w:tr w:rsidR="00B6339C" w:rsidRPr="0077510B" w:rsidTr="00AC0094">
        <w:trPr>
          <w:trHeight w:val="293"/>
          <w:tblCellSpacing w:w="5" w:type="nil"/>
          <w:jc w:val="center"/>
        </w:trPr>
        <w:tc>
          <w:tcPr>
            <w:tcW w:w="710"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330"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317"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B6339C" w:rsidRPr="0077510B" w:rsidRDefault="00B6339C" w:rsidP="00080E1C">
            <w:pPr>
              <w:suppressAutoHyphens w:val="0"/>
              <w:autoSpaceDE w:val="0"/>
              <w:autoSpaceDN w:val="0"/>
              <w:adjustRightInd w:val="0"/>
              <w:jc w:val="both"/>
              <w:rPr>
                <w:kern w:val="2"/>
                <w:sz w:val="26"/>
                <w:szCs w:val="26"/>
                <w:highlight w:val="yellow"/>
                <w:lang w:eastAsia="ru-RU"/>
              </w:rPr>
            </w:pPr>
          </w:p>
        </w:tc>
        <w:tc>
          <w:tcPr>
            <w:tcW w:w="761" w:type="dxa"/>
            <w:gridSpan w:val="2"/>
          </w:tcPr>
          <w:p w:rsidR="00B6339C" w:rsidRPr="0077510B" w:rsidRDefault="00B6339C" w:rsidP="00080E1C">
            <w:pPr>
              <w:suppressAutoHyphens w:val="0"/>
              <w:autoSpaceDE w:val="0"/>
              <w:autoSpaceDN w:val="0"/>
              <w:adjustRightInd w:val="0"/>
              <w:jc w:val="both"/>
              <w:rPr>
                <w:kern w:val="2"/>
                <w:sz w:val="26"/>
                <w:szCs w:val="26"/>
                <w:highlight w:val="yellow"/>
                <w:lang w:eastAsia="ru-RU"/>
              </w:rPr>
            </w:pPr>
          </w:p>
        </w:tc>
        <w:tc>
          <w:tcPr>
            <w:tcW w:w="834" w:type="dxa"/>
          </w:tcPr>
          <w:p w:rsidR="00B6339C" w:rsidRPr="0077510B" w:rsidRDefault="00B6339C" w:rsidP="00080E1C">
            <w:pPr>
              <w:suppressAutoHyphens w:val="0"/>
              <w:autoSpaceDE w:val="0"/>
              <w:autoSpaceDN w:val="0"/>
              <w:adjustRightInd w:val="0"/>
              <w:ind w:left="-57" w:right="-57"/>
              <w:jc w:val="both"/>
              <w:rPr>
                <w:kern w:val="2"/>
                <w:sz w:val="26"/>
                <w:szCs w:val="26"/>
                <w:highlight w:val="yellow"/>
                <w:lang w:eastAsia="ru-RU"/>
              </w:rPr>
            </w:pPr>
          </w:p>
        </w:tc>
        <w:tc>
          <w:tcPr>
            <w:tcW w:w="767" w:type="dxa"/>
          </w:tcPr>
          <w:p w:rsidR="00B6339C" w:rsidRPr="0077510B" w:rsidRDefault="00B6339C" w:rsidP="00080E1C">
            <w:pPr>
              <w:suppressAutoHyphens w:val="0"/>
              <w:ind w:left="-57" w:right="-57"/>
              <w:jc w:val="both"/>
              <w:rPr>
                <w:kern w:val="2"/>
                <w:sz w:val="26"/>
                <w:szCs w:val="26"/>
                <w:highlight w:val="yellow"/>
                <w:lang w:eastAsia="ru-RU"/>
              </w:rPr>
            </w:pPr>
          </w:p>
        </w:tc>
        <w:tc>
          <w:tcPr>
            <w:tcW w:w="810" w:type="dxa"/>
          </w:tcPr>
          <w:p w:rsidR="00B6339C" w:rsidRPr="0077510B" w:rsidRDefault="00B6339C" w:rsidP="00080E1C">
            <w:pPr>
              <w:suppressAutoHyphens w:val="0"/>
              <w:ind w:left="-57" w:right="-57"/>
              <w:jc w:val="both"/>
              <w:rPr>
                <w:kern w:val="2"/>
                <w:sz w:val="26"/>
                <w:szCs w:val="26"/>
                <w:highlight w:val="yellow"/>
                <w:lang w:eastAsia="ru-RU"/>
              </w:rPr>
            </w:pPr>
          </w:p>
        </w:tc>
        <w:tc>
          <w:tcPr>
            <w:tcW w:w="720" w:type="dxa"/>
          </w:tcPr>
          <w:p w:rsidR="00B6339C" w:rsidRPr="0077510B" w:rsidRDefault="00B6339C" w:rsidP="00080E1C">
            <w:pPr>
              <w:suppressAutoHyphens w:val="0"/>
              <w:ind w:right="-57"/>
              <w:jc w:val="both"/>
              <w:rPr>
                <w:kern w:val="2"/>
                <w:sz w:val="26"/>
                <w:szCs w:val="26"/>
                <w:highlight w:val="yellow"/>
                <w:lang w:eastAsia="ru-RU"/>
              </w:rPr>
            </w:pPr>
          </w:p>
        </w:tc>
        <w:tc>
          <w:tcPr>
            <w:tcW w:w="810" w:type="dxa"/>
          </w:tcPr>
          <w:p w:rsidR="00B6339C" w:rsidRPr="0077510B" w:rsidRDefault="00B6339C" w:rsidP="00080E1C">
            <w:pPr>
              <w:suppressAutoHyphens w:val="0"/>
              <w:ind w:left="-57" w:right="-57"/>
              <w:jc w:val="both"/>
              <w:rPr>
                <w:kern w:val="2"/>
                <w:sz w:val="26"/>
                <w:szCs w:val="26"/>
                <w:highlight w:val="yellow"/>
                <w:lang w:eastAsia="ru-RU"/>
              </w:rPr>
            </w:pPr>
          </w:p>
        </w:tc>
      </w:tr>
      <w:tr w:rsidR="00AC0094" w:rsidRPr="0077510B" w:rsidTr="00AC0094">
        <w:trPr>
          <w:trHeight w:val="441"/>
          <w:tblCellSpacing w:w="5" w:type="nil"/>
          <w:jc w:val="center"/>
        </w:trPr>
        <w:tc>
          <w:tcPr>
            <w:tcW w:w="710"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330"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317" w:type="dxa"/>
          </w:tcPr>
          <w:p w:rsidR="00AC0094" w:rsidRPr="0077510B" w:rsidRDefault="00AC0094" w:rsidP="00BA3828">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Манинскогосельского поселения</w:t>
            </w:r>
          </w:p>
        </w:tc>
        <w:tc>
          <w:tcPr>
            <w:tcW w:w="755" w:type="dxa"/>
            <w:gridSpan w:val="2"/>
          </w:tcPr>
          <w:p w:rsidR="00AC0094" w:rsidRPr="00A67A55" w:rsidRDefault="009343C8" w:rsidP="000E5E00">
            <w:pPr>
              <w:suppressAutoHyphens w:val="0"/>
              <w:autoSpaceDE w:val="0"/>
              <w:autoSpaceDN w:val="0"/>
              <w:adjustRightInd w:val="0"/>
              <w:jc w:val="both"/>
              <w:rPr>
                <w:b/>
                <w:kern w:val="2"/>
                <w:lang w:eastAsia="ru-RU"/>
              </w:rPr>
            </w:pPr>
            <w:r>
              <w:rPr>
                <w:b/>
                <w:kern w:val="2"/>
                <w:sz w:val="22"/>
                <w:szCs w:val="22"/>
                <w:lang w:eastAsia="ru-RU"/>
              </w:rPr>
              <w:t>144</w:t>
            </w:r>
            <w:r w:rsidR="00AC0094">
              <w:rPr>
                <w:b/>
                <w:kern w:val="2"/>
                <w:sz w:val="22"/>
                <w:szCs w:val="22"/>
                <w:lang w:eastAsia="ru-RU"/>
              </w:rPr>
              <w:t>0</w:t>
            </w:r>
            <w:r w:rsidR="00AC0094" w:rsidRPr="00A67A55">
              <w:rPr>
                <w:b/>
                <w:kern w:val="2"/>
                <w:sz w:val="22"/>
                <w:szCs w:val="22"/>
                <w:lang w:eastAsia="ru-RU"/>
              </w:rPr>
              <w:t>,4</w:t>
            </w:r>
          </w:p>
        </w:tc>
        <w:tc>
          <w:tcPr>
            <w:tcW w:w="751" w:type="dxa"/>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4" w:type="dxa"/>
          </w:tcPr>
          <w:p w:rsidR="00AC0094" w:rsidRDefault="00AC0094" w:rsidP="000E5E00">
            <w:r w:rsidRPr="00C85BF8">
              <w:rPr>
                <w:b/>
                <w:kern w:val="2"/>
                <w:sz w:val="22"/>
                <w:szCs w:val="22"/>
                <w:lang w:eastAsia="ru-RU"/>
              </w:rPr>
              <w:t>1484,7</w:t>
            </w:r>
          </w:p>
        </w:tc>
        <w:tc>
          <w:tcPr>
            <w:tcW w:w="767"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c>
          <w:tcPr>
            <w:tcW w:w="720"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r>
      <w:tr w:rsidR="00AC0094" w:rsidRPr="0077510B" w:rsidTr="00AC0094">
        <w:trPr>
          <w:trHeight w:val="441"/>
          <w:tblCellSpacing w:w="5" w:type="nil"/>
          <w:jc w:val="center"/>
        </w:trPr>
        <w:tc>
          <w:tcPr>
            <w:tcW w:w="710" w:type="dxa"/>
            <w:vMerge w:val="restart"/>
          </w:tcPr>
          <w:p w:rsidR="00AC0094" w:rsidRPr="0077510B" w:rsidRDefault="00AC0094" w:rsidP="00491173">
            <w:pPr>
              <w:suppressAutoHyphens w:val="0"/>
              <w:autoSpaceDE w:val="0"/>
              <w:autoSpaceDN w:val="0"/>
              <w:adjustRightInd w:val="0"/>
              <w:jc w:val="both"/>
              <w:rPr>
                <w:kern w:val="2"/>
                <w:sz w:val="26"/>
                <w:szCs w:val="26"/>
                <w:lang w:eastAsia="ru-RU"/>
              </w:rPr>
            </w:pPr>
            <w:r>
              <w:rPr>
                <w:kern w:val="2"/>
                <w:sz w:val="26"/>
                <w:szCs w:val="26"/>
                <w:lang w:eastAsia="ru-RU"/>
              </w:rPr>
              <w:t>Подп</w:t>
            </w:r>
            <w:r w:rsidRPr="0077510B">
              <w:rPr>
                <w:kern w:val="2"/>
                <w:sz w:val="26"/>
                <w:szCs w:val="26"/>
                <w:lang w:eastAsia="ru-RU"/>
              </w:rPr>
              <w:t xml:space="preserve">рограмма </w:t>
            </w:r>
          </w:p>
        </w:tc>
        <w:tc>
          <w:tcPr>
            <w:tcW w:w="2330" w:type="dxa"/>
            <w:vMerge w:val="restart"/>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b/>
                <w:sz w:val="26"/>
                <w:szCs w:val="26"/>
                <w:lang w:eastAsia="en-US"/>
              </w:rPr>
              <w:t>Содержание и развитие коммунальной  инфраструктуры</w:t>
            </w:r>
            <w:r>
              <w:rPr>
                <w:b/>
                <w:sz w:val="26"/>
                <w:szCs w:val="26"/>
                <w:lang w:eastAsia="en-US"/>
              </w:rPr>
              <w:t xml:space="preserve"> на </w:t>
            </w:r>
            <w:r w:rsidRPr="0077510B">
              <w:rPr>
                <w:b/>
                <w:sz w:val="26"/>
                <w:szCs w:val="26"/>
                <w:lang w:eastAsia="en-US"/>
              </w:rPr>
              <w:t>территории  Манинского сельского поселения</w:t>
            </w:r>
            <w:r w:rsidRPr="0077510B">
              <w:rPr>
                <w:b/>
                <w:sz w:val="26"/>
                <w:szCs w:val="26"/>
                <w:lang w:eastAsia="ru-RU"/>
              </w:rPr>
              <w:t xml:space="preserve"> Калачеевск</w:t>
            </w:r>
            <w:r>
              <w:rPr>
                <w:b/>
                <w:sz w:val="26"/>
                <w:szCs w:val="26"/>
                <w:lang w:eastAsia="ru-RU"/>
              </w:rPr>
              <w:t>ого муниципального района на 2020</w:t>
            </w:r>
            <w:r w:rsidRPr="0077510B">
              <w:rPr>
                <w:b/>
                <w:sz w:val="26"/>
                <w:szCs w:val="26"/>
                <w:lang w:eastAsia="ru-RU"/>
              </w:rPr>
              <w:t xml:space="preserve"> - 202</w:t>
            </w:r>
            <w:r>
              <w:rPr>
                <w:b/>
                <w:sz w:val="26"/>
                <w:szCs w:val="26"/>
                <w:lang w:eastAsia="ru-RU"/>
              </w:rPr>
              <w:t>6</w:t>
            </w:r>
            <w:r w:rsidRPr="0077510B">
              <w:rPr>
                <w:b/>
                <w:sz w:val="26"/>
                <w:szCs w:val="26"/>
                <w:lang w:eastAsia="ru-RU"/>
              </w:rPr>
              <w:t xml:space="preserve"> годы</w:t>
            </w:r>
            <w:r w:rsidRPr="0077510B">
              <w:rPr>
                <w:b/>
                <w:kern w:val="2"/>
                <w:sz w:val="26"/>
                <w:szCs w:val="26"/>
                <w:lang w:eastAsia="ru-RU"/>
              </w:rPr>
              <w:t>»</w:t>
            </w:r>
          </w:p>
        </w:tc>
        <w:tc>
          <w:tcPr>
            <w:tcW w:w="2317"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Всего </w:t>
            </w:r>
          </w:p>
          <w:p w:rsidR="00AC0094" w:rsidRPr="0077510B" w:rsidRDefault="00AC0094" w:rsidP="00491173">
            <w:pPr>
              <w:suppressAutoHyphens w:val="0"/>
              <w:autoSpaceDE w:val="0"/>
              <w:autoSpaceDN w:val="0"/>
              <w:adjustRightInd w:val="0"/>
              <w:jc w:val="both"/>
              <w:rPr>
                <w:kern w:val="2"/>
                <w:sz w:val="26"/>
                <w:szCs w:val="26"/>
                <w:lang w:eastAsia="ru-RU"/>
              </w:rPr>
            </w:pPr>
          </w:p>
        </w:tc>
        <w:tc>
          <w:tcPr>
            <w:tcW w:w="745" w:type="dxa"/>
          </w:tcPr>
          <w:p w:rsidR="00AC0094" w:rsidRPr="00A67A55" w:rsidRDefault="009343C8" w:rsidP="000E5E00">
            <w:pPr>
              <w:suppressAutoHyphens w:val="0"/>
              <w:autoSpaceDE w:val="0"/>
              <w:autoSpaceDN w:val="0"/>
              <w:adjustRightInd w:val="0"/>
              <w:jc w:val="both"/>
              <w:rPr>
                <w:b/>
                <w:kern w:val="2"/>
                <w:lang w:eastAsia="ru-RU"/>
              </w:rPr>
            </w:pPr>
            <w:r>
              <w:rPr>
                <w:b/>
                <w:kern w:val="2"/>
                <w:sz w:val="22"/>
                <w:szCs w:val="22"/>
                <w:lang w:eastAsia="ru-RU"/>
              </w:rPr>
              <w:t>144</w:t>
            </w:r>
            <w:r w:rsidR="00AC0094">
              <w:rPr>
                <w:b/>
                <w:kern w:val="2"/>
                <w:sz w:val="22"/>
                <w:szCs w:val="22"/>
                <w:lang w:eastAsia="ru-RU"/>
              </w:rPr>
              <w:t>0</w:t>
            </w:r>
            <w:r w:rsidR="00AC0094" w:rsidRPr="00A67A55">
              <w:rPr>
                <w:b/>
                <w:kern w:val="2"/>
                <w:sz w:val="22"/>
                <w:szCs w:val="22"/>
                <w:lang w:eastAsia="ru-RU"/>
              </w:rPr>
              <w:t>,4</w:t>
            </w:r>
          </w:p>
        </w:tc>
        <w:tc>
          <w:tcPr>
            <w:tcW w:w="761" w:type="dxa"/>
            <w:gridSpan w:val="2"/>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4" w:type="dxa"/>
          </w:tcPr>
          <w:p w:rsidR="00AC0094" w:rsidRDefault="00AC0094" w:rsidP="000E5E00">
            <w:r w:rsidRPr="00C85BF8">
              <w:rPr>
                <w:b/>
                <w:kern w:val="2"/>
                <w:sz w:val="22"/>
                <w:szCs w:val="22"/>
                <w:lang w:eastAsia="ru-RU"/>
              </w:rPr>
              <w:t>1484,7</w:t>
            </w:r>
          </w:p>
        </w:tc>
        <w:tc>
          <w:tcPr>
            <w:tcW w:w="767"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c>
          <w:tcPr>
            <w:tcW w:w="720"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r>
      <w:tr w:rsidR="003E2E47" w:rsidRPr="0077510B" w:rsidTr="00AC0094">
        <w:trPr>
          <w:trHeight w:val="441"/>
          <w:tblCellSpacing w:w="5" w:type="nil"/>
          <w:jc w:val="center"/>
        </w:trPr>
        <w:tc>
          <w:tcPr>
            <w:tcW w:w="710" w:type="dxa"/>
            <w:vMerge/>
          </w:tcPr>
          <w:p w:rsidR="003E2E47" w:rsidRPr="0077510B" w:rsidRDefault="003E2E47" w:rsidP="00491173">
            <w:pPr>
              <w:suppressAutoHyphens w:val="0"/>
              <w:autoSpaceDE w:val="0"/>
              <w:autoSpaceDN w:val="0"/>
              <w:adjustRightInd w:val="0"/>
              <w:jc w:val="both"/>
              <w:rPr>
                <w:kern w:val="2"/>
                <w:sz w:val="26"/>
                <w:szCs w:val="26"/>
                <w:lang w:eastAsia="ru-RU"/>
              </w:rPr>
            </w:pPr>
          </w:p>
        </w:tc>
        <w:tc>
          <w:tcPr>
            <w:tcW w:w="2330" w:type="dxa"/>
            <w:vMerge/>
          </w:tcPr>
          <w:p w:rsidR="003E2E47" w:rsidRPr="0077510B" w:rsidRDefault="003E2E47" w:rsidP="00491173">
            <w:pPr>
              <w:suppressAutoHyphens w:val="0"/>
              <w:autoSpaceDE w:val="0"/>
              <w:autoSpaceDN w:val="0"/>
              <w:adjustRightInd w:val="0"/>
              <w:jc w:val="both"/>
              <w:rPr>
                <w:kern w:val="2"/>
                <w:sz w:val="26"/>
                <w:szCs w:val="26"/>
                <w:lang w:eastAsia="ru-RU"/>
              </w:rPr>
            </w:pPr>
          </w:p>
        </w:tc>
        <w:tc>
          <w:tcPr>
            <w:tcW w:w="2317" w:type="dxa"/>
          </w:tcPr>
          <w:p w:rsidR="003E2E47" w:rsidRPr="0077510B" w:rsidRDefault="003E2E47"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3E2E47" w:rsidRPr="0077510B" w:rsidRDefault="003E2E47" w:rsidP="00491173">
            <w:pPr>
              <w:suppressAutoHyphens w:val="0"/>
              <w:autoSpaceDE w:val="0"/>
              <w:autoSpaceDN w:val="0"/>
              <w:adjustRightInd w:val="0"/>
              <w:jc w:val="both"/>
              <w:rPr>
                <w:kern w:val="2"/>
                <w:sz w:val="26"/>
                <w:szCs w:val="26"/>
                <w:highlight w:val="yellow"/>
                <w:lang w:eastAsia="ru-RU"/>
              </w:rPr>
            </w:pPr>
          </w:p>
        </w:tc>
        <w:tc>
          <w:tcPr>
            <w:tcW w:w="761" w:type="dxa"/>
            <w:gridSpan w:val="2"/>
          </w:tcPr>
          <w:p w:rsidR="003E2E47" w:rsidRPr="0077510B" w:rsidRDefault="003E2E47" w:rsidP="00491173">
            <w:pPr>
              <w:suppressAutoHyphens w:val="0"/>
              <w:autoSpaceDE w:val="0"/>
              <w:autoSpaceDN w:val="0"/>
              <w:adjustRightInd w:val="0"/>
              <w:jc w:val="both"/>
              <w:rPr>
                <w:kern w:val="2"/>
                <w:sz w:val="26"/>
                <w:szCs w:val="26"/>
                <w:highlight w:val="yellow"/>
                <w:lang w:eastAsia="ru-RU"/>
              </w:rPr>
            </w:pPr>
          </w:p>
        </w:tc>
        <w:tc>
          <w:tcPr>
            <w:tcW w:w="834" w:type="dxa"/>
          </w:tcPr>
          <w:p w:rsidR="003E2E47" w:rsidRPr="0077510B" w:rsidRDefault="003E2E47" w:rsidP="00491173">
            <w:pPr>
              <w:suppressAutoHyphens w:val="0"/>
              <w:autoSpaceDE w:val="0"/>
              <w:autoSpaceDN w:val="0"/>
              <w:adjustRightInd w:val="0"/>
              <w:ind w:left="-57" w:right="-57"/>
              <w:jc w:val="both"/>
              <w:rPr>
                <w:kern w:val="2"/>
                <w:sz w:val="26"/>
                <w:szCs w:val="26"/>
                <w:highlight w:val="yellow"/>
                <w:lang w:eastAsia="ru-RU"/>
              </w:rPr>
            </w:pPr>
          </w:p>
        </w:tc>
        <w:tc>
          <w:tcPr>
            <w:tcW w:w="767" w:type="dxa"/>
          </w:tcPr>
          <w:p w:rsidR="003E2E47" w:rsidRPr="0077510B" w:rsidRDefault="003E2E47" w:rsidP="00491173">
            <w:pPr>
              <w:suppressAutoHyphens w:val="0"/>
              <w:ind w:left="-57" w:right="-57"/>
              <w:jc w:val="both"/>
              <w:rPr>
                <w:kern w:val="2"/>
                <w:sz w:val="26"/>
                <w:szCs w:val="26"/>
                <w:highlight w:val="yellow"/>
                <w:lang w:eastAsia="ru-RU"/>
              </w:rPr>
            </w:pPr>
          </w:p>
        </w:tc>
        <w:tc>
          <w:tcPr>
            <w:tcW w:w="810" w:type="dxa"/>
          </w:tcPr>
          <w:p w:rsidR="003E2E47" w:rsidRPr="0077510B" w:rsidRDefault="003E2E47" w:rsidP="00491173">
            <w:pPr>
              <w:suppressAutoHyphens w:val="0"/>
              <w:ind w:left="-57" w:right="-57"/>
              <w:jc w:val="both"/>
              <w:rPr>
                <w:kern w:val="2"/>
                <w:sz w:val="26"/>
                <w:szCs w:val="26"/>
                <w:highlight w:val="yellow"/>
                <w:lang w:eastAsia="ru-RU"/>
              </w:rPr>
            </w:pPr>
          </w:p>
        </w:tc>
        <w:tc>
          <w:tcPr>
            <w:tcW w:w="720" w:type="dxa"/>
          </w:tcPr>
          <w:p w:rsidR="003E2E47" w:rsidRPr="0077510B" w:rsidRDefault="003E2E47" w:rsidP="00491173">
            <w:pPr>
              <w:suppressAutoHyphens w:val="0"/>
              <w:ind w:right="-57"/>
              <w:jc w:val="both"/>
              <w:rPr>
                <w:kern w:val="2"/>
                <w:sz w:val="26"/>
                <w:szCs w:val="26"/>
                <w:highlight w:val="yellow"/>
                <w:lang w:eastAsia="ru-RU"/>
              </w:rPr>
            </w:pPr>
          </w:p>
        </w:tc>
        <w:tc>
          <w:tcPr>
            <w:tcW w:w="810" w:type="dxa"/>
          </w:tcPr>
          <w:p w:rsidR="003E2E47" w:rsidRPr="0077510B" w:rsidRDefault="003E2E47" w:rsidP="00491173">
            <w:pPr>
              <w:suppressAutoHyphens w:val="0"/>
              <w:ind w:left="-57" w:right="-57"/>
              <w:jc w:val="both"/>
              <w:rPr>
                <w:kern w:val="2"/>
                <w:sz w:val="26"/>
                <w:szCs w:val="26"/>
                <w:highlight w:val="yellow"/>
                <w:lang w:eastAsia="ru-RU"/>
              </w:rPr>
            </w:pPr>
          </w:p>
        </w:tc>
      </w:tr>
      <w:tr w:rsidR="00AC0094" w:rsidRPr="0077510B" w:rsidTr="00AC0094">
        <w:trPr>
          <w:trHeight w:val="1495"/>
          <w:tblCellSpacing w:w="5" w:type="nil"/>
          <w:jc w:val="center"/>
        </w:trPr>
        <w:tc>
          <w:tcPr>
            <w:tcW w:w="710"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330"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317"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Манинскогосельского поселения</w:t>
            </w:r>
          </w:p>
        </w:tc>
        <w:tc>
          <w:tcPr>
            <w:tcW w:w="745" w:type="dxa"/>
          </w:tcPr>
          <w:p w:rsidR="00AC0094" w:rsidRPr="00A67A55" w:rsidRDefault="009343C8" w:rsidP="000E5E00">
            <w:pPr>
              <w:suppressAutoHyphens w:val="0"/>
              <w:autoSpaceDE w:val="0"/>
              <w:autoSpaceDN w:val="0"/>
              <w:adjustRightInd w:val="0"/>
              <w:jc w:val="both"/>
              <w:rPr>
                <w:b/>
                <w:kern w:val="2"/>
                <w:lang w:eastAsia="ru-RU"/>
              </w:rPr>
            </w:pPr>
            <w:r>
              <w:rPr>
                <w:b/>
                <w:kern w:val="2"/>
                <w:sz w:val="22"/>
                <w:szCs w:val="22"/>
                <w:lang w:eastAsia="ru-RU"/>
              </w:rPr>
              <w:t>144</w:t>
            </w:r>
            <w:r w:rsidR="00AC0094">
              <w:rPr>
                <w:b/>
                <w:kern w:val="2"/>
                <w:sz w:val="22"/>
                <w:szCs w:val="22"/>
                <w:lang w:eastAsia="ru-RU"/>
              </w:rPr>
              <w:t>0</w:t>
            </w:r>
            <w:r w:rsidR="00AC0094" w:rsidRPr="00A67A55">
              <w:rPr>
                <w:b/>
                <w:kern w:val="2"/>
                <w:sz w:val="22"/>
                <w:szCs w:val="22"/>
                <w:lang w:eastAsia="ru-RU"/>
              </w:rPr>
              <w:t>,4</w:t>
            </w:r>
          </w:p>
        </w:tc>
        <w:tc>
          <w:tcPr>
            <w:tcW w:w="761" w:type="dxa"/>
            <w:gridSpan w:val="2"/>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4" w:type="dxa"/>
          </w:tcPr>
          <w:p w:rsidR="00AC0094" w:rsidRDefault="00AC0094" w:rsidP="000E5E00">
            <w:r w:rsidRPr="00C85BF8">
              <w:rPr>
                <w:b/>
                <w:kern w:val="2"/>
                <w:sz w:val="22"/>
                <w:szCs w:val="22"/>
                <w:lang w:eastAsia="ru-RU"/>
              </w:rPr>
              <w:t>1484,7</w:t>
            </w:r>
          </w:p>
        </w:tc>
        <w:tc>
          <w:tcPr>
            <w:tcW w:w="767"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c>
          <w:tcPr>
            <w:tcW w:w="720" w:type="dxa"/>
          </w:tcPr>
          <w:p w:rsidR="00AC0094" w:rsidRDefault="00AC0094" w:rsidP="000E5E00">
            <w:r w:rsidRPr="00C85BF8">
              <w:rPr>
                <w:b/>
                <w:kern w:val="2"/>
                <w:sz w:val="22"/>
                <w:szCs w:val="22"/>
                <w:lang w:eastAsia="ru-RU"/>
              </w:rPr>
              <w:t>1484,7</w:t>
            </w:r>
          </w:p>
        </w:tc>
        <w:tc>
          <w:tcPr>
            <w:tcW w:w="810" w:type="dxa"/>
          </w:tcPr>
          <w:p w:rsidR="00AC0094" w:rsidRDefault="00AC0094" w:rsidP="000E5E00">
            <w:r w:rsidRPr="00C85BF8">
              <w:rPr>
                <w:b/>
                <w:kern w:val="2"/>
                <w:sz w:val="22"/>
                <w:szCs w:val="22"/>
                <w:lang w:eastAsia="ru-RU"/>
              </w:rPr>
              <w:t>1484,7</w:t>
            </w:r>
          </w:p>
        </w:tc>
      </w:tr>
      <w:tr w:rsidR="00AC0094" w:rsidRPr="0077510B" w:rsidTr="00AC0094">
        <w:trPr>
          <w:trHeight w:val="613"/>
          <w:tblCellSpacing w:w="5" w:type="nil"/>
          <w:jc w:val="center"/>
        </w:trPr>
        <w:tc>
          <w:tcPr>
            <w:tcW w:w="710" w:type="dxa"/>
            <w:vMerge w:val="restart"/>
          </w:tcPr>
          <w:p w:rsidR="00AC0094" w:rsidRPr="0077510B" w:rsidRDefault="00AC0094" w:rsidP="00080E1C">
            <w:pPr>
              <w:suppressAutoHyphens w:val="0"/>
              <w:autoSpaceDE w:val="0"/>
              <w:autoSpaceDN w:val="0"/>
              <w:adjustRightInd w:val="0"/>
              <w:jc w:val="both"/>
              <w:rPr>
                <w:kern w:val="2"/>
                <w:sz w:val="26"/>
                <w:szCs w:val="26"/>
                <w:lang w:eastAsia="ru-RU"/>
              </w:rPr>
            </w:pPr>
            <w:r>
              <w:rPr>
                <w:kern w:val="2"/>
                <w:sz w:val="26"/>
                <w:szCs w:val="26"/>
                <w:lang w:eastAsia="ru-RU"/>
              </w:rPr>
              <w:t xml:space="preserve">Основное </w:t>
            </w:r>
            <w:r w:rsidRPr="0077510B">
              <w:rPr>
                <w:kern w:val="2"/>
                <w:sz w:val="26"/>
                <w:szCs w:val="26"/>
                <w:lang w:eastAsia="ru-RU"/>
              </w:rPr>
              <w:t>мероприя</w:t>
            </w:r>
            <w:r w:rsidRPr="0077510B">
              <w:rPr>
                <w:kern w:val="2"/>
                <w:sz w:val="26"/>
                <w:szCs w:val="26"/>
                <w:lang w:eastAsia="ru-RU"/>
              </w:rPr>
              <w:softHyphen/>
            </w:r>
            <w:r w:rsidRPr="0077510B">
              <w:rPr>
                <w:kern w:val="2"/>
                <w:sz w:val="26"/>
                <w:szCs w:val="26"/>
                <w:lang w:eastAsia="ru-RU"/>
              </w:rPr>
              <w:lastRenderedPageBreak/>
              <w:t>тие 1</w:t>
            </w:r>
          </w:p>
        </w:tc>
        <w:tc>
          <w:tcPr>
            <w:tcW w:w="2330" w:type="dxa"/>
            <w:vMerge w:val="restart"/>
          </w:tcPr>
          <w:p w:rsidR="00AC0094" w:rsidRPr="0077510B" w:rsidRDefault="00AC0094" w:rsidP="00080E1C">
            <w:pPr>
              <w:suppressAutoHyphens w:val="0"/>
              <w:autoSpaceDE w:val="0"/>
              <w:autoSpaceDN w:val="0"/>
              <w:adjustRightInd w:val="0"/>
              <w:jc w:val="both"/>
              <w:rPr>
                <w:b/>
                <w:kern w:val="2"/>
                <w:sz w:val="26"/>
                <w:szCs w:val="26"/>
                <w:lang w:eastAsia="en-US"/>
              </w:rPr>
            </w:pPr>
            <w:r w:rsidRPr="0077510B">
              <w:rPr>
                <w:b/>
                <w:kern w:val="2"/>
                <w:sz w:val="26"/>
                <w:szCs w:val="26"/>
                <w:lang w:eastAsia="en-US"/>
              </w:rPr>
              <w:lastRenderedPageBreak/>
              <w:t xml:space="preserve">Содержание уличного освещения, энергосбережение </w:t>
            </w:r>
            <w:r w:rsidRPr="0077510B">
              <w:rPr>
                <w:b/>
                <w:kern w:val="2"/>
                <w:sz w:val="26"/>
                <w:szCs w:val="26"/>
                <w:lang w:eastAsia="en-US"/>
              </w:rPr>
              <w:lastRenderedPageBreak/>
              <w:t xml:space="preserve">и повышение  энергетической эффективности </w:t>
            </w:r>
          </w:p>
        </w:tc>
        <w:tc>
          <w:tcPr>
            <w:tcW w:w="2317"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 xml:space="preserve">Всего </w:t>
            </w:r>
          </w:p>
          <w:p w:rsidR="00AC0094" w:rsidRPr="0077510B" w:rsidRDefault="00AC0094" w:rsidP="00080E1C">
            <w:pPr>
              <w:suppressAutoHyphens w:val="0"/>
              <w:autoSpaceDE w:val="0"/>
              <w:autoSpaceDN w:val="0"/>
              <w:adjustRightInd w:val="0"/>
              <w:jc w:val="both"/>
              <w:rPr>
                <w:kern w:val="2"/>
                <w:sz w:val="26"/>
                <w:szCs w:val="26"/>
                <w:lang w:eastAsia="ru-RU"/>
              </w:rPr>
            </w:pPr>
          </w:p>
        </w:tc>
        <w:tc>
          <w:tcPr>
            <w:tcW w:w="745" w:type="dxa"/>
          </w:tcPr>
          <w:p w:rsidR="00AC0094" w:rsidRDefault="00AC0094">
            <w:r w:rsidRPr="00351BCC">
              <w:rPr>
                <w:kern w:val="2"/>
                <w:sz w:val="26"/>
                <w:szCs w:val="26"/>
                <w:lang w:eastAsia="ru-RU"/>
              </w:rPr>
              <w:t>100,0</w:t>
            </w:r>
          </w:p>
        </w:tc>
        <w:tc>
          <w:tcPr>
            <w:tcW w:w="761" w:type="dxa"/>
            <w:gridSpan w:val="2"/>
          </w:tcPr>
          <w:p w:rsidR="00AC0094" w:rsidRDefault="00AC0094">
            <w:r w:rsidRPr="00351BCC">
              <w:rPr>
                <w:kern w:val="2"/>
                <w:sz w:val="26"/>
                <w:szCs w:val="26"/>
                <w:lang w:eastAsia="ru-RU"/>
              </w:rPr>
              <w:t>100,0</w:t>
            </w:r>
          </w:p>
        </w:tc>
        <w:tc>
          <w:tcPr>
            <w:tcW w:w="834" w:type="dxa"/>
          </w:tcPr>
          <w:p w:rsidR="00AC0094" w:rsidRDefault="00AC0094">
            <w:r w:rsidRPr="00351BCC">
              <w:rPr>
                <w:kern w:val="2"/>
                <w:sz w:val="26"/>
                <w:szCs w:val="26"/>
                <w:lang w:eastAsia="ru-RU"/>
              </w:rPr>
              <w:t>100,0</w:t>
            </w:r>
          </w:p>
        </w:tc>
        <w:tc>
          <w:tcPr>
            <w:tcW w:w="767" w:type="dxa"/>
          </w:tcPr>
          <w:p w:rsidR="00AC0094" w:rsidRDefault="00AC0094">
            <w:r w:rsidRPr="00351BCC">
              <w:rPr>
                <w:kern w:val="2"/>
                <w:sz w:val="26"/>
                <w:szCs w:val="26"/>
                <w:lang w:eastAsia="ru-RU"/>
              </w:rPr>
              <w:t>100,0</w:t>
            </w:r>
          </w:p>
        </w:tc>
        <w:tc>
          <w:tcPr>
            <w:tcW w:w="810" w:type="dxa"/>
          </w:tcPr>
          <w:p w:rsidR="00AC0094" w:rsidRDefault="00AC0094">
            <w:r w:rsidRPr="00351BCC">
              <w:rPr>
                <w:kern w:val="2"/>
                <w:sz w:val="26"/>
                <w:szCs w:val="26"/>
                <w:lang w:eastAsia="ru-RU"/>
              </w:rPr>
              <w:t>100,0</w:t>
            </w:r>
          </w:p>
        </w:tc>
        <w:tc>
          <w:tcPr>
            <w:tcW w:w="720" w:type="dxa"/>
          </w:tcPr>
          <w:p w:rsidR="00AC0094" w:rsidRDefault="00AC0094">
            <w:r w:rsidRPr="00351BCC">
              <w:rPr>
                <w:kern w:val="2"/>
                <w:sz w:val="26"/>
                <w:szCs w:val="26"/>
                <w:lang w:eastAsia="ru-RU"/>
              </w:rPr>
              <w:t>100,0</w:t>
            </w:r>
          </w:p>
        </w:tc>
        <w:tc>
          <w:tcPr>
            <w:tcW w:w="810" w:type="dxa"/>
          </w:tcPr>
          <w:p w:rsidR="00AC0094" w:rsidRDefault="00AC0094">
            <w:r w:rsidRPr="00351BCC">
              <w:rPr>
                <w:kern w:val="2"/>
                <w:sz w:val="26"/>
                <w:szCs w:val="26"/>
                <w:lang w:eastAsia="ru-RU"/>
              </w:rPr>
              <w:t>100,0</w:t>
            </w:r>
          </w:p>
        </w:tc>
      </w:tr>
      <w:tr w:rsidR="0003748A" w:rsidRPr="0077510B" w:rsidTr="00AC0094">
        <w:trPr>
          <w:trHeight w:val="249"/>
          <w:tblCellSpacing w:w="5" w:type="nil"/>
          <w:jc w:val="center"/>
        </w:trPr>
        <w:tc>
          <w:tcPr>
            <w:tcW w:w="710" w:type="dxa"/>
            <w:vMerge/>
          </w:tcPr>
          <w:p w:rsidR="0003748A" w:rsidRPr="0077510B" w:rsidRDefault="0003748A" w:rsidP="00080E1C">
            <w:pPr>
              <w:suppressAutoHyphens w:val="0"/>
              <w:autoSpaceDE w:val="0"/>
              <w:autoSpaceDN w:val="0"/>
              <w:adjustRightInd w:val="0"/>
              <w:jc w:val="both"/>
              <w:rPr>
                <w:kern w:val="2"/>
                <w:sz w:val="26"/>
                <w:szCs w:val="26"/>
                <w:lang w:eastAsia="ru-RU"/>
              </w:rPr>
            </w:pPr>
          </w:p>
        </w:tc>
        <w:tc>
          <w:tcPr>
            <w:tcW w:w="2330" w:type="dxa"/>
            <w:vMerge/>
          </w:tcPr>
          <w:p w:rsidR="0003748A" w:rsidRPr="0077510B" w:rsidRDefault="0003748A" w:rsidP="00080E1C">
            <w:pPr>
              <w:suppressAutoHyphens w:val="0"/>
              <w:autoSpaceDE w:val="0"/>
              <w:autoSpaceDN w:val="0"/>
              <w:adjustRightInd w:val="0"/>
              <w:jc w:val="both"/>
              <w:rPr>
                <w:kern w:val="2"/>
                <w:sz w:val="26"/>
                <w:szCs w:val="26"/>
                <w:lang w:eastAsia="ru-RU"/>
              </w:rPr>
            </w:pPr>
          </w:p>
        </w:tc>
        <w:tc>
          <w:tcPr>
            <w:tcW w:w="2317" w:type="dxa"/>
          </w:tcPr>
          <w:p w:rsidR="0003748A" w:rsidRPr="0077510B" w:rsidRDefault="0003748A"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03748A" w:rsidRPr="0077510B" w:rsidRDefault="0003748A" w:rsidP="00080E1C">
            <w:pPr>
              <w:suppressAutoHyphens w:val="0"/>
              <w:ind w:right="-57"/>
              <w:jc w:val="both"/>
              <w:rPr>
                <w:kern w:val="2"/>
                <w:sz w:val="26"/>
                <w:szCs w:val="26"/>
                <w:highlight w:val="yellow"/>
                <w:lang w:eastAsia="ru-RU"/>
              </w:rPr>
            </w:pPr>
          </w:p>
        </w:tc>
        <w:tc>
          <w:tcPr>
            <w:tcW w:w="761" w:type="dxa"/>
            <w:gridSpan w:val="2"/>
          </w:tcPr>
          <w:p w:rsidR="0003748A" w:rsidRPr="0077510B" w:rsidRDefault="0003748A" w:rsidP="00080E1C">
            <w:pPr>
              <w:suppressAutoHyphens w:val="0"/>
              <w:ind w:right="-57"/>
              <w:jc w:val="both"/>
              <w:rPr>
                <w:kern w:val="2"/>
                <w:sz w:val="26"/>
                <w:szCs w:val="26"/>
                <w:highlight w:val="yellow"/>
                <w:lang w:eastAsia="ru-RU"/>
              </w:rPr>
            </w:pPr>
          </w:p>
        </w:tc>
        <w:tc>
          <w:tcPr>
            <w:tcW w:w="834" w:type="dxa"/>
          </w:tcPr>
          <w:p w:rsidR="0003748A" w:rsidRPr="0077510B" w:rsidRDefault="0003748A" w:rsidP="00080E1C">
            <w:pPr>
              <w:suppressAutoHyphens w:val="0"/>
              <w:ind w:right="-57"/>
              <w:jc w:val="both"/>
              <w:rPr>
                <w:kern w:val="2"/>
                <w:sz w:val="26"/>
                <w:szCs w:val="26"/>
                <w:highlight w:val="yellow"/>
                <w:lang w:eastAsia="ru-RU"/>
              </w:rPr>
            </w:pPr>
          </w:p>
        </w:tc>
        <w:tc>
          <w:tcPr>
            <w:tcW w:w="767" w:type="dxa"/>
          </w:tcPr>
          <w:p w:rsidR="0003748A" w:rsidRPr="0077510B" w:rsidRDefault="0003748A" w:rsidP="00080E1C">
            <w:pPr>
              <w:suppressAutoHyphens w:val="0"/>
              <w:ind w:right="-57"/>
              <w:jc w:val="both"/>
              <w:rPr>
                <w:kern w:val="2"/>
                <w:sz w:val="26"/>
                <w:szCs w:val="26"/>
                <w:highlight w:val="yellow"/>
                <w:lang w:eastAsia="ru-RU"/>
              </w:rPr>
            </w:pPr>
          </w:p>
        </w:tc>
        <w:tc>
          <w:tcPr>
            <w:tcW w:w="810" w:type="dxa"/>
          </w:tcPr>
          <w:p w:rsidR="0003748A" w:rsidRPr="0077510B" w:rsidRDefault="0003748A" w:rsidP="00080E1C">
            <w:pPr>
              <w:suppressAutoHyphens w:val="0"/>
              <w:ind w:right="-57"/>
              <w:jc w:val="both"/>
              <w:rPr>
                <w:kern w:val="2"/>
                <w:sz w:val="26"/>
                <w:szCs w:val="26"/>
                <w:highlight w:val="yellow"/>
                <w:lang w:eastAsia="ru-RU"/>
              </w:rPr>
            </w:pPr>
          </w:p>
        </w:tc>
        <w:tc>
          <w:tcPr>
            <w:tcW w:w="720" w:type="dxa"/>
          </w:tcPr>
          <w:p w:rsidR="0003748A" w:rsidRPr="0077510B" w:rsidRDefault="0003748A" w:rsidP="00080E1C">
            <w:pPr>
              <w:suppressAutoHyphens w:val="0"/>
              <w:ind w:right="-57"/>
              <w:jc w:val="both"/>
              <w:rPr>
                <w:kern w:val="2"/>
                <w:sz w:val="26"/>
                <w:szCs w:val="26"/>
                <w:highlight w:val="yellow"/>
                <w:lang w:eastAsia="ru-RU"/>
              </w:rPr>
            </w:pPr>
          </w:p>
        </w:tc>
        <w:tc>
          <w:tcPr>
            <w:tcW w:w="810" w:type="dxa"/>
          </w:tcPr>
          <w:p w:rsidR="0003748A" w:rsidRPr="0077510B" w:rsidRDefault="0003748A" w:rsidP="00080E1C">
            <w:pPr>
              <w:suppressAutoHyphens w:val="0"/>
              <w:ind w:right="-57"/>
              <w:jc w:val="both"/>
              <w:rPr>
                <w:kern w:val="2"/>
                <w:sz w:val="26"/>
                <w:szCs w:val="26"/>
                <w:highlight w:val="yellow"/>
                <w:lang w:eastAsia="ru-RU"/>
              </w:rPr>
            </w:pPr>
          </w:p>
        </w:tc>
      </w:tr>
      <w:tr w:rsidR="00AC0094" w:rsidRPr="0077510B" w:rsidTr="00AC0094">
        <w:trPr>
          <w:trHeight w:val="920"/>
          <w:tblCellSpacing w:w="5" w:type="nil"/>
          <w:jc w:val="center"/>
        </w:trPr>
        <w:tc>
          <w:tcPr>
            <w:tcW w:w="710"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330"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317"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w:t>
            </w:r>
          </w:p>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45" w:type="dxa"/>
          </w:tcPr>
          <w:p w:rsidR="00AC0094" w:rsidRDefault="00AC0094">
            <w:r w:rsidRPr="00294A6C">
              <w:rPr>
                <w:kern w:val="2"/>
                <w:sz w:val="26"/>
                <w:szCs w:val="26"/>
                <w:lang w:eastAsia="ru-RU"/>
              </w:rPr>
              <w:t>100,0</w:t>
            </w:r>
          </w:p>
        </w:tc>
        <w:tc>
          <w:tcPr>
            <w:tcW w:w="761" w:type="dxa"/>
            <w:gridSpan w:val="2"/>
          </w:tcPr>
          <w:p w:rsidR="00AC0094" w:rsidRDefault="00AC0094">
            <w:r w:rsidRPr="00294A6C">
              <w:rPr>
                <w:kern w:val="2"/>
                <w:sz w:val="26"/>
                <w:szCs w:val="26"/>
                <w:lang w:eastAsia="ru-RU"/>
              </w:rPr>
              <w:t>100,0</w:t>
            </w:r>
          </w:p>
        </w:tc>
        <w:tc>
          <w:tcPr>
            <w:tcW w:w="834" w:type="dxa"/>
          </w:tcPr>
          <w:p w:rsidR="00AC0094" w:rsidRDefault="00AC0094">
            <w:r w:rsidRPr="00294A6C">
              <w:rPr>
                <w:kern w:val="2"/>
                <w:sz w:val="26"/>
                <w:szCs w:val="26"/>
                <w:lang w:eastAsia="ru-RU"/>
              </w:rPr>
              <w:t>100,0</w:t>
            </w:r>
          </w:p>
        </w:tc>
        <w:tc>
          <w:tcPr>
            <w:tcW w:w="767" w:type="dxa"/>
          </w:tcPr>
          <w:p w:rsidR="00AC0094" w:rsidRDefault="00AC0094">
            <w:r w:rsidRPr="00294A6C">
              <w:rPr>
                <w:kern w:val="2"/>
                <w:sz w:val="26"/>
                <w:szCs w:val="26"/>
                <w:lang w:eastAsia="ru-RU"/>
              </w:rPr>
              <w:t>100,0</w:t>
            </w:r>
          </w:p>
        </w:tc>
        <w:tc>
          <w:tcPr>
            <w:tcW w:w="810" w:type="dxa"/>
          </w:tcPr>
          <w:p w:rsidR="00AC0094" w:rsidRDefault="00AC0094">
            <w:r w:rsidRPr="00294A6C">
              <w:rPr>
                <w:kern w:val="2"/>
                <w:sz w:val="26"/>
                <w:szCs w:val="26"/>
                <w:lang w:eastAsia="ru-RU"/>
              </w:rPr>
              <w:t>100,0</w:t>
            </w:r>
          </w:p>
        </w:tc>
        <w:tc>
          <w:tcPr>
            <w:tcW w:w="720" w:type="dxa"/>
          </w:tcPr>
          <w:p w:rsidR="00AC0094" w:rsidRDefault="00AC0094">
            <w:r w:rsidRPr="00294A6C">
              <w:rPr>
                <w:kern w:val="2"/>
                <w:sz w:val="26"/>
                <w:szCs w:val="26"/>
                <w:lang w:eastAsia="ru-RU"/>
              </w:rPr>
              <w:t>100,0</w:t>
            </w:r>
          </w:p>
        </w:tc>
        <w:tc>
          <w:tcPr>
            <w:tcW w:w="810" w:type="dxa"/>
          </w:tcPr>
          <w:p w:rsidR="00AC0094" w:rsidRDefault="00AC0094">
            <w:r w:rsidRPr="00294A6C">
              <w:rPr>
                <w:kern w:val="2"/>
                <w:sz w:val="26"/>
                <w:szCs w:val="26"/>
                <w:lang w:eastAsia="ru-RU"/>
              </w:rPr>
              <w:t>100,0</w:t>
            </w:r>
          </w:p>
        </w:tc>
      </w:tr>
      <w:tr w:rsidR="00AC0094" w:rsidRPr="0077510B" w:rsidTr="00AC0094">
        <w:trPr>
          <w:trHeight w:val="568"/>
          <w:tblCellSpacing w:w="5" w:type="nil"/>
          <w:jc w:val="center"/>
        </w:trPr>
        <w:tc>
          <w:tcPr>
            <w:tcW w:w="710" w:type="dxa"/>
            <w:vMerge w:val="restart"/>
          </w:tcPr>
          <w:p w:rsidR="00AC0094" w:rsidRPr="0077510B" w:rsidRDefault="00AC0094" w:rsidP="00FA0969">
            <w:pPr>
              <w:suppressAutoHyphens w:val="0"/>
              <w:autoSpaceDE w:val="0"/>
              <w:autoSpaceDN w:val="0"/>
              <w:adjustRightInd w:val="0"/>
              <w:jc w:val="both"/>
              <w:rPr>
                <w:kern w:val="2"/>
                <w:sz w:val="26"/>
                <w:szCs w:val="26"/>
                <w:lang w:eastAsia="ru-RU"/>
              </w:rPr>
            </w:pPr>
            <w:r>
              <w:rPr>
                <w:kern w:val="2"/>
                <w:sz w:val="26"/>
                <w:szCs w:val="26"/>
                <w:lang w:eastAsia="ru-RU"/>
              </w:rPr>
              <w:lastRenderedPageBreak/>
              <w:t>Основное м</w:t>
            </w:r>
            <w:r w:rsidRPr="0077510B">
              <w:rPr>
                <w:kern w:val="2"/>
                <w:sz w:val="26"/>
                <w:szCs w:val="26"/>
                <w:lang w:eastAsia="ru-RU"/>
              </w:rPr>
              <w:t>ероприятие</w:t>
            </w:r>
            <w:proofErr w:type="gramStart"/>
            <w:r w:rsidRPr="0077510B">
              <w:rPr>
                <w:kern w:val="2"/>
                <w:sz w:val="26"/>
                <w:szCs w:val="26"/>
                <w:lang w:eastAsia="ru-RU"/>
              </w:rPr>
              <w:t>2</w:t>
            </w:r>
            <w:proofErr w:type="gramEnd"/>
          </w:p>
        </w:tc>
        <w:tc>
          <w:tcPr>
            <w:tcW w:w="2330" w:type="dxa"/>
            <w:vMerge w:val="restart"/>
          </w:tcPr>
          <w:p w:rsidR="00AC0094" w:rsidRPr="0077510B" w:rsidRDefault="00AC0094" w:rsidP="00FA0969">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Осуществление дорожной деятельности  в части содержания и ремонта  автомобильных дорог местного значении </w:t>
            </w:r>
            <w:r>
              <w:rPr>
                <w:kern w:val="2"/>
                <w:sz w:val="26"/>
                <w:szCs w:val="26"/>
                <w:lang w:eastAsia="ru-RU"/>
              </w:rPr>
              <w:t>в границах Манинского сельского поселения</w:t>
            </w:r>
          </w:p>
        </w:tc>
        <w:tc>
          <w:tcPr>
            <w:tcW w:w="2317"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Всего </w:t>
            </w:r>
          </w:p>
          <w:p w:rsidR="00AC0094" w:rsidRPr="0077510B" w:rsidRDefault="00AC0094" w:rsidP="00080E1C">
            <w:pPr>
              <w:suppressAutoHyphens w:val="0"/>
              <w:autoSpaceDE w:val="0"/>
              <w:autoSpaceDN w:val="0"/>
              <w:adjustRightInd w:val="0"/>
              <w:jc w:val="both"/>
              <w:rPr>
                <w:kern w:val="2"/>
                <w:sz w:val="26"/>
                <w:szCs w:val="26"/>
                <w:lang w:eastAsia="ru-RU"/>
              </w:rPr>
            </w:pPr>
          </w:p>
        </w:tc>
        <w:tc>
          <w:tcPr>
            <w:tcW w:w="745" w:type="dxa"/>
          </w:tcPr>
          <w:p w:rsidR="00AC0094" w:rsidRPr="00403463" w:rsidRDefault="00AC0094" w:rsidP="000E5E00">
            <w:pPr>
              <w:suppressAutoHyphens w:val="0"/>
              <w:autoSpaceDE w:val="0"/>
              <w:autoSpaceDN w:val="0"/>
              <w:adjustRightInd w:val="0"/>
              <w:jc w:val="both"/>
              <w:rPr>
                <w:b/>
                <w:kern w:val="2"/>
                <w:lang w:eastAsia="ru-RU"/>
              </w:rPr>
            </w:pPr>
            <w:r w:rsidRPr="00403463">
              <w:rPr>
                <w:b/>
                <w:kern w:val="2"/>
                <w:sz w:val="22"/>
                <w:szCs w:val="22"/>
                <w:lang w:eastAsia="ru-RU"/>
              </w:rPr>
              <w:t>11</w:t>
            </w:r>
            <w:r>
              <w:rPr>
                <w:b/>
                <w:kern w:val="2"/>
                <w:sz w:val="22"/>
                <w:szCs w:val="22"/>
                <w:lang w:eastAsia="ru-RU"/>
              </w:rPr>
              <w:t>9</w:t>
            </w:r>
            <w:r w:rsidRPr="00403463">
              <w:rPr>
                <w:b/>
                <w:kern w:val="2"/>
                <w:sz w:val="22"/>
                <w:szCs w:val="22"/>
                <w:lang w:eastAsia="ru-RU"/>
              </w:rPr>
              <w:t>0,4</w:t>
            </w:r>
          </w:p>
        </w:tc>
        <w:tc>
          <w:tcPr>
            <w:tcW w:w="761" w:type="dxa"/>
            <w:gridSpan w:val="2"/>
          </w:tcPr>
          <w:p w:rsidR="00AC0094" w:rsidRPr="00403463" w:rsidRDefault="00AC0094" w:rsidP="000E5E00">
            <w:pPr>
              <w:suppressAutoHyphens w:val="0"/>
              <w:autoSpaceDE w:val="0"/>
              <w:autoSpaceDN w:val="0"/>
              <w:adjustRightInd w:val="0"/>
              <w:jc w:val="both"/>
              <w:rPr>
                <w:b/>
                <w:kern w:val="2"/>
                <w:lang w:eastAsia="ru-RU"/>
              </w:rPr>
            </w:pPr>
            <w:r w:rsidRPr="00403463">
              <w:rPr>
                <w:b/>
                <w:kern w:val="2"/>
                <w:sz w:val="22"/>
                <w:szCs w:val="22"/>
                <w:lang w:eastAsia="ru-RU"/>
              </w:rPr>
              <w:t>1</w:t>
            </w:r>
            <w:r>
              <w:rPr>
                <w:b/>
                <w:kern w:val="2"/>
                <w:sz w:val="22"/>
                <w:szCs w:val="22"/>
                <w:lang w:eastAsia="ru-RU"/>
              </w:rPr>
              <w:t>23</w:t>
            </w:r>
            <w:r w:rsidRPr="00403463">
              <w:rPr>
                <w:b/>
                <w:kern w:val="2"/>
                <w:sz w:val="22"/>
                <w:szCs w:val="22"/>
                <w:lang w:eastAsia="ru-RU"/>
              </w:rPr>
              <w:t>4,7</w:t>
            </w:r>
          </w:p>
        </w:tc>
        <w:tc>
          <w:tcPr>
            <w:tcW w:w="834" w:type="dxa"/>
          </w:tcPr>
          <w:p w:rsidR="00AC0094" w:rsidRDefault="00AC0094" w:rsidP="000E5E00">
            <w:r w:rsidRPr="00935511">
              <w:rPr>
                <w:b/>
                <w:kern w:val="2"/>
                <w:sz w:val="22"/>
                <w:szCs w:val="22"/>
                <w:lang w:eastAsia="ru-RU"/>
              </w:rPr>
              <w:t>1234,7</w:t>
            </w:r>
          </w:p>
        </w:tc>
        <w:tc>
          <w:tcPr>
            <w:tcW w:w="767" w:type="dxa"/>
          </w:tcPr>
          <w:p w:rsidR="00AC0094" w:rsidRDefault="00AC0094" w:rsidP="000E5E00">
            <w:r w:rsidRPr="00935511">
              <w:rPr>
                <w:b/>
                <w:kern w:val="2"/>
                <w:sz w:val="22"/>
                <w:szCs w:val="22"/>
                <w:lang w:eastAsia="ru-RU"/>
              </w:rPr>
              <w:t>1234,7</w:t>
            </w:r>
          </w:p>
        </w:tc>
        <w:tc>
          <w:tcPr>
            <w:tcW w:w="810" w:type="dxa"/>
          </w:tcPr>
          <w:p w:rsidR="00AC0094" w:rsidRDefault="00AC0094" w:rsidP="000E5E00">
            <w:r w:rsidRPr="00935511">
              <w:rPr>
                <w:b/>
                <w:kern w:val="2"/>
                <w:sz w:val="22"/>
                <w:szCs w:val="22"/>
                <w:lang w:eastAsia="ru-RU"/>
              </w:rPr>
              <w:t>1234,7</w:t>
            </w:r>
          </w:p>
        </w:tc>
        <w:tc>
          <w:tcPr>
            <w:tcW w:w="720" w:type="dxa"/>
          </w:tcPr>
          <w:p w:rsidR="00AC0094" w:rsidRDefault="00AC0094" w:rsidP="000E5E00">
            <w:r w:rsidRPr="00935511">
              <w:rPr>
                <w:b/>
                <w:kern w:val="2"/>
                <w:sz w:val="22"/>
                <w:szCs w:val="22"/>
                <w:lang w:eastAsia="ru-RU"/>
              </w:rPr>
              <w:t>1234,7</w:t>
            </w:r>
          </w:p>
        </w:tc>
        <w:tc>
          <w:tcPr>
            <w:tcW w:w="810" w:type="dxa"/>
          </w:tcPr>
          <w:p w:rsidR="00AC0094" w:rsidRDefault="00AC0094" w:rsidP="000E5E00">
            <w:r w:rsidRPr="00935511">
              <w:rPr>
                <w:b/>
                <w:kern w:val="2"/>
                <w:sz w:val="22"/>
                <w:szCs w:val="22"/>
                <w:lang w:eastAsia="ru-RU"/>
              </w:rPr>
              <w:t>1234,7</w:t>
            </w:r>
          </w:p>
        </w:tc>
      </w:tr>
      <w:tr w:rsidR="0003748A" w:rsidRPr="0077510B" w:rsidTr="00AC0094">
        <w:trPr>
          <w:trHeight w:val="303"/>
          <w:tblCellSpacing w:w="5" w:type="nil"/>
          <w:jc w:val="center"/>
        </w:trPr>
        <w:tc>
          <w:tcPr>
            <w:tcW w:w="710" w:type="dxa"/>
            <w:vMerge/>
          </w:tcPr>
          <w:p w:rsidR="0003748A" w:rsidRPr="0077510B" w:rsidRDefault="0003748A" w:rsidP="00080E1C">
            <w:pPr>
              <w:suppressAutoHyphens w:val="0"/>
              <w:autoSpaceDE w:val="0"/>
              <w:autoSpaceDN w:val="0"/>
              <w:adjustRightInd w:val="0"/>
              <w:jc w:val="both"/>
              <w:rPr>
                <w:kern w:val="2"/>
                <w:sz w:val="26"/>
                <w:szCs w:val="26"/>
                <w:lang w:eastAsia="ru-RU"/>
              </w:rPr>
            </w:pPr>
          </w:p>
        </w:tc>
        <w:tc>
          <w:tcPr>
            <w:tcW w:w="2330" w:type="dxa"/>
            <w:vMerge/>
          </w:tcPr>
          <w:p w:rsidR="0003748A" w:rsidRPr="0077510B" w:rsidRDefault="0003748A" w:rsidP="00080E1C">
            <w:pPr>
              <w:suppressAutoHyphens w:val="0"/>
              <w:autoSpaceDE w:val="0"/>
              <w:autoSpaceDN w:val="0"/>
              <w:adjustRightInd w:val="0"/>
              <w:jc w:val="both"/>
              <w:rPr>
                <w:kern w:val="2"/>
                <w:sz w:val="26"/>
                <w:szCs w:val="26"/>
                <w:lang w:eastAsia="ru-RU"/>
              </w:rPr>
            </w:pPr>
          </w:p>
        </w:tc>
        <w:tc>
          <w:tcPr>
            <w:tcW w:w="2317" w:type="dxa"/>
          </w:tcPr>
          <w:p w:rsidR="0003748A" w:rsidRPr="0077510B" w:rsidRDefault="0003748A"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03748A" w:rsidRPr="0077510B" w:rsidRDefault="0003748A" w:rsidP="00080E1C">
            <w:pPr>
              <w:suppressAutoHyphens w:val="0"/>
              <w:ind w:right="-57"/>
              <w:jc w:val="both"/>
              <w:rPr>
                <w:kern w:val="2"/>
                <w:sz w:val="26"/>
                <w:szCs w:val="26"/>
                <w:lang w:eastAsia="ru-RU"/>
              </w:rPr>
            </w:pPr>
          </w:p>
        </w:tc>
        <w:tc>
          <w:tcPr>
            <w:tcW w:w="761" w:type="dxa"/>
            <w:gridSpan w:val="2"/>
          </w:tcPr>
          <w:p w:rsidR="0003748A" w:rsidRPr="0077510B" w:rsidRDefault="0003748A" w:rsidP="00080E1C">
            <w:pPr>
              <w:suppressAutoHyphens w:val="0"/>
              <w:ind w:right="-57"/>
              <w:jc w:val="both"/>
              <w:rPr>
                <w:kern w:val="2"/>
                <w:sz w:val="26"/>
                <w:szCs w:val="26"/>
                <w:lang w:eastAsia="ru-RU"/>
              </w:rPr>
            </w:pPr>
          </w:p>
        </w:tc>
        <w:tc>
          <w:tcPr>
            <w:tcW w:w="834" w:type="dxa"/>
          </w:tcPr>
          <w:p w:rsidR="0003748A" w:rsidRPr="0077510B" w:rsidRDefault="0003748A" w:rsidP="00080E1C">
            <w:pPr>
              <w:suppressAutoHyphens w:val="0"/>
              <w:ind w:right="-57"/>
              <w:jc w:val="both"/>
              <w:rPr>
                <w:kern w:val="2"/>
                <w:sz w:val="26"/>
                <w:szCs w:val="26"/>
                <w:lang w:eastAsia="ru-RU"/>
              </w:rPr>
            </w:pPr>
          </w:p>
        </w:tc>
        <w:tc>
          <w:tcPr>
            <w:tcW w:w="767" w:type="dxa"/>
          </w:tcPr>
          <w:p w:rsidR="0003748A" w:rsidRPr="0077510B" w:rsidRDefault="0003748A" w:rsidP="00080E1C">
            <w:pPr>
              <w:suppressAutoHyphens w:val="0"/>
              <w:ind w:right="-57"/>
              <w:jc w:val="both"/>
              <w:rPr>
                <w:kern w:val="2"/>
                <w:sz w:val="26"/>
                <w:szCs w:val="26"/>
                <w:lang w:eastAsia="ru-RU"/>
              </w:rPr>
            </w:pPr>
          </w:p>
        </w:tc>
        <w:tc>
          <w:tcPr>
            <w:tcW w:w="810" w:type="dxa"/>
          </w:tcPr>
          <w:p w:rsidR="0003748A" w:rsidRPr="0077510B" w:rsidRDefault="0003748A" w:rsidP="00080E1C">
            <w:pPr>
              <w:suppressAutoHyphens w:val="0"/>
              <w:ind w:right="-57"/>
              <w:jc w:val="both"/>
              <w:rPr>
                <w:kern w:val="2"/>
                <w:sz w:val="26"/>
                <w:szCs w:val="26"/>
                <w:lang w:eastAsia="ru-RU"/>
              </w:rPr>
            </w:pPr>
          </w:p>
        </w:tc>
        <w:tc>
          <w:tcPr>
            <w:tcW w:w="720" w:type="dxa"/>
          </w:tcPr>
          <w:p w:rsidR="0003748A" w:rsidRPr="0077510B" w:rsidRDefault="0003748A" w:rsidP="00080E1C">
            <w:pPr>
              <w:suppressAutoHyphens w:val="0"/>
              <w:ind w:right="-57"/>
              <w:jc w:val="both"/>
              <w:rPr>
                <w:kern w:val="2"/>
                <w:sz w:val="26"/>
                <w:szCs w:val="26"/>
                <w:lang w:eastAsia="ru-RU"/>
              </w:rPr>
            </w:pPr>
          </w:p>
        </w:tc>
        <w:tc>
          <w:tcPr>
            <w:tcW w:w="810" w:type="dxa"/>
          </w:tcPr>
          <w:p w:rsidR="0003748A" w:rsidRPr="0077510B" w:rsidRDefault="0003748A" w:rsidP="00080E1C">
            <w:pPr>
              <w:suppressAutoHyphens w:val="0"/>
              <w:ind w:right="-57"/>
              <w:jc w:val="both"/>
              <w:rPr>
                <w:kern w:val="2"/>
                <w:sz w:val="26"/>
                <w:szCs w:val="26"/>
                <w:lang w:eastAsia="ru-RU"/>
              </w:rPr>
            </w:pPr>
          </w:p>
        </w:tc>
      </w:tr>
      <w:tr w:rsidR="00AC0094" w:rsidRPr="0077510B" w:rsidTr="00AC0094">
        <w:trPr>
          <w:trHeight w:val="920"/>
          <w:tblCellSpacing w:w="5" w:type="nil"/>
          <w:jc w:val="center"/>
        </w:trPr>
        <w:tc>
          <w:tcPr>
            <w:tcW w:w="710"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330"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317"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w:t>
            </w:r>
          </w:p>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45" w:type="dxa"/>
          </w:tcPr>
          <w:p w:rsidR="00AC0094" w:rsidRPr="00403463" w:rsidRDefault="00AC0094" w:rsidP="000E5E00">
            <w:pPr>
              <w:suppressAutoHyphens w:val="0"/>
              <w:autoSpaceDE w:val="0"/>
              <w:autoSpaceDN w:val="0"/>
              <w:adjustRightInd w:val="0"/>
              <w:jc w:val="both"/>
              <w:rPr>
                <w:b/>
                <w:kern w:val="2"/>
                <w:lang w:eastAsia="ru-RU"/>
              </w:rPr>
            </w:pPr>
            <w:r w:rsidRPr="00403463">
              <w:rPr>
                <w:b/>
                <w:kern w:val="2"/>
                <w:sz w:val="22"/>
                <w:szCs w:val="22"/>
                <w:lang w:eastAsia="ru-RU"/>
              </w:rPr>
              <w:t>11</w:t>
            </w:r>
            <w:r>
              <w:rPr>
                <w:b/>
                <w:kern w:val="2"/>
                <w:sz w:val="22"/>
                <w:szCs w:val="22"/>
                <w:lang w:eastAsia="ru-RU"/>
              </w:rPr>
              <w:t>9</w:t>
            </w:r>
            <w:r w:rsidRPr="00403463">
              <w:rPr>
                <w:b/>
                <w:kern w:val="2"/>
                <w:sz w:val="22"/>
                <w:szCs w:val="22"/>
                <w:lang w:eastAsia="ru-RU"/>
              </w:rPr>
              <w:t>0,4</w:t>
            </w:r>
          </w:p>
        </w:tc>
        <w:tc>
          <w:tcPr>
            <w:tcW w:w="761" w:type="dxa"/>
            <w:gridSpan w:val="2"/>
          </w:tcPr>
          <w:p w:rsidR="00AC0094" w:rsidRPr="00403463" w:rsidRDefault="00AC0094" w:rsidP="000E5E00">
            <w:pPr>
              <w:suppressAutoHyphens w:val="0"/>
              <w:autoSpaceDE w:val="0"/>
              <w:autoSpaceDN w:val="0"/>
              <w:adjustRightInd w:val="0"/>
              <w:jc w:val="both"/>
              <w:rPr>
                <w:b/>
                <w:kern w:val="2"/>
                <w:lang w:eastAsia="ru-RU"/>
              </w:rPr>
            </w:pPr>
            <w:r w:rsidRPr="00403463">
              <w:rPr>
                <w:b/>
                <w:kern w:val="2"/>
                <w:sz w:val="22"/>
                <w:szCs w:val="22"/>
                <w:lang w:eastAsia="ru-RU"/>
              </w:rPr>
              <w:t>1</w:t>
            </w:r>
            <w:r>
              <w:rPr>
                <w:b/>
                <w:kern w:val="2"/>
                <w:sz w:val="22"/>
                <w:szCs w:val="22"/>
                <w:lang w:eastAsia="ru-RU"/>
              </w:rPr>
              <w:t>23</w:t>
            </w:r>
            <w:r w:rsidRPr="00403463">
              <w:rPr>
                <w:b/>
                <w:kern w:val="2"/>
                <w:sz w:val="22"/>
                <w:szCs w:val="22"/>
                <w:lang w:eastAsia="ru-RU"/>
              </w:rPr>
              <w:t>4,7</w:t>
            </w:r>
          </w:p>
        </w:tc>
        <w:tc>
          <w:tcPr>
            <w:tcW w:w="834" w:type="dxa"/>
          </w:tcPr>
          <w:p w:rsidR="00AC0094" w:rsidRDefault="00AC0094" w:rsidP="000E5E00">
            <w:r w:rsidRPr="00935511">
              <w:rPr>
                <w:b/>
                <w:kern w:val="2"/>
                <w:sz w:val="22"/>
                <w:szCs w:val="22"/>
                <w:lang w:eastAsia="ru-RU"/>
              </w:rPr>
              <w:t>1234,7</w:t>
            </w:r>
          </w:p>
        </w:tc>
        <w:tc>
          <w:tcPr>
            <w:tcW w:w="767" w:type="dxa"/>
          </w:tcPr>
          <w:p w:rsidR="00AC0094" w:rsidRDefault="00AC0094" w:rsidP="000E5E00">
            <w:r w:rsidRPr="00935511">
              <w:rPr>
                <w:b/>
                <w:kern w:val="2"/>
                <w:sz w:val="22"/>
                <w:szCs w:val="22"/>
                <w:lang w:eastAsia="ru-RU"/>
              </w:rPr>
              <w:t>1234,7</w:t>
            </w:r>
          </w:p>
        </w:tc>
        <w:tc>
          <w:tcPr>
            <w:tcW w:w="810" w:type="dxa"/>
          </w:tcPr>
          <w:p w:rsidR="00AC0094" w:rsidRDefault="00AC0094" w:rsidP="000E5E00">
            <w:r w:rsidRPr="00935511">
              <w:rPr>
                <w:b/>
                <w:kern w:val="2"/>
                <w:sz w:val="22"/>
                <w:szCs w:val="22"/>
                <w:lang w:eastAsia="ru-RU"/>
              </w:rPr>
              <w:t>1234,7</w:t>
            </w:r>
          </w:p>
        </w:tc>
        <w:tc>
          <w:tcPr>
            <w:tcW w:w="720" w:type="dxa"/>
          </w:tcPr>
          <w:p w:rsidR="00AC0094" w:rsidRDefault="00AC0094" w:rsidP="000E5E00">
            <w:r w:rsidRPr="00935511">
              <w:rPr>
                <w:b/>
                <w:kern w:val="2"/>
                <w:sz w:val="22"/>
                <w:szCs w:val="22"/>
                <w:lang w:eastAsia="ru-RU"/>
              </w:rPr>
              <w:t>1234,7</w:t>
            </w:r>
          </w:p>
        </w:tc>
        <w:tc>
          <w:tcPr>
            <w:tcW w:w="810" w:type="dxa"/>
          </w:tcPr>
          <w:p w:rsidR="00AC0094" w:rsidRDefault="00AC0094" w:rsidP="000E5E00">
            <w:r w:rsidRPr="00935511">
              <w:rPr>
                <w:b/>
                <w:kern w:val="2"/>
                <w:sz w:val="22"/>
                <w:szCs w:val="22"/>
                <w:lang w:eastAsia="ru-RU"/>
              </w:rPr>
              <w:t>1234,7</w:t>
            </w:r>
          </w:p>
        </w:tc>
      </w:tr>
      <w:tr w:rsidR="00AC0094" w:rsidRPr="0077510B" w:rsidTr="00AC0094">
        <w:trPr>
          <w:trHeight w:val="568"/>
          <w:tblCellSpacing w:w="5" w:type="nil"/>
          <w:jc w:val="center"/>
        </w:trPr>
        <w:tc>
          <w:tcPr>
            <w:tcW w:w="710" w:type="dxa"/>
            <w:vMerge w:val="restart"/>
          </w:tcPr>
          <w:p w:rsidR="00AC0094" w:rsidRPr="0077510B" w:rsidRDefault="00AC0094" w:rsidP="00FA0969">
            <w:pPr>
              <w:suppressAutoHyphens w:val="0"/>
              <w:autoSpaceDE w:val="0"/>
              <w:autoSpaceDN w:val="0"/>
              <w:adjustRightInd w:val="0"/>
              <w:jc w:val="both"/>
              <w:rPr>
                <w:kern w:val="2"/>
                <w:sz w:val="26"/>
                <w:szCs w:val="26"/>
                <w:lang w:eastAsia="ru-RU"/>
              </w:rPr>
            </w:pPr>
            <w:r>
              <w:rPr>
                <w:kern w:val="2"/>
                <w:sz w:val="26"/>
                <w:szCs w:val="26"/>
                <w:lang w:eastAsia="ru-RU"/>
              </w:rPr>
              <w:t>Основное м</w:t>
            </w:r>
            <w:r w:rsidRPr="0077510B">
              <w:rPr>
                <w:kern w:val="2"/>
                <w:sz w:val="26"/>
                <w:szCs w:val="26"/>
                <w:lang w:eastAsia="ru-RU"/>
              </w:rPr>
              <w:t>ероприятие</w:t>
            </w:r>
            <w:r>
              <w:rPr>
                <w:kern w:val="2"/>
                <w:sz w:val="26"/>
                <w:szCs w:val="26"/>
                <w:lang w:eastAsia="ru-RU"/>
              </w:rPr>
              <w:t>3</w:t>
            </w:r>
          </w:p>
        </w:tc>
        <w:tc>
          <w:tcPr>
            <w:tcW w:w="2330" w:type="dxa"/>
            <w:vMerge w:val="restart"/>
          </w:tcPr>
          <w:p w:rsidR="00AC0094" w:rsidRPr="0077510B" w:rsidRDefault="00AC0094" w:rsidP="00491173">
            <w:pPr>
              <w:suppressAutoHyphens w:val="0"/>
              <w:autoSpaceDE w:val="0"/>
              <w:autoSpaceDN w:val="0"/>
              <w:adjustRightInd w:val="0"/>
              <w:jc w:val="both"/>
              <w:rPr>
                <w:kern w:val="2"/>
                <w:sz w:val="26"/>
                <w:szCs w:val="26"/>
                <w:lang w:eastAsia="ru-RU"/>
              </w:rPr>
            </w:pPr>
            <w:r>
              <w:rPr>
                <w:kern w:val="2"/>
                <w:sz w:val="26"/>
                <w:szCs w:val="26"/>
                <w:lang w:eastAsia="ru-RU"/>
              </w:rPr>
              <w:t>Благоустройство и озеленение парков, скверов и мест отдыха</w:t>
            </w:r>
          </w:p>
        </w:tc>
        <w:tc>
          <w:tcPr>
            <w:tcW w:w="2317"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Всего </w:t>
            </w:r>
          </w:p>
          <w:p w:rsidR="00AC0094" w:rsidRPr="0077510B" w:rsidRDefault="00AC0094" w:rsidP="00491173">
            <w:pPr>
              <w:suppressAutoHyphens w:val="0"/>
              <w:autoSpaceDE w:val="0"/>
              <w:autoSpaceDN w:val="0"/>
              <w:adjustRightInd w:val="0"/>
              <w:jc w:val="both"/>
              <w:rPr>
                <w:kern w:val="2"/>
                <w:sz w:val="26"/>
                <w:szCs w:val="26"/>
                <w:lang w:eastAsia="ru-RU"/>
              </w:rPr>
            </w:pPr>
          </w:p>
        </w:tc>
        <w:tc>
          <w:tcPr>
            <w:tcW w:w="745" w:type="dxa"/>
          </w:tcPr>
          <w:p w:rsidR="00AC0094" w:rsidRPr="00E12EF0" w:rsidRDefault="00AC0094" w:rsidP="000E5E00">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761" w:type="dxa"/>
            <w:gridSpan w:val="2"/>
          </w:tcPr>
          <w:p w:rsidR="00AC0094" w:rsidRDefault="00AC0094" w:rsidP="000E5E00">
            <w:r w:rsidRPr="00985D1C">
              <w:rPr>
                <w:b/>
                <w:kern w:val="2"/>
                <w:sz w:val="26"/>
                <w:szCs w:val="26"/>
                <w:lang w:eastAsia="ru-RU"/>
              </w:rPr>
              <w:t>50,0</w:t>
            </w:r>
          </w:p>
        </w:tc>
        <w:tc>
          <w:tcPr>
            <w:tcW w:w="834" w:type="dxa"/>
          </w:tcPr>
          <w:p w:rsidR="00AC0094" w:rsidRDefault="00AC0094" w:rsidP="000E5E00">
            <w:r w:rsidRPr="00985D1C">
              <w:rPr>
                <w:b/>
                <w:kern w:val="2"/>
                <w:sz w:val="26"/>
                <w:szCs w:val="26"/>
                <w:lang w:eastAsia="ru-RU"/>
              </w:rPr>
              <w:t>50,0</w:t>
            </w:r>
          </w:p>
        </w:tc>
        <w:tc>
          <w:tcPr>
            <w:tcW w:w="767"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c>
          <w:tcPr>
            <w:tcW w:w="720"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r>
      <w:tr w:rsidR="00FA0969" w:rsidRPr="0077510B" w:rsidTr="00AC0094">
        <w:trPr>
          <w:trHeight w:val="303"/>
          <w:tblCellSpacing w:w="5" w:type="nil"/>
          <w:jc w:val="center"/>
        </w:trPr>
        <w:tc>
          <w:tcPr>
            <w:tcW w:w="710" w:type="dxa"/>
            <w:vMerge/>
          </w:tcPr>
          <w:p w:rsidR="00FA0969" w:rsidRPr="0077510B" w:rsidRDefault="00FA0969" w:rsidP="00491173">
            <w:pPr>
              <w:suppressAutoHyphens w:val="0"/>
              <w:autoSpaceDE w:val="0"/>
              <w:autoSpaceDN w:val="0"/>
              <w:adjustRightInd w:val="0"/>
              <w:jc w:val="both"/>
              <w:rPr>
                <w:kern w:val="2"/>
                <w:sz w:val="26"/>
                <w:szCs w:val="26"/>
                <w:lang w:eastAsia="ru-RU"/>
              </w:rPr>
            </w:pPr>
          </w:p>
        </w:tc>
        <w:tc>
          <w:tcPr>
            <w:tcW w:w="2330" w:type="dxa"/>
            <w:vMerge/>
          </w:tcPr>
          <w:p w:rsidR="00FA0969" w:rsidRPr="0077510B" w:rsidRDefault="00FA0969" w:rsidP="00491173">
            <w:pPr>
              <w:suppressAutoHyphens w:val="0"/>
              <w:autoSpaceDE w:val="0"/>
              <w:autoSpaceDN w:val="0"/>
              <w:adjustRightInd w:val="0"/>
              <w:jc w:val="both"/>
              <w:rPr>
                <w:kern w:val="2"/>
                <w:sz w:val="26"/>
                <w:szCs w:val="26"/>
                <w:lang w:eastAsia="ru-RU"/>
              </w:rPr>
            </w:pPr>
          </w:p>
        </w:tc>
        <w:tc>
          <w:tcPr>
            <w:tcW w:w="2317" w:type="dxa"/>
          </w:tcPr>
          <w:p w:rsidR="00FA0969" w:rsidRPr="0077510B" w:rsidRDefault="00FA0969"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FA0969" w:rsidRPr="0077510B" w:rsidRDefault="00FA0969" w:rsidP="00491173">
            <w:pPr>
              <w:suppressAutoHyphens w:val="0"/>
              <w:ind w:right="-57"/>
              <w:jc w:val="both"/>
              <w:rPr>
                <w:kern w:val="2"/>
                <w:sz w:val="26"/>
                <w:szCs w:val="26"/>
                <w:lang w:eastAsia="ru-RU"/>
              </w:rPr>
            </w:pPr>
          </w:p>
        </w:tc>
        <w:tc>
          <w:tcPr>
            <w:tcW w:w="761" w:type="dxa"/>
            <w:gridSpan w:val="2"/>
          </w:tcPr>
          <w:p w:rsidR="00FA0969" w:rsidRPr="0077510B" w:rsidRDefault="00FA0969" w:rsidP="00491173">
            <w:pPr>
              <w:suppressAutoHyphens w:val="0"/>
              <w:ind w:right="-57"/>
              <w:jc w:val="both"/>
              <w:rPr>
                <w:kern w:val="2"/>
                <w:sz w:val="26"/>
                <w:szCs w:val="26"/>
                <w:lang w:eastAsia="ru-RU"/>
              </w:rPr>
            </w:pPr>
          </w:p>
        </w:tc>
        <w:tc>
          <w:tcPr>
            <w:tcW w:w="834" w:type="dxa"/>
          </w:tcPr>
          <w:p w:rsidR="00FA0969" w:rsidRPr="0077510B" w:rsidRDefault="00FA0969" w:rsidP="00491173">
            <w:pPr>
              <w:suppressAutoHyphens w:val="0"/>
              <w:ind w:right="-57"/>
              <w:jc w:val="both"/>
              <w:rPr>
                <w:kern w:val="2"/>
                <w:sz w:val="26"/>
                <w:szCs w:val="26"/>
                <w:lang w:eastAsia="ru-RU"/>
              </w:rPr>
            </w:pPr>
          </w:p>
        </w:tc>
        <w:tc>
          <w:tcPr>
            <w:tcW w:w="767" w:type="dxa"/>
          </w:tcPr>
          <w:p w:rsidR="00FA0969" w:rsidRPr="0077510B" w:rsidRDefault="00FA0969" w:rsidP="00491173">
            <w:pPr>
              <w:suppressAutoHyphens w:val="0"/>
              <w:ind w:right="-57"/>
              <w:jc w:val="both"/>
              <w:rPr>
                <w:kern w:val="2"/>
                <w:sz w:val="26"/>
                <w:szCs w:val="26"/>
                <w:lang w:eastAsia="ru-RU"/>
              </w:rPr>
            </w:pPr>
          </w:p>
        </w:tc>
        <w:tc>
          <w:tcPr>
            <w:tcW w:w="810" w:type="dxa"/>
          </w:tcPr>
          <w:p w:rsidR="00FA0969" w:rsidRPr="0077510B" w:rsidRDefault="00FA0969" w:rsidP="00491173">
            <w:pPr>
              <w:suppressAutoHyphens w:val="0"/>
              <w:ind w:right="-57"/>
              <w:jc w:val="both"/>
              <w:rPr>
                <w:kern w:val="2"/>
                <w:sz w:val="26"/>
                <w:szCs w:val="26"/>
                <w:lang w:eastAsia="ru-RU"/>
              </w:rPr>
            </w:pPr>
          </w:p>
        </w:tc>
        <w:tc>
          <w:tcPr>
            <w:tcW w:w="720" w:type="dxa"/>
          </w:tcPr>
          <w:p w:rsidR="00FA0969" w:rsidRPr="0077510B" w:rsidRDefault="00FA0969" w:rsidP="00491173">
            <w:pPr>
              <w:suppressAutoHyphens w:val="0"/>
              <w:ind w:right="-57"/>
              <w:jc w:val="both"/>
              <w:rPr>
                <w:kern w:val="2"/>
                <w:sz w:val="26"/>
                <w:szCs w:val="26"/>
                <w:lang w:eastAsia="ru-RU"/>
              </w:rPr>
            </w:pPr>
          </w:p>
        </w:tc>
        <w:tc>
          <w:tcPr>
            <w:tcW w:w="810" w:type="dxa"/>
          </w:tcPr>
          <w:p w:rsidR="00FA0969" w:rsidRPr="0077510B" w:rsidRDefault="00FA0969" w:rsidP="00491173">
            <w:pPr>
              <w:suppressAutoHyphens w:val="0"/>
              <w:ind w:right="-57"/>
              <w:jc w:val="both"/>
              <w:rPr>
                <w:kern w:val="2"/>
                <w:sz w:val="26"/>
                <w:szCs w:val="26"/>
                <w:lang w:eastAsia="ru-RU"/>
              </w:rPr>
            </w:pPr>
          </w:p>
        </w:tc>
      </w:tr>
      <w:tr w:rsidR="00AC0094" w:rsidRPr="0077510B" w:rsidTr="00AC0094">
        <w:trPr>
          <w:trHeight w:val="920"/>
          <w:tblCellSpacing w:w="5" w:type="nil"/>
          <w:jc w:val="center"/>
        </w:trPr>
        <w:tc>
          <w:tcPr>
            <w:tcW w:w="710"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330"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317"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w:t>
            </w:r>
          </w:p>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45" w:type="dxa"/>
          </w:tcPr>
          <w:p w:rsidR="00AC0094" w:rsidRPr="00E12EF0" w:rsidRDefault="00AC0094" w:rsidP="000E5E00">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761" w:type="dxa"/>
            <w:gridSpan w:val="2"/>
          </w:tcPr>
          <w:p w:rsidR="00AC0094" w:rsidRDefault="00AC0094" w:rsidP="000E5E00">
            <w:r w:rsidRPr="00985D1C">
              <w:rPr>
                <w:b/>
                <w:kern w:val="2"/>
                <w:sz w:val="26"/>
                <w:szCs w:val="26"/>
                <w:lang w:eastAsia="ru-RU"/>
              </w:rPr>
              <w:t>50,0</w:t>
            </w:r>
          </w:p>
        </w:tc>
        <w:tc>
          <w:tcPr>
            <w:tcW w:w="834" w:type="dxa"/>
          </w:tcPr>
          <w:p w:rsidR="00AC0094" w:rsidRDefault="00AC0094" w:rsidP="000E5E00">
            <w:r w:rsidRPr="00985D1C">
              <w:rPr>
                <w:b/>
                <w:kern w:val="2"/>
                <w:sz w:val="26"/>
                <w:szCs w:val="26"/>
                <w:lang w:eastAsia="ru-RU"/>
              </w:rPr>
              <w:t>50,0</w:t>
            </w:r>
          </w:p>
        </w:tc>
        <w:tc>
          <w:tcPr>
            <w:tcW w:w="767"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c>
          <w:tcPr>
            <w:tcW w:w="720"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r>
      <w:tr w:rsidR="00AC0094" w:rsidRPr="0077510B" w:rsidTr="00AC0094">
        <w:trPr>
          <w:trHeight w:val="920"/>
          <w:tblCellSpacing w:w="5" w:type="nil"/>
          <w:jc w:val="center"/>
        </w:trPr>
        <w:tc>
          <w:tcPr>
            <w:tcW w:w="710" w:type="dxa"/>
            <w:vMerge w:val="restart"/>
          </w:tcPr>
          <w:p w:rsidR="00AC0094" w:rsidRPr="0077510B" w:rsidRDefault="00AC0094" w:rsidP="00FA0969">
            <w:pPr>
              <w:suppressAutoHyphens w:val="0"/>
              <w:autoSpaceDE w:val="0"/>
              <w:autoSpaceDN w:val="0"/>
              <w:adjustRightInd w:val="0"/>
              <w:jc w:val="both"/>
              <w:rPr>
                <w:kern w:val="2"/>
                <w:sz w:val="26"/>
                <w:szCs w:val="26"/>
                <w:lang w:eastAsia="ru-RU"/>
              </w:rPr>
            </w:pPr>
            <w:r>
              <w:rPr>
                <w:kern w:val="2"/>
                <w:sz w:val="26"/>
                <w:szCs w:val="26"/>
                <w:lang w:eastAsia="ru-RU"/>
              </w:rPr>
              <w:t>Основное м</w:t>
            </w:r>
            <w:r w:rsidRPr="0077510B">
              <w:rPr>
                <w:kern w:val="2"/>
                <w:sz w:val="26"/>
                <w:szCs w:val="26"/>
                <w:lang w:eastAsia="ru-RU"/>
              </w:rPr>
              <w:t>ероприятие</w:t>
            </w:r>
            <w:proofErr w:type="gramStart"/>
            <w:r w:rsidRPr="0077510B">
              <w:rPr>
                <w:kern w:val="2"/>
                <w:sz w:val="26"/>
                <w:szCs w:val="26"/>
                <w:lang w:eastAsia="ru-RU"/>
              </w:rPr>
              <w:t>4</w:t>
            </w:r>
            <w:proofErr w:type="gramEnd"/>
          </w:p>
        </w:tc>
        <w:tc>
          <w:tcPr>
            <w:tcW w:w="2330" w:type="dxa"/>
            <w:vMerge w:val="restart"/>
          </w:tcPr>
          <w:p w:rsidR="00AC0094" w:rsidRPr="0077510B" w:rsidRDefault="00AC0094" w:rsidP="00491173">
            <w:pPr>
              <w:suppressAutoHyphens w:val="0"/>
              <w:autoSpaceDE w:val="0"/>
              <w:autoSpaceDN w:val="0"/>
              <w:adjustRightInd w:val="0"/>
              <w:jc w:val="both"/>
              <w:rPr>
                <w:b/>
                <w:kern w:val="2"/>
                <w:sz w:val="26"/>
                <w:szCs w:val="26"/>
                <w:lang w:eastAsia="ru-RU"/>
              </w:rPr>
            </w:pPr>
            <w:r w:rsidRPr="0077510B">
              <w:rPr>
                <w:b/>
                <w:kern w:val="2"/>
                <w:sz w:val="26"/>
                <w:szCs w:val="26"/>
                <w:lang w:eastAsia="ru-RU"/>
              </w:rPr>
              <w:t>Прочие мероприятия по благоустройству территории</w:t>
            </w:r>
          </w:p>
        </w:tc>
        <w:tc>
          <w:tcPr>
            <w:tcW w:w="2317"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Всего </w:t>
            </w:r>
          </w:p>
          <w:p w:rsidR="00AC0094" w:rsidRPr="0077510B" w:rsidRDefault="00AC0094" w:rsidP="00491173">
            <w:pPr>
              <w:suppressAutoHyphens w:val="0"/>
              <w:autoSpaceDE w:val="0"/>
              <w:autoSpaceDN w:val="0"/>
              <w:adjustRightInd w:val="0"/>
              <w:jc w:val="both"/>
              <w:rPr>
                <w:kern w:val="2"/>
                <w:sz w:val="26"/>
                <w:szCs w:val="26"/>
                <w:lang w:eastAsia="ru-RU"/>
              </w:rPr>
            </w:pPr>
          </w:p>
        </w:tc>
        <w:tc>
          <w:tcPr>
            <w:tcW w:w="745" w:type="dxa"/>
          </w:tcPr>
          <w:p w:rsidR="00AC0094" w:rsidRPr="00E12EF0" w:rsidRDefault="00AC0094" w:rsidP="000E5E00">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761" w:type="dxa"/>
            <w:gridSpan w:val="2"/>
          </w:tcPr>
          <w:p w:rsidR="00AC0094" w:rsidRDefault="00AC0094" w:rsidP="000E5E00">
            <w:r w:rsidRPr="00985D1C">
              <w:rPr>
                <w:b/>
                <w:kern w:val="2"/>
                <w:sz w:val="26"/>
                <w:szCs w:val="26"/>
                <w:lang w:eastAsia="ru-RU"/>
              </w:rPr>
              <w:t>50,0</w:t>
            </w:r>
          </w:p>
        </w:tc>
        <w:tc>
          <w:tcPr>
            <w:tcW w:w="834" w:type="dxa"/>
          </w:tcPr>
          <w:p w:rsidR="00AC0094" w:rsidRDefault="00AC0094" w:rsidP="000E5E00">
            <w:r w:rsidRPr="00985D1C">
              <w:rPr>
                <w:b/>
                <w:kern w:val="2"/>
                <w:sz w:val="26"/>
                <w:szCs w:val="26"/>
                <w:lang w:eastAsia="ru-RU"/>
              </w:rPr>
              <w:t>50,0</w:t>
            </w:r>
          </w:p>
        </w:tc>
        <w:tc>
          <w:tcPr>
            <w:tcW w:w="767"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c>
          <w:tcPr>
            <w:tcW w:w="720"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r>
      <w:tr w:rsidR="005F6081" w:rsidRPr="0077510B" w:rsidTr="00AC0094">
        <w:trPr>
          <w:trHeight w:val="920"/>
          <w:tblCellSpacing w:w="5" w:type="nil"/>
          <w:jc w:val="center"/>
        </w:trPr>
        <w:tc>
          <w:tcPr>
            <w:tcW w:w="710" w:type="dxa"/>
            <w:vMerge/>
          </w:tcPr>
          <w:p w:rsidR="005F6081" w:rsidRPr="0077510B" w:rsidRDefault="005F6081" w:rsidP="00491173">
            <w:pPr>
              <w:suppressAutoHyphens w:val="0"/>
              <w:autoSpaceDE w:val="0"/>
              <w:autoSpaceDN w:val="0"/>
              <w:adjustRightInd w:val="0"/>
              <w:jc w:val="both"/>
              <w:rPr>
                <w:kern w:val="2"/>
                <w:sz w:val="26"/>
                <w:szCs w:val="26"/>
                <w:lang w:eastAsia="ru-RU"/>
              </w:rPr>
            </w:pPr>
          </w:p>
        </w:tc>
        <w:tc>
          <w:tcPr>
            <w:tcW w:w="2330" w:type="dxa"/>
            <w:vMerge/>
          </w:tcPr>
          <w:p w:rsidR="005F6081" w:rsidRPr="0077510B" w:rsidRDefault="005F6081" w:rsidP="00491173">
            <w:pPr>
              <w:suppressAutoHyphens w:val="0"/>
              <w:autoSpaceDE w:val="0"/>
              <w:autoSpaceDN w:val="0"/>
              <w:adjustRightInd w:val="0"/>
              <w:jc w:val="both"/>
              <w:rPr>
                <w:kern w:val="2"/>
                <w:sz w:val="26"/>
                <w:szCs w:val="26"/>
                <w:lang w:eastAsia="ru-RU"/>
              </w:rPr>
            </w:pPr>
          </w:p>
        </w:tc>
        <w:tc>
          <w:tcPr>
            <w:tcW w:w="2317" w:type="dxa"/>
          </w:tcPr>
          <w:p w:rsidR="005F6081" w:rsidRPr="0077510B" w:rsidRDefault="005F6081"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5F6081" w:rsidRPr="0077510B" w:rsidRDefault="005F6081" w:rsidP="00491173">
            <w:pPr>
              <w:suppressAutoHyphens w:val="0"/>
              <w:ind w:right="-57"/>
              <w:jc w:val="both"/>
              <w:rPr>
                <w:kern w:val="2"/>
                <w:sz w:val="26"/>
                <w:szCs w:val="26"/>
                <w:lang w:eastAsia="ru-RU"/>
              </w:rPr>
            </w:pPr>
          </w:p>
        </w:tc>
        <w:tc>
          <w:tcPr>
            <w:tcW w:w="761" w:type="dxa"/>
            <w:gridSpan w:val="2"/>
          </w:tcPr>
          <w:p w:rsidR="005F6081" w:rsidRPr="0077510B" w:rsidRDefault="005F6081" w:rsidP="00491173">
            <w:pPr>
              <w:suppressAutoHyphens w:val="0"/>
              <w:ind w:right="-57"/>
              <w:jc w:val="both"/>
              <w:rPr>
                <w:kern w:val="2"/>
                <w:sz w:val="26"/>
                <w:szCs w:val="26"/>
                <w:lang w:eastAsia="ru-RU"/>
              </w:rPr>
            </w:pPr>
          </w:p>
        </w:tc>
        <w:tc>
          <w:tcPr>
            <w:tcW w:w="834" w:type="dxa"/>
          </w:tcPr>
          <w:p w:rsidR="005F6081" w:rsidRPr="0077510B" w:rsidRDefault="005F6081" w:rsidP="00491173">
            <w:pPr>
              <w:suppressAutoHyphens w:val="0"/>
              <w:ind w:right="-57"/>
              <w:jc w:val="both"/>
              <w:rPr>
                <w:kern w:val="2"/>
                <w:sz w:val="26"/>
                <w:szCs w:val="26"/>
                <w:lang w:eastAsia="ru-RU"/>
              </w:rPr>
            </w:pPr>
          </w:p>
        </w:tc>
        <w:tc>
          <w:tcPr>
            <w:tcW w:w="767" w:type="dxa"/>
          </w:tcPr>
          <w:p w:rsidR="005F6081" w:rsidRPr="0077510B" w:rsidRDefault="005F6081" w:rsidP="00491173">
            <w:pPr>
              <w:suppressAutoHyphens w:val="0"/>
              <w:ind w:right="-57"/>
              <w:jc w:val="both"/>
              <w:rPr>
                <w:kern w:val="2"/>
                <w:sz w:val="26"/>
                <w:szCs w:val="26"/>
                <w:lang w:eastAsia="ru-RU"/>
              </w:rPr>
            </w:pPr>
          </w:p>
        </w:tc>
        <w:tc>
          <w:tcPr>
            <w:tcW w:w="810" w:type="dxa"/>
          </w:tcPr>
          <w:p w:rsidR="005F6081" w:rsidRPr="0077510B" w:rsidRDefault="005F6081" w:rsidP="00491173">
            <w:pPr>
              <w:suppressAutoHyphens w:val="0"/>
              <w:ind w:right="-57"/>
              <w:jc w:val="both"/>
              <w:rPr>
                <w:kern w:val="2"/>
                <w:sz w:val="26"/>
                <w:szCs w:val="26"/>
                <w:lang w:eastAsia="ru-RU"/>
              </w:rPr>
            </w:pPr>
          </w:p>
        </w:tc>
        <w:tc>
          <w:tcPr>
            <w:tcW w:w="720" w:type="dxa"/>
          </w:tcPr>
          <w:p w:rsidR="005F6081" w:rsidRPr="0077510B" w:rsidRDefault="005F6081" w:rsidP="00491173">
            <w:pPr>
              <w:suppressAutoHyphens w:val="0"/>
              <w:ind w:right="-57"/>
              <w:jc w:val="both"/>
              <w:rPr>
                <w:kern w:val="2"/>
                <w:sz w:val="26"/>
                <w:szCs w:val="26"/>
                <w:lang w:eastAsia="ru-RU"/>
              </w:rPr>
            </w:pPr>
          </w:p>
        </w:tc>
        <w:tc>
          <w:tcPr>
            <w:tcW w:w="810" w:type="dxa"/>
          </w:tcPr>
          <w:p w:rsidR="005F6081" w:rsidRPr="0077510B" w:rsidRDefault="005F6081" w:rsidP="00491173">
            <w:pPr>
              <w:suppressAutoHyphens w:val="0"/>
              <w:ind w:right="-57"/>
              <w:jc w:val="both"/>
              <w:rPr>
                <w:kern w:val="2"/>
                <w:sz w:val="26"/>
                <w:szCs w:val="26"/>
                <w:lang w:eastAsia="ru-RU"/>
              </w:rPr>
            </w:pPr>
          </w:p>
        </w:tc>
      </w:tr>
      <w:tr w:rsidR="00AC0094" w:rsidRPr="0077510B" w:rsidTr="00AC0094">
        <w:trPr>
          <w:trHeight w:val="920"/>
          <w:tblCellSpacing w:w="5" w:type="nil"/>
          <w:jc w:val="center"/>
        </w:trPr>
        <w:tc>
          <w:tcPr>
            <w:tcW w:w="710"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330"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317"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w:t>
            </w:r>
          </w:p>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 сельского поселения</w:t>
            </w:r>
          </w:p>
        </w:tc>
        <w:tc>
          <w:tcPr>
            <w:tcW w:w="745" w:type="dxa"/>
          </w:tcPr>
          <w:p w:rsidR="00AC0094" w:rsidRPr="00E12EF0" w:rsidRDefault="00AC0094" w:rsidP="000E5E00">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761" w:type="dxa"/>
            <w:gridSpan w:val="2"/>
          </w:tcPr>
          <w:p w:rsidR="00AC0094" w:rsidRDefault="00AC0094" w:rsidP="000E5E00">
            <w:r w:rsidRPr="00985D1C">
              <w:rPr>
                <w:b/>
                <w:kern w:val="2"/>
                <w:sz w:val="26"/>
                <w:szCs w:val="26"/>
                <w:lang w:eastAsia="ru-RU"/>
              </w:rPr>
              <w:t>50,0</w:t>
            </w:r>
          </w:p>
        </w:tc>
        <w:tc>
          <w:tcPr>
            <w:tcW w:w="834" w:type="dxa"/>
          </w:tcPr>
          <w:p w:rsidR="00AC0094" w:rsidRDefault="00AC0094" w:rsidP="000E5E00">
            <w:r w:rsidRPr="00985D1C">
              <w:rPr>
                <w:b/>
                <w:kern w:val="2"/>
                <w:sz w:val="26"/>
                <w:szCs w:val="26"/>
                <w:lang w:eastAsia="ru-RU"/>
              </w:rPr>
              <w:t>50,0</w:t>
            </w:r>
          </w:p>
        </w:tc>
        <w:tc>
          <w:tcPr>
            <w:tcW w:w="767"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c>
          <w:tcPr>
            <w:tcW w:w="720" w:type="dxa"/>
          </w:tcPr>
          <w:p w:rsidR="00AC0094" w:rsidRDefault="00AC0094" w:rsidP="000E5E00">
            <w:r w:rsidRPr="00985D1C">
              <w:rPr>
                <w:b/>
                <w:kern w:val="2"/>
                <w:sz w:val="26"/>
                <w:szCs w:val="26"/>
                <w:lang w:eastAsia="ru-RU"/>
              </w:rPr>
              <w:t>50,0</w:t>
            </w:r>
          </w:p>
        </w:tc>
        <w:tc>
          <w:tcPr>
            <w:tcW w:w="810" w:type="dxa"/>
          </w:tcPr>
          <w:p w:rsidR="00AC0094" w:rsidRDefault="00AC0094" w:rsidP="000E5E00">
            <w:r w:rsidRPr="00985D1C">
              <w:rPr>
                <w:b/>
                <w:kern w:val="2"/>
                <w:sz w:val="26"/>
                <w:szCs w:val="26"/>
                <w:lang w:eastAsia="ru-RU"/>
              </w:rPr>
              <w:t>50,0</w:t>
            </w:r>
          </w:p>
        </w:tc>
      </w:tr>
      <w:tr w:rsidR="00A67A55" w:rsidRPr="0077510B" w:rsidTr="00AC0094">
        <w:trPr>
          <w:trHeight w:val="349"/>
          <w:tblCellSpacing w:w="5" w:type="nil"/>
          <w:jc w:val="center"/>
        </w:trPr>
        <w:tc>
          <w:tcPr>
            <w:tcW w:w="710" w:type="dxa"/>
            <w:vMerge w:val="restart"/>
          </w:tcPr>
          <w:p w:rsidR="00A67A55" w:rsidRPr="0077510B" w:rsidRDefault="00A67A55" w:rsidP="005F6081">
            <w:pPr>
              <w:suppressAutoHyphens w:val="0"/>
              <w:autoSpaceDE w:val="0"/>
              <w:autoSpaceDN w:val="0"/>
              <w:adjustRightInd w:val="0"/>
              <w:jc w:val="both"/>
              <w:rPr>
                <w:kern w:val="2"/>
                <w:sz w:val="26"/>
                <w:szCs w:val="26"/>
                <w:lang w:eastAsia="ru-RU"/>
              </w:rPr>
            </w:pPr>
            <w:r>
              <w:rPr>
                <w:kern w:val="2"/>
                <w:sz w:val="26"/>
                <w:szCs w:val="26"/>
                <w:lang w:eastAsia="ru-RU"/>
              </w:rPr>
              <w:t>Основное мероприятие 5</w:t>
            </w:r>
          </w:p>
        </w:tc>
        <w:tc>
          <w:tcPr>
            <w:tcW w:w="2330" w:type="dxa"/>
            <w:vMerge w:val="restart"/>
          </w:tcPr>
          <w:p w:rsidR="00A67A55" w:rsidRPr="0077510B" w:rsidRDefault="00A67A55" w:rsidP="00080E1C">
            <w:pPr>
              <w:suppressAutoHyphens w:val="0"/>
              <w:autoSpaceDE w:val="0"/>
              <w:autoSpaceDN w:val="0"/>
              <w:adjustRightInd w:val="0"/>
              <w:jc w:val="both"/>
              <w:rPr>
                <w:b/>
                <w:kern w:val="2"/>
                <w:sz w:val="26"/>
                <w:szCs w:val="26"/>
                <w:lang w:eastAsia="ru-RU"/>
              </w:rPr>
            </w:pPr>
            <w:r w:rsidRPr="0077510B">
              <w:rPr>
                <w:b/>
                <w:kern w:val="2"/>
                <w:sz w:val="26"/>
                <w:szCs w:val="26"/>
                <w:lang w:eastAsia="ru-RU"/>
              </w:rPr>
              <w:t>Организация ритуальных услуг и содержание мест захоронения</w:t>
            </w:r>
          </w:p>
        </w:tc>
        <w:tc>
          <w:tcPr>
            <w:tcW w:w="2317" w:type="dxa"/>
          </w:tcPr>
          <w:p w:rsidR="00A67A55" w:rsidRPr="0077510B" w:rsidRDefault="00A67A55"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Всего </w:t>
            </w:r>
          </w:p>
          <w:p w:rsidR="00A67A55" w:rsidRPr="0077510B" w:rsidRDefault="00A67A55" w:rsidP="00080E1C">
            <w:pPr>
              <w:suppressAutoHyphens w:val="0"/>
              <w:autoSpaceDE w:val="0"/>
              <w:autoSpaceDN w:val="0"/>
              <w:adjustRightInd w:val="0"/>
              <w:jc w:val="both"/>
              <w:rPr>
                <w:kern w:val="2"/>
                <w:sz w:val="26"/>
                <w:szCs w:val="26"/>
                <w:lang w:eastAsia="ru-RU"/>
              </w:rPr>
            </w:pPr>
          </w:p>
        </w:tc>
        <w:tc>
          <w:tcPr>
            <w:tcW w:w="745" w:type="dxa"/>
          </w:tcPr>
          <w:p w:rsidR="00A67A55" w:rsidRPr="0077510B" w:rsidRDefault="009343C8" w:rsidP="004115B6">
            <w:pPr>
              <w:suppressAutoHyphens w:val="0"/>
              <w:ind w:right="-57"/>
              <w:jc w:val="both"/>
              <w:rPr>
                <w:kern w:val="2"/>
                <w:sz w:val="26"/>
                <w:szCs w:val="26"/>
                <w:lang w:eastAsia="ru-RU"/>
              </w:rPr>
            </w:pPr>
            <w:r>
              <w:rPr>
                <w:kern w:val="2"/>
                <w:sz w:val="26"/>
                <w:szCs w:val="26"/>
                <w:lang w:eastAsia="ru-RU"/>
              </w:rPr>
              <w:t>5</w:t>
            </w:r>
            <w:r w:rsidR="00A67A55" w:rsidRPr="0077510B">
              <w:rPr>
                <w:kern w:val="2"/>
                <w:sz w:val="26"/>
                <w:szCs w:val="26"/>
                <w:lang w:eastAsia="ru-RU"/>
              </w:rPr>
              <w:t>0</w:t>
            </w:r>
            <w:r w:rsidR="00A67A55">
              <w:rPr>
                <w:kern w:val="2"/>
                <w:sz w:val="26"/>
                <w:szCs w:val="26"/>
                <w:lang w:eastAsia="ru-RU"/>
              </w:rPr>
              <w:t>,0</w:t>
            </w:r>
          </w:p>
        </w:tc>
        <w:tc>
          <w:tcPr>
            <w:tcW w:w="761" w:type="dxa"/>
            <w:gridSpan w:val="2"/>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34"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67"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10"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20"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10"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r>
      <w:tr w:rsidR="00FA0969" w:rsidRPr="0077510B" w:rsidTr="00AC0094">
        <w:trPr>
          <w:trHeight w:val="273"/>
          <w:tblCellSpacing w:w="5" w:type="nil"/>
          <w:jc w:val="center"/>
        </w:trPr>
        <w:tc>
          <w:tcPr>
            <w:tcW w:w="710" w:type="dxa"/>
            <w:vMerge/>
          </w:tcPr>
          <w:p w:rsidR="00FA0969" w:rsidRPr="0077510B" w:rsidRDefault="00FA0969" w:rsidP="00080E1C">
            <w:pPr>
              <w:suppressAutoHyphens w:val="0"/>
              <w:autoSpaceDE w:val="0"/>
              <w:autoSpaceDN w:val="0"/>
              <w:adjustRightInd w:val="0"/>
              <w:jc w:val="both"/>
              <w:rPr>
                <w:kern w:val="2"/>
                <w:sz w:val="26"/>
                <w:szCs w:val="26"/>
                <w:lang w:eastAsia="ru-RU"/>
              </w:rPr>
            </w:pPr>
          </w:p>
        </w:tc>
        <w:tc>
          <w:tcPr>
            <w:tcW w:w="2330" w:type="dxa"/>
            <w:vMerge/>
          </w:tcPr>
          <w:p w:rsidR="00FA0969" w:rsidRPr="0077510B" w:rsidRDefault="00FA0969" w:rsidP="00080E1C">
            <w:pPr>
              <w:suppressAutoHyphens w:val="0"/>
              <w:autoSpaceDE w:val="0"/>
              <w:autoSpaceDN w:val="0"/>
              <w:adjustRightInd w:val="0"/>
              <w:jc w:val="both"/>
              <w:rPr>
                <w:kern w:val="2"/>
                <w:sz w:val="26"/>
                <w:szCs w:val="26"/>
                <w:lang w:eastAsia="ru-RU"/>
              </w:rPr>
            </w:pPr>
          </w:p>
        </w:tc>
        <w:tc>
          <w:tcPr>
            <w:tcW w:w="2317" w:type="dxa"/>
          </w:tcPr>
          <w:p w:rsidR="00FA0969" w:rsidRPr="0077510B" w:rsidRDefault="00FA0969"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 том числе по ГРБС:</w:t>
            </w:r>
          </w:p>
        </w:tc>
        <w:tc>
          <w:tcPr>
            <w:tcW w:w="745" w:type="dxa"/>
          </w:tcPr>
          <w:p w:rsidR="00FA0969" w:rsidRPr="0077510B" w:rsidRDefault="00FA0969" w:rsidP="00080E1C">
            <w:pPr>
              <w:suppressAutoHyphens w:val="0"/>
              <w:ind w:right="-57"/>
              <w:jc w:val="both"/>
              <w:rPr>
                <w:kern w:val="2"/>
                <w:sz w:val="26"/>
                <w:szCs w:val="26"/>
                <w:lang w:eastAsia="ru-RU"/>
              </w:rPr>
            </w:pPr>
          </w:p>
        </w:tc>
        <w:tc>
          <w:tcPr>
            <w:tcW w:w="761" w:type="dxa"/>
            <w:gridSpan w:val="2"/>
          </w:tcPr>
          <w:p w:rsidR="00FA0969" w:rsidRPr="0077510B" w:rsidRDefault="00FA0969" w:rsidP="00080E1C">
            <w:pPr>
              <w:suppressAutoHyphens w:val="0"/>
              <w:ind w:right="-57"/>
              <w:jc w:val="both"/>
              <w:rPr>
                <w:kern w:val="2"/>
                <w:sz w:val="26"/>
                <w:szCs w:val="26"/>
                <w:lang w:eastAsia="ru-RU"/>
              </w:rPr>
            </w:pPr>
          </w:p>
        </w:tc>
        <w:tc>
          <w:tcPr>
            <w:tcW w:w="834" w:type="dxa"/>
          </w:tcPr>
          <w:p w:rsidR="00FA0969" w:rsidRPr="0077510B" w:rsidRDefault="00FA0969" w:rsidP="00080E1C">
            <w:pPr>
              <w:suppressAutoHyphens w:val="0"/>
              <w:ind w:right="-57"/>
              <w:jc w:val="both"/>
              <w:rPr>
                <w:kern w:val="2"/>
                <w:sz w:val="26"/>
                <w:szCs w:val="26"/>
                <w:lang w:eastAsia="ru-RU"/>
              </w:rPr>
            </w:pPr>
          </w:p>
        </w:tc>
        <w:tc>
          <w:tcPr>
            <w:tcW w:w="767" w:type="dxa"/>
          </w:tcPr>
          <w:p w:rsidR="00FA0969" w:rsidRPr="0077510B" w:rsidRDefault="00FA0969" w:rsidP="00080E1C">
            <w:pPr>
              <w:suppressAutoHyphens w:val="0"/>
              <w:ind w:right="-57"/>
              <w:jc w:val="both"/>
              <w:rPr>
                <w:kern w:val="2"/>
                <w:sz w:val="26"/>
                <w:szCs w:val="26"/>
                <w:lang w:eastAsia="ru-RU"/>
              </w:rPr>
            </w:pPr>
          </w:p>
        </w:tc>
        <w:tc>
          <w:tcPr>
            <w:tcW w:w="810" w:type="dxa"/>
          </w:tcPr>
          <w:p w:rsidR="00FA0969" w:rsidRPr="0077510B" w:rsidRDefault="00FA0969" w:rsidP="00080E1C">
            <w:pPr>
              <w:suppressAutoHyphens w:val="0"/>
              <w:ind w:right="-57"/>
              <w:jc w:val="both"/>
              <w:rPr>
                <w:kern w:val="2"/>
                <w:sz w:val="26"/>
                <w:szCs w:val="26"/>
                <w:lang w:eastAsia="ru-RU"/>
              </w:rPr>
            </w:pPr>
          </w:p>
        </w:tc>
        <w:tc>
          <w:tcPr>
            <w:tcW w:w="720" w:type="dxa"/>
          </w:tcPr>
          <w:p w:rsidR="00FA0969" w:rsidRPr="0077510B" w:rsidRDefault="00FA0969" w:rsidP="00080E1C">
            <w:pPr>
              <w:suppressAutoHyphens w:val="0"/>
              <w:ind w:right="-57"/>
              <w:jc w:val="both"/>
              <w:rPr>
                <w:kern w:val="2"/>
                <w:sz w:val="26"/>
                <w:szCs w:val="26"/>
                <w:lang w:eastAsia="ru-RU"/>
              </w:rPr>
            </w:pPr>
          </w:p>
        </w:tc>
        <w:tc>
          <w:tcPr>
            <w:tcW w:w="810" w:type="dxa"/>
          </w:tcPr>
          <w:p w:rsidR="00FA0969" w:rsidRPr="0077510B" w:rsidRDefault="00FA0969" w:rsidP="00080E1C">
            <w:pPr>
              <w:suppressAutoHyphens w:val="0"/>
              <w:ind w:right="-57"/>
              <w:jc w:val="both"/>
              <w:rPr>
                <w:kern w:val="2"/>
                <w:sz w:val="26"/>
                <w:szCs w:val="26"/>
                <w:lang w:eastAsia="ru-RU"/>
              </w:rPr>
            </w:pPr>
          </w:p>
        </w:tc>
      </w:tr>
      <w:tr w:rsidR="00A67A55" w:rsidRPr="0077510B" w:rsidTr="00AC0094">
        <w:trPr>
          <w:trHeight w:val="920"/>
          <w:tblCellSpacing w:w="5" w:type="nil"/>
          <w:jc w:val="center"/>
        </w:trPr>
        <w:tc>
          <w:tcPr>
            <w:tcW w:w="710" w:type="dxa"/>
            <w:vMerge/>
          </w:tcPr>
          <w:p w:rsidR="00A67A55" w:rsidRPr="0077510B" w:rsidRDefault="00A67A55" w:rsidP="00080E1C">
            <w:pPr>
              <w:suppressAutoHyphens w:val="0"/>
              <w:autoSpaceDE w:val="0"/>
              <w:autoSpaceDN w:val="0"/>
              <w:adjustRightInd w:val="0"/>
              <w:jc w:val="both"/>
              <w:rPr>
                <w:kern w:val="2"/>
                <w:sz w:val="26"/>
                <w:szCs w:val="26"/>
                <w:lang w:eastAsia="ru-RU"/>
              </w:rPr>
            </w:pPr>
          </w:p>
        </w:tc>
        <w:tc>
          <w:tcPr>
            <w:tcW w:w="2330" w:type="dxa"/>
            <w:vMerge/>
          </w:tcPr>
          <w:p w:rsidR="00A67A55" w:rsidRPr="0077510B" w:rsidRDefault="00A67A55" w:rsidP="00080E1C">
            <w:pPr>
              <w:suppressAutoHyphens w:val="0"/>
              <w:autoSpaceDE w:val="0"/>
              <w:autoSpaceDN w:val="0"/>
              <w:adjustRightInd w:val="0"/>
              <w:jc w:val="both"/>
              <w:rPr>
                <w:kern w:val="2"/>
                <w:sz w:val="26"/>
                <w:szCs w:val="26"/>
                <w:lang w:eastAsia="ru-RU"/>
              </w:rPr>
            </w:pPr>
          </w:p>
        </w:tc>
        <w:tc>
          <w:tcPr>
            <w:tcW w:w="2317" w:type="dxa"/>
          </w:tcPr>
          <w:p w:rsidR="00A67A55" w:rsidRPr="0077510B" w:rsidRDefault="00A67A55"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Ответственный исполнитель Администрация  Манинского</w:t>
            </w:r>
          </w:p>
          <w:p w:rsidR="00A67A55" w:rsidRPr="0077510B" w:rsidRDefault="00A67A55" w:rsidP="00080E1C">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сельского поселения</w:t>
            </w:r>
          </w:p>
        </w:tc>
        <w:tc>
          <w:tcPr>
            <w:tcW w:w="745" w:type="dxa"/>
          </w:tcPr>
          <w:p w:rsidR="00A67A55" w:rsidRPr="0077510B" w:rsidRDefault="009343C8" w:rsidP="004115B6">
            <w:pPr>
              <w:suppressAutoHyphens w:val="0"/>
              <w:ind w:right="-57"/>
              <w:jc w:val="both"/>
              <w:rPr>
                <w:kern w:val="2"/>
                <w:sz w:val="26"/>
                <w:szCs w:val="26"/>
                <w:lang w:eastAsia="ru-RU"/>
              </w:rPr>
            </w:pPr>
            <w:r>
              <w:rPr>
                <w:kern w:val="2"/>
                <w:sz w:val="26"/>
                <w:szCs w:val="26"/>
                <w:lang w:eastAsia="ru-RU"/>
              </w:rPr>
              <w:lastRenderedPageBreak/>
              <w:t>5</w:t>
            </w:r>
            <w:r w:rsidR="00A67A55" w:rsidRPr="0077510B">
              <w:rPr>
                <w:kern w:val="2"/>
                <w:sz w:val="26"/>
                <w:szCs w:val="26"/>
                <w:lang w:eastAsia="ru-RU"/>
              </w:rPr>
              <w:t>0</w:t>
            </w:r>
            <w:r w:rsidR="00A67A55">
              <w:rPr>
                <w:kern w:val="2"/>
                <w:sz w:val="26"/>
                <w:szCs w:val="26"/>
                <w:lang w:eastAsia="ru-RU"/>
              </w:rPr>
              <w:t>,0</w:t>
            </w:r>
          </w:p>
        </w:tc>
        <w:tc>
          <w:tcPr>
            <w:tcW w:w="761" w:type="dxa"/>
            <w:gridSpan w:val="2"/>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34"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67"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10"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20"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10" w:type="dxa"/>
          </w:tcPr>
          <w:p w:rsidR="00A67A55" w:rsidRPr="0077510B" w:rsidRDefault="00A67A55"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r>
    </w:tbl>
    <w:p w:rsidR="00B6339C" w:rsidRPr="0077510B" w:rsidRDefault="00B6339C" w:rsidP="00080E1C">
      <w:pPr>
        <w:jc w:val="both"/>
        <w:rPr>
          <w:kern w:val="2"/>
          <w:sz w:val="26"/>
          <w:szCs w:val="26"/>
          <w:lang w:eastAsia="ru-RU"/>
        </w:rPr>
      </w:pPr>
    </w:p>
    <w:p w:rsidR="00B6339C" w:rsidRPr="0077510B" w:rsidRDefault="005F6081" w:rsidP="005F6081">
      <w:pPr>
        <w:suppressAutoHyphens w:val="0"/>
        <w:jc w:val="right"/>
        <w:rPr>
          <w:sz w:val="26"/>
          <w:szCs w:val="26"/>
          <w:lang w:eastAsia="ru-RU"/>
        </w:rPr>
      </w:pPr>
      <w:r>
        <w:rPr>
          <w:sz w:val="26"/>
          <w:szCs w:val="26"/>
          <w:lang w:eastAsia="ru-RU"/>
        </w:rPr>
        <w:t>Приложение 3</w:t>
      </w:r>
    </w:p>
    <w:p w:rsidR="00B6339C" w:rsidRPr="0077510B" w:rsidRDefault="00B6339C" w:rsidP="005F6081">
      <w:pPr>
        <w:suppressAutoHyphens w:val="0"/>
        <w:jc w:val="right"/>
        <w:rPr>
          <w:sz w:val="26"/>
          <w:szCs w:val="26"/>
          <w:lang w:eastAsia="ru-RU"/>
        </w:rPr>
      </w:pPr>
      <w:r w:rsidRPr="0077510B">
        <w:rPr>
          <w:sz w:val="26"/>
          <w:szCs w:val="26"/>
          <w:lang w:eastAsia="ru-RU"/>
        </w:rPr>
        <w:t xml:space="preserve">к </w:t>
      </w:r>
      <w:r w:rsidR="005F6081">
        <w:rPr>
          <w:sz w:val="26"/>
          <w:szCs w:val="26"/>
          <w:lang w:eastAsia="ru-RU"/>
        </w:rPr>
        <w:t>муниципальной программе</w:t>
      </w:r>
    </w:p>
    <w:p w:rsidR="00B6339C" w:rsidRPr="0077510B" w:rsidRDefault="00B6339C" w:rsidP="005F6081">
      <w:pPr>
        <w:suppressAutoHyphens w:val="0"/>
        <w:jc w:val="right"/>
        <w:rPr>
          <w:sz w:val="26"/>
          <w:szCs w:val="26"/>
          <w:lang w:eastAsia="ru-RU"/>
        </w:rPr>
      </w:pPr>
      <w:r w:rsidRPr="0077510B">
        <w:rPr>
          <w:sz w:val="26"/>
          <w:szCs w:val="26"/>
          <w:lang w:eastAsia="ru-RU"/>
        </w:rPr>
        <w:t>администрации Манинского</w:t>
      </w:r>
    </w:p>
    <w:p w:rsidR="00B6339C" w:rsidRPr="0077510B" w:rsidRDefault="00B6339C" w:rsidP="005F6081">
      <w:pPr>
        <w:suppressAutoHyphens w:val="0"/>
        <w:jc w:val="right"/>
        <w:rPr>
          <w:sz w:val="26"/>
          <w:szCs w:val="26"/>
          <w:lang w:eastAsia="ru-RU"/>
        </w:rPr>
      </w:pPr>
      <w:r w:rsidRPr="0077510B">
        <w:rPr>
          <w:sz w:val="26"/>
          <w:szCs w:val="26"/>
          <w:lang w:eastAsia="ru-RU"/>
        </w:rPr>
        <w:t>сельского поселения</w:t>
      </w:r>
    </w:p>
    <w:p w:rsidR="00B6339C" w:rsidRPr="0077510B" w:rsidRDefault="00B6339C" w:rsidP="005F6081">
      <w:pPr>
        <w:suppressAutoHyphens w:val="0"/>
        <w:jc w:val="right"/>
        <w:rPr>
          <w:sz w:val="26"/>
          <w:szCs w:val="26"/>
          <w:lang w:eastAsia="ru-RU"/>
        </w:rPr>
      </w:pPr>
      <w:r w:rsidRPr="0077510B">
        <w:rPr>
          <w:sz w:val="26"/>
          <w:szCs w:val="26"/>
          <w:lang w:eastAsia="ru-RU"/>
        </w:rPr>
        <w:t>«</w:t>
      </w:r>
      <w:r w:rsidR="00B253F6">
        <w:rPr>
          <w:sz w:val="26"/>
          <w:szCs w:val="26"/>
          <w:lang w:eastAsia="ru-RU"/>
        </w:rPr>
        <w:t>21</w:t>
      </w:r>
      <w:r w:rsidRPr="0077510B">
        <w:rPr>
          <w:sz w:val="26"/>
          <w:szCs w:val="26"/>
          <w:lang w:eastAsia="ru-RU"/>
        </w:rPr>
        <w:t>»</w:t>
      </w:r>
      <w:r w:rsidR="005F6081">
        <w:rPr>
          <w:sz w:val="26"/>
          <w:szCs w:val="26"/>
          <w:lang w:eastAsia="ru-RU"/>
        </w:rPr>
        <w:t xml:space="preserve"> октября</w:t>
      </w:r>
      <w:r w:rsidR="00B253F6">
        <w:rPr>
          <w:sz w:val="26"/>
          <w:szCs w:val="26"/>
          <w:lang w:eastAsia="ru-RU"/>
        </w:rPr>
        <w:t xml:space="preserve"> </w:t>
      </w:r>
      <w:r w:rsidRPr="0077510B">
        <w:rPr>
          <w:sz w:val="26"/>
          <w:szCs w:val="26"/>
          <w:lang w:eastAsia="ru-RU"/>
        </w:rPr>
        <w:t>201</w:t>
      </w:r>
      <w:r w:rsidR="005F6081">
        <w:rPr>
          <w:sz w:val="26"/>
          <w:szCs w:val="26"/>
          <w:lang w:eastAsia="ru-RU"/>
        </w:rPr>
        <w:t>9</w:t>
      </w:r>
      <w:r w:rsidRPr="0077510B">
        <w:rPr>
          <w:sz w:val="26"/>
          <w:szCs w:val="26"/>
          <w:lang w:eastAsia="ru-RU"/>
        </w:rPr>
        <w:t xml:space="preserve"> год</w:t>
      </w:r>
      <w:r w:rsidR="006D3526" w:rsidRPr="0077510B">
        <w:rPr>
          <w:sz w:val="26"/>
          <w:szCs w:val="26"/>
          <w:lang w:eastAsia="ru-RU"/>
        </w:rPr>
        <w:t xml:space="preserve"> №</w:t>
      </w:r>
      <w:r w:rsidR="00B253F6">
        <w:rPr>
          <w:sz w:val="26"/>
          <w:szCs w:val="26"/>
          <w:lang w:eastAsia="ru-RU"/>
        </w:rPr>
        <w:t>129</w:t>
      </w:r>
    </w:p>
    <w:p w:rsidR="00B6339C" w:rsidRPr="0077510B" w:rsidRDefault="00B6339C" w:rsidP="005F6081">
      <w:pPr>
        <w:jc w:val="right"/>
        <w:rPr>
          <w:kern w:val="2"/>
          <w:sz w:val="26"/>
          <w:szCs w:val="26"/>
          <w:lang w:eastAsia="ru-RU"/>
        </w:rPr>
      </w:pPr>
    </w:p>
    <w:p w:rsidR="00B6339C" w:rsidRPr="0077510B" w:rsidRDefault="00B6339C" w:rsidP="00080E1C">
      <w:pPr>
        <w:jc w:val="both"/>
        <w:rPr>
          <w:kern w:val="2"/>
          <w:sz w:val="26"/>
          <w:szCs w:val="26"/>
          <w:lang w:eastAsia="ru-RU"/>
        </w:rPr>
      </w:pPr>
    </w:p>
    <w:p w:rsidR="00B6339C" w:rsidRPr="0077510B" w:rsidRDefault="00B6339C" w:rsidP="005F6081">
      <w:pPr>
        <w:jc w:val="center"/>
        <w:rPr>
          <w:b/>
          <w:kern w:val="2"/>
          <w:sz w:val="26"/>
          <w:szCs w:val="26"/>
          <w:lang w:eastAsia="ru-RU"/>
        </w:rPr>
      </w:pPr>
      <w:r w:rsidRPr="0077510B">
        <w:rPr>
          <w:b/>
          <w:kern w:val="2"/>
          <w:sz w:val="26"/>
          <w:szCs w:val="26"/>
          <w:lang w:eastAsia="ru-RU"/>
        </w:rPr>
        <w:t>Оценка применения мер муниципального регулирования</w:t>
      </w:r>
    </w:p>
    <w:p w:rsidR="00B6339C" w:rsidRPr="0077510B" w:rsidRDefault="00B6339C" w:rsidP="005F6081">
      <w:pPr>
        <w:jc w:val="center"/>
        <w:rPr>
          <w:b/>
          <w:kern w:val="2"/>
          <w:sz w:val="26"/>
          <w:szCs w:val="26"/>
          <w:lang w:eastAsia="ru-RU"/>
        </w:rPr>
      </w:pPr>
      <w:r w:rsidRPr="0077510B">
        <w:rPr>
          <w:b/>
          <w:kern w:val="2"/>
          <w:sz w:val="26"/>
          <w:szCs w:val="26"/>
          <w:lang w:eastAsia="ru-RU"/>
        </w:rPr>
        <w:t>в сфере реализации муниципальной программы</w:t>
      </w:r>
    </w:p>
    <w:p w:rsidR="00B6339C" w:rsidRPr="0077510B" w:rsidRDefault="00B6339C" w:rsidP="00080E1C">
      <w:pPr>
        <w:jc w:val="both"/>
        <w:rPr>
          <w:kern w:val="2"/>
          <w:sz w:val="26"/>
          <w:szCs w:val="26"/>
          <w:lang w:eastAsia="ru-RU"/>
        </w:rPr>
      </w:pPr>
    </w:p>
    <w:tbl>
      <w:tblPr>
        <w:tblW w:w="5523" w:type="pct"/>
        <w:jc w:val="center"/>
        <w:tblInd w:w="-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57"/>
        <w:gridCol w:w="2401"/>
        <w:gridCol w:w="1199"/>
        <w:gridCol w:w="183"/>
        <w:gridCol w:w="662"/>
        <w:gridCol w:w="729"/>
        <w:gridCol w:w="658"/>
        <w:gridCol w:w="91"/>
        <w:gridCol w:w="555"/>
        <w:gridCol w:w="637"/>
        <w:gridCol w:w="667"/>
        <w:gridCol w:w="682"/>
        <w:gridCol w:w="1538"/>
      </w:tblGrid>
      <w:tr w:rsidR="00B6339C" w:rsidRPr="0077510B" w:rsidTr="00B754B4">
        <w:trPr>
          <w:jc w:val="center"/>
        </w:trPr>
        <w:tc>
          <w:tcPr>
            <w:tcW w:w="457" w:type="dxa"/>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w:t>
            </w:r>
          </w:p>
          <w:p w:rsidR="00B6339C" w:rsidRPr="0077510B" w:rsidRDefault="00B6339C" w:rsidP="005F6081">
            <w:pPr>
              <w:suppressAutoHyphens w:val="0"/>
              <w:autoSpaceDE w:val="0"/>
              <w:autoSpaceDN w:val="0"/>
              <w:adjustRightInd w:val="0"/>
              <w:ind w:left="-562"/>
              <w:jc w:val="both"/>
              <w:rPr>
                <w:kern w:val="2"/>
                <w:sz w:val="26"/>
                <w:szCs w:val="26"/>
                <w:lang w:eastAsia="en-US"/>
              </w:rPr>
            </w:pPr>
            <w:proofErr w:type="gramStart"/>
            <w:r w:rsidRPr="0077510B">
              <w:rPr>
                <w:kern w:val="2"/>
                <w:sz w:val="26"/>
                <w:szCs w:val="26"/>
                <w:lang w:eastAsia="en-US"/>
              </w:rPr>
              <w:t>п</w:t>
            </w:r>
            <w:proofErr w:type="gramEnd"/>
            <w:r w:rsidRPr="0077510B">
              <w:rPr>
                <w:kern w:val="2"/>
                <w:sz w:val="26"/>
                <w:szCs w:val="26"/>
                <w:lang w:eastAsia="en-US"/>
              </w:rPr>
              <w:t>/п</w:t>
            </w:r>
          </w:p>
        </w:tc>
        <w:tc>
          <w:tcPr>
            <w:tcW w:w="2401" w:type="dxa"/>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Наименование меры</w:t>
            </w:r>
          </w:p>
          <w:p w:rsidR="00B6339C" w:rsidRPr="0077510B" w:rsidRDefault="00B6339C" w:rsidP="00080E1C">
            <w:pPr>
              <w:suppressAutoHyphens w:val="0"/>
              <w:autoSpaceDE w:val="0"/>
              <w:autoSpaceDN w:val="0"/>
              <w:adjustRightInd w:val="0"/>
              <w:jc w:val="both"/>
              <w:rPr>
                <w:kern w:val="2"/>
                <w:sz w:val="26"/>
                <w:szCs w:val="26"/>
                <w:lang w:eastAsia="en-US"/>
              </w:rPr>
            </w:pPr>
          </w:p>
        </w:tc>
        <w:tc>
          <w:tcPr>
            <w:tcW w:w="1382" w:type="dxa"/>
            <w:gridSpan w:val="2"/>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Показатель применения меры, тыс. рублей</w:t>
            </w:r>
          </w:p>
        </w:tc>
        <w:tc>
          <w:tcPr>
            <w:tcW w:w="4681" w:type="dxa"/>
            <w:gridSpan w:val="8"/>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Финансовая оценка результата </w:t>
            </w:r>
          </w:p>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(тыс</w:t>
            </w:r>
            <w:proofErr w:type="gramStart"/>
            <w:r w:rsidRPr="0077510B">
              <w:rPr>
                <w:kern w:val="2"/>
                <w:sz w:val="26"/>
                <w:szCs w:val="26"/>
                <w:lang w:eastAsia="ru-RU"/>
              </w:rPr>
              <w:t>.р</w:t>
            </w:r>
            <w:proofErr w:type="gramEnd"/>
            <w:r w:rsidRPr="0077510B">
              <w:rPr>
                <w:kern w:val="2"/>
                <w:sz w:val="26"/>
                <w:szCs w:val="26"/>
                <w:lang w:eastAsia="ru-RU"/>
              </w:rPr>
              <w:t>уб.), годы</w:t>
            </w:r>
          </w:p>
        </w:tc>
        <w:tc>
          <w:tcPr>
            <w:tcW w:w="1538" w:type="dxa"/>
            <w:vMerge w:val="restart"/>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Краткое обоснование необходимости применения меры для достижения цели муниципальной программы</w:t>
            </w:r>
          </w:p>
        </w:tc>
      </w:tr>
      <w:tr w:rsidR="005F6081" w:rsidRPr="0077510B" w:rsidTr="00B754B4">
        <w:trPr>
          <w:jc w:val="center"/>
        </w:trPr>
        <w:tc>
          <w:tcPr>
            <w:tcW w:w="457"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401"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382" w:type="dxa"/>
            <w:gridSpan w:val="2"/>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62" w:type="dxa"/>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B754B4">
              <w:rPr>
                <w:kern w:val="2"/>
                <w:sz w:val="26"/>
                <w:szCs w:val="26"/>
                <w:lang w:eastAsia="en-US"/>
              </w:rPr>
              <w:t>20</w:t>
            </w:r>
            <w:r w:rsidRPr="0077510B">
              <w:rPr>
                <w:kern w:val="2"/>
                <w:sz w:val="26"/>
                <w:szCs w:val="26"/>
                <w:lang w:eastAsia="en-US"/>
              </w:rPr>
              <w:t>год</w:t>
            </w:r>
          </w:p>
        </w:tc>
        <w:tc>
          <w:tcPr>
            <w:tcW w:w="729" w:type="dxa"/>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B754B4">
              <w:rPr>
                <w:kern w:val="2"/>
                <w:sz w:val="26"/>
                <w:szCs w:val="26"/>
                <w:lang w:eastAsia="en-US"/>
              </w:rPr>
              <w:t>21</w:t>
            </w:r>
            <w:r w:rsidRPr="0077510B">
              <w:rPr>
                <w:kern w:val="2"/>
                <w:sz w:val="26"/>
                <w:szCs w:val="26"/>
                <w:lang w:eastAsia="en-US"/>
              </w:rPr>
              <w:t>год</w:t>
            </w:r>
          </w:p>
        </w:tc>
        <w:tc>
          <w:tcPr>
            <w:tcW w:w="658" w:type="dxa"/>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B754B4">
              <w:rPr>
                <w:kern w:val="2"/>
                <w:sz w:val="26"/>
                <w:szCs w:val="26"/>
                <w:lang w:eastAsia="en-US"/>
              </w:rPr>
              <w:t>22</w:t>
            </w:r>
            <w:r w:rsidRPr="0077510B">
              <w:rPr>
                <w:kern w:val="2"/>
                <w:sz w:val="26"/>
                <w:szCs w:val="26"/>
                <w:lang w:eastAsia="en-US"/>
              </w:rPr>
              <w:t>год</w:t>
            </w:r>
          </w:p>
        </w:tc>
        <w:tc>
          <w:tcPr>
            <w:tcW w:w="646" w:type="dxa"/>
            <w:gridSpan w:val="2"/>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B754B4">
              <w:rPr>
                <w:kern w:val="2"/>
                <w:sz w:val="26"/>
                <w:szCs w:val="26"/>
                <w:lang w:eastAsia="en-US"/>
              </w:rPr>
              <w:t>23</w:t>
            </w:r>
            <w:r w:rsidRPr="0077510B">
              <w:rPr>
                <w:kern w:val="2"/>
                <w:sz w:val="26"/>
                <w:szCs w:val="26"/>
                <w:lang w:eastAsia="en-US"/>
              </w:rPr>
              <w:t>год</w:t>
            </w:r>
          </w:p>
        </w:tc>
        <w:tc>
          <w:tcPr>
            <w:tcW w:w="637" w:type="dxa"/>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B754B4">
              <w:rPr>
                <w:kern w:val="2"/>
                <w:sz w:val="26"/>
                <w:szCs w:val="26"/>
                <w:lang w:eastAsia="en-US"/>
              </w:rPr>
              <w:t>24</w:t>
            </w:r>
            <w:r w:rsidRPr="0077510B">
              <w:rPr>
                <w:kern w:val="2"/>
                <w:sz w:val="26"/>
                <w:szCs w:val="26"/>
                <w:lang w:eastAsia="en-US"/>
              </w:rPr>
              <w:t>год</w:t>
            </w:r>
          </w:p>
        </w:tc>
        <w:tc>
          <w:tcPr>
            <w:tcW w:w="667" w:type="dxa"/>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w:t>
            </w:r>
            <w:r w:rsidR="00B754B4">
              <w:rPr>
                <w:kern w:val="2"/>
                <w:sz w:val="26"/>
                <w:szCs w:val="26"/>
                <w:lang w:eastAsia="en-US"/>
              </w:rPr>
              <w:t>25</w:t>
            </w:r>
            <w:r w:rsidRPr="0077510B">
              <w:rPr>
                <w:kern w:val="2"/>
                <w:sz w:val="26"/>
                <w:szCs w:val="26"/>
                <w:lang w:eastAsia="en-US"/>
              </w:rPr>
              <w:t>год</w:t>
            </w:r>
          </w:p>
        </w:tc>
        <w:tc>
          <w:tcPr>
            <w:tcW w:w="682" w:type="dxa"/>
          </w:tcPr>
          <w:p w:rsidR="00B6339C" w:rsidRPr="0077510B" w:rsidRDefault="00B6339C" w:rsidP="00B754B4">
            <w:pPr>
              <w:suppressAutoHyphens w:val="0"/>
              <w:autoSpaceDE w:val="0"/>
              <w:autoSpaceDN w:val="0"/>
              <w:adjustRightInd w:val="0"/>
              <w:jc w:val="both"/>
              <w:rPr>
                <w:kern w:val="2"/>
                <w:sz w:val="26"/>
                <w:szCs w:val="26"/>
                <w:lang w:eastAsia="en-US"/>
              </w:rPr>
            </w:pPr>
            <w:r w:rsidRPr="0077510B">
              <w:rPr>
                <w:kern w:val="2"/>
                <w:sz w:val="26"/>
                <w:szCs w:val="26"/>
                <w:lang w:eastAsia="en-US"/>
              </w:rPr>
              <w:t>202</w:t>
            </w:r>
            <w:r w:rsidR="00B754B4">
              <w:rPr>
                <w:kern w:val="2"/>
                <w:sz w:val="26"/>
                <w:szCs w:val="26"/>
                <w:lang w:eastAsia="en-US"/>
              </w:rPr>
              <w:t>6</w:t>
            </w:r>
            <w:r w:rsidRPr="0077510B">
              <w:rPr>
                <w:kern w:val="2"/>
                <w:sz w:val="26"/>
                <w:szCs w:val="26"/>
                <w:lang w:eastAsia="en-US"/>
              </w:rPr>
              <w:t>год</w:t>
            </w:r>
          </w:p>
        </w:tc>
        <w:tc>
          <w:tcPr>
            <w:tcW w:w="1538" w:type="dxa"/>
            <w:vMerge/>
          </w:tcPr>
          <w:p w:rsidR="00B6339C" w:rsidRPr="0077510B" w:rsidRDefault="00B6339C" w:rsidP="00080E1C">
            <w:pPr>
              <w:suppressAutoHyphens w:val="0"/>
              <w:autoSpaceDE w:val="0"/>
              <w:autoSpaceDN w:val="0"/>
              <w:adjustRightInd w:val="0"/>
              <w:jc w:val="both"/>
              <w:rPr>
                <w:kern w:val="2"/>
                <w:sz w:val="26"/>
                <w:szCs w:val="26"/>
                <w:lang w:eastAsia="en-US"/>
              </w:rPr>
            </w:pPr>
          </w:p>
        </w:tc>
      </w:tr>
      <w:tr w:rsidR="005F6081" w:rsidRPr="0077510B" w:rsidTr="00B754B4">
        <w:trPr>
          <w:tblHeade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1</w:t>
            </w:r>
          </w:p>
        </w:tc>
        <w:tc>
          <w:tcPr>
            <w:tcW w:w="2401"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2</w:t>
            </w:r>
          </w:p>
        </w:tc>
        <w:tc>
          <w:tcPr>
            <w:tcW w:w="1382" w:type="dxa"/>
            <w:gridSpan w:val="2"/>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3</w:t>
            </w:r>
          </w:p>
        </w:tc>
        <w:tc>
          <w:tcPr>
            <w:tcW w:w="662" w:type="dxa"/>
          </w:tcPr>
          <w:p w:rsidR="00B6339C" w:rsidRPr="0077510B" w:rsidRDefault="00B754B4" w:rsidP="00080E1C">
            <w:pPr>
              <w:suppressAutoHyphens w:val="0"/>
              <w:autoSpaceDE w:val="0"/>
              <w:autoSpaceDN w:val="0"/>
              <w:adjustRightInd w:val="0"/>
              <w:jc w:val="both"/>
              <w:rPr>
                <w:kern w:val="2"/>
                <w:sz w:val="26"/>
                <w:szCs w:val="26"/>
                <w:lang w:eastAsia="en-US"/>
              </w:rPr>
            </w:pPr>
            <w:r>
              <w:rPr>
                <w:kern w:val="2"/>
                <w:sz w:val="26"/>
                <w:szCs w:val="26"/>
                <w:lang w:eastAsia="en-US"/>
              </w:rPr>
              <w:t>4</w:t>
            </w:r>
          </w:p>
        </w:tc>
        <w:tc>
          <w:tcPr>
            <w:tcW w:w="729" w:type="dxa"/>
          </w:tcPr>
          <w:p w:rsidR="00B6339C" w:rsidRPr="0077510B" w:rsidRDefault="00B754B4" w:rsidP="00080E1C">
            <w:pPr>
              <w:suppressAutoHyphens w:val="0"/>
              <w:autoSpaceDE w:val="0"/>
              <w:autoSpaceDN w:val="0"/>
              <w:adjustRightInd w:val="0"/>
              <w:jc w:val="both"/>
              <w:rPr>
                <w:kern w:val="2"/>
                <w:sz w:val="26"/>
                <w:szCs w:val="26"/>
                <w:lang w:eastAsia="en-US"/>
              </w:rPr>
            </w:pPr>
            <w:r>
              <w:rPr>
                <w:kern w:val="2"/>
                <w:sz w:val="26"/>
                <w:szCs w:val="26"/>
                <w:lang w:eastAsia="en-US"/>
              </w:rPr>
              <w:t>5</w:t>
            </w:r>
          </w:p>
        </w:tc>
        <w:tc>
          <w:tcPr>
            <w:tcW w:w="658" w:type="dxa"/>
          </w:tcPr>
          <w:p w:rsidR="00B6339C" w:rsidRPr="0077510B" w:rsidRDefault="00B754B4" w:rsidP="00080E1C">
            <w:pPr>
              <w:suppressAutoHyphens w:val="0"/>
              <w:autoSpaceDE w:val="0"/>
              <w:autoSpaceDN w:val="0"/>
              <w:adjustRightInd w:val="0"/>
              <w:jc w:val="both"/>
              <w:rPr>
                <w:kern w:val="2"/>
                <w:sz w:val="26"/>
                <w:szCs w:val="26"/>
                <w:lang w:eastAsia="en-US"/>
              </w:rPr>
            </w:pPr>
            <w:r>
              <w:rPr>
                <w:kern w:val="2"/>
                <w:sz w:val="26"/>
                <w:szCs w:val="26"/>
                <w:lang w:eastAsia="en-US"/>
              </w:rPr>
              <w:t>6</w:t>
            </w:r>
          </w:p>
        </w:tc>
        <w:tc>
          <w:tcPr>
            <w:tcW w:w="646" w:type="dxa"/>
            <w:gridSpan w:val="2"/>
          </w:tcPr>
          <w:p w:rsidR="00B6339C" w:rsidRPr="0077510B" w:rsidRDefault="00B754B4" w:rsidP="00080E1C">
            <w:pPr>
              <w:suppressAutoHyphens w:val="0"/>
              <w:autoSpaceDE w:val="0"/>
              <w:autoSpaceDN w:val="0"/>
              <w:adjustRightInd w:val="0"/>
              <w:jc w:val="both"/>
              <w:rPr>
                <w:kern w:val="2"/>
                <w:sz w:val="26"/>
                <w:szCs w:val="26"/>
                <w:lang w:eastAsia="en-US"/>
              </w:rPr>
            </w:pPr>
            <w:r>
              <w:rPr>
                <w:kern w:val="2"/>
                <w:sz w:val="26"/>
                <w:szCs w:val="26"/>
                <w:lang w:eastAsia="en-US"/>
              </w:rPr>
              <w:t>7</w:t>
            </w:r>
          </w:p>
        </w:tc>
        <w:tc>
          <w:tcPr>
            <w:tcW w:w="637" w:type="dxa"/>
          </w:tcPr>
          <w:p w:rsidR="00B6339C" w:rsidRPr="0077510B" w:rsidRDefault="00B754B4" w:rsidP="00080E1C">
            <w:pPr>
              <w:suppressAutoHyphens w:val="0"/>
              <w:autoSpaceDE w:val="0"/>
              <w:autoSpaceDN w:val="0"/>
              <w:adjustRightInd w:val="0"/>
              <w:jc w:val="both"/>
              <w:rPr>
                <w:kern w:val="2"/>
                <w:sz w:val="26"/>
                <w:szCs w:val="26"/>
                <w:lang w:eastAsia="en-US"/>
              </w:rPr>
            </w:pPr>
            <w:r>
              <w:rPr>
                <w:kern w:val="2"/>
                <w:sz w:val="26"/>
                <w:szCs w:val="26"/>
                <w:lang w:eastAsia="en-US"/>
              </w:rPr>
              <w:t>8</w:t>
            </w:r>
          </w:p>
        </w:tc>
        <w:tc>
          <w:tcPr>
            <w:tcW w:w="667"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9</w:t>
            </w:r>
          </w:p>
        </w:tc>
        <w:tc>
          <w:tcPr>
            <w:tcW w:w="682"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10</w:t>
            </w:r>
          </w:p>
        </w:tc>
        <w:tc>
          <w:tcPr>
            <w:tcW w:w="1538" w:type="dxa"/>
          </w:tcPr>
          <w:p w:rsidR="00B6339C" w:rsidRPr="0077510B" w:rsidRDefault="00B6339C" w:rsidP="00080E1C">
            <w:pPr>
              <w:suppressAutoHyphens w:val="0"/>
              <w:autoSpaceDE w:val="0"/>
              <w:autoSpaceDN w:val="0"/>
              <w:adjustRightInd w:val="0"/>
              <w:jc w:val="both"/>
              <w:rPr>
                <w:kern w:val="2"/>
                <w:sz w:val="26"/>
                <w:szCs w:val="26"/>
                <w:lang w:eastAsia="en-US"/>
              </w:rPr>
            </w:pPr>
            <w:r w:rsidRPr="0077510B">
              <w:rPr>
                <w:kern w:val="2"/>
                <w:sz w:val="26"/>
                <w:szCs w:val="26"/>
                <w:lang w:eastAsia="en-US"/>
              </w:rPr>
              <w:t>11</w:t>
            </w:r>
          </w:p>
        </w:tc>
      </w:tr>
      <w:tr w:rsidR="00B6339C"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en-US"/>
              </w:rPr>
            </w:pPr>
          </w:p>
        </w:tc>
        <w:tc>
          <w:tcPr>
            <w:tcW w:w="10002" w:type="dxa"/>
            <w:gridSpan w:val="12"/>
          </w:tcPr>
          <w:p w:rsidR="00B6339C" w:rsidRPr="0077510B" w:rsidRDefault="00B6339C" w:rsidP="00B754B4">
            <w:pPr>
              <w:suppressAutoHyphens w:val="0"/>
              <w:autoSpaceDE w:val="0"/>
              <w:autoSpaceDN w:val="0"/>
              <w:adjustRightInd w:val="0"/>
              <w:jc w:val="both"/>
              <w:rPr>
                <w:b/>
                <w:kern w:val="2"/>
                <w:sz w:val="26"/>
                <w:szCs w:val="26"/>
                <w:lang w:eastAsia="en-US"/>
              </w:rPr>
            </w:pPr>
            <w:r w:rsidRPr="0077510B">
              <w:rPr>
                <w:b/>
                <w:kern w:val="2"/>
                <w:sz w:val="26"/>
                <w:szCs w:val="26"/>
                <w:lang w:eastAsia="en-US"/>
              </w:rPr>
              <w:t>Муниципальная программа « Содержание  и развитие  коммунальной инфраструктуры</w:t>
            </w:r>
            <w:r w:rsidR="00B754B4">
              <w:rPr>
                <w:b/>
                <w:kern w:val="2"/>
                <w:sz w:val="26"/>
                <w:szCs w:val="26"/>
                <w:lang w:eastAsia="en-US"/>
              </w:rPr>
              <w:t xml:space="preserve"> на</w:t>
            </w:r>
            <w:r w:rsidRPr="0077510B">
              <w:rPr>
                <w:b/>
                <w:kern w:val="2"/>
                <w:sz w:val="26"/>
                <w:szCs w:val="26"/>
                <w:lang w:eastAsia="en-US"/>
              </w:rPr>
              <w:t xml:space="preserve"> территории Манинского сельского поселения на 20</w:t>
            </w:r>
            <w:r w:rsidR="00B754B4">
              <w:rPr>
                <w:b/>
                <w:kern w:val="2"/>
                <w:sz w:val="26"/>
                <w:szCs w:val="26"/>
                <w:lang w:eastAsia="en-US"/>
              </w:rPr>
              <w:t>20</w:t>
            </w:r>
            <w:r w:rsidRPr="0077510B">
              <w:rPr>
                <w:b/>
                <w:kern w:val="2"/>
                <w:sz w:val="26"/>
                <w:szCs w:val="26"/>
                <w:lang w:eastAsia="en-US"/>
              </w:rPr>
              <w:t>-202</w:t>
            </w:r>
            <w:r w:rsidR="00B754B4">
              <w:rPr>
                <w:b/>
                <w:kern w:val="2"/>
                <w:sz w:val="26"/>
                <w:szCs w:val="26"/>
                <w:lang w:eastAsia="en-US"/>
              </w:rPr>
              <w:t xml:space="preserve">6 </w:t>
            </w:r>
            <w:r w:rsidRPr="0077510B">
              <w:rPr>
                <w:b/>
                <w:kern w:val="2"/>
                <w:sz w:val="26"/>
                <w:szCs w:val="26"/>
                <w:lang w:eastAsia="en-US"/>
              </w:rPr>
              <w:t>годы»</w:t>
            </w:r>
          </w:p>
        </w:tc>
      </w:tr>
      <w:tr w:rsidR="00B754B4" w:rsidRPr="0077510B" w:rsidTr="00B754B4">
        <w:trPr>
          <w:jc w:val="center"/>
        </w:trPr>
        <w:tc>
          <w:tcPr>
            <w:tcW w:w="457" w:type="dxa"/>
          </w:tcPr>
          <w:p w:rsidR="00B754B4" w:rsidRPr="0077510B" w:rsidRDefault="00B754B4" w:rsidP="00080E1C">
            <w:pPr>
              <w:suppressAutoHyphens w:val="0"/>
              <w:autoSpaceDE w:val="0"/>
              <w:autoSpaceDN w:val="0"/>
              <w:adjustRightInd w:val="0"/>
              <w:jc w:val="both"/>
              <w:rPr>
                <w:kern w:val="2"/>
                <w:sz w:val="26"/>
                <w:szCs w:val="26"/>
                <w:lang w:eastAsia="en-US"/>
              </w:rPr>
            </w:pPr>
          </w:p>
        </w:tc>
        <w:tc>
          <w:tcPr>
            <w:tcW w:w="10002" w:type="dxa"/>
            <w:gridSpan w:val="12"/>
          </w:tcPr>
          <w:p w:rsidR="00B754B4" w:rsidRPr="0077510B" w:rsidRDefault="00B754B4" w:rsidP="00491173">
            <w:pPr>
              <w:suppressAutoHyphens w:val="0"/>
              <w:autoSpaceDE w:val="0"/>
              <w:autoSpaceDN w:val="0"/>
              <w:adjustRightInd w:val="0"/>
              <w:jc w:val="both"/>
              <w:rPr>
                <w:b/>
                <w:kern w:val="2"/>
                <w:sz w:val="26"/>
                <w:szCs w:val="26"/>
                <w:lang w:eastAsia="en-US"/>
              </w:rPr>
            </w:pPr>
            <w:r>
              <w:rPr>
                <w:b/>
                <w:kern w:val="2"/>
                <w:sz w:val="26"/>
                <w:szCs w:val="26"/>
                <w:lang w:eastAsia="en-US"/>
              </w:rPr>
              <w:t>Под</w:t>
            </w:r>
            <w:r w:rsidRPr="0077510B">
              <w:rPr>
                <w:b/>
                <w:kern w:val="2"/>
                <w:sz w:val="26"/>
                <w:szCs w:val="26"/>
                <w:lang w:eastAsia="en-US"/>
              </w:rPr>
              <w:t>программа « Содержание  и развитие  коммунальной инфраструктуры</w:t>
            </w:r>
            <w:r>
              <w:rPr>
                <w:b/>
                <w:kern w:val="2"/>
                <w:sz w:val="26"/>
                <w:szCs w:val="26"/>
                <w:lang w:eastAsia="en-US"/>
              </w:rPr>
              <w:t xml:space="preserve"> на</w:t>
            </w:r>
            <w:r w:rsidRPr="0077510B">
              <w:rPr>
                <w:b/>
                <w:kern w:val="2"/>
                <w:sz w:val="26"/>
                <w:szCs w:val="26"/>
                <w:lang w:eastAsia="en-US"/>
              </w:rPr>
              <w:t xml:space="preserve"> территории Манинского сельского поселения на 20</w:t>
            </w:r>
            <w:r>
              <w:rPr>
                <w:b/>
                <w:kern w:val="2"/>
                <w:sz w:val="26"/>
                <w:szCs w:val="26"/>
                <w:lang w:eastAsia="en-US"/>
              </w:rPr>
              <w:t>20</w:t>
            </w:r>
            <w:r w:rsidRPr="0077510B">
              <w:rPr>
                <w:b/>
                <w:kern w:val="2"/>
                <w:sz w:val="26"/>
                <w:szCs w:val="26"/>
                <w:lang w:eastAsia="en-US"/>
              </w:rPr>
              <w:t>-202</w:t>
            </w:r>
            <w:r>
              <w:rPr>
                <w:b/>
                <w:kern w:val="2"/>
                <w:sz w:val="26"/>
                <w:szCs w:val="26"/>
                <w:lang w:eastAsia="en-US"/>
              </w:rPr>
              <w:t xml:space="preserve">6 </w:t>
            </w:r>
            <w:r w:rsidRPr="0077510B">
              <w:rPr>
                <w:b/>
                <w:kern w:val="2"/>
                <w:sz w:val="26"/>
                <w:szCs w:val="26"/>
                <w:lang w:eastAsia="en-US"/>
              </w:rPr>
              <w:t>годы»</w:t>
            </w:r>
          </w:p>
        </w:tc>
      </w:tr>
      <w:tr w:rsidR="00B6339C"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0002" w:type="dxa"/>
            <w:gridSpan w:val="12"/>
          </w:tcPr>
          <w:p w:rsidR="00B6339C" w:rsidRPr="0077510B" w:rsidRDefault="00B754B4" w:rsidP="00080E1C">
            <w:pPr>
              <w:suppressAutoHyphens w:val="0"/>
              <w:autoSpaceDE w:val="0"/>
              <w:autoSpaceDN w:val="0"/>
              <w:adjustRightInd w:val="0"/>
              <w:jc w:val="both"/>
              <w:rPr>
                <w:b/>
                <w:kern w:val="2"/>
                <w:sz w:val="26"/>
                <w:szCs w:val="26"/>
                <w:lang w:eastAsia="ru-RU"/>
              </w:rPr>
            </w:pPr>
            <w:r w:rsidRPr="00B754B4">
              <w:rPr>
                <w:b/>
                <w:kern w:val="2"/>
                <w:sz w:val="26"/>
                <w:szCs w:val="26"/>
                <w:lang w:eastAsia="ru-RU"/>
              </w:rPr>
              <w:t xml:space="preserve">Основное </w:t>
            </w:r>
            <w:r w:rsidR="00B6339C" w:rsidRPr="00B754B4">
              <w:rPr>
                <w:b/>
                <w:kern w:val="2"/>
                <w:sz w:val="26"/>
                <w:szCs w:val="26"/>
                <w:lang w:eastAsia="ru-RU"/>
              </w:rPr>
              <w:t xml:space="preserve">мероприятие </w:t>
            </w:r>
            <w:r w:rsidR="00B6339C" w:rsidRPr="0077510B">
              <w:rPr>
                <w:b/>
                <w:kern w:val="2"/>
                <w:sz w:val="26"/>
                <w:szCs w:val="26"/>
                <w:lang w:eastAsia="ru-RU"/>
              </w:rPr>
              <w:t>1.</w:t>
            </w:r>
          </w:p>
          <w:p w:rsidR="00B6339C" w:rsidRPr="0077510B" w:rsidRDefault="00B6339C" w:rsidP="00B754B4">
            <w:pPr>
              <w:suppressAutoHyphens w:val="0"/>
              <w:autoSpaceDE w:val="0"/>
              <w:autoSpaceDN w:val="0"/>
              <w:adjustRightInd w:val="0"/>
              <w:jc w:val="both"/>
              <w:rPr>
                <w:color w:val="FF0000"/>
                <w:kern w:val="2"/>
                <w:sz w:val="26"/>
                <w:szCs w:val="26"/>
                <w:lang w:eastAsia="en-US"/>
              </w:rPr>
            </w:pPr>
            <w:r w:rsidRPr="0077510B">
              <w:rPr>
                <w:b/>
                <w:kern w:val="2"/>
                <w:sz w:val="26"/>
                <w:szCs w:val="26"/>
                <w:lang w:eastAsia="en-US"/>
              </w:rPr>
              <w:t>«Содержание уличного освещения</w:t>
            </w:r>
            <w:r w:rsidR="00B754B4">
              <w:rPr>
                <w:b/>
                <w:kern w:val="2"/>
                <w:sz w:val="26"/>
                <w:szCs w:val="26"/>
                <w:lang w:eastAsia="en-US"/>
              </w:rPr>
              <w:t xml:space="preserve">, </w:t>
            </w:r>
            <w:r w:rsidRPr="0077510B">
              <w:rPr>
                <w:b/>
                <w:kern w:val="2"/>
                <w:sz w:val="26"/>
                <w:szCs w:val="26"/>
                <w:lang w:eastAsia="en-US"/>
              </w:rPr>
              <w:t>энергосбережение и повышен</w:t>
            </w:r>
            <w:r w:rsidR="00B754B4">
              <w:rPr>
                <w:b/>
                <w:kern w:val="2"/>
                <w:sz w:val="26"/>
                <w:szCs w:val="26"/>
                <w:lang w:eastAsia="en-US"/>
              </w:rPr>
              <w:t>ие энергетической эффективности</w:t>
            </w:r>
          </w:p>
        </w:tc>
      </w:tr>
      <w:tr w:rsidR="005F6081"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en-US"/>
              </w:rPr>
            </w:pPr>
          </w:p>
        </w:tc>
        <w:tc>
          <w:tcPr>
            <w:tcW w:w="2401" w:type="dxa"/>
          </w:tcPr>
          <w:p w:rsidR="00B6339C" w:rsidRPr="0077510B" w:rsidRDefault="00B6339C" w:rsidP="00080E1C">
            <w:pPr>
              <w:suppressAutoHyphens w:val="0"/>
              <w:autoSpaceDE w:val="0"/>
              <w:autoSpaceDN w:val="0"/>
              <w:adjustRightInd w:val="0"/>
              <w:jc w:val="both"/>
              <w:rPr>
                <w:kern w:val="2"/>
                <w:sz w:val="26"/>
                <w:szCs w:val="26"/>
                <w:lang w:eastAsia="en-US"/>
              </w:rPr>
            </w:pPr>
          </w:p>
        </w:tc>
        <w:tc>
          <w:tcPr>
            <w:tcW w:w="1382" w:type="dxa"/>
            <w:gridSpan w:val="2"/>
          </w:tcPr>
          <w:p w:rsidR="00B6339C" w:rsidRPr="0077510B" w:rsidRDefault="00B6339C" w:rsidP="00080E1C">
            <w:pPr>
              <w:suppressAutoHyphens w:val="0"/>
              <w:autoSpaceDE w:val="0"/>
              <w:autoSpaceDN w:val="0"/>
              <w:adjustRightInd w:val="0"/>
              <w:jc w:val="both"/>
              <w:rPr>
                <w:kern w:val="2"/>
                <w:sz w:val="26"/>
                <w:szCs w:val="26"/>
                <w:lang w:eastAsia="en-US"/>
              </w:rPr>
            </w:pPr>
          </w:p>
        </w:tc>
        <w:tc>
          <w:tcPr>
            <w:tcW w:w="662" w:type="dxa"/>
          </w:tcPr>
          <w:p w:rsidR="00B6339C" w:rsidRPr="0077510B" w:rsidRDefault="00B6339C" w:rsidP="00080E1C">
            <w:pPr>
              <w:suppressAutoHyphens w:val="0"/>
              <w:autoSpaceDE w:val="0"/>
              <w:autoSpaceDN w:val="0"/>
              <w:adjustRightInd w:val="0"/>
              <w:jc w:val="both"/>
              <w:rPr>
                <w:kern w:val="2"/>
                <w:sz w:val="26"/>
                <w:szCs w:val="26"/>
                <w:lang w:eastAsia="en-US"/>
              </w:rPr>
            </w:pPr>
          </w:p>
        </w:tc>
        <w:tc>
          <w:tcPr>
            <w:tcW w:w="729" w:type="dxa"/>
          </w:tcPr>
          <w:p w:rsidR="00B6339C" w:rsidRPr="0077510B" w:rsidRDefault="00B6339C" w:rsidP="00080E1C">
            <w:pPr>
              <w:suppressAutoHyphens w:val="0"/>
              <w:autoSpaceDE w:val="0"/>
              <w:autoSpaceDN w:val="0"/>
              <w:adjustRightInd w:val="0"/>
              <w:jc w:val="both"/>
              <w:rPr>
                <w:kern w:val="2"/>
                <w:sz w:val="26"/>
                <w:szCs w:val="26"/>
                <w:lang w:eastAsia="en-US"/>
              </w:rPr>
            </w:pPr>
          </w:p>
        </w:tc>
        <w:tc>
          <w:tcPr>
            <w:tcW w:w="658" w:type="dxa"/>
          </w:tcPr>
          <w:p w:rsidR="00B6339C" w:rsidRPr="0077510B" w:rsidRDefault="00B6339C" w:rsidP="00080E1C">
            <w:pPr>
              <w:suppressAutoHyphens w:val="0"/>
              <w:autoSpaceDE w:val="0"/>
              <w:autoSpaceDN w:val="0"/>
              <w:adjustRightInd w:val="0"/>
              <w:jc w:val="both"/>
              <w:rPr>
                <w:kern w:val="2"/>
                <w:sz w:val="26"/>
                <w:szCs w:val="26"/>
                <w:lang w:eastAsia="en-US"/>
              </w:rPr>
            </w:pPr>
          </w:p>
        </w:tc>
        <w:tc>
          <w:tcPr>
            <w:tcW w:w="646" w:type="dxa"/>
            <w:gridSpan w:val="2"/>
          </w:tcPr>
          <w:p w:rsidR="00B6339C" w:rsidRPr="0077510B" w:rsidRDefault="00B6339C" w:rsidP="00080E1C">
            <w:pPr>
              <w:suppressAutoHyphens w:val="0"/>
              <w:jc w:val="both"/>
              <w:rPr>
                <w:kern w:val="2"/>
                <w:sz w:val="26"/>
                <w:szCs w:val="26"/>
                <w:lang w:eastAsia="en-US"/>
              </w:rPr>
            </w:pPr>
          </w:p>
        </w:tc>
        <w:tc>
          <w:tcPr>
            <w:tcW w:w="637" w:type="dxa"/>
          </w:tcPr>
          <w:p w:rsidR="00B6339C" w:rsidRPr="0077510B" w:rsidRDefault="00B6339C" w:rsidP="00080E1C">
            <w:pPr>
              <w:suppressAutoHyphens w:val="0"/>
              <w:jc w:val="both"/>
              <w:rPr>
                <w:kern w:val="2"/>
                <w:sz w:val="26"/>
                <w:szCs w:val="26"/>
                <w:lang w:eastAsia="ru-RU"/>
              </w:rPr>
            </w:pPr>
          </w:p>
        </w:tc>
        <w:tc>
          <w:tcPr>
            <w:tcW w:w="667" w:type="dxa"/>
          </w:tcPr>
          <w:p w:rsidR="00B6339C" w:rsidRPr="0077510B" w:rsidRDefault="00B6339C" w:rsidP="00080E1C">
            <w:pPr>
              <w:suppressAutoHyphens w:val="0"/>
              <w:jc w:val="both"/>
              <w:rPr>
                <w:kern w:val="2"/>
                <w:sz w:val="26"/>
                <w:szCs w:val="26"/>
                <w:lang w:eastAsia="ru-RU"/>
              </w:rPr>
            </w:pPr>
          </w:p>
        </w:tc>
        <w:tc>
          <w:tcPr>
            <w:tcW w:w="682" w:type="dxa"/>
          </w:tcPr>
          <w:p w:rsidR="00B6339C" w:rsidRPr="0077510B" w:rsidRDefault="00B6339C" w:rsidP="00080E1C">
            <w:pPr>
              <w:suppressAutoHyphens w:val="0"/>
              <w:jc w:val="both"/>
              <w:rPr>
                <w:kern w:val="2"/>
                <w:sz w:val="26"/>
                <w:szCs w:val="26"/>
                <w:lang w:eastAsia="ru-RU"/>
              </w:rPr>
            </w:pPr>
          </w:p>
        </w:tc>
        <w:tc>
          <w:tcPr>
            <w:tcW w:w="1538" w:type="dxa"/>
          </w:tcPr>
          <w:p w:rsidR="00B6339C" w:rsidRPr="0077510B" w:rsidRDefault="00B6339C" w:rsidP="00080E1C">
            <w:pPr>
              <w:suppressAutoHyphens w:val="0"/>
              <w:jc w:val="both"/>
              <w:rPr>
                <w:kern w:val="2"/>
                <w:sz w:val="26"/>
                <w:szCs w:val="26"/>
                <w:lang w:eastAsia="ru-RU"/>
              </w:rPr>
            </w:pPr>
          </w:p>
        </w:tc>
      </w:tr>
      <w:tr w:rsidR="00B6339C"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0002" w:type="dxa"/>
            <w:gridSpan w:val="12"/>
          </w:tcPr>
          <w:p w:rsidR="00B6339C" w:rsidRPr="00B754B4" w:rsidRDefault="00B754B4" w:rsidP="00080E1C">
            <w:pPr>
              <w:suppressAutoHyphens w:val="0"/>
              <w:autoSpaceDE w:val="0"/>
              <w:autoSpaceDN w:val="0"/>
              <w:adjustRightInd w:val="0"/>
              <w:jc w:val="both"/>
              <w:rPr>
                <w:b/>
                <w:kern w:val="2"/>
                <w:sz w:val="26"/>
                <w:szCs w:val="26"/>
                <w:lang w:eastAsia="ru-RU"/>
              </w:rPr>
            </w:pPr>
            <w:r w:rsidRPr="00B754B4">
              <w:rPr>
                <w:b/>
                <w:kern w:val="2"/>
                <w:sz w:val="26"/>
                <w:szCs w:val="26"/>
                <w:lang w:eastAsia="ru-RU"/>
              </w:rPr>
              <w:t xml:space="preserve">Основное </w:t>
            </w:r>
            <w:r w:rsidR="00B6339C" w:rsidRPr="00B754B4">
              <w:rPr>
                <w:b/>
                <w:kern w:val="2"/>
                <w:sz w:val="26"/>
                <w:szCs w:val="26"/>
                <w:lang w:eastAsia="ru-RU"/>
              </w:rPr>
              <w:t>мероприятие 2</w:t>
            </w:r>
          </w:p>
          <w:p w:rsidR="00B6339C" w:rsidRPr="00B754B4" w:rsidRDefault="00B6339C" w:rsidP="00B754B4">
            <w:pPr>
              <w:suppressAutoHyphens w:val="0"/>
              <w:autoSpaceDE w:val="0"/>
              <w:autoSpaceDN w:val="0"/>
              <w:adjustRightInd w:val="0"/>
              <w:ind w:right="121"/>
              <w:jc w:val="both"/>
              <w:rPr>
                <w:b/>
                <w:color w:val="FF0000"/>
                <w:kern w:val="2"/>
                <w:sz w:val="26"/>
                <w:szCs w:val="26"/>
                <w:lang w:eastAsia="en-US"/>
              </w:rPr>
            </w:pPr>
            <w:r w:rsidRPr="00B754B4">
              <w:rPr>
                <w:b/>
                <w:kern w:val="2"/>
                <w:sz w:val="26"/>
                <w:szCs w:val="26"/>
                <w:lang w:eastAsia="en-US"/>
              </w:rPr>
              <w:t>«</w:t>
            </w:r>
            <w:r w:rsidRPr="00B754B4">
              <w:rPr>
                <w:b/>
                <w:sz w:val="26"/>
                <w:szCs w:val="26"/>
                <w:lang w:eastAsia="en-US"/>
              </w:rPr>
              <w:t xml:space="preserve">Осуществление дорожной деятельности в части содержания и ремонта автомобильных дорог местного значения </w:t>
            </w:r>
            <w:r w:rsidR="00B754B4">
              <w:rPr>
                <w:b/>
                <w:sz w:val="26"/>
                <w:szCs w:val="26"/>
                <w:lang w:eastAsia="en-US"/>
              </w:rPr>
              <w:t>в границах Манинского сельского поселения</w:t>
            </w:r>
            <w:r w:rsidRPr="00B754B4">
              <w:rPr>
                <w:b/>
                <w:kern w:val="2"/>
                <w:sz w:val="26"/>
                <w:szCs w:val="26"/>
                <w:lang w:eastAsia="en-US"/>
              </w:rPr>
              <w:t>»</w:t>
            </w:r>
          </w:p>
        </w:tc>
      </w:tr>
      <w:tr w:rsidR="005C5FBF" w:rsidRPr="0077510B" w:rsidTr="00491173">
        <w:trPr>
          <w:jc w:val="center"/>
        </w:trPr>
        <w:tc>
          <w:tcPr>
            <w:tcW w:w="457" w:type="dxa"/>
          </w:tcPr>
          <w:p w:rsidR="005C5FBF" w:rsidRPr="0077510B" w:rsidRDefault="005C5FBF" w:rsidP="00080E1C">
            <w:pPr>
              <w:suppressAutoHyphens w:val="0"/>
              <w:jc w:val="both"/>
              <w:rPr>
                <w:kern w:val="2"/>
                <w:sz w:val="26"/>
                <w:szCs w:val="26"/>
                <w:lang w:eastAsia="en-US"/>
              </w:rPr>
            </w:pPr>
          </w:p>
        </w:tc>
        <w:tc>
          <w:tcPr>
            <w:tcW w:w="10002" w:type="dxa"/>
            <w:gridSpan w:val="12"/>
          </w:tcPr>
          <w:p w:rsidR="005C5FBF" w:rsidRPr="00A611DA" w:rsidRDefault="005C5FBF" w:rsidP="00080E1C">
            <w:pPr>
              <w:suppressAutoHyphens w:val="0"/>
              <w:jc w:val="both"/>
              <w:rPr>
                <w:b/>
                <w:kern w:val="2"/>
                <w:sz w:val="26"/>
                <w:szCs w:val="26"/>
                <w:lang w:eastAsia="en-US"/>
              </w:rPr>
            </w:pPr>
            <w:r w:rsidRPr="00A611DA">
              <w:rPr>
                <w:b/>
                <w:kern w:val="2"/>
                <w:sz w:val="26"/>
                <w:szCs w:val="26"/>
                <w:lang w:eastAsia="en-US"/>
              </w:rPr>
              <w:t>Основное мероприятие 3</w:t>
            </w:r>
          </w:p>
          <w:p w:rsidR="005C5FBF" w:rsidRPr="0077510B" w:rsidRDefault="005C5FBF" w:rsidP="00080E1C">
            <w:pPr>
              <w:suppressAutoHyphens w:val="0"/>
              <w:jc w:val="both"/>
              <w:rPr>
                <w:kern w:val="2"/>
                <w:sz w:val="26"/>
                <w:szCs w:val="26"/>
                <w:lang w:eastAsia="en-US"/>
              </w:rPr>
            </w:pPr>
            <w:r w:rsidRPr="00A611DA">
              <w:rPr>
                <w:b/>
                <w:kern w:val="2"/>
                <w:sz w:val="26"/>
                <w:szCs w:val="26"/>
                <w:lang w:eastAsia="en-US"/>
              </w:rPr>
              <w:t>«Благоустройство и озеленение</w:t>
            </w:r>
            <w:r w:rsidR="00A611DA" w:rsidRPr="00A611DA">
              <w:rPr>
                <w:b/>
                <w:kern w:val="2"/>
                <w:sz w:val="26"/>
                <w:szCs w:val="26"/>
                <w:lang w:eastAsia="en-US"/>
              </w:rPr>
              <w:t xml:space="preserve"> парков, скверов и мест отдыхов»</w:t>
            </w:r>
          </w:p>
        </w:tc>
      </w:tr>
      <w:tr w:rsidR="005C5FBF" w:rsidRPr="0077510B" w:rsidTr="00B754B4">
        <w:trPr>
          <w:jc w:val="center"/>
        </w:trPr>
        <w:tc>
          <w:tcPr>
            <w:tcW w:w="457" w:type="dxa"/>
          </w:tcPr>
          <w:p w:rsidR="005C5FBF" w:rsidRPr="0077510B" w:rsidRDefault="005C5FBF" w:rsidP="00080E1C">
            <w:pPr>
              <w:suppressAutoHyphens w:val="0"/>
              <w:jc w:val="both"/>
              <w:rPr>
                <w:kern w:val="2"/>
                <w:sz w:val="26"/>
                <w:szCs w:val="26"/>
                <w:lang w:eastAsia="en-US"/>
              </w:rPr>
            </w:pPr>
          </w:p>
        </w:tc>
        <w:tc>
          <w:tcPr>
            <w:tcW w:w="2401" w:type="dxa"/>
          </w:tcPr>
          <w:p w:rsidR="005C5FBF" w:rsidRPr="0077510B" w:rsidRDefault="005C5FBF" w:rsidP="00080E1C">
            <w:pPr>
              <w:suppressAutoHyphens w:val="0"/>
              <w:jc w:val="both"/>
              <w:rPr>
                <w:kern w:val="2"/>
                <w:sz w:val="26"/>
                <w:szCs w:val="26"/>
                <w:lang w:eastAsia="en-US"/>
              </w:rPr>
            </w:pPr>
          </w:p>
        </w:tc>
        <w:tc>
          <w:tcPr>
            <w:tcW w:w="1199" w:type="dxa"/>
          </w:tcPr>
          <w:p w:rsidR="005C5FBF" w:rsidRPr="0077510B" w:rsidRDefault="005C5FBF" w:rsidP="00080E1C">
            <w:pPr>
              <w:suppressAutoHyphens w:val="0"/>
              <w:jc w:val="both"/>
              <w:rPr>
                <w:kern w:val="2"/>
                <w:sz w:val="26"/>
                <w:szCs w:val="26"/>
                <w:lang w:eastAsia="en-US"/>
              </w:rPr>
            </w:pPr>
          </w:p>
        </w:tc>
        <w:tc>
          <w:tcPr>
            <w:tcW w:w="845" w:type="dxa"/>
            <w:gridSpan w:val="2"/>
          </w:tcPr>
          <w:p w:rsidR="005C5FBF" w:rsidRPr="0077510B" w:rsidRDefault="005C5FBF" w:rsidP="00080E1C">
            <w:pPr>
              <w:suppressAutoHyphens w:val="0"/>
              <w:jc w:val="both"/>
              <w:rPr>
                <w:kern w:val="2"/>
                <w:sz w:val="26"/>
                <w:szCs w:val="26"/>
                <w:lang w:eastAsia="en-US"/>
              </w:rPr>
            </w:pPr>
          </w:p>
        </w:tc>
        <w:tc>
          <w:tcPr>
            <w:tcW w:w="729" w:type="dxa"/>
          </w:tcPr>
          <w:p w:rsidR="005C5FBF" w:rsidRPr="0077510B" w:rsidRDefault="005C5FBF" w:rsidP="00080E1C">
            <w:pPr>
              <w:suppressAutoHyphens w:val="0"/>
              <w:jc w:val="both"/>
              <w:rPr>
                <w:kern w:val="2"/>
                <w:sz w:val="26"/>
                <w:szCs w:val="26"/>
                <w:lang w:eastAsia="en-US"/>
              </w:rPr>
            </w:pPr>
          </w:p>
        </w:tc>
        <w:tc>
          <w:tcPr>
            <w:tcW w:w="658" w:type="dxa"/>
          </w:tcPr>
          <w:p w:rsidR="005C5FBF" w:rsidRPr="0077510B" w:rsidRDefault="005C5FBF" w:rsidP="00080E1C">
            <w:pPr>
              <w:suppressAutoHyphens w:val="0"/>
              <w:jc w:val="both"/>
              <w:rPr>
                <w:kern w:val="2"/>
                <w:sz w:val="26"/>
                <w:szCs w:val="26"/>
                <w:lang w:eastAsia="en-US"/>
              </w:rPr>
            </w:pPr>
          </w:p>
        </w:tc>
        <w:tc>
          <w:tcPr>
            <w:tcW w:w="646" w:type="dxa"/>
            <w:gridSpan w:val="2"/>
          </w:tcPr>
          <w:p w:rsidR="005C5FBF" w:rsidRPr="0077510B" w:rsidRDefault="005C5FBF" w:rsidP="00080E1C">
            <w:pPr>
              <w:suppressAutoHyphens w:val="0"/>
              <w:jc w:val="both"/>
              <w:rPr>
                <w:kern w:val="2"/>
                <w:sz w:val="26"/>
                <w:szCs w:val="26"/>
                <w:lang w:eastAsia="en-US"/>
              </w:rPr>
            </w:pPr>
          </w:p>
        </w:tc>
        <w:tc>
          <w:tcPr>
            <w:tcW w:w="637" w:type="dxa"/>
          </w:tcPr>
          <w:p w:rsidR="005C5FBF" w:rsidRPr="0077510B" w:rsidRDefault="005C5FBF" w:rsidP="00080E1C">
            <w:pPr>
              <w:suppressAutoHyphens w:val="0"/>
              <w:jc w:val="both"/>
              <w:rPr>
                <w:kern w:val="2"/>
                <w:sz w:val="26"/>
                <w:szCs w:val="26"/>
                <w:lang w:eastAsia="en-US"/>
              </w:rPr>
            </w:pPr>
          </w:p>
        </w:tc>
        <w:tc>
          <w:tcPr>
            <w:tcW w:w="667" w:type="dxa"/>
          </w:tcPr>
          <w:p w:rsidR="005C5FBF" w:rsidRPr="0077510B" w:rsidRDefault="005C5FBF" w:rsidP="00080E1C">
            <w:pPr>
              <w:suppressAutoHyphens w:val="0"/>
              <w:jc w:val="both"/>
              <w:rPr>
                <w:kern w:val="2"/>
                <w:sz w:val="26"/>
                <w:szCs w:val="26"/>
                <w:lang w:eastAsia="en-US"/>
              </w:rPr>
            </w:pPr>
          </w:p>
        </w:tc>
        <w:tc>
          <w:tcPr>
            <w:tcW w:w="682" w:type="dxa"/>
          </w:tcPr>
          <w:p w:rsidR="005C5FBF" w:rsidRPr="0077510B" w:rsidRDefault="005C5FBF" w:rsidP="00080E1C">
            <w:pPr>
              <w:suppressAutoHyphens w:val="0"/>
              <w:jc w:val="both"/>
              <w:rPr>
                <w:kern w:val="2"/>
                <w:sz w:val="26"/>
                <w:szCs w:val="26"/>
                <w:lang w:eastAsia="en-US"/>
              </w:rPr>
            </w:pPr>
          </w:p>
        </w:tc>
        <w:tc>
          <w:tcPr>
            <w:tcW w:w="1538" w:type="dxa"/>
          </w:tcPr>
          <w:p w:rsidR="005C5FBF" w:rsidRPr="0077510B" w:rsidRDefault="005C5FBF" w:rsidP="00080E1C">
            <w:pPr>
              <w:suppressAutoHyphens w:val="0"/>
              <w:jc w:val="both"/>
              <w:rPr>
                <w:kern w:val="2"/>
                <w:sz w:val="26"/>
                <w:szCs w:val="26"/>
                <w:lang w:eastAsia="en-US"/>
              </w:rPr>
            </w:pPr>
          </w:p>
        </w:tc>
      </w:tr>
      <w:tr w:rsidR="00B6339C"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0002" w:type="dxa"/>
            <w:gridSpan w:val="12"/>
          </w:tcPr>
          <w:p w:rsidR="00A611DA" w:rsidRPr="0077510B" w:rsidRDefault="00A611DA" w:rsidP="00A611DA">
            <w:pPr>
              <w:suppressAutoHyphens w:val="0"/>
              <w:autoSpaceDE w:val="0"/>
              <w:autoSpaceDN w:val="0"/>
              <w:adjustRightInd w:val="0"/>
              <w:jc w:val="both"/>
              <w:rPr>
                <w:b/>
                <w:kern w:val="2"/>
                <w:sz w:val="26"/>
                <w:szCs w:val="26"/>
                <w:lang w:eastAsia="ru-RU"/>
              </w:rPr>
            </w:pPr>
            <w:r w:rsidRPr="0077510B">
              <w:rPr>
                <w:b/>
                <w:kern w:val="2"/>
                <w:sz w:val="26"/>
                <w:szCs w:val="26"/>
                <w:lang w:eastAsia="ru-RU"/>
              </w:rPr>
              <w:t>Основное мероприятие 4</w:t>
            </w:r>
          </w:p>
          <w:p w:rsidR="00B6339C" w:rsidRPr="0077510B" w:rsidRDefault="00A611DA" w:rsidP="00A611DA">
            <w:pPr>
              <w:suppressAutoHyphens w:val="0"/>
              <w:autoSpaceDE w:val="0"/>
              <w:autoSpaceDN w:val="0"/>
              <w:adjustRightInd w:val="0"/>
              <w:jc w:val="both"/>
              <w:rPr>
                <w:kern w:val="2"/>
                <w:sz w:val="26"/>
                <w:szCs w:val="26"/>
                <w:lang w:eastAsia="ru-RU"/>
              </w:rPr>
            </w:pPr>
            <w:r w:rsidRPr="0077510B">
              <w:rPr>
                <w:b/>
                <w:kern w:val="2"/>
                <w:sz w:val="26"/>
                <w:szCs w:val="26"/>
                <w:lang w:eastAsia="ru-RU"/>
              </w:rPr>
              <w:t>«Прочие мероприятия по благоустройству территории</w:t>
            </w:r>
            <w:r w:rsidRPr="0077510B">
              <w:rPr>
                <w:b/>
                <w:sz w:val="26"/>
                <w:szCs w:val="26"/>
                <w:lang w:eastAsia="ru-RU"/>
              </w:rPr>
              <w:t>»</w:t>
            </w:r>
          </w:p>
        </w:tc>
      </w:tr>
      <w:tr w:rsidR="00B754B4"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401"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382" w:type="dxa"/>
            <w:gridSpan w:val="2"/>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62"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29"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49" w:type="dxa"/>
            <w:gridSpan w:val="2"/>
          </w:tcPr>
          <w:p w:rsidR="00B6339C" w:rsidRPr="0077510B" w:rsidRDefault="00B6339C" w:rsidP="00080E1C">
            <w:pPr>
              <w:suppressAutoHyphens w:val="0"/>
              <w:autoSpaceDE w:val="0"/>
              <w:autoSpaceDN w:val="0"/>
              <w:adjustRightInd w:val="0"/>
              <w:jc w:val="both"/>
              <w:rPr>
                <w:kern w:val="2"/>
                <w:sz w:val="26"/>
                <w:szCs w:val="26"/>
                <w:lang w:eastAsia="ru-RU"/>
              </w:rPr>
            </w:pPr>
          </w:p>
        </w:tc>
        <w:tc>
          <w:tcPr>
            <w:tcW w:w="555"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3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6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82"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538" w:type="dxa"/>
          </w:tcPr>
          <w:p w:rsidR="00B6339C" w:rsidRPr="0077510B" w:rsidRDefault="00B6339C" w:rsidP="00080E1C">
            <w:pPr>
              <w:suppressAutoHyphens w:val="0"/>
              <w:autoSpaceDE w:val="0"/>
              <w:autoSpaceDN w:val="0"/>
              <w:adjustRightInd w:val="0"/>
              <w:jc w:val="both"/>
              <w:rPr>
                <w:kern w:val="2"/>
                <w:sz w:val="26"/>
                <w:szCs w:val="26"/>
                <w:lang w:eastAsia="ru-RU"/>
              </w:rPr>
            </w:pPr>
          </w:p>
        </w:tc>
      </w:tr>
      <w:tr w:rsidR="00B6339C"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0002" w:type="dxa"/>
            <w:gridSpan w:val="12"/>
          </w:tcPr>
          <w:p w:rsidR="00B6339C" w:rsidRPr="0077510B" w:rsidRDefault="00A611DA" w:rsidP="00080E1C">
            <w:pPr>
              <w:suppressAutoHyphens w:val="0"/>
              <w:autoSpaceDE w:val="0"/>
              <w:autoSpaceDN w:val="0"/>
              <w:adjustRightInd w:val="0"/>
              <w:jc w:val="both"/>
              <w:rPr>
                <w:b/>
                <w:kern w:val="2"/>
                <w:sz w:val="26"/>
                <w:szCs w:val="26"/>
                <w:lang w:eastAsia="ru-RU"/>
              </w:rPr>
            </w:pPr>
            <w:r>
              <w:rPr>
                <w:b/>
                <w:kern w:val="2"/>
                <w:sz w:val="26"/>
                <w:szCs w:val="26"/>
                <w:lang w:eastAsia="ru-RU"/>
              </w:rPr>
              <w:t>Основное мероприятие 5</w:t>
            </w:r>
          </w:p>
          <w:p w:rsidR="00B6339C" w:rsidRPr="0077510B" w:rsidRDefault="00B6339C" w:rsidP="00080E1C">
            <w:pPr>
              <w:suppressAutoHyphens w:val="0"/>
              <w:autoSpaceDE w:val="0"/>
              <w:autoSpaceDN w:val="0"/>
              <w:adjustRightInd w:val="0"/>
              <w:jc w:val="both"/>
              <w:rPr>
                <w:kern w:val="2"/>
                <w:sz w:val="26"/>
                <w:szCs w:val="26"/>
                <w:lang w:eastAsia="ru-RU"/>
              </w:rPr>
            </w:pPr>
            <w:r w:rsidRPr="0077510B">
              <w:rPr>
                <w:b/>
                <w:kern w:val="2"/>
                <w:sz w:val="26"/>
                <w:szCs w:val="26"/>
                <w:lang w:eastAsia="ru-RU"/>
              </w:rPr>
              <w:t>«</w:t>
            </w:r>
            <w:r w:rsidR="00A611DA" w:rsidRPr="0077510B">
              <w:rPr>
                <w:b/>
                <w:kern w:val="2"/>
                <w:sz w:val="26"/>
                <w:szCs w:val="26"/>
                <w:lang w:eastAsia="ru-RU"/>
              </w:rPr>
              <w:t>Организация ритуальных услуг и содержание мест захоронения</w:t>
            </w:r>
            <w:r w:rsidRPr="0077510B">
              <w:rPr>
                <w:b/>
                <w:sz w:val="26"/>
                <w:szCs w:val="26"/>
                <w:lang w:eastAsia="ru-RU"/>
              </w:rPr>
              <w:t>»</w:t>
            </w:r>
          </w:p>
        </w:tc>
      </w:tr>
      <w:tr w:rsidR="00B754B4" w:rsidRPr="0077510B" w:rsidTr="00B754B4">
        <w:trPr>
          <w:jc w:val="center"/>
        </w:trPr>
        <w:tc>
          <w:tcPr>
            <w:tcW w:w="4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401"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382" w:type="dxa"/>
            <w:gridSpan w:val="2"/>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62"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29"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49" w:type="dxa"/>
            <w:gridSpan w:val="2"/>
          </w:tcPr>
          <w:p w:rsidR="00B6339C" w:rsidRPr="0077510B" w:rsidRDefault="00B6339C" w:rsidP="00080E1C">
            <w:pPr>
              <w:suppressAutoHyphens w:val="0"/>
              <w:autoSpaceDE w:val="0"/>
              <w:autoSpaceDN w:val="0"/>
              <w:adjustRightInd w:val="0"/>
              <w:jc w:val="both"/>
              <w:rPr>
                <w:kern w:val="2"/>
                <w:sz w:val="26"/>
                <w:szCs w:val="26"/>
                <w:lang w:eastAsia="ru-RU"/>
              </w:rPr>
            </w:pPr>
          </w:p>
        </w:tc>
        <w:tc>
          <w:tcPr>
            <w:tcW w:w="555"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3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6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82"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538" w:type="dxa"/>
          </w:tcPr>
          <w:p w:rsidR="00B6339C" w:rsidRPr="0077510B" w:rsidRDefault="00B6339C" w:rsidP="00080E1C">
            <w:pPr>
              <w:suppressAutoHyphens w:val="0"/>
              <w:autoSpaceDE w:val="0"/>
              <w:autoSpaceDN w:val="0"/>
              <w:adjustRightInd w:val="0"/>
              <w:jc w:val="both"/>
              <w:rPr>
                <w:kern w:val="2"/>
                <w:sz w:val="26"/>
                <w:szCs w:val="26"/>
                <w:lang w:eastAsia="ru-RU"/>
              </w:rPr>
            </w:pPr>
          </w:p>
        </w:tc>
      </w:tr>
    </w:tbl>
    <w:p w:rsidR="00B6339C" w:rsidRPr="0077510B" w:rsidRDefault="00B6339C" w:rsidP="00080E1C">
      <w:pPr>
        <w:suppressAutoHyphens w:val="0"/>
        <w:jc w:val="both"/>
        <w:rPr>
          <w:sz w:val="26"/>
          <w:szCs w:val="26"/>
          <w:lang w:eastAsia="ru-RU"/>
        </w:rPr>
      </w:pPr>
    </w:p>
    <w:p w:rsidR="00B6339C" w:rsidRPr="0077510B" w:rsidRDefault="00E12EF0" w:rsidP="00A611DA">
      <w:pPr>
        <w:suppressAutoHyphens w:val="0"/>
        <w:jc w:val="right"/>
        <w:rPr>
          <w:sz w:val="26"/>
          <w:szCs w:val="26"/>
          <w:lang w:eastAsia="ru-RU"/>
        </w:rPr>
      </w:pPr>
      <w:r>
        <w:rPr>
          <w:sz w:val="26"/>
          <w:szCs w:val="26"/>
          <w:lang w:eastAsia="ru-RU"/>
        </w:rPr>
        <w:t>Приложение 4</w:t>
      </w:r>
    </w:p>
    <w:p w:rsidR="00A611DA" w:rsidRDefault="00B6339C" w:rsidP="00A611DA">
      <w:pPr>
        <w:suppressAutoHyphens w:val="0"/>
        <w:jc w:val="right"/>
        <w:rPr>
          <w:sz w:val="26"/>
          <w:szCs w:val="26"/>
          <w:lang w:eastAsia="ru-RU"/>
        </w:rPr>
      </w:pPr>
      <w:r w:rsidRPr="0077510B">
        <w:rPr>
          <w:sz w:val="26"/>
          <w:szCs w:val="26"/>
          <w:lang w:eastAsia="ru-RU"/>
        </w:rPr>
        <w:t xml:space="preserve">к </w:t>
      </w:r>
      <w:r w:rsidR="00A611DA">
        <w:rPr>
          <w:sz w:val="26"/>
          <w:szCs w:val="26"/>
          <w:lang w:eastAsia="ru-RU"/>
        </w:rPr>
        <w:t>муниципальной программе</w:t>
      </w:r>
    </w:p>
    <w:p w:rsidR="00B6339C" w:rsidRPr="0077510B" w:rsidRDefault="00B6339C" w:rsidP="00A611DA">
      <w:pPr>
        <w:suppressAutoHyphens w:val="0"/>
        <w:jc w:val="right"/>
        <w:rPr>
          <w:sz w:val="26"/>
          <w:szCs w:val="26"/>
          <w:lang w:eastAsia="ru-RU"/>
        </w:rPr>
      </w:pPr>
      <w:r w:rsidRPr="0077510B">
        <w:rPr>
          <w:sz w:val="26"/>
          <w:szCs w:val="26"/>
          <w:lang w:eastAsia="ru-RU"/>
        </w:rPr>
        <w:t>администрации Манинского</w:t>
      </w:r>
    </w:p>
    <w:p w:rsidR="00B6339C" w:rsidRPr="0077510B" w:rsidRDefault="00B6339C" w:rsidP="00A611DA">
      <w:pPr>
        <w:suppressAutoHyphens w:val="0"/>
        <w:jc w:val="right"/>
        <w:rPr>
          <w:sz w:val="26"/>
          <w:szCs w:val="26"/>
          <w:lang w:eastAsia="ru-RU"/>
        </w:rPr>
      </w:pPr>
      <w:r w:rsidRPr="0077510B">
        <w:rPr>
          <w:sz w:val="26"/>
          <w:szCs w:val="26"/>
          <w:lang w:eastAsia="ru-RU"/>
        </w:rPr>
        <w:t>сельского поселения</w:t>
      </w:r>
    </w:p>
    <w:p w:rsidR="00B6339C" w:rsidRPr="0077510B" w:rsidRDefault="00B6339C" w:rsidP="00A611DA">
      <w:pPr>
        <w:suppressAutoHyphens w:val="0"/>
        <w:jc w:val="right"/>
        <w:rPr>
          <w:sz w:val="26"/>
          <w:szCs w:val="26"/>
          <w:lang w:eastAsia="ru-RU"/>
        </w:rPr>
      </w:pPr>
      <w:r w:rsidRPr="0077510B">
        <w:rPr>
          <w:sz w:val="26"/>
          <w:szCs w:val="26"/>
          <w:lang w:eastAsia="ru-RU"/>
        </w:rPr>
        <w:t>«</w:t>
      </w:r>
      <w:r w:rsidR="00B253F6">
        <w:rPr>
          <w:sz w:val="26"/>
          <w:szCs w:val="26"/>
          <w:lang w:eastAsia="ru-RU"/>
        </w:rPr>
        <w:t>21</w:t>
      </w:r>
      <w:r w:rsidRPr="0077510B">
        <w:rPr>
          <w:sz w:val="26"/>
          <w:szCs w:val="26"/>
          <w:lang w:eastAsia="ru-RU"/>
        </w:rPr>
        <w:t>»</w:t>
      </w:r>
      <w:r w:rsidR="00A611DA">
        <w:rPr>
          <w:sz w:val="26"/>
          <w:szCs w:val="26"/>
          <w:lang w:eastAsia="ru-RU"/>
        </w:rPr>
        <w:t xml:space="preserve"> октября</w:t>
      </w:r>
      <w:r w:rsidRPr="0077510B">
        <w:rPr>
          <w:sz w:val="26"/>
          <w:szCs w:val="26"/>
          <w:lang w:eastAsia="ru-RU"/>
        </w:rPr>
        <w:t>201</w:t>
      </w:r>
      <w:r w:rsidR="00A611DA">
        <w:rPr>
          <w:sz w:val="26"/>
          <w:szCs w:val="26"/>
          <w:lang w:eastAsia="ru-RU"/>
        </w:rPr>
        <w:t>9</w:t>
      </w:r>
      <w:r w:rsidRPr="0077510B">
        <w:rPr>
          <w:sz w:val="26"/>
          <w:szCs w:val="26"/>
          <w:lang w:eastAsia="ru-RU"/>
        </w:rPr>
        <w:t xml:space="preserve"> год</w:t>
      </w:r>
      <w:r w:rsidR="00067A6E" w:rsidRPr="0077510B">
        <w:rPr>
          <w:sz w:val="26"/>
          <w:szCs w:val="26"/>
          <w:lang w:eastAsia="ru-RU"/>
        </w:rPr>
        <w:t xml:space="preserve"> №</w:t>
      </w:r>
      <w:r w:rsidR="00B253F6">
        <w:rPr>
          <w:sz w:val="26"/>
          <w:szCs w:val="26"/>
          <w:lang w:eastAsia="ru-RU"/>
        </w:rPr>
        <w:t>129</w:t>
      </w:r>
    </w:p>
    <w:p w:rsidR="00B6339C" w:rsidRPr="0077510B" w:rsidRDefault="00B6339C" w:rsidP="00080E1C">
      <w:pPr>
        <w:suppressAutoHyphens w:val="0"/>
        <w:jc w:val="both"/>
        <w:rPr>
          <w:sz w:val="26"/>
          <w:szCs w:val="26"/>
          <w:lang w:eastAsia="ru-RU"/>
        </w:rPr>
      </w:pPr>
    </w:p>
    <w:p w:rsidR="00B6339C" w:rsidRPr="0077510B" w:rsidRDefault="00B6339C" w:rsidP="00080E1C">
      <w:pPr>
        <w:suppressAutoHyphens w:val="0"/>
        <w:jc w:val="both"/>
        <w:rPr>
          <w:kern w:val="2"/>
          <w:sz w:val="26"/>
          <w:szCs w:val="26"/>
          <w:lang w:eastAsia="ru-RU"/>
        </w:rPr>
      </w:pPr>
    </w:p>
    <w:p w:rsidR="00B6339C" w:rsidRPr="0077510B" w:rsidRDefault="00B6339C" w:rsidP="00A611DA">
      <w:pPr>
        <w:autoSpaceDE w:val="0"/>
        <w:autoSpaceDN w:val="0"/>
        <w:adjustRightInd w:val="0"/>
        <w:jc w:val="center"/>
        <w:rPr>
          <w:b/>
          <w:kern w:val="2"/>
          <w:sz w:val="26"/>
          <w:szCs w:val="26"/>
          <w:lang w:eastAsia="ru-RU"/>
        </w:rPr>
      </w:pPr>
      <w:r w:rsidRPr="0077510B">
        <w:rPr>
          <w:b/>
          <w:kern w:val="2"/>
          <w:sz w:val="26"/>
          <w:szCs w:val="26"/>
          <w:lang w:eastAsia="ru-RU"/>
        </w:rPr>
        <w:t>Финансовое обеспечение и прогнозная (справочная</w:t>
      </w:r>
      <w:proofErr w:type="gramStart"/>
      <w:r w:rsidRPr="0077510B">
        <w:rPr>
          <w:b/>
          <w:kern w:val="2"/>
          <w:sz w:val="26"/>
          <w:szCs w:val="26"/>
          <w:lang w:eastAsia="ru-RU"/>
        </w:rPr>
        <w:t>)о</w:t>
      </w:r>
      <w:proofErr w:type="gramEnd"/>
      <w:r w:rsidRPr="0077510B">
        <w:rPr>
          <w:b/>
          <w:kern w:val="2"/>
          <w:sz w:val="26"/>
          <w:szCs w:val="26"/>
          <w:lang w:eastAsia="ru-RU"/>
        </w:rPr>
        <w:t xml:space="preserve">ценка расходов федерального, областного и местного, бюджетов внебюджетных фондов,юридических и физических лиц на реализацию муниципальной программы Манинского сельского поселения «Содержание и развитие  коммунальной  инфраструктуры </w:t>
      </w:r>
      <w:r w:rsidR="00A611DA">
        <w:rPr>
          <w:b/>
          <w:kern w:val="2"/>
          <w:sz w:val="26"/>
          <w:szCs w:val="26"/>
          <w:lang w:eastAsia="ru-RU"/>
        </w:rPr>
        <w:t>на</w:t>
      </w:r>
      <w:r w:rsidRPr="0077510B">
        <w:rPr>
          <w:b/>
          <w:kern w:val="2"/>
          <w:sz w:val="26"/>
          <w:szCs w:val="26"/>
          <w:lang w:eastAsia="ru-RU"/>
        </w:rPr>
        <w:t xml:space="preserve"> территории Манинс</w:t>
      </w:r>
      <w:r w:rsidR="00A611DA">
        <w:rPr>
          <w:b/>
          <w:kern w:val="2"/>
          <w:sz w:val="26"/>
          <w:szCs w:val="26"/>
          <w:lang w:eastAsia="ru-RU"/>
        </w:rPr>
        <w:t>кого сельского поселения на 2020</w:t>
      </w:r>
      <w:r w:rsidRPr="0077510B">
        <w:rPr>
          <w:b/>
          <w:kern w:val="2"/>
          <w:sz w:val="26"/>
          <w:szCs w:val="26"/>
          <w:lang w:eastAsia="ru-RU"/>
        </w:rPr>
        <w:t>-202</w:t>
      </w:r>
      <w:r w:rsidR="00A611DA">
        <w:rPr>
          <w:b/>
          <w:kern w:val="2"/>
          <w:sz w:val="26"/>
          <w:szCs w:val="26"/>
          <w:lang w:eastAsia="ru-RU"/>
        </w:rPr>
        <w:t xml:space="preserve">6 </w:t>
      </w:r>
      <w:r w:rsidRPr="0077510B">
        <w:rPr>
          <w:b/>
          <w:kern w:val="2"/>
          <w:sz w:val="26"/>
          <w:szCs w:val="26"/>
          <w:lang w:eastAsia="ru-RU"/>
        </w:rPr>
        <w:t>годы»</w:t>
      </w:r>
    </w:p>
    <w:p w:rsidR="00B6339C" w:rsidRPr="0077510B" w:rsidRDefault="00B6339C" w:rsidP="00080E1C">
      <w:pPr>
        <w:autoSpaceDE w:val="0"/>
        <w:autoSpaceDN w:val="0"/>
        <w:adjustRightInd w:val="0"/>
        <w:jc w:val="both"/>
        <w:rPr>
          <w:b/>
          <w:kern w:val="2"/>
          <w:sz w:val="26"/>
          <w:szCs w:val="26"/>
          <w:lang w:eastAsia="ru-RU"/>
        </w:rPr>
      </w:pPr>
    </w:p>
    <w:tbl>
      <w:tblPr>
        <w:tblW w:w="5594"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2574"/>
        <w:gridCol w:w="1735"/>
        <w:gridCol w:w="857"/>
        <w:gridCol w:w="900"/>
        <w:gridCol w:w="838"/>
        <w:gridCol w:w="727"/>
        <w:gridCol w:w="727"/>
        <w:gridCol w:w="774"/>
        <w:gridCol w:w="746"/>
      </w:tblGrid>
      <w:tr w:rsidR="00B6339C" w:rsidRPr="0077510B" w:rsidTr="00A67A55">
        <w:trPr>
          <w:tblCellSpacing w:w="5" w:type="nil"/>
          <w:jc w:val="center"/>
        </w:trPr>
        <w:tc>
          <w:tcPr>
            <w:tcW w:w="716"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Статус</w:t>
            </w:r>
          </w:p>
        </w:tc>
        <w:tc>
          <w:tcPr>
            <w:tcW w:w="2574" w:type="dxa"/>
            <w:vMerge w:val="restart"/>
          </w:tcPr>
          <w:p w:rsidR="00B6339C" w:rsidRPr="0077510B" w:rsidRDefault="00B6339C" w:rsidP="00A611DA">
            <w:pPr>
              <w:suppressAutoHyphens w:val="0"/>
              <w:autoSpaceDE w:val="0"/>
              <w:autoSpaceDN w:val="0"/>
              <w:adjustRightInd w:val="0"/>
              <w:jc w:val="both"/>
              <w:rPr>
                <w:kern w:val="2"/>
                <w:sz w:val="26"/>
                <w:szCs w:val="26"/>
                <w:lang w:eastAsia="ru-RU"/>
              </w:rPr>
            </w:pPr>
            <w:r w:rsidRPr="0077510B">
              <w:rPr>
                <w:kern w:val="2"/>
                <w:sz w:val="26"/>
                <w:szCs w:val="26"/>
                <w:lang w:eastAsia="ru-RU"/>
              </w:rPr>
              <w:t>Наименование муниципальной программы, подпро</w:t>
            </w:r>
            <w:r w:rsidRPr="0077510B">
              <w:rPr>
                <w:kern w:val="2"/>
                <w:sz w:val="26"/>
                <w:szCs w:val="26"/>
                <w:lang w:eastAsia="ru-RU"/>
              </w:rPr>
              <w:softHyphen/>
              <w:t>граммы,основного мероприятия</w:t>
            </w:r>
          </w:p>
        </w:tc>
        <w:tc>
          <w:tcPr>
            <w:tcW w:w="1735"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Источники ресурсного обеспечения</w:t>
            </w:r>
          </w:p>
        </w:tc>
        <w:tc>
          <w:tcPr>
            <w:tcW w:w="5569" w:type="dxa"/>
            <w:gridSpan w:val="7"/>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Оценка расходов по годам реализации муниципальной программы, тыс. руб.</w:t>
            </w:r>
          </w:p>
        </w:tc>
      </w:tr>
      <w:tr w:rsidR="00B6339C" w:rsidRPr="0077510B" w:rsidTr="00A67A55">
        <w:trPr>
          <w:tblCellSpacing w:w="5" w:type="nil"/>
          <w:jc w:val="center"/>
        </w:trPr>
        <w:tc>
          <w:tcPr>
            <w:tcW w:w="71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574"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735"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857" w:type="dxa"/>
          </w:tcPr>
          <w:p w:rsidR="00B6339C" w:rsidRPr="0077510B" w:rsidRDefault="00B6339C"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1F6A37">
              <w:rPr>
                <w:kern w:val="2"/>
                <w:sz w:val="26"/>
                <w:szCs w:val="26"/>
                <w:lang w:eastAsia="ru-RU"/>
              </w:rPr>
              <w:t>20</w:t>
            </w:r>
            <w:r w:rsidRPr="0077510B">
              <w:rPr>
                <w:kern w:val="2"/>
                <w:sz w:val="26"/>
                <w:szCs w:val="26"/>
                <w:lang w:eastAsia="ru-RU"/>
              </w:rPr>
              <w:t xml:space="preserve"> год</w:t>
            </w:r>
          </w:p>
        </w:tc>
        <w:tc>
          <w:tcPr>
            <w:tcW w:w="900" w:type="dxa"/>
          </w:tcPr>
          <w:p w:rsidR="00B6339C" w:rsidRPr="0077510B" w:rsidRDefault="00B6339C"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1F6A37">
              <w:rPr>
                <w:kern w:val="2"/>
                <w:sz w:val="26"/>
                <w:szCs w:val="26"/>
                <w:lang w:eastAsia="ru-RU"/>
              </w:rPr>
              <w:t>21</w:t>
            </w:r>
            <w:r w:rsidRPr="0077510B">
              <w:rPr>
                <w:kern w:val="2"/>
                <w:sz w:val="26"/>
                <w:szCs w:val="26"/>
                <w:lang w:eastAsia="ru-RU"/>
              </w:rPr>
              <w:t xml:space="preserve"> год</w:t>
            </w:r>
          </w:p>
        </w:tc>
        <w:tc>
          <w:tcPr>
            <w:tcW w:w="838" w:type="dxa"/>
          </w:tcPr>
          <w:p w:rsidR="00B6339C" w:rsidRPr="0077510B" w:rsidRDefault="00B6339C"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1F6A37">
              <w:rPr>
                <w:kern w:val="2"/>
                <w:sz w:val="26"/>
                <w:szCs w:val="26"/>
                <w:lang w:eastAsia="ru-RU"/>
              </w:rPr>
              <w:t>22</w:t>
            </w:r>
            <w:r w:rsidRPr="0077510B">
              <w:rPr>
                <w:kern w:val="2"/>
                <w:sz w:val="26"/>
                <w:szCs w:val="26"/>
                <w:lang w:eastAsia="ru-RU"/>
              </w:rPr>
              <w:t xml:space="preserve"> год</w:t>
            </w:r>
          </w:p>
        </w:tc>
        <w:tc>
          <w:tcPr>
            <w:tcW w:w="727" w:type="dxa"/>
          </w:tcPr>
          <w:p w:rsidR="00B6339C" w:rsidRPr="0077510B" w:rsidRDefault="00B6339C"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1F6A37">
              <w:rPr>
                <w:kern w:val="2"/>
                <w:sz w:val="26"/>
                <w:szCs w:val="26"/>
                <w:lang w:eastAsia="ru-RU"/>
              </w:rPr>
              <w:t>23</w:t>
            </w:r>
            <w:r w:rsidRPr="0077510B">
              <w:rPr>
                <w:kern w:val="2"/>
                <w:sz w:val="26"/>
                <w:szCs w:val="26"/>
                <w:lang w:eastAsia="ru-RU"/>
              </w:rPr>
              <w:t xml:space="preserve"> год</w:t>
            </w:r>
          </w:p>
        </w:tc>
        <w:tc>
          <w:tcPr>
            <w:tcW w:w="727" w:type="dxa"/>
          </w:tcPr>
          <w:p w:rsidR="00B6339C" w:rsidRPr="0077510B" w:rsidRDefault="001F6A37" w:rsidP="001F6A37">
            <w:pPr>
              <w:suppressAutoHyphens w:val="0"/>
              <w:autoSpaceDE w:val="0"/>
              <w:autoSpaceDN w:val="0"/>
              <w:adjustRightInd w:val="0"/>
              <w:jc w:val="both"/>
              <w:rPr>
                <w:kern w:val="2"/>
                <w:sz w:val="26"/>
                <w:szCs w:val="26"/>
                <w:lang w:eastAsia="ru-RU"/>
              </w:rPr>
            </w:pPr>
            <w:r>
              <w:rPr>
                <w:kern w:val="2"/>
                <w:sz w:val="26"/>
                <w:szCs w:val="26"/>
                <w:lang w:eastAsia="ru-RU"/>
              </w:rPr>
              <w:t>2024</w:t>
            </w:r>
            <w:r w:rsidR="00B6339C" w:rsidRPr="0077510B">
              <w:rPr>
                <w:kern w:val="2"/>
                <w:sz w:val="26"/>
                <w:szCs w:val="26"/>
                <w:lang w:eastAsia="ru-RU"/>
              </w:rPr>
              <w:t xml:space="preserve"> год</w:t>
            </w:r>
          </w:p>
        </w:tc>
        <w:tc>
          <w:tcPr>
            <w:tcW w:w="774" w:type="dxa"/>
          </w:tcPr>
          <w:p w:rsidR="00B6339C" w:rsidRPr="0077510B" w:rsidRDefault="00B6339C"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20</w:t>
            </w:r>
            <w:r w:rsidR="001F6A37">
              <w:rPr>
                <w:kern w:val="2"/>
                <w:sz w:val="26"/>
                <w:szCs w:val="26"/>
                <w:lang w:eastAsia="ru-RU"/>
              </w:rPr>
              <w:t>25</w:t>
            </w:r>
            <w:r w:rsidRPr="0077510B">
              <w:rPr>
                <w:kern w:val="2"/>
                <w:sz w:val="26"/>
                <w:szCs w:val="26"/>
                <w:lang w:eastAsia="ru-RU"/>
              </w:rPr>
              <w:t xml:space="preserve"> год</w:t>
            </w:r>
          </w:p>
        </w:tc>
        <w:tc>
          <w:tcPr>
            <w:tcW w:w="746" w:type="dxa"/>
          </w:tcPr>
          <w:p w:rsidR="00B6339C" w:rsidRPr="0077510B" w:rsidRDefault="00B6339C"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202</w:t>
            </w:r>
            <w:r w:rsidR="001F6A37">
              <w:rPr>
                <w:kern w:val="2"/>
                <w:sz w:val="26"/>
                <w:szCs w:val="26"/>
                <w:lang w:eastAsia="ru-RU"/>
              </w:rPr>
              <w:t>6</w:t>
            </w:r>
            <w:r w:rsidRPr="0077510B">
              <w:rPr>
                <w:kern w:val="2"/>
                <w:sz w:val="26"/>
                <w:szCs w:val="26"/>
                <w:lang w:eastAsia="ru-RU"/>
              </w:rPr>
              <w:t xml:space="preserve"> год</w:t>
            </w:r>
          </w:p>
        </w:tc>
      </w:tr>
      <w:tr w:rsidR="00B6339C" w:rsidRPr="0077510B" w:rsidTr="00A67A55">
        <w:trPr>
          <w:tblHeader/>
          <w:tblCellSpacing w:w="5" w:type="nil"/>
          <w:jc w:val="center"/>
        </w:trPr>
        <w:tc>
          <w:tcPr>
            <w:tcW w:w="716"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1</w:t>
            </w:r>
          </w:p>
        </w:tc>
        <w:tc>
          <w:tcPr>
            <w:tcW w:w="2574"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2</w:t>
            </w:r>
          </w:p>
        </w:tc>
        <w:tc>
          <w:tcPr>
            <w:tcW w:w="17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3</w:t>
            </w:r>
          </w:p>
        </w:tc>
        <w:tc>
          <w:tcPr>
            <w:tcW w:w="857"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4</w:t>
            </w:r>
          </w:p>
        </w:tc>
        <w:tc>
          <w:tcPr>
            <w:tcW w:w="900"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5</w:t>
            </w:r>
          </w:p>
        </w:tc>
        <w:tc>
          <w:tcPr>
            <w:tcW w:w="838"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6</w:t>
            </w:r>
          </w:p>
        </w:tc>
        <w:tc>
          <w:tcPr>
            <w:tcW w:w="727"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7</w:t>
            </w:r>
          </w:p>
        </w:tc>
        <w:tc>
          <w:tcPr>
            <w:tcW w:w="727"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8</w:t>
            </w:r>
          </w:p>
        </w:tc>
        <w:tc>
          <w:tcPr>
            <w:tcW w:w="774"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46"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9</w:t>
            </w:r>
          </w:p>
        </w:tc>
      </w:tr>
      <w:tr w:rsidR="00AC0094" w:rsidRPr="0077510B" w:rsidTr="00A67A55">
        <w:trPr>
          <w:tblCellSpacing w:w="5" w:type="nil"/>
          <w:jc w:val="center"/>
        </w:trPr>
        <w:tc>
          <w:tcPr>
            <w:tcW w:w="716" w:type="dxa"/>
            <w:vMerge w:val="restart"/>
          </w:tcPr>
          <w:p w:rsidR="00AC0094" w:rsidRPr="0077510B" w:rsidRDefault="00AC0094" w:rsidP="001F6A37">
            <w:pPr>
              <w:suppressAutoHyphens w:val="0"/>
              <w:autoSpaceDE w:val="0"/>
              <w:autoSpaceDN w:val="0"/>
              <w:adjustRightInd w:val="0"/>
              <w:jc w:val="both"/>
              <w:rPr>
                <w:kern w:val="2"/>
                <w:sz w:val="26"/>
                <w:szCs w:val="26"/>
                <w:lang w:eastAsia="ru-RU"/>
              </w:rPr>
            </w:pPr>
            <w:r>
              <w:rPr>
                <w:kern w:val="2"/>
                <w:sz w:val="26"/>
                <w:szCs w:val="26"/>
                <w:lang w:eastAsia="ru-RU"/>
              </w:rPr>
              <w:t>М</w:t>
            </w:r>
            <w:r w:rsidRPr="0077510B">
              <w:rPr>
                <w:kern w:val="2"/>
                <w:sz w:val="26"/>
                <w:szCs w:val="26"/>
                <w:lang w:eastAsia="ru-RU"/>
              </w:rPr>
              <w:t xml:space="preserve">униципальная программа </w:t>
            </w:r>
          </w:p>
        </w:tc>
        <w:tc>
          <w:tcPr>
            <w:tcW w:w="2574" w:type="dxa"/>
            <w:vMerge w:val="restart"/>
          </w:tcPr>
          <w:p w:rsidR="00AC0094" w:rsidRPr="0077510B" w:rsidRDefault="00AC0094" w:rsidP="001F6A37">
            <w:pPr>
              <w:autoSpaceDE w:val="0"/>
              <w:autoSpaceDN w:val="0"/>
              <w:adjustRightInd w:val="0"/>
              <w:jc w:val="both"/>
              <w:rPr>
                <w:kern w:val="2"/>
                <w:sz w:val="26"/>
                <w:szCs w:val="26"/>
                <w:lang w:eastAsia="ru-RU"/>
              </w:rPr>
            </w:pPr>
            <w:r w:rsidRPr="0077510B">
              <w:rPr>
                <w:kern w:val="2"/>
                <w:sz w:val="26"/>
                <w:szCs w:val="26"/>
                <w:lang w:eastAsia="ru-RU"/>
              </w:rPr>
              <w:t xml:space="preserve">Содержание и развитие коммунальной инфраструктуры </w:t>
            </w:r>
            <w:r>
              <w:rPr>
                <w:kern w:val="2"/>
                <w:sz w:val="26"/>
                <w:szCs w:val="26"/>
                <w:lang w:eastAsia="ru-RU"/>
              </w:rPr>
              <w:t>на</w:t>
            </w:r>
            <w:r w:rsidRPr="0077510B">
              <w:rPr>
                <w:kern w:val="2"/>
                <w:sz w:val="26"/>
                <w:szCs w:val="26"/>
                <w:lang w:eastAsia="ru-RU"/>
              </w:rPr>
              <w:t xml:space="preserve"> территории Манинского сельского поселения на 20</w:t>
            </w:r>
            <w:r>
              <w:rPr>
                <w:kern w:val="2"/>
                <w:sz w:val="26"/>
                <w:szCs w:val="26"/>
                <w:lang w:eastAsia="ru-RU"/>
              </w:rPr>
              <w:t>20</w:t>
            </w:r>
            <w:r w:rsidRPr="0077510B">
              <w:rPr>
                <w:kern w:val="2"/>
                <w:sz w:val="26"/>
                <w:szCs w:val="26"/>
                <w:lang w:eastAsia="ru-RU"/>
              </w:rPr>
              <w:t>-202</w:t>
            </w:r>
            <w:r>
              <w:rPr>
                <w:kern w:val="2"/>
                <w:sz w:val="26"/>
                <w:szCs w:val="26"/>
                <w:lang w:eastAsia="ru-RU"/>
              </w:rPr>
              <w:t xml:space="preserve">6 </w:t>
            </w:r>
            <w:r w:rsidRPr="0077510B">
              <w:rPr>
                <w:kern w:val="2"/>
                <w:sz w:val="26"/>
                <w:szCs w:val="26"/>
                <w:lang w:eastAsia="ru-RU"/>
              </w:rPr>
              <w:t>годы»</w:t>
            </w:r>
          </w:p>
        </w:tc>
        <w:tc>
          <w:tcPr>
            <w:tcW w:w="1735"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всего, в том числе:</w:t>
            </w:r>
          </w:p>
        </w:tc>
        <w:tc>
          <w:tcPr>
            <w:tcW w:w="857" w:type="dxa"/>
            <w:shd w:val="clear" w:color="auto" w:fill="auto"/>
          </w:tcPr>
          <w:p w:rsidR="00AC0094" w:rsidRPr="00A67A55" w:rsidRDefault="00AC0094" w:rsidP="009343C8">
            <w:pPr>
              <w:suppressAutoHyphens w:val="0"/>
              <w:autoSpaceDE w:val="0"/>
              <w:autoSpaceDN w:val="0"/>
              <w:adjustRightInd w:val="0"/>
              <w:jc w:val="both"/>
              <w:rPr>
                <w:b/>
                <w:kern w:val="2"/>
                <w:lang w:eastAsia="ru-RU"/>
              </w:rPr>
            </w:pPr>
            <w:r>
              <w:rPr>
                <w:b/>
                <w:kern w:val="2"/>
                <w:sz w:val="22"/>
                <w:szCs w:val="22"/>
                <w:lang w:eastAsia="ru-RU"/>
              </w:rPr>
              <w:t>14</w:t>
            </w:r>
            <w:r w:rsidR="009343C8">
              <w:rPr>
                <w:b/>
                <w:kern w:val="2"/>
                <w:sz w:val="22"/>
                <w:szCs w:val="22"/>
                <w:lang w:eastAsia="ru-RU"/>
              </w:rPr>
              <w:t>4</w:t>
            </w:r>
            <w:r>
              <w:rPr>
                <w:b/>
                <w:kern w:val="2"/>
                <w:sz w:val="22"/>
                <w:szCs w:val="22"/>
                <w:lang w:eastAsia="ru-RU"/>
              </w:rPr>
              <w:t>0</w:t>
            </w:r>
            <w:r w:rsidRPr="00A67A55">
              <w:rPr>
                <w:b/>
                <w:kern w:val="2"/>
                <w:sz w:val="22"/>
                <w:szCs w:val="22"/>
                <w:lang w:eastAsia="ru-RU"/>
              </w:rPr>
              <w:t>,4</w:t>
            </w:r>
          </w:p>
        </w:tc>
        <w:tc>
          <w:tcPr>
            <w:tcW w:w="900" w:type="dxa"/>
            <w:shd w:val="clear" w:color="auto" w:fill="auto"/>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8" w:type="dxa"/>
            <w:shd w:val="clear" w:color="auto" w:fill="auto"/>
          </w:tcPr>
          <w:p w:rsidR="00AC0094" w:rsidRDefault="00AC0094" w:rsidP="000E5E00">
            <w:r w:rsidRPr="00C85BF8">
              <w:rPr>
                <w:b/>
                <w:kern w:val="2"/>
                <w:sz w:val="22"/>
                <w:szCs w:val="22"/>
                <w:lang w:eastAsia="ru-RU"/>
              </w:rPr>
              <w:t>1484,7</w:t>
            </w:r>
          </w:p>
        </w:tc>
        <w:tc>
          <w:tcPr>
            <w:tcW w:w="727" w:type="dxa"/>
            <w:shd w:val="clear" w:color="auto" w:fill="auto"/>
          </w:tcPr>
          <w:p w:rsidR="00AC0094" w:rsidRDefault="00AC0094" w:rsidP="000E5E00">
            <w:r w:rsidRPr="00C85BF8">
              <w:rPr>
                <w:b/>
                <w:kern w:val="2"/>
                <w:sz w:val="22"/>
                <w:szCs w:val="22"/>
                <w:lang w:eastAsia="ru-RU"/>
              </w:rPr>
              <w:t>1484,7</w:t>
            </w:r>
          </w:p>
        </w:tc>
        <w:tc>
          <w:tcPr>
            <w:tcW w:w="727" w:type="dxa"/>
            <w:shd w:val="clear" w:color="auto" w:fill="auto"/>
          </w:tcPr>
          <w:p w:rsidR="00AC0094" w:rsidRDefault="00AC0094" w:rsidP="000E5E00">
            <w:r w:rsidRPr="00C85BF8">
              <w:rPr>
                <w:b/>
                <w:kern w:val="2"/>
                <w:sz w:val="22"/>
                <w:szCs w:val="22"/>
                <w:lang w:eastAsia="ru-RU"/>
              </w:rPr>
              <w:t>1484,7</w:t>
            </w:r>
          </w:p>
        </w:tc>
        <w:tc>
          <w:tcPr>
            <w:tcW w:w="774" w:type="dxa"/>
            <w:shd w:val="clear" w:color="auto" w:fill="auto"/>
          </w:tcPr>
          <w:p w:rsidR="00AC0094" w:rsidRDefault="00AC0094" w:rsidP="000E5E00">
            <w:r w:rsidRPr="00C85BF8">
              <w:rPr>
                <w:b/>
                <w:kern w:val="2"/>
                <w:sz w:val="22"/>
                <w:szCs w:val="22"/>
                <w:lang w:eastAsia="ru-RU"/>
              </w:rPr>
              <w:t>1484,7</w:t>
            </w:r>
          </w:p>
        </w:tc>
        <w:tc>
          <w:tcPr>
            <w:tcW w:w="746" w:type="dxa"/>
            <w:shd w:val="clear" w:color="auto" w:fill="auto"/>
          </w:tcPr>
          <w:p w:rsidR="00AC0094" w:rsidRDefault="00AC0094" w:rsidP="000E5E00">
            <w:r w:rsidRPr="00C85BF8">
              <w:rPr>
                <w:b/>
                <w:kern w:val="2"/>
                <w:sz w:val="22"/>
                <w:szCs w:val="22"/>
                <w:lang w:eastAsia="ru-RU"/>
              </w:rPr>
              <w:t>1484,7</w:t>
            </w:r>
          </w:p>
        </w:tc>
      </w:tr>
      <w:tr w:rsidR="00B6339C" w:rsidRPr="0077510B" w:rsidTr="00A67A55">
        <w:trPr>
          <w:trHeight w:val="105"/>
          <w:tblCellSpacing w:w="5" w:type="nil"/>
          <w:jc w:val="center"/>
        </w:trPr>
        <w:tc>
          <w:tcPr>
            <w:tcW w:w="71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574"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7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федеральный бюджет</w:t>
            </w:r>
          </w:p>
        </w:tc>
        <w:tc>
          <w:tcPr>
            <w:tcW w:w="8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900"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838"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27" w:type="dxa"/>
          </w:tcPr>
          <w:p w:rsidR="00B6339C" w:rsidRPr="0077510B" w:rsidRDefault="00B6339C" w:rsidP="00080E1C">
            <w:pPr>
              <w:suppressAutoHyphens w:val="0"/>
              <w:jc w:val="both"/>
              <w:rPr>
                <w:kern w:val="2"/>
                <w:sz w:val="26"/>
                <w:szCs w:val="26"/>
                <w:lang w:eastAsia="ru-RU"/>
              </w:rPr>
            </w:pPr>
          </w:p>
        </w:tc>
        <w:tc>
          <w:tcPr>
            <w:tcW w:w="727"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74" w:type="dxa"/>
          </w:tcPr>
          <w:p w:rsidR="00B6339C" w:rsidRPr="0077510B" w:rsidRDefault="00B6339C" w:rsidP="00080E1C">
            <w:pPr>
              <w:suppressAutoHyphens w:val="0"/>
              <w:jc w:val="both"/>
              <w:rPr>
                <w:kern w:val="2"/>
                <w:sz w:val="26"/>
                <w:szCs w:val="26"/>
                <w:lang w:eastAsia="ru-RU"/>
              </w:rPr>
            </w:pPr>
          </w:p>
        </w:tc>
        <w:tc>
          <w:tcPr>
            <w:tcW w:w="746" w:type="dxa"/>
          </w:tcPr>
          <w:p w:rsidR="00B6339C" w:rsidRPr="0077510B" w:rsidRDefault="00B6339C" w:rsidP="00080E1C">
            <w:pPr>
              <w:suppressAutoHyphens w:val="0"/>
              <w:jc w:val="both"/>
              <w:rPr>
                <w:kern w:val="2"/>
                <w:sz w:val="26"/>
                <w:szCs w:val="26"/>
                <w:lang w:eastAsia="ru-RU"/>
              </w:rPr>
            </w:pPr>
          </w:p>
        </w:tc>
      </w:tr>
      <w:tr w:rsidR="00B6339C" w:rsidRPr="0077510B" w:rsidTr="00A67A55">
        <w:trPr>
          <w:trHeight w:val="105"/>
          <w:tblCellSpacing w:w="5" w:type="nil"/>
          <w:jc w:val="center"/>
        </w:trPr>
        <w:tc>
          <w:tcPr>
            <w:tcW w:w="71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574"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7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областной бюджет</w:t>
            </w:r>
          </w:p>
        </w:tc>
        <w:tc>
          <w:tcPr>
            <w:tcW w:w="8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900"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838"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27" w:type="dxa"/>
          </w:tcPr>
          <w:p w:rsidR="00B6339C" w:rsidRPr="0077510B" w:rsidRDefault="00B6339C" w:rsidP="00080E1C">
            <w:pPr>
              <w:suppressAutoHyphens w:val="0"/>
              <w:jc w:val="both"/>
              <w:rPr>
                <w:kern w:val="2"/>
                <w:sz w:val="26"/>
                <w:szCs w:val="26"/>
                <w:lang w:eastAsia="ru-RU"/>
              </w:rPr>
            </w:pPr>
          </w:p>
        </w:tc>
        <w:tc>
          <w:tcPr>
            <w:tcW w:w="727"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74" w:type="dxa"/>
          </w:tcPr>
          <w:p w:rsidR="00B6339C" w:rsidRPr="0077510B" w:rsidRDefault="00B6339C" w:rsidP="00080E1C">
            <w:pPr>
              <w:suppressAutoHyphens w:val="0"/>
              <w:jc w:val="both"/>
              <w:rPr>
                <w:kern w:val="2"/>
                <w:sz w:val="26"/>
                <w:szCs w:val="26"/>
                <w:lang w:eastAsia="ru-RU"/>
              </w:rPr>
            </w:pPr>
          </w:p>
        </w:tc>
        <w:tc>
          <w:tcPr>
            <w:tcW w:w="746" w:type="dxa"/>
          </w:tcPr>
          <w:p w:rsidR="00B6339C" w:rsidRPr="0077510B" w:rsidRDefault="00B6339C" w:rsidP="00080E1C">
            <w:pPr>
              <w:suppressAutoHyphens w:val="0"/>
              <w:jc w:val="both"/>
              <w:rPr>
                <w:kern w:val="2"/>
                <w:sz w:val="26"/>
                <w:szCs w:val="26"/>
                <w:lang w:eastAsia="ru-RU"/>
              </w:rPr>
            </w:pPr>
          </w:p>
        </w:tc>
      </w:tr>
      <w:tr w:rsidR="00AC0094" w:rsidRPr="0077510B" w:rsidTr="00A67A55">
        <w:trPr>
          <w:trHeight w:val="105"/>
          <w:tblCellSpacing w:w="5" w:type="nil"/>
          <w:jc w:val="center"/>
        </w:trPr>
        <w:tc>
          <w:tcPr>
            <w:tcW w:w="716"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574"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1735"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857" w:type="dxa"/>
          </w:tcPr>
          <w:p w:rsidR="00AC0094" w:rsidRPr="00A67A55" w:rsidRDefault="009343C8" w:rsidP="000E5E00">
            <w:pPr>
              <w:suppressAutoHyphens w:val="0"/>
              <w:autoSpaceDE w:val="0"/>
              <w:autoSpaceDN w:val="0"/>
              <w:adjustRightInd w:val="0"/>
              <w:jc w:val="both"/>
              <w:rPr>
                <w:b/>
                <w:kern w:val="2"/>
                <w:lang w:eastAsia="ru-RU"/>
              </w:rPr>
            </w:pPr>
            <w:r>
              <w:rPr>
                <w:b/>
                <w:kern w:val="2"/>
                <w:sz w:val="22"/>
                <w:szCs w:val="22"/>
                <w:lang w:eastAsia="ru-RU"/>
              </w:rPr>
              <w:t>144</w:t>
            </w:r>
            <w:r w:rsidR="00AC0094">
              <w:rPr>
                <w:b/>
                <w:kern w:val="2"/>
                <w:sz w:val="22"/>
                <w:szCs w:val="22"/>
                <w:lang w:eastAsia="ru-RU"/>
              </w:rPr>
              <w:t>0</w:t>
            </w:r>
            <w:r w:rsidR="00AC0094" w:rsidRPr="00A67A55">
              <w:rPr>
                <w:b/>
                <w:kern w:val="2"/>
                <w:sz w:val="22"/>
                <w:szCs w:val="22"/>
                <w:lang w:eastAsia="ru-RU"/>
              </w:rPr>
              <w:t>,4</w:t>
            </w:r>
          </w:p>
        </w:tc>
        <w:tc>
          <w:tcPr>
            <w:tcW w:w="900" w:type="dxa"/>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8" w:type="dxa"/>
          </w:tcPr>
          <w:p w:rsidR="00AC0094" w:rsidRDefault="00AC0094" w:rsidP="000E5E00">
            <w:r w:rsidRPr="00C85BF8">
              <w:rPr>
                <w:b/>
                <w:kern w:val="2"/>
                <w:sz w:val="22"/>
                <w:szCs w:val="22"/>
                <w:lang w:eastAsia="ru-RU"/>
              </w:rPr>
              <w:t>1484,7</w:t>
            </w:r>
          </w:p>
        </w:tc>
        <w:tc>
          <w:tcPr>
            <w:tcW w:w="727" w:type="dxa"/>
          </w:tcPr>
          <w:p w:rsidR="00AC0094" w:rsidRDefault="00AC0094" w:rsidP="000E5E00">
            <w:r w:rsidRPr="00C85BF8">
              <w:rPr>
                <w:b/>
                <w:kern w:val="2"/>
                <w:sz w:val="22"/>
                <w:szCs w:val="22"/>
                <w:lang w:eastAsia="ru-RU"/>
              </w:rPr>
              <w:t>1484,7</w:t>
            </w:r>
          </w:p>
        </w:tc>
        <w:tc>
          <w:tcPr>
            <w:tcW w:w="727" w:type="dxa"/>
          </w:tcPr>
          <w:p w:rsidR="00AC0094" w:rsidRDefault="00AC0094" w:rsidP="000E5E00">
            <w:r w:rsidRPr="00C85BF8">
              <w:rPr>
                <w:b/>
                <w:kern w:val="2"/>
                <w:sz w:val="22"/>
                <w:szCs w:val="22"/>
                <w:lang w:eastAsia="ru-RU"/>
              </w:rPr>
              <w:t>1484,7</w:t>
            </w:r>
          </w:p>
        </w:tc>
        <w:tc>
          <w:tcPr>
            <w:tcW w:w="774" w:type="dxa"/>
          </w:tcPr>
          <w:p w:rsidR="00AC0094" w:rsidRDefault="00AC0094" w:rsidP="000E5E00">
            <w:r w:rsidRPr="00C85BF8">
              <w:rPr>
                <w:b/>
                <w:kern w:val="2"/>
                <w:sz w:val="22"/>
                <w:szCs w:val="22"/>
                <w:lang w:eastAsia="ru-RU"/>
              </w:rPr>
              <w:t>1484,7</w:t>
            </w:r>
          </w:p>
        </w:tc>
        <w:tc>
          <w:tcPr>
            <w:tcW w:w="746" w:type="dxa"/>
          </w:tcPr>
          <w:p w:rsidR="00AC0094" w:rsidRDefault="00AC0094" w:rsidP="000E5E00">
            <w:r w:rsidRPr="00C85BF8">
              <w:rPr>
                <w:b/>
                <w:kern w:val="2"/>
                <w:sz w:val="22"/>
                <w:szCs w:val="22"/>
                <w:lang w:eastAsia="ru-RU"/>
              </w:rPr>
              <w:t>1484,7</w:t>
            </w:r>
          </w:p>
        </w:tc>
      </w:tr>
      <w:tr w:rsidR="00B6339C" w:rsidRPr="0077510B" w:rsidTr="00A67A55">
        <w:trPr>
          <w:trHeight w:val="105"/>
          <w:tblCellSpacing w:w="5" w:type="nil"/>
          <w:jc w:val="center"/>
        </w:trPr>
        <w:tc>
          <w:tcPr>
            <w:tcW w:w="71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574"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7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внебюджетные фонды</w:t>
            </w:r>
          </w:p>
        </w:tc>
        <w:tc>
          <w:tcPr>
            <w:tcW w:w="8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900"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838"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27" w:type="dxa"/>
          </w:tcPr>
          <w:p w:rsidR="00B6339C" w:rsidRPr="0077510B" w:rsidRDefault="00B6339C" w:rsidP="00080E1C">
            <w:pPr>
              <w:suppressAutoHyphens w:val="0"/>
              <w:jc w:val="both"/>
              <w:rPr>
                <w:kern w:val="2"/>
                <w:sz w:val="26"/>
                <w:szCs w:val="26"/>
                <w:lang w:eastAsia="ru-RU"/>
              </w:rPr>
            </w:pPr>
          </w:p>
        </w:tc>
        <w:tc>
          <w:tcPr>
            <w:tcW w:w="727"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74" w:type="dxa"/>
          </w:tcPr>
          <w:p w:rsidR="00B6339C" w:rsidRPr="0077510B" w:rsidRDefault="00B6339C" w:rsidP="00080E1C">
            <w:pPr>
              <w:suppressAutoHyphens w:val="0"/>
              <w:jc w:val="both"/>
              <w:rPr>
                <w:kern w:val="2"/>
                <w:sz w:val="26"/>
                <w:szCs w:val="26"/>
                <w:lang w:eastAsia="ru-RU"/>
              </w:rPr>
            </w:pPr>
          </w:p>
        </w:tc>
        <w:tc>
          <w:tcPr>
            <w:tcW w:w="746" w:type="dxa"/>
          </w:tcPr>
          <w:p w:rsidR="00B6339C" w:rsidRPr="0077510B" w:rsidRDefault="00B6339C" w:rsidP="00080E1C">
            <w:pPr>
              <w:suppressAutoHyphens w:val="0"/>
              <w:jc w:val="both"/>
              <w:rPr>
                <w:kern w:val="2"/>
                <w:sz w:val="26"/>
                <w:szCs w:val="26"/>
                <w:lang w:eastAsia="ru-RU"/>
              </w:rPr>
            </w:pPr>
          </w:p>
        </w:tc>
      </w:tr>
      <w:tr w:rsidR="00B6339C" w:rsidRPr="0077510B" w:rsidTr="00A67A55">
        <w:trPr>
          <w:trHeight w:val="105"/>
          <w:tblCellSpacing w:w="5" w:type="nil"/>
          <w:jc w:val="center"/>
        </w:trPr>
        <w:tc>
          <w:tcPr>
            <w:tcW w:w="71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574"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7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юридические лица</w:t>
            </w:r>
          </w:p>
        </w:tc>
        <w:tc>
          <w:tcPr>
            <w:tcW w:w="8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900"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838"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27" w:type="dxa"/>
          </w:tcPr>
          <w:p w:rsidR="00B6339C" w:rsidRPr="0077510B" w:rsidRDefault="00B6339C" w:rsidP="00080E1C">
            <w:pPr>
              <w:suppressAutoHyphens w:val="0"/>
              <w:jc w:val="both"/>
              <w:rPr>
                <w:kern w:val="2"/>
                <w:sz w:val="26"/>
                <w:szCs w:val="26"/>
                <w:lang w:eastAsia="ru-RU"/>
              </w:rPr>
            </w:pPr>
          </w:p>
        </w:tc>
        <w:tc>
          <w:tcPr>
            <w:tcW w:w="727"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74" w:type="dxa"/>
          </w:tcPr>
          <w:p w:rsidR="00B6339C" w:rsidRPr="0077510B" w:rsidRDefault="00B6339C" w:rsidP="00080E1C">
            <w:pPr>
              <w:suppressAutoHyphens w:val="0"/>
              <w:jc w:val="both"/>
              <w:rPr>
                <w:kern w:val="2"/>
                <w:sz w:val="26"/>
                <w:szCs w:val="26"/>
                <w:lang w:eastAsia="ru-RU"/>
              </w:rPr>
            </w:pPr>
          </w:p>
        </w:tc>
        <w:tc>
          <w:tcPr>
            <w:tcW w:w="746" w:type="dxa"/>
          </w:tcPr>
          <w:p w:rsidR="00B6339C" w:rsidRPr="0077510B" w:rsidRDefault="00B6339C" w:rsidP="00080E1C">
            <w:pPr>
              <w:suppressAutoHyphens w:val="0"/>
              <w:jc w:val="both"/>
              <w:rPr>
                <w:kern w:val="2"/>
                <w:sz w:val="26"/>
                <w:szCs w:val="26"/>
                <w:lang w:eastAsia="ru-RU"/>
              </w:rPr>
            </w:pPr>
          </w:p>
        </w:tc>
      </w:tr>
      <w:tr w:rsidR="00B6339C" w:rsidRPr="0077510B" w:rsidTr="00A67A55">
        <w:trPr>
          <w:tblCellSpacing w:w="5" w:type="nil"/>
          <w:jc w:val="center"/>
        </w:trPr>
        <w:tc>
          <w:tcPr>
            <w:tcW w:w="71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2574"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7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физические лица</w:t>
            </w:r>
          </w:p>
        </w:tc>
        <w:tc>
          <w:tcPr>
            <w:tcW w:w="857"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900"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838" w:type="dxa"/>
          </w:tcPr>
          <w:p w:rsidR="00B6339C" w:rsidRPr="0077510B" w:rsidRDefault="00B6339C" w:rsidP="00080E1C">
            <w:pPr>
              <w:suppressAutoHyphens w:val="0"/>
              <w:autoSpaceDE w:val="0"/>
              <w:autoSpaceDN w:val="0"/>
              <w:adjustRightInd w:val="0"/>
              <w:ind w:left="-57" w:right="-57"/>
              <w:jc w:val="both"/>
              <w:rPr>
                <w:kern w:val="2"/>
                <w:sz w:val="26"/>
                <w:szCs w:val="26"/>
                <w:lang w:eastAsia="ru-RU"/>
              </w:rPr>
            </w:pPr>
          </w:p>
        </w:tc>
        <w:tc>
          <w:tcPr>
            <w:tcW w:w="727" w:type="dxa"/>
          </w:tcPr>
          <w:p w:rsidR="00B6339C" w:rsidRPr="0077510B" w:rsidRDefault="00B6339C" w:rsidP="00080E1C">
            <w:pPr>
              <w:suppressAutoHyphens w:val="0"/>
              <w:ind w:left="-57" w:right="-57"/>
              <w:jc w:val="both"/>
              <w:rPr>
                <w:kern w:val="2"/>
                <w:sz w:val="26"/>
                <w:szCs w:val="26"/>
                <w:lang w:eastAsia="ru-RU"/>
              </w:rPr>
            </w:pPr>
          </w:p>
        </w:tc>
        <w:tc>
          <w:tcPr>
            <w:tcW w:w="727" w:type="dxa"/>
          </w:tcPr>
          <w:p w:rsidR="00B6339C" w:rsidRPr="0077510B" w:rsidRDefault="00B6339C" w:rsidP="00080E1C">
            <w:pPr>
              <w:suppressAutoHyphens w:val="0"/>
              <w:ind w:left="-57" w:right="-57"/>
              <w:jc w:val="both"/>
              <w:rPr>
                <w:kern w:val="2"/>
                <w:sz w:val="26"/>
                <w:szCs w:val="26"/>
                <w:lang w:eastAsia="ru-RU"/>
              </w:rPr>
            </w:pPr>
          </w:p>
        </w:tc>
        <w:tc>
          <w:tcPr>
            <w:tcW w:w="774" w:type="dxa"/>
          </w:tcPr>
          <w:p w:rsidR="00B6339C" w:rsidRPr="0077510B" w:rsidRDefault="00B6339C" w:rsidP="00080E1C">
            <w:pPr>
              <w:suppressAutoHyphens w:val="0"/>
              <w:ind w:left="-57" w:right="-57"/>
              <w:jc w:val="both"/>
              <w:rPr>
                <w:kern w:val="2"/>
                <w:sz w:val="26"/>
                <w:szCs w:val="26"/>
                <w:lang w:eastAsia="ru-RU"/>
              </w:rPr>
            </w:pPr>
          </w:p>
        </w:tc>
        <w:tc>
          <w:tcPr>
            <w:tcW w:w="746" w:type="dxa"/>
          </w:tcPr>
          <w:p w:rsidR="00B6339C" w:rsidRPr="0077510B" w:rsidRDefault="00B6339C" w:rsidP="00080E1C">
            <w:pPr>
              <w:suppressAutoHyphens w:val="0"/>
              <w:ind w:left="-57" w:right="-57"/>
              <w:jc w:val="both"/>
              <w:rPr>
                <w:kern w:val="2"/>
                <w:sz w:val="26"/>
                <w:szCs w:val="26"/>
                <w:lang w:eastAsia="ru-RU"/>
              </w:rPr>
            </w:pPr>
          </w:p>
        </w:tc>
      </w:tr>
      <w:tr w:rsidR="00AC0094" w:rsidRPr="001F6A37" w:rsidTr="00A67A55">
        <w:trPr>
          <w:tblCellSpacing w:w="5" w:type="nil"/>
          <w:jc w:val="center"/>
        </w:trPr>
        <w:tc>
          <w:tcPr>
            <w:tcW w:w="716" w:type="dxa"/>
            <w:vMerge w:val="restart"/>
          </w:tcPr>
          <w:p w:rsidR="00AC0094" w:rsidRPr="001F6A37" w:rsidRDefault="00AC0094" w:rsidP="00491173">
            <w:pPr>
              <w:suppressAutoHyphens w:val="0"/>
              <w:autoSpaceDE w:val="0"/>
              <w:autoSpaceDN w:val="0"/>
              <w:adjustRightInd w:val="0"/>
              <w:jc w:val="both"/>
              <w:rPr>
                <w:kern w:val="2"/>
                <w:sz w:val="26"/>
                <w:szCs w:val="26"/>
                <w:lang w:eastAsia="ru-RU"/>
              </w:rPr>
            </w:pPr>
            <w:r>
              <w:rPr>
                <w:kern w:val="2"/>
                <w:sz w:val="26"/>
                <w:szCs w:val="26"/>
                <w:lang w:eastAsia="ru-RU"/>
              </w:rPr>
              <w:t>Под</w:t>
            </w:r>
            <w:r w:rsidRPr="001F6A37">
              <w:rPr>
                <w:kern w:val="2"/>
                <w:sz w:val="26"/>
                <w:szCs w:val="26"/>
                <w:lang w:eastAsia="ru-RU"/>
              </w:rPr>
              <w:t xml:space="preserve">программа </w:t>
            </w:r>
          </w:p>
        </w:tc>
        <w:tc>
          <w:tcPr>
            <w:tcW w:w="2574" w:type="dxa"/>
            <w:vMerge w:val="restart"/>
          </w:tcPr>
          <w:p w:rsidR="00AC0094" w:rsidRPr="001F6A37" w:rsidRDefault="00AC0094" w:rsidP="00491173">
            <w:pPr>
              <w:autoSpaceDE w:val="0"/>
              <w:autoSpaceDN w:val="0"/>
              <w:adjustRightInd w:val="0"/>
              <w:jc w:val="both"/>
              <w:rPr>
                <w:kern w:val="2"/>
                <w:sz w:val="26"/>
                <w:szCs w:val="26"/>
                <w:lang w:eastAsia="ru-RU"/>
              </w:rPr>
            </w:pPr>
            <w:r w:rsidRPr="001F6A37">
              <w:rPr>
                <w:kern w:val="2"/>
                <w:sz w:val="26"/>
                <w:szCs w:val="26"/>
                <w:lang w:eastAsia="ru-RU"/>
              </w:rPr>
              <w:t>Содержание и развитие коммунальной инфраструктуры на территории Манинского сельского поселения на 2020-2026 годы»</w:t>
            </w:r>
          </w:p>
        </w:tc>
        <w:tc>
          <w:tcPr>
            <w:tcW w:w="1735" w:type="dxa"/>
          </w:tcPr>
          <w:p w:rsidR="00AC0094" w:rsidRPr="001F6A37" w:rsidRDefault="00AC0094" w:rsidP="00491173">
            <w:pPr>
              <w:suppressAutoHyphens w:val="0"/>
              <w:autoSpaceDE w:val="0"/>
              <w:autoSpaceDN w:val="0"/>
              <w:adjustRightInd w:val="0"/>
              <w:jc w:val="both"/>
              <w:rPr>
                <w:kern w:val="2"/>
                <w:sz w:val="26"/>
                <w:szCs w:val="26"/>
                <w:lang w:eastAsia="ru-RU"/>
              </w:rPr>
            </w:pPr>
            <w:r w:rsidRPr="001F6A37">
              <w:rPr>
                <w:kern w:val="2"/>
                <w:sz w:val="26"/>
                <w:szCs w:val="26"/>
                <w:lang w:eastAsia="ru-RU"/>
              </w:rPr>
              <w:t>всего, в том числе:</w:t>
            </w:r>
          </w:p>
        </w:tc>
        <w:tc>
          <w:tcPr>
            <w:tcW w:w="857" w:type="dxa"/>
          </w:tcPr>
          <w:p w:rsidR="00AC0094" w:rsidRPr="00A67A55" w:rsidRDefault="009343C8" w:rsidP="000E5E00">
            <w:pPr>
              <w:suppressAutoHyphens w:val="0"/>
              <w:autoSpaceDE w:val="0"/>
              <w:autoSpaceDN w:val="0"/>
              <w:adjustRightInd w:val="0"/>
              <w:jc w:val="both"/>
              <w:rPr>
                <w:b/>
                <w:kern w:val="2"/>
                <w:lang w:eastAsia="ru-RU"/>
              </w:rPr>
            </w:pPr>
            <w:r>
              <w:rPr>
                <w:b/>
                <w:kern w:val="2"/>
                <w:sz w:val="22"/>
                <w:szCs w:val="22"/>
                <w:lang w:eastAsia="ru-RU"/>
              </w:rPr>
              <w:t>144</w:t>
            </w:r>
            <w:r w:rsidR="00AC0094">
              <w:rPr>
                <w:b/>
                <w:kern w:val="2"/>
                <w:sz w:val="22"/>
                <w:szCs w:val="22"/>
                <w:lang w:eastAsia="ru-RU"/>
              </w:rPr>
              <w:t>0</w:t>
            </w:r>
            <w:r w:rsidR="00AC0094" w:rsidRPr="00A67A55">
              <w:rPr>
                <w:b/>
                <w:kern w:val="2"/>
                <w:sz w:val="22"/>
                <w:szCs w:val="22"/>
                <w:lang w:eastAsia="ru-RU"/>
              </w:rPr>
              <w:t>,4</w:t>
            </w:r>
          </w:p>
        </w:tc>
        <w:tc>
          <w:tcPr>
            <w:tcW w:w="900" w:type="dxa"/>
          </w:tcPr>
          <w:p w:rsidR="00AC0094" w:rsidRPr="00A67A55" w:rsidRDefault="00AC0094" w:rsidP="000E5E00">
            <w:pPr>
              <w:suppressAutoHyphens w:val="0"/>
              <w:autoSpaceDE w:val="0"/>
              <w:autoSpaceDN w:val="0"/>
              <w:adjustRightInd w:val="0"/>
              <w:jc w:val="both"/>
              <w:rPr>
                <w:b/>
                <w:kern w:val="2"/>
                <w:lang w:eastAsia="ru-RU"/>
              </w:rPr>
            </w:pPr>
            <w:r>
              <w:rPr>
                <w:b/>
                <w:kern w:val="2"/>
                <w:sz w:val="22"/>
                <w:szCs w:val="22"/>
                <w:lang w:eastAsia="ru-RU"/>
              </w:rPr>
              <w:t>1484,7</w:t>
            </w:r>
          </w:p>
        </w:tc>
        <w:tc>
          <w:tcPr>
            <w:tcW w:w="838" w:type="dxa"/>
          </w:tcPr>
          <w:p w:rsidR="00AC0094" w:rsidRDefault="00AC0094" w:rsidP="000E5E00">
            <w:r w:rsidRPr="00C85BF8">
              <w:rPr>
                <w:b/>
                <w:kern w:val="2"/>
                <w:sz w:val="22"/>
                <w:szCs w:val="22"/>
                <w:lang w:eastAsia="ru-RU"/>
              </w:rPr>
              <w:t>1484,7</w:t>
            </w:r>
          </w:p>
        </w:tc>
        <w:tc>
          <w:tcPr>
            <w:tcW w:w="727" w:type="dxa"/>
          </w:tcPr>
          <w:p w:rsidR="00AC0094" w:rsidRDefault="00AC0094" w:rsidP="000E5E00">
            <w:r w:rsidRPr="00C85BF8">
              <w:rPr>
                <w:b/>
                <w:kern w:val="2"/>
                <w:sz w:val="22"/>
                <w:szCs w:val="22"/>
                <w:lang w:eastAsia="ru-RU"/>
              </w:rPr>
              <w:t>1484,7</w:t>
            </w:r>
          </w:p>
        </w:tc>
        <w:tc>
          <w:tcPr>
            <w:tcW w:w="727" w:type="dxa"/>
          </w:tcPr>
          <w:p w:rsidR="00AC0094" w:rsidRDefault="00AC0094" w:rsidP="000E5E00">
            <w:r w:rsidRPr="00C85BF8">
              <w:rPr>
                <w:b/>
                <w:kern w:val="2"/>
                <w:sz w:val="22"/>
                <w:szCs w:val="22"/>
                <w:lang w:eastAsia="ru-RU"/>
              </w:rPr>
              <w:t>1484,7</w:t>
            </w:r>
          </w:p>
        </w:tc>
        <w:tc>
          <w:tcPr>
            <w:tcW w:w="774" w:type="dxa"/>
          </w:tcPr>
          <w:p w:rsidR="00AC0094" w:rsidRDefault="00AC0094" w:rsidP="000E5E00">
            <w:r w:rsidRPr="00C85BF8">
              <w:rPr>
                <w:b/>
                <w:kern w:val="2"/>
                <w:sz w:val="22"/>
                <w:szCs w:val="22"/>
                <w:lang w:eastAsia="ru-RU"/>
              </w:rPr>
              <w:t>1484,7</w:t>
            </w:r>
          </w:p>
        </w:tc>
        <w:tc>
          <w:tcPr>
            <w:tcW w:w="746" w:type="dxa"/>
          </w:tcPr>
          <w:p w:rsidR="00AC0094" w:rsidRDefault="00AC0094" w:rsidP="000E5E00">
            <w:r w:rsidRPr="00C85BF8">
              <w:rPr>
                <w:b/>
                <w:kern w:val="2"/>
                <w:sz w:val="22"/>
                <w:szCs w:val="22"/>
                <w:lang w:eastAsia="ru-RU"/>
              </w:rPr>
              <w:t>1484,7</w:t>
            </w:r>
          </w:p>
        </w:tc>
      </w:tr>
      <w:tr w:rsidR="001F6A37" w:rsidRPr="0077510B" w:rsidTr="00A67A55">
        <w:trPr>
          <w:tblCellSpacing w:w="5" w:type="nil"/>
          <w:jc w:val="center"/>
        </w:trPr>
        <w:tc>
          <w:tcPr>
            <w:tcW w:w="716"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федеральный бюджет</w:t>
            </w:r>
          </w:p>
        </w:tc>
        <w:tc>
          <w:tcPr>
            <w:tcW w:w="857"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491173">
            <w:pPr>
              <w:suppressAutoHyphens w:val="0"/>
              <w:jc w:val="both"/>
              <w:rPr>
                <w:kern w:val="2"/>
                <w:sz w:val="26"/>
                <w:szCs w:val="26"/>
                <w:lang w:eastAsia="ru-RU"/>
              </w:rPr>
            </w:pPr>
          </w:p>
        </w:tc>
        <w:tc>
          <w:tcPr>
            <w:tcW w:w="727"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491173">
            <w:pPr>
              <w:suppressAutoHyphens w:val="0"/>
              <w:jc w:val="both"/>
              <w:rPr>
                <w:kern w:val="2"/>
                <w:sz w:val="26"/>
                <w:szCs w:val="26"/>
                <w:lang w:eastAsia="ru-RU"/>
              </w:rPr>
            </w:pPr>
          </w:p>
        </w:tc>
        <w:tc>
          <w:tcPr>
            <w:tcW w:w="746" w:type="dxa"/>
          </w:tcPr>
          <w:p w:rsidR="001F6A37" w:rsidRPr="0077510B" w:rsidRDefault="001F6A37" w:rsidP="00491173">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областной бюджет</w:t>
            </w:r>
          </w:p>
        </w:tc>
        <w:tc>
          <w:tcPr>
            <w:tcW w:w="857"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491173">
            <w:pPr>
              <w:suppressAutoHyphens w:val="0"/>
              <w:jc w:val="both"/>
              <w:rPr>
                <w:kern w:val="2"/>
                <w:sz w:val="26"/>
                <w:szCs w:val="26"/>
                <w:lang w:eastAsia="ru-RU"/>
              </w:rPr>
            </w:pPr>
          </w:p>
        </w:tc>
        <w:tc>
          <w:tcPr>
            <w:tcW w:w="727"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491173">
            <w:pPr>
              <w:suppressAutoHyphens w:val="0"/>
              <w:jc w:val="both"/>
              <w:rPr>
                <w:kern w:val="2"/>
                <w:sz w:val="26"/>
                <w:szCs w:val="26"/>
                <w:lang w:eastAsia="ru-RU"/>
              </w:rPr>
            </w:pPr>
          </w:p>
        </w:tc>
        <w:tc>
          <w:tcPr>
            <w:tcW w:w="746" w:type="dxa"/>
          </w:tcPr>
          <w:p w:rsidR="001F6A37" w:rsidRPr="0077510B" w:rsidRDefault="001F6A37" w:rsidP="00491173">
            <w:pPr>
              <w:suppressAutoHyphens w:val="0"/>
              <w:jc w:val="both"/>
              <w:rPr>
                <w:kern w:val="2"/>
                <w:sz w:val="26"/>
                <w:szCs w:val="26"/>
                <w:lang w:eastAsia="ru-RU"/>
              </w:rPr>
            </w:pPr>
          </w:p>
        </w:tc>
      </w:tr>
      <w:tr w:rsidR="00AC0094" w:rsidRPr="0077510B" w:rsidTr="00A67A55">
        <w:trPr>
          <w:tblCellSpacing w:w="5" w:type="nil"/>
          <w:jc w:val="center"/>
        </w:trPr>
        <w:tc>
          <w:tcPr>
            <w:tcW w:w="716"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2574" w:type="dxa"/>
            <w:vMerge/>
          </w:tcPr>
          <w:p w:rsidR="00AC0094" w:rsidRPr="0077510B" w:rsidRDefault="00AC0094" w:rsidP="00491173">
            <w:pPr>
              <w:suppressAutoHyphens w:val="0"/>
              <w:autoSpaceDE w:val="0"/>
              <w:autoSpaceDN w:val="0"/>
              <w:adjustRightInd w:val="0"/>
              <w:jc w:val="both"/>
              <w:rPr>
                <w:kern w:val="2"/>
                <w:sz w:val="26"/>
                <w:szCs w:val="26"/>
                <w:lang w:eastAsia="ru-RU"/>
              </w:rPr>
            </w:pPr>
          </w:p>
        </w:tc>
        <w:tc>
          <w:tcPr>
            <w:tcW w:w="1735" w:type="dxa"/>
          </w:tcPr>
          <w:p w:rsidR="00AC0094" w:rsidRPr="0077510B" w:rsidRDefault="00AC0094"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857" w:type="dxa"/>
          </w:tcPr>
          <w:p w:rsidR="00AC0094" w:rsidRPr="00A67A55" w:rsidRDefault="00AC0094" w:rsidP="009343C8">
            <w:pPr>
              <w:suppressAutoHyphens w:val="0"/>
              <w:autoSpaceDE w:val="0"/>
              <w:autoSpaceDN w:val="0"/>
              <w:adjustRightInd w:val="0"/>
              <w:jc w:val="both"/>
              <w:rPr>
                <w:b/>
                <w:kern w:val="2"/>
                <w:lang w:eastAsia="ru-RU"/>
              </w:rPr>
            </w:pPr>
            <w:r>
              <w:rPr>
                <w:b/>
                <w:kern w:val="2"/>
                <w:sz w:val="22"/>
                <w:szCs w:val="22"/>
                <w:lang w:eastAsia="ru-RU"/>
              </w:rPr>
              <w:t>14</w:t>
            </w:r>
            <w:r w:rsidR="009343C8">
              <w:rPr>
                <w:b/>
                <w:kern w:val="2"/>
                <w:sz w:val="22"/>
                <w:szCs w:val="22"/>
                <w:lang w:eastAsia="ru-RU"/>
              </w:rPr>
              <w:t>4</w:t>
            </w:r>
            <w:r>
              <w:rPr>
                <w:b/>
                <w:kern w:val="2"/>
                <w:sz w:val="22"/>
                <w:szCs w:val="22"/>
                <w:lang w:eastAsia="ru-RU"/>
              </w:rPr>
              <w:t>0</w:t>
            </w:r>
            <w:r w:rsidRPr="00A67A55">
              <w:rPr>
                <w:b/>
                <w:kern w:val="2"/>
                <w:sz w:val="22"/>
                <w:szCs w:val="22"/>
                <w:lang w:eastAsia="ru-RU"/>
              </w:rPr>
              <w:t>,4</w:t>
            </w:r>
          </w:p>
        </w:tc>
        <w:tc>
          <w:tcPr>
            <w:tcW w:w="900" w:type="dxa"/>
          </w:tcPr>
          <w:p w:rsidR="00AC0094" w:rsidRPr="00A67A55" w:rsidRDefault="00AC0094" w:rsidP="00A67A55">
            <w:pPr>
              <w:suppressAutoHyphens w:val="0"/>
              <w:autoSpaceDE w:val="0"/>
              <w:autoSpaceDN w:val="0"/>
              <w:adjustRightInd w:val="0"/>
              <w:jc w:val="both"/>
              <w:rPr>
                <w:b/>
                <w:kern w:val="2"/>
                <w:lang w:eastAsia="ru-RU"/>
              </w:rPr>
            </w:pPr>
            <w:r>
              <w:rPr>
                <w:b/>
                <w:kern w:val="2"/>
                <w:sz w:val="22"/>
                <w:szCs w:val="22"/>
                <w:lang w:eastAsia="ru-RU"/>
              </w:rPr>
              <w:t>1484,7</w:t>
            </w:r>
          </w:p>
        </w:tc>
        <w:tc>
          <w:tcPr>
            <w:tcW w:w="838" w:type="dxa"/>
          </w:tcPr>
          <w:p w:rsidR="00AC0094" w:rsidRDefault="00AC0094">
            <w:r w:rsidRPr="00C85BF8">
              <w:rPr>
                <w:b/>
                <w:kern w:val="2"/>
                <w:sz w:val="22"/>
                <w:szCs w:val="22"/>
                <w:lang w:eastAsia="ru-RU"/>
              </w:rPr>
              <w:t>1484,7</w:t>
            </w:r>
          </w:p>
        </w:tc>
        <w:tc>
          <w:tcPr>
            <w:tcW w:w="727" w:type="dxa"/>
          </w:tcPr>
          <w:p w:rsidR="00AC0094" w:rsidRDefault="00AC0094">
            <w:r w:rsidRPr="00C85BF8">
              <w:rPr>
                <w:b/>
                <w:kern w:val="2"/>
                <w:sz w:val="22"/>
                <w:szCs w:val="22"/>
                <w:lang w:eastAsia="ru-RU"/>
              </w:rPr>
              <w:t>1484,7</w:t>
            </w:r>
          </w:p>
        </w:tc>
        <w:tc>
          <w:tcPr>
            <w:tcW w:w="727" w:type="dxa"/>
          </w:tcPr>
          <w:p w:rsidR="00AC0094" w:rsidRDefault="00AC0094">
            <w:r w:rsidRPr="00C85BF8">
              <w:rPr>
                <w:b/>
                <w:kern w:val="2"/>
                <w:sz w:val="22"/>
                <w:szCs w:val="22"/>
                <w:lang w:eastAsia="ru-RU"/>
              </w:rPr>
              <w:t>1484,7</w:t>
            </w:r>
          </w:p>
        </w:tc>
        <w:tc>
          <w:tcPr>
            <w:tcW w:w="774" w:type="dxa"/>
          </w:tcPr>
          <w:p w:rsidR="00AC0094" w:rsidRDefault="00AC0094">
            <w:r w:rsidRPr="00C85BF8">
              <w:rPr>
                <w:b/>
                <w:kern w:val="2"/>
                <w:sz w:val="22"/>
                <w:szCs w:val="22"/>
                <w:lang w:eastAsia="ru-RU"/>
              </w:rPr>
              <w:t>1484,7</w:t>
            </w:r>
          </w:p>
        </w:tc>
        <w:tc>
          <w:tcPr>
            <w:tcW w:w="746" w:type="dxa"/>
          </w:tcPr>
          <w:p w:rsidR="00AC0094" w:rsidRDefault="00AC0094">
            <w:r w:rsidRPr="00C85BF8">
              <w:rPr>
                <w:b/>
                <w:kern w:val="2"/>
                <w:sz w:val="22"/>
                <w:szCs w:val="22"/>
                <w:lang w:eastAsia="ru-RU"/>
              </w:rPr>
              <w:t>1484,7</w:t>
            </w:r>
          </w:p>
        </w:tc>
      </w:tr>
      <w:tr w:rsidR="001F6A37" w:rsidRPr="0077510B" w:rsidTr="00A67A55">
        <w:trPr>
          <w:tblCellSpacing w:w="5" w:type="nil"/>
          <w:jc w:val="center"/>
        </w:trPr>
        <w:tc>
          <w:tcPr>
            <w:tcW w:w="716"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внебюджетные фонды</w:t>
            </w:r>
          </w:p>
        </w:tc>
        <w:tc>
          <w:tcPr>
            <w:tcW w:w="857"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491173">
            <w:pPr>
              <w:suppressAutoHyphens w:val="0"/>
              <w:jc w:val="both"/>
              <w:rPr>
                <w:kern w:val="2"/>
                <w:sz w:val="26"/>
                <w:szCs w:val="26"/>
                <w:lang w:eastAsia="ru-RU"/>
              </w:rPr>
            </w:pPr>
          </w:p>
        </w:tc>
        <w:tc>
          <w:tcPr>
            <w:tcW w:w="727"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491173">
            <w:pPr>
              <w:suppressAutoHyphens w:val="0"/>
              <w:jc w:val="both"/>
              <w:rPr>
                <w:kern w:val="2"/>
                <w:sz w:val="26"/>
                <w:szCs w:val="26"/>
                <w:lang w:eastAsia="ru-RU"/>
              </w:rPr>
            </w:pPr>
          </w:p>
        </w:tc>
        <w:tc>
          <w:tcPr>
            <w:tcW w:w="746" w:type="dxa"/>
          </w:tcPr>
          <w:p w:rsidR="001F6A37" w:rsidRPr="0077510B" w:rsidRDefault="001F6A37" w:rsidP="00491173">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юридические лица</w:t>
            </w:r>
          </w:p>
        </w:tc>
        <w:tc>
          <w:tcPr>
            <w:tcW w:w="857"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491173">
            <w:pPr>
              <w:suppressAutoHyphens w:val="0"/>
              <w:jc w:val="both"/>
              <w:rPr>
                <w:kern w:val="2"/>
                <w:sz w:val="26"/>
                <w:szCs w:val="26"/>
                <w:lang w:eastAsia="ru-RU"/>
              </w:rPr>
            </w:pPr>
          </w:p>
        </w:tc>
        <w:tc>
          <w:tcPr>
            <w:tcW w:w="727"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491173">
            <w:pPr>
              <w:suppressAutoHyphens w:val="0"/>
              <w:jc w:val="both"/>
              <w:rPr>
                <w:kern w:val="2"/>
                <w:sz w:val="26"/>
                <w:szCs w:val="26"/>
                <w:lang w:eastAsia="ru-RU"/>
              </w:rPr>
            </w:pPr>
          </w:p>
        </w:tc>
        <w:tc>
          <w:tcPr>
            <w:tcW w:w="746" w:type="dxa"/>
          </w:tcPr>
          <w:p w:rsidR="001F6A37" w:rsidRPr="0077510B" w:rsidRDefault="001F6A37" w:rsidP="00491173">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491173">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физические </w:t>
            </w:r>
            <w:r w:rsidRPr="0077510B">
              <w:rPr>
                <w:kern w:val="2"/>
                <w:sz w:val="26"/>
                <w:szCs w:val="26"/>
                <w:lang w:eastAsia="ru-RU"/>
              </w:rPr>
              <w:lastRenderedPageBreak/>
              <w:t>лица</w:t>
            </w:r>
          </w:p>
        </w:tc>
        <w:tc>
          <w:tcPr>
            <w:tcW w:w="857"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491173">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491173">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491173">
            <w:pPr>
              <w:suppressAutoHyphens w:val="0"/>
              <w:ind w:left="-57" w:right="-57"/>
              <w:jc w:val="both"/>
              <w:rPr>
                <w:kern w:val="2"/>
                <w:sz w:val="26"/>
                <w:szCs w:val="26"/>
                <w:lang w:eastAsia="ru-RU"/>
              </w:rPr>
            </w:pPr>
          </w:p>
        </w:tc>
        <w:tc>
          <w:tcPr>
            <w:tcW w:w="727" w:type="dxa"/>
          </w:tcPr>
          <w:p w:rsidR="001F6A37" w:rsidRPr="0077510B" w:rsidRDefault="001F6A37" w:rsidP="00491173">
            <w:pPr>
              <w:suppressAutoHyphens w:val="0"/>
              <w:ind w:left="-57" w:right="-57"/>
              <w:jc w:val="both"/>
              <w:rPr>
                <w:kern w:val="2"/>
                <w:sz w:val="26"/>
                <w:szCs w:val="26"/>
                <w:lang w:eastAsia="ru-RU"/>
              </w:rPr>
            </w:pPr>
          </w:p>
        </w:tc>
        <w:tc>
          <w:tcPr>
            <w:tcW w:w="774" w:type="dxa"/>
          </w:tcPr>
          <w:p w:rsidR="001F6A37" w:rsidRPr="0077510B" w:rsidRDefault="001F6A37" w:rsidP="00491173">
            <w:pPr>
              <w:suppressAutoHyphens w:val="0"/>
              <w:ind w:left="-57" w:right="-57"/>
              <w:jc w:val="both"/>
              <w:rPr>
                <w:kern w:val="2"/>
                <w:sz w:val="26"/>
                <w:szCs w:val="26"/>
                <w:lang w:eastAsia="ru-RU"/>
              </w:rPr>
            </w:pPr>
          </w:p>
        </w:tc>
        <w:tc>
          <w:tcPr>
            <w:tcW w:w="746" w:type="dxa"/>
          </w:tcPr>
          <w:p w:rsidR="001F6A37" w:rsidRPr="0077510B" w:rsidRDefault="001F6A37" w:rsidP="00491173">
            <w:pPr>
              <w:suppressAutoHyphens w:val="0"/>
              <w:ind w:left="-57" w:right="-57"/>
              <w:jc w:val="both"/>
              <w:rPr>
                <w:kern w:val="2"/>
                <w:sz w:val="26"/>
                <w:szCs w:val="26"/>
                <w:lang w:eastAsia="ru-RU"/>
              </w:rPr>
            </w:pPr>
          </w:p>
        </w:tc>
      </w:tr>
      <w:tr w:rsidR="00AC0094" w:rsidRPr="0077510B" w:rsidTr="00A67A55">
        <w:trPr>
          <w:tblCellSpacing w:w="5" w:type="nil"/>
          <w:jc w:val="center"/>
        </w:trPr>
        <w:tc>
          <w:tcPr>
            <w:tcW w:w="716" w:type="dxa"/>
            <w:vMerge w:val="restart"/>
          </w:tcPr>
          <w:p w:rsidR="00AC0094" w:rsidRPr="0077510B" w:rsidRDefault="00AC0094" w:rsidP="00080E1C">
            <w:pPr>
              <w:suppressAutoHyphens w:val="0"/>
              <w:autoSpaceDE w:val="0"/>
              <w:autoSpaceDN w:val="0"/>
              <w:adjustRightInd w:val="0"/>
              <w:jc w:val="both"/>
              <w:rPr>
                <w:kern w:val="2"/>
                <w:sz w:val="26"/>
                <w:szCs w:val="26"/>
                <w:lang w:eastAsia="ru-RU"/>
              </w:rPr>
            </w:pPr>
            <w:r>
              <w:rPr>
                <w:kern w:val="2"/>
                <w:sz w:val="26"/>
                <w:szCs w:val="26"/>
                <w:lang w:eastAsia="ru-RU"/>
              </w:rPr>
              <w:lastRenderedPageBreak/>
              <w:t xml:space="preserve">Основное </w:t>
            </w:r>
            <w:r w:rsidRPr="0077510B">
              <w:rPr>
                <w:kern w:val="2"/>
                <w:sz w:val="26"/>
                <w:szCs w:val="26"/>
                <w:lang w:eastAsia="ru-RU"/>
              </w:rPr>
              <w:t>мероприятие 1</w:t>
            </w:r>
          </w:p>
        </w:tc>
        <w:tc>
          <w:tcPr>
            <w:tcW w:w="2574" w:type="dxa"/>
            <w:vMerge w:val="restart"/>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Содержание уличного освещения, энергосбережение и повышение  энергетической эффективности</w:t>
            </w:r>
          </w:p>
        </w:tc>
        <w:tc>
          <w:tcPr>
            <w:tcW w:w="1735"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всего, в том числе:</w:t>
            </w:r>
          </w:p>
        </w:tc>
        <w:tc>
          <w:tcPr>
            <w:tcW w:w="857"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900"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838"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27"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27"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74"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46" w:type="dxa"/>
            <w:shd w:val="clear" w:color="auto" w:fill="auto"/>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федеральный бюджет</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областной бюджет</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AC0094" w:rsidRPr="0077510B" w:rsidTr="00A67A55">
        <w:trPr>
          <w:tblCellSpacing w:w="5" w:type="nil"/>
          <w:jc w:val="center"/>
        </w:trPr>
        <w:tc>
          <w:tcPr>
            <w:tcW w:w="716"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2574" w:type="dxa"/>
            <w:vMerge/>
          </w:tcPr>
          <w:p w:rsidR="00AC0094" w:rsidRPr="0077510B" w:rsidRDefault="00AC0094" w:rsidP="00080E1C">
            <w:pPr>
              <w:suppressAutoHyphens w:val="0"/>
              <w:autoSpaceDE w:val="0"/>
              <w:autoSpaceDN w:val="0"/>
              <w:adjustRightInd w:val="0"/>
              <w:jc w:val="both"/>
              <w:rPr>
                <w:kern w:val="2"/>
                <w:sz w:val="26"/>
                <w:szCs w:val="26"/>
                <w:lang w:eastAsia="ru-RU"/>
              </w:rPr>
            </w:pPr>
          </w:p>
        </w:tc>
        <w:tc>
          <w:tcPr>
            <w:tcW w:w="1735" w:type="dxa"/>
          </w:tcPr>
          <w:p w:rsidR="00AC0094" w:rsidRPr="0077510B" w:rsidRDefault="00AC0094"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857" w:type="dxa"/>
          </w:tcPr>
          <w:p w:rsidR="00AC0094" w:rsidRPr="0077510B" w:rsidRDefault="00AC0094" w:rsidP="00080E1C">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900" w:type="dxa"/>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838" w:type="dxa"/>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27" w:type="dxa"/>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27" w:type="dxa"/>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74" w:type="dxa"/>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c>
          <w:tcPr>
            <w:tcW w:w="746" w:type="dxa"/>
          </w:tcPr>
          <w:p w:rsidR="00AC0094" w:rsidRPr="0077510B" w:rsidRDefault="00AC0094" w:rsidP="000E5E00">
            <w:pPr>
              <w:suppressAutoHyphens w:val="0"/>
              <w:autoSpaceDE w:val="0"/>
              <w:autoSpaceDN w:val="0"/>
              <w:adjustRightInd w:val="0"/>
              <w:jc w:val="both"/>
              <w:rPr>
                <w:kern w:val="2"/>
                <w:sz w:val="26"/>
                <w:szCs w:val="26"/>
                <w:lang w:eastAsia="ru-RU"/>
              </w:rPr>
            </w:pPr>
            <w:r>
              <w:rPr>
                <w:kern w:val="2"/>
                <w:sz w:val="26"/>
                <w:szCs w:val="26"/>
                <w:lang w:eastAsia="ru-RU"/>
              </w:rPr>
              <w:t>100,0</w:t>
            </w: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внебюджетные фонды</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юридические лица</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физические лица</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ind w:left="-57" w:right="-57"/>
              <w:jc w:val="both"/>
              <w:rPr>
                <w:kern w:val="2"/>
                <w:sz w:val="26"/>
                <w:szCs w:val="26"/>
                <w:lang w:eastAsia="ru-RU"/>
              </w:rPr>
            </w:pPr>
          </w:p>
        </w:tc>
        <w:tc>
          <w:tcPr>
            <w:tcW w:w="727" w:type="dxa"/>
          </w:tcPr>
          <w:p w:rsidR="001F6A37" w:rsidRPr="0077510B" w:rsidRDefault="001F6A37" w:rsidP="00080E1C">
            <w:pPr>
              <w:suppressAutoHyphens w:val="0"/>
              <w:ind w:left="-57" w:right="-57"/>
              <w:jc w:val="both"/>
              <w:rPr>
                <w:kern w:val="2"/>
                <w:sz w:val="26"/>
                <w:szCs w:val="26"/>
                <w:lang w:eastAsia="ru-RU"/>
              </w:rPr>
            </w:pPr>
          </w:p>
        </w:tc>
        <w:tc>
          <w:tcPr>
            <w:tcW w:w="774" w:type="dxa"/>
          </w:tcPr>
          <w:p w:rsidR="001F6A37" w:rsidRPr="0077510B" w:rsidRDefault="001F6A37" w:rsidP="00080E1C">
            <w:pPr>
              <w:suppressAutoHyphens w:val="0"/>
              <w:ind w:left="-57" w:right="-57"/>
              <w:jc w:val="both"/>
              <w:rPr>
                <w:kern w:val="2"/>
                <w:sz w:val="26"/>
                <w:szCs w:val="26"/>
                <w:lang w:eastAsia="ru-RU"/>
              </w:rPr>
            </w:pPr>
          </w:p>
        </w:tc>
        <w:tc>
          <w:tcPr>
            <w:tcW w:w="746" w:type="dxa"/>
          </w:tcPr>
          <w:p w:rsidR="001F6A37" w:rsidRPr="0077510B" w:rsidRDefault="001F6A37" w:rsidP="00080E1C">
            <w:pPr>
              <w:suppressAutoHyphens w:val="0"/>
              <w:ind w:left="-57" w:right="-57"/>
              <w:jc w:val="both"/>
              <w:rPr>
                <w:kern w:val="2"/>
                <w:sz w:val="26"/>
                <w:szCs w:val="26"/>
                <w:lang w:eastAsia="ru-RU"/>
              </w:rPr>
            </w:pPr>
          </w:p>
        </w:tc>
      </w:tr>
      <w:tr w:rsidR="004115B6" w:rsidRPr="0077510B" w:rsidTr="00A67A55">
        <w:trPr>
          <w:tblCellSpacing w:w="5" w:type="nil"/>
          <w:jc w:val="center"/>
        </w:trPr>
        <w:tc>
          <w:tcPr>
            <w:tcW w:w="716" w:type="dxa"/>
            <w:vMerge w:val="restart"/>
          </w:tcPr>
          <w:p w:rsidR="004115B6" w:rsidRPr="0077510B" w:rsidRDefault="004115B6" w:rsidP="00080E1C">
            <w:pPr>
              <w:suppressAutoHyphens w:val="0"/>
              <w:autoSpaceDE w:val="0"/>
              <w:autoSpaceDN w:val="0"/>
              <w:adjustRightInd w:val="0"/>
              <w:jc w:val="both"/>
              <w:rPr>
                <w:kern w:val="2"/>
                <w:sz w:val="26"/>
                <w:szCs w:val="26"/>
                <w:lang w:eastAsia="ru-RU"/>
              </w:rPr>
            </w:pPr>
            <w:r>
              <w:rPr>
                <w:kern w:val="2"/>
                <w:sz w:val="26"/>
                <w:szCs w:val="26"/>
                <w:lang w:eastAsia="ru-RU"/>
              </w:rPr>
              <w:t xml:space="preserve">Основное </w:t>
            </w:r>
            <w:r w:rsidRPr="0077510B">
              <w:rPr>
                <w:kern w:val="2"/>
                <w:sz w:val="26"/>
                <w:szCs w:val="26"/>
                <w:lang w:eastAsia="ru-RU"/>
              </w:rPr>
              <w:t>мероприятие 2</w:t>
            </w:r>
          </w:p>
        </w:tc>
        <w:tc>
          <w:tcPr>
            <w:tcW w:w="2574" w:type="dxa"/>
            <w:vMerge w:val="restart"/>
          </w:tcPr>
          <w:p w:rsidR="004115B6" w:rsidRPr="0077510B" w:rsidRDefault="004115B6" w:rsidP="001F6A37">
            <w:pPr>
              <w:suppressAutoHyphens w:val="0"/>
              <w:autoSpaceDE w:val="0"/>
              <w:autoSpaceDN w:val="0"/>
              <w:adjustRightInd w:val="0"/>
              <w:jc w:val="both"/>
              <w:rPr>
                <w:kern w:val="2"/>
                <w:sz w:val="26"/>
                <w:szCs w:val="26"/>
                <w:lang w:eastAsia="ru-RU"/>
              </w:rPr>
            </w:pPr>
            <w:r w:rsidRPr="0077510B">
              <w:rPr>
                <w:kern w:val="2"/>
                <w:sz w:val="26"/>
                <w:szCs w:val="26"/>
                <w:lang w:eastAsia="ru-RU"/>
              </w:rPr>
              <w:t>Осуществление дорожной деятельности</w:t>
            </w:r>
            <w:r>
              <w:rPr>
                <w:kern w:val="2"/>
                <w:sz w:val="26"/>
                <w:szCs w:val="26"/>
                <w:lang w:eastAsia="ru-RU"/>
              </w:rPr>
              <w:t xml:space="preserve">  в части содержания и ремонта</w:t>
            </w:r>
            <w:r w:rsidRPr="0077510B">
              <w:rPr>
                <w:kern w:val="2"/>
                <w:sz w:val="26"/>
                <w:szCs w:val="26"/>
                <w:lang w:eastAsia="ru-RU"/>
              </w:rPr>
              <w:t xml:space="preserve">автомобильных дорог местного значении </w:t>
            </w:r>
            <w:r>
              <w:rPr>
                <w:kern w:val="2"/>
                <w:sz w:val="26"/>
                <w:szCs w:val="26"/>
                <w:lang w:eastAsia="ru-RU"/>
              </w:rPr>
              <w:t>в границах Манинского сельского поселения</w:t>
            </w:r>
          </w:p>
        </w:tc>
        <w:tc>
          <w:tcPr>
            <w:tcW w:w="1735" w:type="dxa"/>
          </w:tcPr>
          <w:p w:rsidR="004115B6" w:rsidRPr="0077510B" w:rsidRDefault="004115B6"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всего, в том числе:</w:t>
            </w:r>
          </w:p>
        </w:tc>
        <w:tc>
          <w:tcPr>
            <w:tcW w:w="857" w:type="dxa"/>
            <w:shd w:val="clear" w:color="auto" w:fill="auto"/>
          </w:tcPr>
          <w:p w:rsidR="004115B6" w:rsidRPr="00403463" w:rsidRDefault="004115B6" w:rsidP="004115B6">
            <w:pPr>
              <w:suppressAutoHyphens w:val="0"/>
              <w:autoSpaceDE w:val="0"/>
              <w:autoSpaceDN w:val="0"/>
              <w:adjustRightInd w:val="0"/>
              <w:jc w:val="both"/>
              <w:rPr>
                <w:b/>
                <w:kern w:val="2"/>
                <w:lang w:eastAsia="ru-RU"/>
              </w:rPr>
            </w:pPr>
            <w:r w:rsidRPr="00403463">
              <w:rPr>
                <w:b/>
                <w:kern w:val="2"/>
                <w:sz w:val="22"/>
                <w:szCs w:val="22"/>
                <w:lang w:eastAsia="ru-RU"/>
              </w:rPr>
              <w:t>11</w:t>
            </w:r>
            <w:r>
              <w:rPr>
                <w:b/>
                <w:kern w:val="2"/>
                <w:sz w:val="22"/>
                <w:szCs w:val="22"/>
                <w:lang w:eastAsia="ru-RU"/>
              </w:rPr>
              <w:t>9</w:t>
            </w:r>
            <w:r w:rsidRPr="00403463">
              <w:rPr>
                <w:b/>
                <w:kern w:val="2"/>
                <w:sz w:val="22"/>
                <w:szCs w:val="22"/>
                <w:lang w:eastAsia="ru-RU"/>
              </w:rPr>
              <w:t>0,4</w:t>
            </w:r>
          </w:p>
        </w:tc>
        <w:tc>
          <w:tcPr>
            <w:tcW w:w="900" w:type="dxa"/>
            <w:shd w:val="clear" w:color="auto" w:fill="auto"/>
          </w:tcPr>
          <w:p w:rsidR="004115B6" w:rsidRPr="00403463" w:rsidRDefault="004115B6" w:rsidP="004115B6">
            <w:pPr>
              <w:suppressAutoHyphens w:val="0"/>
              <w:autoSpaceDE w:val="0"/>
              <w:autoSpaceDN w:val="0"/>
              <w:adjustRightInd w:val="0"/>
              <w:jc w:val="both"/>
              <w:rPr>
                <w:b/>
                <w:kern w:val="2"/>
                <w:lang w:eastAsia="ru-RU"/>
              </w:rPr>
            </w:pPr>
            <w:r w:rsidRPr="00403463">
              <w:rPr>
                <w:b/>
                <w:kern w:val="2"/>
                <w:sz w:val="22"/>
                <w:szCs w:val="22"/>
                <w:lang w:eastAsia="ru-RU"/>
              </w:rPr>
              <w:t>1</w:t>
            </w:r>
            <w:r>
              <w:rPr>
                <w:b/>
                <w:kern w:val="2"/>
                <w:sz w:val="22"/>
                <w:szCs w:val="22"/>
                <w:lang w:eastAsia="ru-RU"/>
              </w:rPr>
              <w:t>23</w:t>
            </w:r>
            <w:r w:rsidRPr="00403463">
              <w:rPr>
                <w:b/>
                <w:kern w:val="2"/>
                <w:sz w:val="22"/>
                <w:szCs w:val="22"/>
                <w:lang w:eastAsia="ru-RU"/>
              </w:rPr>
              <w:t>4,7</w:t>
            </w:r>
          </w:p>
        </w:tc>
        <w:tc>
          <w:tcPr>
            <w:tcW w:w="838" w:type="dxa"/>
            <w:shd w:val="clear" w:color="auto" w:fill="auto"/>
          </w:tcPr>
          <w:p w:rsidR="004115B6" w:rsidRDefault="004115B6" w:rsidP="004115B6">
            <w:r w:rsidRPr="00935511">
              <w:rPr>
                <w:b/>
                <w:kern w:val="2"/>
                <w:sz w:val="22"/>
                <w:szCs w:val="22"/>
                <w:lang w:eastAsia="ru-RU"/>
              </w:rPr>
              <w:t>1234,7</w:t>
            </w:r>
          </w:p>
        </w:tc>
        <w:tc>
          <w:tcPr>
            <w:tcW w:w="727" w:type="dxa"/>
            <w:shd w:val="clear" w:color="auto" w:fill="auto"/>
          </w:tcPr>
          <w:p w:rsidR="004115B6" w:rsidRDefault="004115B6" w:rsidP="004115B6">
            <w:r w:rsidRPr="00935511">
              <w:rPr>
                <w:b/>
                <w:kern w:val="2"/>
                <w:sz w:val="22"/>
                <w:szCs w:val="22"/>
                <w:lang w:eastAsia="ru-RU"/>
              </w:rPr>
              <w:t>1234,7</w:t>
            </w:r>
          </w:p>
        </w:tc>
        <w:tc>
          <w:tcPr>
            <w:tcW w:w="727" w:type="dxa"/>
            <w:shd w:val="clear" w:color="auto" w:fill="auto"/>
          </w:tcPr>
          <w:p w:rsidR="004115B6" w:rsidRDefault="004115B6" w:rsidP="004115B6">
            <w:r w:rsidRPr="00935511">
              <w:rPr>
                <w:b/>
                <w:kern w:val="2"/>
                <w:sz w:val="22"/>
                <w:szCs w:val="22"/>
                <w:lang w:eastAsia="ru-RU"/>
              </w:rPr>
              <w:t>1234,7</w:t>
            </w:r>
          </w:p>
        </w:tc>
        <w:tc>
          <w:tcPr>
            <w:tcW w:w="774" w:type="dxa"/>
            <w:shd w:val="clear" w:color="auto" w:fill="auto"/>
          </w:tcPr>
          <w:p w:rsidR="004115B6" w:rsidRDefault="004115B6" w:rsidP="004115B6">
            <w:r w:rsidRPr="00935511">
              <w:rPr>
                <w:b/>
                <w:kern w:val="2"/>
                <w:sz w:val="22"/>
                <w:szCs w:val="22"/>
                <w:lang w:eastAsia="ru-RU"/>
              </w:rPr>
              <w:t>1234,7</w:t>
            </w:r>
          </w:p>
        </w:tc>
        <w:tc>
          <w:tcPr>
            <w:tcW w:w="746" w:type="dxa"/>
            <w:shd w:val="clear" w:color="auto" w:fill="auto"/>
          </w:tcPr>
          <w:p w:rsidR="004115B6" w:rsidRDefault="004115B6" w:rsidP="004115B6">
            <w:r w:rsidRPr="00935511">
              <w:rPr>
                <w:b/>
                <w:kern w:val="2"/>
                <w:sz w:val="22"/>
                <w:szCs w:val="22"/>
                <w:lang w:eastAsia="ru-RU"/>
              </w:rPr>
              <w:t>1234,7</w:t>
            </w: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федеральный бюджет</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403463">
            <w:pPr>
              <w:suppressAutoHyphens w:val="0"/>
              <w:autoSpaceDE w:val="0"/>
              <w:autoSpaceDN w:val="0"/>
              <w:adjustRightInd w:val="0"/>
              <w:ind w:left="-173" w:right="-57" w:firstLine="64"/>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областной бюджет</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4115B6" w:rsidRPr="0077510B" w:rsidTr="00A67A55">
        <w:trPr>
          <w:tblCellSpacing w:w="5" w:type="nil"/>
          <w:jc w:val="center"/>
        </w:trPr>
        <w:tc>
          <w:tcPr>
            <w:tcW w:w="716" w:type="dxa"/>
            <w:vMerge/>
          </w:tcPr>
          <w:p w:rsidR="004115B6" w:rsidRPr="0077510B" w:rsidRDefault="004115B6" w:rsidP="00080E1C">
            <w:pPr>
              <w:suppressAutoHyphens w:val="0"/>
              <w:autoSpaceDE w:val="0"/>
              <w:autoSpaceDN w:val="0"/>
              <w:adjustRightInd w:val="0"/>
              <w:jc w:val="both"/>
              <w:rPr>
                <w:kern w:val="2"/>
                <w:sz w:val="26"/>
                <w:szCs w:val="26"/>
                <w:lang w:eastAsia="ru-RU"/>
              </w:rPr>
            </w:pPr>
          </w:p>
        </w:tc>
        <w:tc>
          <w:tcPr>
            <w:tcW w:w="2574" w:type="dxa"/>
            <w:vMerge/>
          </w:tcPr>
          <w:p w:rsidR="004115B6" w:rsidRPr="0077510B" w:rsidRDefault="004115B6" w:rsidP="00080E1C">
            <w:pPr>
              <w:suppressAutoHyphens w:val="0"/>
              <w:autoSpaceDE w:val="0"/>
              <w:autoSpaceDN w:val="0"/>
              <w:adjustRightInd w:val="0"/>
              <w:jc w:val="both"/>
              <w:rPr>
                <w:kern w:val="2"/>
                <w:sz w:val="26"/>
                <w:szCs w:val="26"/>
                <w:lang w:eastAsia="ru-RU"/>
              </w:rPr>
            </w:pPr>
          </w:p>
        </w:tc>
        <w:tc>
          <w:tcPr>
            <w:tcW w:w="1735" w:type="dxa"/>
          </w:tcPr>
          <w:p w:rsidR="004115B6" w:rsidRPr="0077510B" w:rsidRDefault="004115B6"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857" w:type="dxa"/>
          </w:tcPr>
          <w:p w:rsidR="004115B6" w:rsidRPr="00403463" w:rsidRDefault="004115B6" w:rsidP="004115B6">
            <w:pPr>
              <w:suppressAutoHyphens w:val="0"/>
              <w:autoSpaceDE w:val="0"/>
              <w:autoSpaceDN w:val="0"/>
              <w:adjustRightInd w:val="0"/>
              <w:jc w:val="both"/>
              <w:rPr>
                <w:b/>
                <w:kern w:val="2"/>
                <w:lang w:eastAsia="ru-RU"/>
              </w:rPr>
            </w:pPr>
            <w:r w:rsidRPr="00403463">
              <w:rPr>
                <w:b/>
                <w:kern w:val="2"/>
                <w:sz w:val="22"/>
                <w:szCs w:val="22"/>
                <w:lang w:eastAsia="ru-RU"/>
              </w:rPr>
              <w:t>11</w:t>
            </w:r>
            <w:r>
              <w:rPr>
                <w:b/>
                <w:kern w:val="2"/>
                <w:sz w:val="22"/>
                <w:szCs w:val="22"/>
                <w:lang w:eastAsia="ru-RU"/>
              </w:rPr>
              <w:t>9</w:t>
            </w:r>
            <w:r w:rsidRPr="00403463">
              <w:rPr>
                <w:b/>
                <w:kern w:val="2"/>
                <w:sz w:val="22"/>
                <w:szCs w:val="22"/>
                <w:lang w:eastAsia="ru-RU"/>
              </w:rPr>
              <w:t>0,4</w:t>
            </w:r>
          </w:p>
        </w:tc>
        <w:tc>
          <w:tcPr>
            <w:tcW w:w="900" w:type="dxa"/>
          </w:tcPr>
          <w:p w:rsidR="004115B6" w:rsidRPr="00403463" w:rsidRDefault="004115B6" w:rsidP="004115B6">
            <w:pPr>
              <w:suppressAutoHyphens w:val="0"/>
              <w:autoSpaceDE w:val="0"/>
              <w:autoSpaceDN w:val="0"/>
              <w:adjustRightInd w:val="0"/>
              <w:jc w:val="both"/>
              <w:rPr>
                <w:b/>
                <w:kern w:val="2"/>
                <w:lang w:eastAsia="ru-RU"/>
              </w:rPr>
            </w:pPr>
            <w:r w:rsidRPr="00403463">
              <w:rPr>
                <w:b/>
                <w:kern w:val="2"/>
                <w:sz w:val="22"/>
                <w:szCs w:val="22"/>
                <w:lang w:eastAsia="ru-RU"/>
              </w:rPr>
              <w:t>1</w:t>
            </w:r>
            <w:r>
              <w:rPr>
                <w:b/>
                <w:kern w:val="2"/>
                <w:sz w:val="22"/>
                <w:szCs w:val="22"/>
                <w:lang w:eastAsia="ru-RU"/>
              </w:rPr>
              <w:t>23</w:t>
            </w:r>
            <w:r w:rsidRPr="00403463">
              <w:rPr>
                <w:b/>
                <w:kern w:val="2"/>
                <w:sz w:val="22"/>
                <w:szCs w:val="22"/>
                <w:lang w:eastAsia="ru-RU"/>
              </w:rPr>
              <w:t>4,7</w:t>
            </w:r>
          </w:p>
        </w:tc>
        <w:tc>
          <w:tcPr>
            <w:tcW w:w="838" w:type="dxa"/>
          </w:tcPr>
          <w:p w:rsidR="004115B6" w:rsidRDefault="004115B6">
            <w:r w:rsidRPr="00935511">
              <w:rPr>
                <w:b/>
                <w:kern w:val="2"/>
                <w:sz w:val="22"/>
                <w:szCs w:val="22"/>
                <w:lang w:eastAsia="ru-RU"/>
              </w:rPr>
              <w:t>1234,7</w:t>
            </w:r>
          </w:p>
        </w:tc>
        <w:tc>
          <w:tcPr>
            <w:tcW w:w="727" w:type="dxa"/>
          </w:tcPr>
          <w:p w:rsidR="004115B6" w:rsidRDefault="004115B6">
            <w:r w:rsidRPr="00935511">
              <w:rPr>
                <w:b/>
                <w:kern w:val="2"/>
                <w:sz w:val="22"/>
                <w:szCs w:val="22"/>
                <w:lang w:eastAsia="ru-RU"/>
              </w:rPr>
              <w:t>1234,7</w:t>
            </w:r>
          </w:p>
        </w:tc>
        <w:tc>
          <w:tcPr>
            <w:tcW w:w="727" w:type="dxa"/>
          </w:tcPr>
          <w:p w:rsidR="004115B6" w:rsidRDefault="004115B6">
            <w:r w:rsidRPr="00935511">
              <w:rPr>
                <w:b/>
                <w:kern w:val="2"/>
                <w:sz w:val="22"/>
                <w:szCs w:val="22"/>
                <w:lang w:eastAsia="ru-RU"/>
              </w:rPr>
              <w:t>1234,7</w:t>
            </w:r>
          </w:p>
        </w:tc>
        <w:tc>
          <w:tcPr>
            <w:tcW w:w="774" w:type="dxa"/>
          </w:tcPr>
          <w:p w:rsidR="004115B6" w:rsidRDefault="004115B6">
            <w:r w:rsidRPr="00935511">
              <w:rPr>
                <w:b/>
                <w:kern w:val="2"/>
                <w:sz w:val="22"/>
                <w:szCs w:val="22"/>
                <w:lang w:eastAsia="ru-RU"/>
              </w:rPr>
              <w:t>1234,7</w:t>
            </w:r>
          </w:p>
        </w:tc>
        <w:tc>
          <w:tcPr>
            <w:tcW w:w="746" w:type="dxa"/>
          </w:tcPr>
          <w:p w:rsidR="004115B6" w:rsidRDefault="004115B6">
            <w:r w:rsidRPr="00935511">
              <w:rPr>
                <w:b/>
                <w:kern w:val="2"/>
                <w:sz w:val="22"/>
                <w:szCs w:val="22"/>
                <w:lang w:eastAsia="ru-RU"/>
              </w:rPr>
              <w:t>1234,7</w:t>
            </w: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внебюджетные фонды</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юридические лица</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1F6A37" w:rsidRPr="0077510B" w:rsidTr="00A67A55">
        <w:trPr>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физические лица</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ind w:left="-57" w:right="-57"/>
              <w:jc w:val="both"/>
              <w:rPr>
                <w:kern w:val="2"/>
                <w:sz w:val="26"/>
                <w:szCs w:val="26"/>
                <w:lang w:eastAsia="ru-RU"/>
              </w:rPr>
            </w:pPr>
          </w:p>
        </w:tc>
        <w:tc>
          <w:tcPr>
            <w:tcW w:w="727" w:type="dxa"/>
          </w:tcPr>
          <w:p w:rsidR="001F6A37" w:rsidRPr="0077510B" w:rsidRDefault="001F6A37" w:rsidP="00080E1C">
            <w:pPr>
              <w:suppressAutoHyphens w:val="0"/>
              <w:ind w:left="-57" w:right="-57"/>
              <w:jc w:val="both"/>
              <w:rPr>
                <w:kern w:val="2"/>
                <w:sz w:val="26"/>
                <w:szCs w:val="26"/>
                <w:lang w:eastAsia="ru-RU"/>
              </w:rPr>
            </w:pPr>
          </w:p>
        </w:tc>
        <w:tc>
          <w:tcPr>
            <w:tcW w:w="727" w:type="dxa"/>
          </w:tcPr>
          <w:p w:rsidR="001F6A37" w:rsidRPr="0077510B" w:rsidRDefault="001F6A37" w:rsidP="00080E1C">
            <w:pPr>
              <w:suppressAutoHyphens w:val="0"/>
              <w:ind w:left="-57" w:right="-57"/>
              <w:jc w:val="both"/>
              <w:rPr>
                <w:kern w:val="2"/>
                <w:sz w:val="26"/>
                <w:szCs w:val="26"/>
                <w:lang w:eastAsia="ru-RU"/>
              </w:rPr>
            </w:pPr>
          </w:p>
        </w:tc>
        <w:tc>
          <w:tcPr>
            <w:tcW w:w="774" w:type="dxa"/>
          </w:tcPr>
          <w:p w:rsidR="001F6A37" w:rsidRPr="0077510B" w:rsidRDefault="001F6A37" w:rsidP="00080E1C">
            <w:pPr>
              <w:suppressAutoHyphens w:val="0"/>
              <w:ind w:left="-57" w:right="-57"/>
              <w:jc w:val="both"/>
              <w:rPr>
                <w:kern w:val="2"/>
                <w:sz w:val="26"/>
                <w:szCs w:val="26"/>
                <w:lang w:eastAsia="ru-RU"/>
              </w:rPr>
            </w:pPr>
          </w:p>
        </w:tc>
        <w:tc>
          <w:tcPr>
            <w:tcW w:w="746" w:type="dxa"/>
          </w:tcPr>
          <w:p w:rsidR="001F6A37" w:rsidRPr="0077510B" w:rsidRDefault="001F6A37" w:rsidP="00080E1C">
            <w:pPr>
              <w:suppressAutoHyphens w:val="0"/>
              <w:ind w:left="-57" w:right="-57"/>
              <w:jc w:val="both"/>
              <w:rPr>
                <w:kern w:val="2"/>
                <w:sz w:val="26"/>
                <w:szCs w:val="26"/>
                <w:lang w:eastAsia="ru-RU"/>
              </w:rPr>
            </w:pPr>
          </w:p>
        </w:tc>
      </w:tr>
      <w:tr w:rsidR="004115B6" w:rsidRPr="00E12EF0" w:rsidTr="00A67A55">
        <w:trPr>
          <w:tblCellSpacing w:w="5" w:type="nil"/>
          <w:jc w:val="center"/>
        </w:trPr>
        <w:tc>
          <w:tcPr>
            <w:tcW w:w="716" w:type="dxa"/>
            <w:vMerge w:val="restart"/>
          </w:tcPr>
          <w:p w:rsidR="004115B6" w:rsidRPr="00E12EF0" w:rsidRDefault="004115B6" w:rsidP="00E12EF0">
            <w:pPr>
              <w:suppressAutoHyphens w:val="0"/>
              <w:autoSpaceDE w:val="0"/>
              <w:autoSpaceDN w:val="0"/>
              <w:adjustRightInd w:val="0"/>
              <w:jc w:val="both"/>
              <w:rPr>
                <w:kern w:val="2"/>
                <w:sz w:val="26"/>
                <w:szCs w:val="26"/>
                <w:lang w:eastAsia="ru-RU"/>
              </w:rPr>
            </w:pPr>
            <w:r>
              <w:rPr>
                <w:kern w:val="2"/>
                <w:sz w:val="26"/>
                <w:szCs w:val="26"/>
                <w:lang w:eastAsia="ru-RU"/>
              </w:rPr>
              <w:t>Основное м</w:t>
            </w:r>
            <w:r w:rsidRPr="00E12EF0">
              <w:rPr>
                <w:kern w:val="2"/>
                <w:sz w:val="26"/>
                <w:szCs w:val="26"/>
                <w:lang w:eastAsia="ru-RU"/>
              </w:rPr>
              <w:t>ероприятие3</w:t>
            </w:r>
          </w:p>
        </w:tc>
        <w:tc>
          <w:tcPr>
            <w:tcW w:w="2574" w:type="dxa"/>
            <w:vMerge w:val="restart"/>
          </w:tcPr>
          <w:p w:rsidR="004115B6" w:rsidRPr="00E12EF0" w:rsidRDefault="004115B6" w:rsidP="00491173">
            <w:pPr>
              <w:suppressAutoHyphens w:val="0"/>
              <w:autoSpaceDE w:val="0"/>
              <w:autoSpaceDN w:val="0"/>
              <w:adjustRightInd w:val="0"/>
              <w:jc w:val="both"/>
              <w:rPr>
                <w:kern w:val="2"/>
                <w:sz w:val="26"/>
                <w:szCs w:val="26"/>
                <w:lang w:eastAsia="ru-RU"/>
              </w:rPr>
            </w:pPr>
            <w:r>
              <w:rPr>
                <w:kern w:val="2"/>
                <w:sz w:val="26"/>
                <w:szCs w:val="26"/>
                <w:lang w:eastAsia="ru-RU"/>
              </w:rPr>
              <w:t>Благоустройство и озеленение парков, скверов и мест отдыхов</w:t>
            </w:r>
          </w:p>
        </w:tc>
        <w:tc>
          <w:tcPr>
            <w:tcW w:w="1735" w:type="dxa"/>
            <w:shd w:val="clear" w:color="auto" w:fill="auto"/>
          </w:tcPr>
          <w:p w:rsidR="004115B6" w:rsidRPr="00E12EF0" w:rsidRDefault="004115B6"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всего, в том числе:</w:t>
            </w:r>
          </w:p>
        </w:tc>
        <w:tc>
          <w:tcPr>
            <w:tcW w:w="857" w:type="dxa"/>
            <w:shd w:val="clear" w:color="auto" w:fill="auto"/>
          </w:tcPr>
          <w:p w:rsidR="004115B6" w:rsidRPr="00E12EF0" w:rsidRDefault="004115B6" w:rsidP="004115B6">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900" w:type="dxa"/>
            <w:shd w:val="clear" w:color="auto" w:fill="auto"/>
          </w:tcPr>
          <w:p w:rsidR="004115B6" w:rsidRDefault="004115B6" w:rsidP="004115B6">
            <w:r w:rsidRPr="00985D1C">
              <w:rPr>
                <w:b/>
                <w:kern w:val="2"/>
                <w:sz w:val="26"/>
                <w:szCs w:val="26"/>
                <w:lang w:eastAsia="ru-RU"/>
              </w:rPr>
              <w:t>50,0</w:t>
            </w:r>
          </w:p>
        </w:tc>
        <w:tc>
          <w:tcPr>
            <w:tcW w:w="838" w:type="dxa"/>
            <w:shd w:val="clear" w:color="auto" w:fill="auto"/>
          </w:tcPr>
          <w:p w:rsidR="004115B6" w:rsidRDefault="004115B6" w:rsidP="004115B6">
            <w:r w:rsidRPr="00985D1C">
              <w:rPr>
                <w:b/>
                <w:kern w:val="2"/>
                <w:sz w:val="26"/>
                <w:szCs w:val="26"/>
                <w:lang w:eastAsia="ru-RU"/>
              </w:rPr>
              <w:t>50,0</w:t>
            </w:r>
          </w:p>
        </w:tc>
        <w:tc>
          <w:tcPr>
            <w:tcW w:w="727" w:type="dxa"/>
            <w:shd w:val="clear" w:color="auto" w:fill="auto"/>
          </w:tcPr>
          <w:p w:rsidR="004115B6" w:rsidRDefault="004115B6" w:rsidP="004115B6">
            <w:r w:rsidRPr="00985D1C">
              <w:rPr>
                <w:b/>
                <w:kern w:val="2"/>
                <w:sz w:val="26"/>
                <w:szCs w:val="26"/>
                <w:lang w:eastAsia="ru-RU"/>
              </w:rPr>
              <w:t>50,0</w:t>
            </w:r>
          </w:p>
        </w:tc>
        <w:tc>
          <w:tcPr>
            <w:tcW w:w="727" w:type="dxa"/>
            <w:shd w:val="clear" w:color="auto" w:fill="auto"/>
          </w:tcPr>
          <w:p w:rsidR="004115B6" w:rsidRDefault="004115B6" w:rsidP="004115B6">
            <w:r w:rsidRPr="00985D1C">
              <w:rPr>
                <w:b/>
                <w:kern w:val="2"/>
                <w:sz w:val="26"/>
                <w:szCs w:val="26"/>
                <w:lang w:eastAsia="ru-RU"/>
              </w:rPr>
              <w:t>50,0</w:t>
            </w:r>
          </w:p>
        </w:tc>
        <w:tc>
          <w:tcPr>
            <w:tcW w:w="774" w:type="dxa"/>
            <w:shd w:val="clear" w:color="auto" w:fill="auto"/>
          </w:tcPr>
          <w:p w:rsidR="004115B6" w:rsidRDefault="004115B6" w:rsidP="004115B6">
            <w:r w:rsidRPr="00985D1C">
              <w:rPr>
                <w:b/>
                <w:kern w:val="2"/>
                <w:sz w:val="26"/>
                <w:szCs w:val="26"/>
                <w:lang w:eastAsia="ru-RU"/>
              </w:rPr>
              <w:t>50,0</w:t>
            </w:r>
          </w:p>
        </w:tc>
        <w:tc>
          <w:tcPr>
            <w:tcW w:w="746" w:type="dxa"/>
            <w:shd w:val="clear" w:color="auto" w:fill="auto"/>
          </w:tcPr>
          <w:p w:rsidR="004115B6" w:rsidRDefault="004115B6" w:rsidP="004115B6">
            <w:r w:rsidRPr="00985D1C">
              <w:rPr>
                <w:b/>
                <w:kern w:val="2"/>
                <w:sz w:val="26"/>
                <w:szCs w:val="26"/>
                <w:lang w:eastAsia="ru-RU"/>
              </w:rPr>
              <w:t>50,0</w:t>
            </w:r>
          </w:p>
        </w:tc>
      </w:tr>
      <w:tr w:rsidR="00E12EF0" w:rsidRPr="00E12EF0" w:rsidTr="00A67A55">
        <w:trPr>
          <w:tblCellSpacing w:w="5" w:type="nil"/>
          <w:jc w:val="center"/>
        </w:trPr>
        <w:tc>
          <w:tcPr>
            <w:tcW w:w="716"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2574"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1735"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федеральный бюджет</w:t>
            </w:r>
          </w:p>
        </w:tc>
        <w:tc>
          <w:tcPr>
            <w:tcW w:w="857" w:type="dxa"/>
            <w:shd w:val="clear" w:color="auto" w:fill="auto"/>
          </w:tcPr>
          <w:p w:rsidR="00E12EF0" w:rsidRPr="00E12EF0" w:rsidRDefault="00E12EF0" w:rsidP="00491173">
            <w:pPr>
              <w:suppressAutoHyphens w:val="0"/>
              <w:autoSpaceDE w:val="0"/>
              <w:autoSpaceDN w:val="0"/>
              <w:adjustRightInd w:val="0"/>
              <w:jc w:val="both"/>
              <w:rPr>
                <w:color w:val="FF0000"/>
                <w:kern w:val="2"/>
                <w:sz w:val="26"/>
                <w:szCs w:val="26"/>
                <w:lang w:eastAsia="ru-RU"/>
              </w:rPr>
            </w:pPr>
          </w:p>
        </w:tc>
        <w:tc>
          <w:tcPr>
            <w:tcW w:w="900" w:type="dxa"/>
            <w:shd w:val="clear" w:color="auto" w:fill="auto"/>
          </w:tcPr>
          <w:p w:rsidR="00E12EF0" w:rsidRPr="00E12EF0" w:rsidRDefault="00E12EF0" w:rsidP="00491173">
            <w:pPr>
              <w:suppressAutoHyphens w:val="0"/>
              <w:autoSpaceDE w:val="0"/>
              <w:autoSpaceDN w:val="0"/>
              <w:adjustRightInd w:val="0"/>
              <w:jc w:val="both"/>
              <w:rPr>
                <w:color w:val="FF0000"/>
                <w:kern w:val="2"/>
                <w:sz w:val="26"/>
                <w:szCs w:val="26"/>
                <w:lang w:eastAsia="ru-RU"/>
              </w:rPr>
            </w:pPr>
          </w:p>
        </w:tc>
        <w:tc>
          <w:tcPr>
            <w:tcW w:w="838" w:type="dxa"/>
            <w:shd w:val="clear" w:color="auto" w:fill="auto"/>
          </w:tcPr>
          <w:p w:rsidR="00E12EF0" w:rsidRPr="00E12EF0" w:rsidRDefault="00E12EF0" w:rsidP="00491173">
            <w:pPr>
              <w:suppressAutoHyphens w:val="0"/>
              <w:autoSpaceDE w:val="0"/>
              <w:autoSpaceDN w:val="0"/>
              <w:adjustRightInd w:val="0"/>
              <w:jc w:val="both"/>
              <w:rPr>
                <w:color w:val="FF0000"/>
                <w:kern w:val="2"/>
                <w:sz w:val="26"/>
                <w:szCs w:val="26"/>
                <w:lang w:eastAsia="ru-RU"/>
              </w:rPr>
            </w:pPr>
          </w:p>
        </w:tc>
        <w:tc>
          <w:tcPr>
            <w:tcW w:w="727" w:type="dxa"/>
            <w:shd w:val="clear" w:color="auto" w:fill="auto"/>
          </w:tcPr>
          <w:p w:rsidR="00E12EF0" w:rsidRPr="00E12EF0" w:rsidRDefault="00E12EF0" w:rsidP="00491173">
            <w:pPr>
              <w:suppressAutoHyphens w:val="0"/>
              <w:jc w:val="both"/>
              <w:rPr>
                <w:color w:val="FF0000"/>
                <w:kern w:val="2"/>
                <w:sz w:val="26"/>
                <w:szCs w:val="26"/>
                <w:lang w:eastAsia="ru-RU"/>
              </w:rPr>
            </w:pPr>
          </w:p>
        </w:tc>
        <w:tc>
          <w:tcPr>
            <w:tcW w:w="727" w:type="dxa"/>
            <w:shd w:val="clear" w:color="auto" w:fill="auto"/>
          </w:tcPr>
          <w:p w:rsidR="00E12EF0" w:rsidRPr="00E12EF0" w:rsidRDefault="00E12EF0" w:rsidP="00491173">
            <w:pPr>
              <w:suppressAutoHyphens w:val="0"/>
              <w:jc w:val="both"/>
              <w:rPr>
                <w:color w:val="FF0000"/>
                <w:kern w:val="2"/>
                <w:sz w:val="26"/>
                <w:szCs w:val="26"/>
                <w:lang w:eastAsia="ru-RU"/>
              </w:rPr>
            </w:pPr>
          </w:p>
        </w:tc>
        <w:tc>
          <w:tcPr>
            <w:tcW w:w="774" w:type="dxa"/>
            <w:shd w:val="clear" w:color="auto" w:fill="auto"/>
          </w:tcPr>
          <w:p w:rsidR="00E12EF0" w:rsidRPr="00E12EF0" w:rsidRDefault="00E12EF0" w:rsidP="00491173">
            <w:pPr>
              <w:suppressAutoHyphens w:val="0"/>
              <w:jc w:val="both"/>
              <w:rPr>
                <w:color w:val="FF0000"/>
                <w:kern w:val="2"/>
                <w:sz w:val="26"/>
                <w:szCs w:val="26"/>
                <w:lang w:eastAsia="ru-RU"/>
              </w:rPr>
            </w:pPr>
          </w:p>
        </w:tc>
        <w:tc>
          <w:tcPr>
            <w:tcW w:w="746" w:type="dxa"/>
            <w:shd w:val="clear" w:color="auto" w:fill="auto"/>
          </w:tcPr>
          <w:p w:rsidR="00E12EF0" w:rsidRPr="00E12EF0" w:rsidRDefault="00E12EF0" w:rsidP="00491173">
            <w:pPr>
              <w:suppressAutoHyphens w:val="0"/>
              <w:jc w:val="both"/>
              <w:rPr>
                <w:color w:val="FF0000"/>
                <w:kern w:val="2"/>
                <w:sz w:val="26"/>
                <w:szCs w:val="26"/>
                <w:lang w:eastAsia="ru-RU"/>
              </w:rPr>
            </w:pPr>
          </w:p>
        </w:tc>
      </w:tr>
      <w:tr w:rsidR="00E12EF0" w:rsidRPr="00E12EF0" w:rsidTr="00A67A55">
        <w:trPr>
          <w:tblCellSpacing w:w="5" w:type="nil"/>
          <w:jc w:val="center"/>
        </w:trPr>
        <w:tc>
          <w:tcPr>
            <w:tcW w:w="716"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2574"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1735"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областной бюджет</w:t>
            </w:r>
          </w:p>
        </w:tc>
        <w:tc>
          <w:tcPr>
            <w:tcW w:w="857" w:type="dxa"/>
            <w:shd w:val="clear" w:color="auto" w:fill="auto"/>
          </w:tcPr>
          <w:p w:rsidR="00E12EF0" w:rsidRPr="00E12EF0" w:rsidRDefault="00E12EF0" w:rsidP="00491173">
            <w:pPr>
              <w:suppressAutoHyphens w:val="0"/>
              <w:autoSpaceDE w:val="0"/>
              <w:autoSpaceDN w:val="0"/>
              <w:adjustRightInd w:val="0"/>
              <w:jc w:val="both"/>
              <w:rPr>
                <w:color w:val="FF0000"/>
                <w:kern w:val="2"/>
                <w:sz w:val="26"/>
                <w:szCs w:val="26"/>
                <w:lang w:eastAsia="ru-RU"/>
              </w:rPr>
            </w:pPr>
          </w:p>
        </w:tc>
        <w:tc>
          <w:tcPr>
            <w:tcW w:w="900" w:type="dxa"/>
            <w:shd w:val="clear" w:color="auto" w:fill="auto"/>
          </w:tcPr>
          <w:p w:rsidR="00E12EF0" w:rsidRPr="00E12EF0" w:rsidRDefault="00E12EF0" w:rsidP="00491173">
            <w:pPr>
              <w:suppressAutoHyphens w:val="0"/>
              <w:autoSpaceDE w:val="0"/>
              <w:autoSpaceDN w:val="0"/>
              <w:adjustRightInd w:val="0"/>
              <w:jc w:val="both"/>
              <w:rPr>
                <w:color w:val="FF0000"/>
                <w:kern w:val="2"/>
                <w:sz w:val="26"/>
                <w:szCs w:val="26"/>
                <w:lang w:eastAsia="ru-RU"/>
              </w:rPr>
            </w:pPr>
          </w:p>
        </w:tc>
        <w:tc>
          <w:tcPr>
            <w:tcW w:w="838"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727"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727" w:type="dxa"/>
            <w:shd w:val="clear" w:color="auto" w:fill="auto"/>
          </w:tcPr>
          <w:p w:rsidR="00E12EF0" w:rsidRPr="00E12EF0" w:rsidRDefault="00E12EF0" w:rsidP="00491173">
            <w:pPr>
              <w:suppressAutoHyphens w:val="0"/>
              <w:jc w:val="both"/>
              <w:rPr>
                <w:kern w:val="2"/>
                <w:sz w:val="26"/>
                <w:szCs w:val="26"/>
                <w:lang w:eastAsia="ru-RU"/>
              </w:rPr>
            </w:pPr>
          </w:p>
        </w:tc>
        <w:tc>
          <w:tcPr>
            <w:tcW w:w="774" w:type="dxa"/>
            <w:shd w:val="clear" w:color="auto" w:fill="auto"/>
          </w:tcPr>
          <w:p w:rsidR="00E12EF0" w:rsidRPr="00E12EF0" w:rsidRDefault="00E12EF0" w:rsidP="00491173">
            <w:pPr>
              <w:suppressAutoHyphens w:val="0"/>
              <w:jc w:val="both"/>
              <w:rPr>
                <w:kern w:val="2"/>
                <w:sz w:val="26"/>
                <w:szCs w:val="26"/>
                <w:lang w:eastAsia="ru-RU"/>
              </w:rPr>
            </w:pPr>
          </w:p>
        </w:tc>
        <w:tc>
          <w:tcPr>
            <w:tcW w:w="746" w:type="dxa"/>
            <w:shd w:val="clear" w:color="auto" w:fill="auto"/>
          </w:tcPr>
          <w:p w:rsidR="00E12EF0" w:rsidRPr="00E12EF0" w:rsidRDefault="00E12EF0" w:rsidP="00491173">
            <w:pPr>
              <w:suppressAutoHyphens w:val="0"/>
              <w:jc w:val="both"/>
              <w:rPr>
                <w:kern w:val="2"/>
                <w:sz w:val="26"/>
                <w:szCs w:val="26"/>
                <w:lang w:eastAsia="ru-RU"/>
              </w:rPr>
            </w:pPr>
          </w:p>
        </w:tc>
      </w:tr>
      <w:tr w:rsidR="004115B6" w:rsidRPr="00E12EF0" w:rsidTr="00A67A55">
        <w:trPr>
          <w:tblCellSpacing w:w="5" w:type="nil"/>
          <w:jc w:val="center"/>
        </w:trPr>
        <w:tc>
          <w:tcPr>
            <w:tcW w:w="716" w:type="dxa"/>
            <w:vMerge/>
          </w:tcPr>
          <w:p w:rsidR="004115B6" w:rsidRPr="00E12EF0" w:rsidRDefault="004115B6" w:rsidP="00491173">
            <w:pPr>
              <w:suppressAutoHyphens w:val="0"/>
              <w:autoSpaceDE w:val="0"/>
              <w:autoSpaceDN w:val="0"/>
              <w:adjustRightInd w:val="0"/>
              <w:jc w:val="both"/>
              <w:rPr>
                <w:kern w:val="2"/>
                <w:sz w:val="26"/>
                <w:szCs w:val="26"/>
                <w:lang w:eastAsia="ru-RU"/>
              </w:rPr>
            </w:pPr>
          </w:p>
        </w:tc>
        <w:tc>
          <w:tcPr>
            <w:tcW w:w="2574" w:type="dxa"/>
            <w:vMerge/>
          </w:tcPr>
          <w:p w:rsidR="004115B6" w:rsidRPr="00E12EF0" w:rsidRDefault="004115B6" w:rsidP="00491173">
            <w:pPr>
              <w:suppressAutoHyphens w:val="0"/>
              <w:autoSpaceDE w:val="0"/>
              <w:autoSpaceDN w:val="0"/>
              <w:adjustRightInd w:val="0"/>
              <w:jc w:val="both"/>
              <w:rPr>
                <w:kern w:val="2"/>
                <w:sz w:val="26"/>
                <w:szCs w:val="26"/>
                <w:lang w:eastAsia="ru-RU"/>
              </w:rPr>
            </w:pPr>
          </w:p>
        </w:tc>
        <w:tc>
          <w:tcPr>
            <w:tcW w:w="1735" w:type="dxa"/>
            <w:shd w:val="clear" w:color="auto" w:fill="auto"/>
          </w:tcPr>
          <w:p w:rsidR="004115B6" w:rsidRPr="00E12EF0" w:rsidRDefault="004115B6"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местный бюджет</w:t>
            </w:r>
          </w:p>
        </w:tc>
        <w:tc>
          <w:tcPr>
            <w:tcW w:w="857" w:type="dxa"/>
            <w:shd w:val="clear" w:color="auto" w:fill="auto"/>
          </w:tcPr>
          <w:p w:rsidR="004115B6" w:rsidRPr="00E12EF0" w:rsidRDefault="004115B6" w:rsidP="004115B6">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900" w:type="dxa"/>
            <w:shd w:val="clear" w:color="auto" w:fill="auto"/>
          </w:tcPr>
          <w:p w:rsidR="004115B6" w:rsidRDefault="004115B6" w:rsidP="004115B6">
            <w:r w:rsidRPr="00985D1C">
              <w:rPr>
                <w:b/>
                <w:kern w:val="2"/>
                <w:sz w:val="26"/>
                <w:szCs w:val="26"/>
                <w:lang w:eastAsia="ru-RU"/>
              </w:rPr>
              <w:t>50,0</w:t>
            </w:r>
          </w:p>
        </w:tc>
        <w:tc>
          <w:tcPr>
            <w:tcW w:w="838" w:type="dxa"/>
            <w:shd w:val="clear" w:color="auto" w:fill="auto"/>
          </w:tcPr>
          <w:p w:rsidR="004115B6" w:rsidRDefault="004115B6" w:rsidP="004115B6">
            <w:r w:rsidRPr="00985D1C">
              <w:rPr>
                <w:b/>
                <w:kern w:val="2"/>
                <w:sz w:val="26"/>
                <w:szCs w:val="26"/>
                <w:lang w:eastAsia="ru-RU"/>
              </w:rPr>
              <w:t>50,0</w:t>
            </w:r>
          </w:p>
        </w:tc>
        <w:tc>
          <w:tcPr>
            <w:tcW w:w="727" w:type="dxa"/>
            <w:shd w:val="clear" w:color="auto" w:fill="auto"/>
          </w:tcPr>
          <w:p w:rsidR="004115B6" w:rsidRDefault="004115B6" w:rsidP="004115B6">
            <w:r w:rsidRPr="00985D1C">
              <w:rPr>
                <w:b/>
                <w:kern w:val="2"/>
                <w:sz w:val="26"/>
                <w:szCs w:val="26"/>
                <w:lang w:eastAsia="ru-RU"/>
              </w:rPr>
              <w:t>50,0</w:t>
            </w:r>
          </w:p>
        </w:tc>
        <w:tc>
          <w:tcPr>
            <w:tcW w:w="727" w:type="dxa"/>
            <w:shd w:val="clear" w:color="auto" w:fill="auto"/>
          </w:tcPr>
          <w:p w:rsidR="004115B6" w:rsidRDefault="004115B6" w:rsidP="004115B6">
            <w:r w:rsidRPr="00985D1C">
              <w:rPr>
                <w:b/>
                <w:kern w:val="2"/>
                <w:sz w:val="26"/>
                <w:szCs w:val="26"/>
                <w:lang w:eastAsia="ru-RU"/>
              </w:rPr>
              <w:t>50,0</w:t>
            </w:r>
          </w:p>
        </w:tc>
        <w:tc>
          <w:tcPr>
            <w:tcW w:w="774" w:type="dxa"/>
            <w:shd w:val="clear" w:color="auto" w:fill="auto"/>
          </w:tcPr>
          <w:p w:rsidR="004115B6" w:rsidRDefault="004115B6" w:rsidP="004115B6">
            <w:r w:rsidRPr="00985D1C">
              <w:rPr>
                <w:b/>
                <w:kern w:val="2"/>
                <w:sz w:val="26"/>
                <w:szCs w:val="26"/>
                <w:lang w:eastAsia="ru-RU"/>
              </w:rPr>
              <w:t>50,0</w:t>
            </w:r>
          </w:p>
        </w:tc>
        <w:tc>
          <w:tcPr>
            <w:tcW w:w="746" w:type="dxa"/>
            <w:shd w:val="clear" w:color="auto" w:fill="auto"/>
          </w:tcPr>
          <w:p w:rsidR="004115B6" w:rsidRDefault="004115B6" w:rsidP="004115B6">
            <w:r w:rsidRPr="00985D1C">
              <w:rPr>
                <w:b/>
                <w:kern w:val="2"/>
                <w:sz w:val="26"/>
                <w:szCs w:val="26"/>
                <w:lang w:eastAsia="ru-RU"/>
              </w:rPr>
              <w:t>50,0</w:t>
            </w:r>
          </w:p>
        </w:tc>
      </w:tr>
      <w:tr w:rsidR="00E12EF0" w:rsidRPr="00E12EF0" w:rsidTr="00A67A55">
        <w:trPr>
          <w:tblCellSpacing w:w="5" w:type="nil"/>
          <w:jc w:val="center"/>
        </w:trPr>
        <w:tc>
          <w:tcPr>
            <w:tcW w:w="716"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2574"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1735"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внебюджетные фонды</w:t>
            </w:r>
          </w:p>
        </w:tc>
        <w:tc>
          <w:tcPr>
            <w:tcW w:w="857" w:type="dxa"/>
            <w:shd w:val="clear" w:color="auto" w:fill="auto"/>
          </w:tcPr>
          <w:p w:rsidR="00E12EF0" w:rsidRPr="00E12EF0" w:rsidRDefault="00E12EF0" w:rsidP="00491173">
            <w:pPr>
              <w:suppressAutoHyphens w:val="0"/>
              <w:autoSpaceDE w:val="0"/>
              <w:autoSpaceDN w:val="0"/>
              <w:adjustRightInd w:val="0"/>
              <w:jc w:val="both"/>
              <w:rPr>
                <w:b/>
                <w:color w:val="FF0000"/>
                <w:kern w:val="2"/>
                <w:sz w:val="26"/>
                <w:szCs w:val="26"/>
                <w:lang w:eastAsia="ru-RU"/>
              </w:rPr>
            </w:pPr>
          </w:p>
        </w:tc>
        <w:tc>
          <w:tcPr>
            <w:tcW w:w="900" w:type="dxa"/>
            <w:shd w:val="clear" w:color="auto" w:fill="auto"/>
          </w:tcPr>
          <w:p w:rsidR="00E12EF0" w:rsidRPr="00E12EF0" w:rsidRDefault="00E12EF0" w:rsidP="00491173">
            <w:pPr>
              <w:suppressAutoHyphens w:val="0"/>
              <w:autoSpaceDE w:val="0"/>
              <w:autoSpaceDN w:val="0"/>
              <w:adjustRightInd w:val="0"/>
              <w:jc w:val="both"/>
              <w:rPr>
                <w:b/>
                <w:color w:val="FF0000"/>
                <w:kern w:val="2"/>
                <w:sz w:val="26"/>
                <w:szCs w:val="26"/>
                <w:lang w:eastAsia="ru-RU"/>
              </w:rPr>
            </w:pPr>
          </w:p>
        </w:tc>
        <w:tc>
          <w:tcPr>
            <w:tcW w:w="838" w:type="dxa"/>
            <w:shd w:val="clear" w:color="auto" w:fill="auto"/>
          </w:tcPr>
          <w:p w:rsidR="00E12EF0" w:rsidRPr="00E12EF0" w:rsidRDefault="00E12EF0" w:rsidP="00491173">
            <w:pPr>
              <w:suppressAutoHyphens w:val="0"/>
              <w:autoSpaceDE w:val="0"/>
              <w:autoSpaceDN w:val="0"/>
              <w:adjustRightInd w:val="0"/>
              <w:jc w:val="both"/>
              <w:rPr>
                <w:b/>
                <w:color w:val="FF0000"/>
                <w:kern w:val="2"/>
                <w:sz w:val="26"/>
                <w:szCs w:val="26"/>
                <w:lang w:eastAsia="ru-RU"/>
              </w:rPr>
            </w:pPr>
          </w:p>
        </w:tc>
        <w:tc>
          <w:tcPr>
            <w:tcW w:w="727" w:type="dxa"/>
            <w:shd w:val="clear" w:color="auto" w:fill="auto"/>
          </w:tcPr>
          <w:p w:rsidR="00E12EF0" w:rsidRPr="00E12EF0" w:rsidRDefault="00E12EF0" w:rsidP="00491173">
            <w:pPr>
              <w:suppressAutoHyphens w:val="0"/>
              <w:jc w:val="both"/>
              <w:rPr>
                <w:b/>
                <w:color w:val="FF0000"/>
                <w:kern w:val="2"/>
                <w:sz w:val="26"/>
                <w:szCs w:val="26"/>
                <w:lang w:eastAsia="ru-RU"/>
              </w:rPr>
            </w:pPr>
          </w:p>
        </w:tc>
        <w:tc>
          <w:tcPr>
            <w:tcW w:w="727" w:type="dxa"/>
            <w:shd w:val="clear" w:color="auto" w:fill="auto"/>
          </w:tcPr>
          <w:p w:rsidR="00E12EF0" w:rsidRPr="00E12EF0" w:rsidRDefault="00E12EF0" w:rsidP="00491173">
            <w:pPr>
              <w:suppressAutoHyphens w:val="0"/>
              <w:jc w:val="both"/>
              <w:rPr>
                <w:b/>
                <w:color w:val="FF0000"/>
                <w:kern w:val="2"/>
                <w:sz w:val="26"/>
                <w:szCs w:val="26"/>
                <w:lang w:eastAsia="ru-RU"/>
              </w:rPr>
            </w:pPr>
          </w:p>
        </w:tc>
        <w:tc>
          <w:tcPr>
            <w:tcW w:w="774" w:type="dxa"/>
            <w:shd w:val="clear" w:color="auto" w:fill="auto"/>
          </w:tcPr>
          <w:p w:rsidR="00E12EF0" w:rsidRPr="00E12EF0" w:rsidRDefault="00E12EF0" w:rsidP="00491173">
            <w:pPr>
              <w:suppressAutoHyphens w:val="0"/>
              <w:jc w:val="both"/>
              <w:rPr>
                <w:b/>
                <w:color w:val="FF0000"/>
                <w:kern w:val="2"/>
                <w:sz w:val="26"/>
                <w:szCs w:val="26"/>
                <w:lang w:eastAsia="ru-RU"/>
              </w:rPr>
            </w:pPr>
          </w:p>
        </w:tc>
        <w:tc>
          <w:tcPr>
            <w:tcW w:w="746" w:type="dxa"/>
            <w:shd w:val="clear" w:color="auto" w:fill="auto"/>
          </w:tcPr>
          <w:p w:rsidR="00E12EF0" w:rsidRPr="00E12EF0" w:rsidRDefault="00E12EF0" w:rsidP="00491173">
            <w:pPr>
              <w:suppressAutoHyphens w:val="0"/>
              <w:jc w:val="both"/>
              <w:rPr>
                <w:b/>
                <w:color w:val="FF0000"/>
                <w:kern w:val="2"/>
                <w:sz w:val="26"/>
                <w:szCs w:val="26"/>
                <w:lang w:eastAsia="ru-RU"/>
              </w:rPr>
            </w:pPr>
          </w:p>
        </w:tc>
      </w:tr>
      <w:tr w:rsidR="00E12EF0" w:rsidRPr="00E12EF0" w:rsidTr="00A67A55">
        <w:trPr>
          <w:tblCellSpacing w:w="5" w:type="nil"/>
          <w:jc w:val="center"/>
        </w:trPr>
        <w:tc>
          <w:tcPr>
            <w:tcW w:w="716"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2574"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1735" w:type="dxa"/>
          </w:tcPr>
          <w:p w:rsidR="00E12EF0" w:rsidRPr="00E12EF0" w:rsidRDefault="00E12EF0"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юридические лица</w:t>
            </w:r>
          </w:p>
        </w:tc>
        <w:tc>
          <w:tcPr>
            <w:tcW w:w="857"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900"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838"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727" w:type="dxa"/>
            <w:shd w:val="clear" w:color="auto" w:fill="auto"/>
          </w:tcPr>
          <w:p w:rsidR="00E12EF0" w:rsidRPr="00E12EF0" w:rsidRDefault="00E12EF0" w:rsidP="00491173">
            <w:pPr>
              <w:suppressAutoHyphens w:val="0"/>
              <w:jc w:val="both"/>
              <w:rPr>
                <w:kern w:val="2"/>
                <w:sz w:val="26"/>
                <w:szCs w:val="26"/>
                <w:lang w:eastAsia="ru-RU"/>
              </w:rPr>
            </w:pPr>
          </w:p>
        </w:tc>
        <w:tc>
          <w:tcPr>
            <w:tcW w:w="727" w:type="dxa"/>
            <w:shd w:val="clear" w:color="auto" w:fill="auto"/>
          </w:tcPr>
          <w:p w:rsidR="00E12EF0" w:rsidRPr="00E12EF0" w:rsidRDefault="00E12EF0" w:rsidP="00491173">
            <w:pPr>
              <w:suppressAutoHyphens w:val="0"/>
              <w:jc w:val="both"/>
              <w:rPr>
                <w:kern w:val="2"/>
                <w:sz w:val="26"/>
                <w:szCs w:val="26"/>
                <w:lang w:eastAsia="ru-RU"/>
              </w:rPr>
            </w:pPr>
          </w:p>
        </w:tc>
        <w:tc>
          <w:tcPr>
            <w:tcW w:w="774" w:type="dxa"/>
            <w:shd w:val="clear" w:color="auto" w:fill="auto"/>
          </w:tcPr>
          <w:p w:rsidR="00E12EF0" w:rsidRPr="00E12EF0" w:rsidRDefault="00E12EF0" w:rsidP="00491173">
            <w:pPr>
              <w:suppressAutoHyphens w:val="0"/>
              <w:jc w:val="both"/>
              <w:rPr>
                <w:kern w:val="2"/>
                <w:sz w:val="26"/>
                <w:szCs w:val="26"/>
                <w:lang w:eastAsia="ru-RU"/>
              </w:rPr>
            </w:pPr>
          </w:p>
        </w:tc>
        <w:tc>
          <w:tcPr>
            <w:tcW w:w="746" w:type="dxa"/>
            <w:shd w:val="clear" w:color="auto" w:fill="auto"/>
          </w:tcPr>
          <w:p w:rsidR="00E12EF0" w:rsidRPr="00E12EF0" w:rsidRDefault="00E12EF0" w:rsidP="00491173">
            <w:pPr>
              <w:suppressAutoHyphens w:val="0"/>
              <w:jc w:val="both"/>
              <w:rPr>
                <w:kern w:val="2"/>
                <w:sz w:val="26"/>
                <w:szCs w:val="26"/>
                <w:lang w:eastAsia="ru-RU"/>
              </w:rPr>
            </w:pPr>
          </w:p>
        </w:tc>
      </w:tr>
      <w:tr w:rsidR="00E12EF0" w:rsidRPr="00E12EF0" w:rsidTr="00A67A55">
        <w:trPr>
          <w:tblCellSpacing w:w="5" w:type="nil"/>
          <w:jc w:val="center"/>
        </w:trPr>
        <w:tc>
          <w:tcPr>
            <w:tcW w:w="716"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2574" w:type="dxa"/>
            <w:vMerge/>
          </w:tcPr>
          <w:p w:rsidR="00E12EF0" w:rsidRPr="00E12EF0" w:rsidRDefault="00E12EF0" w:rsidP="00491173">
            <w:pPr>
              <w:suppressAutoHyphens w:val="0"/>
              <w:autoSpaceDE w:val="0"/>
              <w:autoSpaceDN w:val="0"/>
              <w:adjustRightInd w:val="0"/>
              <w:jc w:val="both"/>
              <w:rPr>
                <w:kern w:val="2"/>
                <w:sz w:val="26"/>
                <w:szCs w:val="26"/>
                <w:lang w:eastAsia="ru-RU"/>
              </w:rPr>
            </w:pPr>
          </w:p>
        </w:tc>
        <w:tc>
          <w:tcPr>
            <w:tcW w:w="1735" w:type="dxa"/>
          </w:tcPr>
          <w:p w:rsidR="00E12EF0" w:rsidRPr="00E12EF0" w:rsidRDefault="00E12EF0" w:rsidP="00491173">
            <w:pPr>
              <w:suppressAutoHyphens w:val="0"/>
              <w:autoSpaceDE w:val="0"/>
              <w:autoSpaceDN w:val="0"/>
              <w:adjustRightInd w:val="0"/>
              <w:jc w:val="both"/>
              <w:rPr>
                <w:kern w:val="2"/>
                <w:sz w:val="26"/>
                <w:szCs w:val="26"/>
                <w:lang w:eastAsia="ru-RU"/>
              </w:rPr>
            </w:pPr>
            <w:r w:rsidRPr="00E12EF0">
              <w:rPr>
                <w:kern w:val="2"/>
                <w:sz w:val="26"/>
                <w:szCs w:val="26"/>
                <w:lang w:eastAsia="ru-RU"/>
              </w:rPr>
              <w:t>физические лица</w:t>
            </w:r>
          </w:p>
        </w:tc>
        <w:tc>
          <w:tcPr>
            <w:tcW w:w="857"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900"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838" w:type="dxa"/>
            <w:shd w:val="clear" w:color="auto" w:fill="auto"/>
          </w:tcPr>
          <w:p w:rsidR="00E12EF0" w:rsidRPr="00E12EF0" w:rsidRDefault="00E12EF0" w:rsidP="00491173">
            <w:pPr>
              <w:suppressAutoHyphens w:val="0"/>
              <w:autoSpaceDE w:val="0"/>
              <w:autoSpaceDN w:val="0"/>
              <w:adjustRightInd w:val="0"/>
              <w:jc w:val="both"/>
              <w:rPr>
                <w:kern w:val="2"/>
                <w:sz w:val="26"/>
                <w:szCs w:val="26"/>
                <w:lang w:eastAsia="ru-RU"/>
              </w:rPr>
            </w:pPr>
          </w:p>
        </w:tc>
        <w:tc>
          <w:tcPr>
            <w:tcW w:w="727" w:type="dxa"/>
            <w:shd w:val="clear" w:color="auto" w:fill="auto"/>
          </w:tcPr>
          <w:p w:rsidR="00E12EF0" w:rsidRPr="00E12EF0" w:rsidRDefault="00E12EF0" w:rsidP="00491173">
            <w:pPr>
              <w:suppressAutoHyphens w:val="0"/>
              <w:jc w:val="both"/>
              <w:rPr>
                <w:kern w:val="2"/>
                <w:sz w:val="26"/>
                <w:szCs w:val="26"/>
                <w:lang w:eastAsia="ru-RU"/>
              </w:rPr>
            </w:pPr>
          </w:p>
        </w:tc>
        <w:tc>
          <w:tcPr>
            <w:tcW w:w="727" w:type="dxa"/>
            <w:shd w:val="clear" w:color="auto" w:fill="auto"/>
          </w:tcPr>
          <w:p w:rsidR="00E12EF0" w:rsidRPr="00E12EF0" w:rsidRDefault="00E12EF0" w:rsidP="00491173">
            <w:pPr>
              <w:suppressAutoHyphens w:val="0"/>
              <w:jc w:val="both"/>
              <w:rPr>
                <w:kern w:val="2"/>
                <w:sz w:val="26"/>
                <w:szCs w:val="26"/>
                <w:lang w:eastAsia="ru-RU"/>
              </w:rPr>
            </w:pPr>
          </w:p>
        </w:tc>
        <w:tc>
          <w:tcPr>
            <w:tcW w:w="774" w:type="dxa"/>
            <w:shd w:val="clear" w:color="auto" w:fill="auto"/>
          </w:tcPr>
          <w:p w:rsidR="00E12EF0" w:rsidRPr="00E12EF0" w:rsidRDefault="00E12EF0" w:rsidP="00491173">
            <w:pPr>
              <w:suppressAutoHyphens w:val="0"/>
              <w:jc w:val="both"/>
              <w:rPr>
                <w:kern w:val="2"/>
                <w:sz w:val="26"/>
                <w:szCs w:val="26"/>
                <w:lang w:eastAsia="ru-RU"/>
              </w:rPr>
            </w:pPr>
          </w:p>
        </w:tc>
        <w:tc>
          <w:tcPr>
            <w:tcW w:w="746" w:type="dxa"/>
            <w:shd w:val="clear" w:color="auto" w:fill="auto"/>
          </w:tcPr>
          <w:p w:rsidR="00E12EF0" w:rsidRPr="00E12EF0" w:rsidRDefault="00E12EF0" w:rsidP="00491173">
            <w:pPr>
              <w:suppressAutoHyphens w:val="0"/>
              <w:jc w:val="both"/>
              <w:rPr>
                <w:kern w:val="2"/>
                <w:sz w:val="26"/>
                <w:szCs w:val="26"/>
                <w:lang w:eastAsia="ru-RU"/>
              </w:rPr>
            </w:pPr>
          </w:p>
        </w:tc>
      </w:tr>
      <w:tr w:rsidR="004115B6" w:rsidRPr="0077510B" w:rsidTr="00A67A55">
        <w:trPr>
          <w:tblCellSpacing w:w="5" w:type="nil"/>
          <w:jc w:val="center"/>
        </w:trPr>
        <w:tc>
          <w:tcPr>
            <w:tcW w:w="716" w:type="dxa"/>
            <w:vMerge w:val="restart"/>
          </w:tcPr>
          <w:p w:rsidR="004115B6" w:rsidRPr="0077510B" w:rsidRDefault="004115B6" w:rsidP="00E12EF0">
            <w:pPr>
              <w:suppressAutoHyphens w:val="0"/>
              <w:autoSpaceDE w:val="0"/>
              <w:autoSpaceDN w:val="0"/>
              <w:adjustRightInd w:val="0"/>
              <w:jc w:val="both"/>
              <w:rPr>
                <w:kern w:val="2"/>
                <w:sz w:val="26"/>
                <w:szCs w:val="26"/>
                <w:lang w:eastAsia="ru-RU"/>
              </w:rPr>
            </w:pPr>
            <w:r>
              <w:rPr>
                <w:kern w:val="2"/>
                <w:sz w:val="26"/>
                <w:szCs w:val="26"/>
                <w:lang w:eastAsia="ru-RU"/>
              </w:rPr>
              <w:t>Основное м</w:t>
            </w:r>
            <w:r w:rsidRPr="0077510B">
              <w:rPr>
                <w:kern w:val="2"/>
                <w:sz w:val="26"/>
                <w:szCs w:val="26"/>
                <w:lang w:eastAsia="ru-RU"/>
              </w:rPr>
              <w:t>ероприя</w:t>
            </w:r>
            <w:r w:rsidRPr="0077510B">
              <w:rPr>
                <w:kern w:val="2"/>
                <w:sz w:val="26"/>
                <w:szCs w:val="26"/>
                <w:lang w:eastAsia="ru-RU"/>
              </w:rPr>
              <w:lastRenderedPageBreak/>
              <w:t>тие</w:t>
            </w:r>
            <w:proofErr w:type="gramStart"/>
            <w:r>
              <w:rPr>
                <w:kern w:val="2"/>
                <w:sz w:val="26"/>
                <w:szCs w:val="26"/>
                <w:lang w:eastAsia="ru-RU"/>
              </w:rPr>
              <w:t>4</w:t>
            </w:r>
            <w:proofErr w:type="gramEnd"/>
          </w:p>
        </w:tc>
        <w:tc>
          <w:tcPr>
            <w:tcW w:w="2574" w:type="dxa"/>
            <w:vMerge w:val="restart"/>
          </w:tcPr>
          <w:p w:rsidR="004115B6" w:rsidRPr="0077510B" w:rsidRDefault="004115B6" w:rsidP="00080E1C">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Прочие мероприятия по благоустройству территории</w:t>
            </w:r>
          </w:p>
        </w:tc>
        <w:tc>
          <w:tcPr>
            <w:tcW w:w="1735" w:type="dxa"/>
          </w:tcPr>
          <w:p w:rsidR="004115B6" w:rsidRPr="0077510B" w:rsidRDefault="004115B6"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всего, в том числе:</w:t>
            </w:r>
          </w:p>
        </w:tc>
        <w:tc>
          <w:tcPr>
            <w:tcW w:w="857" w:type="dxa"/>
            <w:shd w:val="clear" w:color="auto" w:fill="auto"/>
          </w:tcPr>
          <w:p w:rsidR="004115B6" w:rsidRPr="00E12EF0" w:rsidRDefault="004115B6" w:rsidP="004115B6">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900" w:type="dxa"/>
            <w:shd w:val="clear" w:color="auto" w:fill="auto"/>
          </w:tcPr>
          <w:p w:rsidR="004115B6" w:rsidRDefault="004115B6" w:rsidP="004115B6">
            <w:r w:rsidRPr="00985D1C">
              <w:rPr>
                <w:b/>
                <w:kern w:val="2"/>
                <w:sz w:val="26"/>
                <w:szCs w:val="26"/>
                <w:lang w:eastAsia="ru-RU"/>
              </w:rPr>
              <w:t>50,0</w:t>
            </w:r>
          </w:p>
        </w:tc>
        <w:tc>
          <w:tcPr>
            <w:tcW w:w="838" w:type="dxa"/>
            <w:shd w:val="clear" w:color="auto" w:fill="auto"/>
          </w:tcPr>
          <w:p w:rsidR="004115B6" w:rsidRDefault="004115B6" w:rsidP="004115B6">
            <w:r w:rsidRPr="00985D1C">
              <w:rPr>
                <w:b/>
                <w:kern w:val="2"/>
                <w:sz w:val="26"/>
                <w:szCs w:val="26"/>
                <w:lang w:eastAsia="ru-RU"/>
              </w:rPr>
              <w:t>50,0</w:t>
            </w:r>
          </w:p>
        </w:tc>
        <w:tc>
          <w:tcPr>
            <w:tcW w:w="727" w:type="dxa"/>
            <w:shd w:val="clear" w:color="auto" w:fill="auto"/>
          </w:tcPr>
          <w:p w:rsidR="004115B6" w:rsidRDefault="004115B6" w:rsidP="004115B6">
            <w:r w:rsidRPr="00985D1C">
              <w:rPr>
                <w:b/>
                <w:kern w:val="2"/>
                <w:sz w:val="26"/>
                <w:szCs w:val="26"/>
                <w:lang w:eastAsia="ru-RU"/>
              </w:rPr>
              <w:t>50,0</w:t>
            </w:r>
          </w:p>
        </w:tc>
        <w:tc>
          <w:tcPr>
            <w:tcW w:w="727" w:type="dxa"/>
            <w:shd w:val="clear" w:color="auto" w:fill="auto"/>
          </w:tcPr>
          <w:p w:rsidR="004115B6" w:rsidRDefault="004115B6" w:rsidP="004115B6">
            <w:r w:rsidRPr="00985D1C">
              <w:rPr>
                <w:b/>
                <w:kern w:val="2"/>
                <w:sz w:val="26"/>
                <w:szCs w:val="26"/>
                <w:lang w:eastAsia="ru-RU"/>
              </w:rPr>
              <w:t>50,0</w:t>
            </w:r>
          </w:p>
        </w:tc>
        <w:tc>
          <w:tcPr>
            <w:tcW w:w="774" w:type="dxa"/>
            <w:shd w:val="clear" w:color="auto" w:fill="auto"/>
          </w:tcPr>
          <w:p w:rsidR="004115B6" w:rsidRDefault="004115B6" w:rsidP="004115B6">
            <w:r w:rsidRPr="00985D1C">
              <w:rPr>
                <w:b/>
                <w:kern w:val="2"/>
                <w:sz w:val="26"/>
                <w:szCs w:val="26"/>
                <w:lang w:eastAsia="ru-RU"/>
              </w:rPr>
              <w:t>50,0</w:t>
            </w:r>
          </w:p>
        </w:tc>
        <w:tc>
          <w:tcPr>
            <w:tcW w:w="746" w:type="dxa"/>
            <w:shd w:val="clear" w:color="auto" w:fill="auto"/>
          </w:tcPr>
          <w:p w:rsidR="004115B6" w:rsidRDefault="004115B6" w:rsidP="004115B6">
            <w:r w:rsidRPr="00985D1C">
              <w:rPr>
                <w:b/>
                <w:kern w:val="2"/>
                <w:sz w:val="26"/>
                <w:szCs w:val="26"/>
                <w:lang w:eastAsia="ru-RU"/>
              </w:rPr>
              <w:t>50,0</w:t>
            </w:r>
          </w:p>
        </w:tc>
      </w:tr>
      <w:tr w:rsidR="001F6A37" w:rsidRPr="0077510B" w:rsidTr="00A67A55">
        <w:trPr>
          <w:trHeight w:val="132"/>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федеральный бюджет</w:t>
            </w:r>
          </w:p>
        </w:tc>
        <w:tc>
          <w:tcPr>
            <w:tcW w:w="857" w:type="dxa"/>
          </w:tcPr>
          <w:p w:rsidR="001F6A37" w:rsidRPr="00E12EF0" w:rsidRDefault="001F6A37" w:rsidP="00080E1C">
            <w:pPr>
              <w:suppressAutoHyphens w:val="0"/>
              <w:autoSpaceDE w:val="0"/>
              <w:autoSpaceDN w:val="0"/>
              <w:adjustRightInd w:val="0"/>
              <w:jc w:val="both"/>
              <w:rPr>
                <w:color w:val="FF0000"/>
                <w:kern w:val="2"/>
                <w:sz w:val="26"/>
                <w:szCs w:val="26"/>
                <w:lang w:eastAsia="ru-RU"/>
              </w:rPr>
            </w:pPr>
          </w:p>
        </w:tc>
        <w:tc>
          <w:tcPr>
            <w:tcW w:w="900" w:type="dxa"/>
          </w:tcPr>
          <w:p w:rsidR="001F6A37" w:rsidRPr="00E12EF0" w:rsidRDefault="001F6A37" w:rsidP="00080E1C">
            <w:pPr>
              <w:suppressAutoHyphens w:val="0"/>
              <w:autoSpaceDE w:val="0"/>
              <w:autoSpaceDN w:val="0"/>
              <w:adjustRightInd w:val="0"/>
              <w:jc w:val="both"/>
              <w:rPr>
                <w:color w:val="FF0000"/>
                <w:kern w:val="2"/>
                <w:sz w:val="26"/>
                <w:szCs w:val="26"/>
                <w:lang w:eastAsia="ru-RU"/>
              </w:rPr>
            </w:pPr>
          </w:p>
        </w:tc>
        <w:tc>
          <w:tcPr>
            <w:tcW w:w="838" w:type="dxa"/>
          </w:tcPr>
          <w:p w:rsidR="001F6A37" w:rsidRPr="00E12EF0" w:rsidRDefault="001F6A37" w:rsidP="00080E1C">
            <w:pPr>
              <w:suppressAutoHyphens w:val="0"/>
              <w:autoSpaceDE w:val="0"/>
              <w:autoSpaceDN w:val="0"/>
              <w:adjustRightInd w:val="0"/>
              <w:jc w:val="both"/>
              <w:rPr>
                <w:color w:val="FF0000"/>
                <w:kern w:val="2"/>
                <w:sz w:val="26"/>
                <w:szCs w:val="26"/>
                <w:lang w:eastAsia="ru-RU"/>
              </w:rPr>
            </w:pPr>
          </w:p>
        </w:tc>
        <w:tc>
          <w:tcPr>
            <w:tcW w:w="727" w:type="dxa"/>
          </w:tcPr>
          <w:p w:rsidR="001F6A37" w:rsidRPr="00E12EF0" w:rsidRDefault="001F6A37" w:rsidP="00080E1C">
            <w:pPr>
              <w:suppressAutoHyphens w:val="0"/>
              <w:jc w:val="both"/>
              <w:rPr>
                <w:color w:val="FF0000"/>
                <w:kern w:val="2"/>
                <w:sz w:val="26"/>
                <w:szCs w:val="26"/>
                <w:lang w:eastAsia="ru-RU"/>
              </w:rPr>
            </w:pPr>
          </w:p>
        </w:tc>
        <w:tc>
          <w:tcPr>
            <w:tcW w:w="727" w:type="dxa"/>
          </w:tcPr>
          <w:p w:rsidR="001F6A37" w:rsidRPr="00E12EF0" w:rsidRDefault="001F6A37" w:rsidP="00080E1C">
            <w:pPr>
              <w:suppressAutoHyphens w:val="0"/>
              <w:jc w:val="both"/>
              <w:rPr>
                <w:color w:val="FF0000"/>
                <w:kern w:val="2"/>
                <w:sz w:val="26"/>
                <w:szCs w:val="26"/>
                <w:lang w:eastAsia="ru-RU"/>
              </w:rPr>
            </w:pPr>
          </w:p>
        </w:tc>
        <w:tc>
          <w:tcPr>
            <w:tcW w:w="774" w:type="dxa"/>
          </w:tcPr>
          <w:p w:rsidR="001F6A37" w:rsidRPr="00E12EF0" w:rsidRDefault="001F6A37" w:rsidP="00080E1C">
            <w:pPr>
              <w:suppressAutoHyphens w:val="0"/>
              <w:jc w:val="both"/>
              <w:rPr>
                <w:color w:val="FF0000"/>
                <w:kern w:val="2"/>
                <w:sz w:val="26"/>
                <w:szCs w:val="26"/>
                <w:lang w:eastAsia="ru-RU"/>
              </w:rPr>
            </w:pPr>
          </w:p>
        </w:tc>
        <w:tc>
          <w:tcPr>
            <w:tcW w:w="746" w:type="dxa"/>
          </w:tcPr>
          <w:p w:rsidR="001F6A37" w:rsidRPr="00E12EF0" w:rsidRDefault="001F6A37" w:rsidP="00080E1C">
            <w:pPr>
              <w:suppressAutoHyphens w:val="0"/>
              <w:jc w:val="both"/>
              <w:rPr>
                <w:color w:val="FF0000"/>
                <w:kern w:val="2"/>
                <w:sz w:val="26"/>
                <w:szCs w:val="26"/>
                <w:lang w:eastAsia="ru-RU"/>
              </w:rPr>
            </w:pPr>
          </w:p>
        </w:tc>
      </w:tr>
      <w:tr w:rsidR="001F6A37" w:rsidRPr="0077510B" w:rsidTr="00A67A55">
        <w:trPr>
          <w:trHeight w:val="131"/>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областной бюджет</w:t>
            </w:r>
          </w:p>
        </w:tc>
        <w:tc>
          <w:tcPr>
            <w:tcW w:w="857" w:type="dxa"/>
          </w:tcPr>
          <w:p w:rsidR="001F6A37" w:rsidRPr="00E12EF0" w:rsidRDefault="001F6A37" w:rsidP="00080E1C">
            <w:pPr>
              <w:suppressAutoHyphens w:val="0"/>
              <w:autoSpaceDE w:val="0"/>
              <w:autoSpaceDN w:val="0"/>
              <w:adjustRightInd w:val="0"/>
              <w:jc w:val="both"/>
              <w:rPr>
                <w:color w:val="FF0000"/>
                <w:kern w:val="2"/>
                <w:sz w:val="26"/>
                <w:szCs w:val="26"/>
                <w:lang w:eastAsia="ru-RU"/>
              </w:rPr>
            </w:pPr>
          </w:p>
        </w:tc>
        <w:tc>
          <w:tcPr>
            <w:tcW w:w="900" w:type="dxa"/>
          </w:tcPr>
          <w:p w:rsidR="001F6A37" w:rsidRPr="00E12EF0" w:rsidRDefault="001F6A37" w:rsidP="00080E1C">
            <w:pPr>
              <w:suppressAutoHyphens w:val="0"/>
              <w:autoSpaceDE w:val="0"/>
              <w:autoSpaceDN w:val="0"/>
              <w:adjustRightInd w:val="0"/>
              <w:jc w:val="both"/>
              <w:rPr>
                <w:color w:val="FF0000"/>
                <w:kern w:val="2"/>
                <w:sz w:val="26"/>
                <w:szCs w:val="26"/>
                <w:lang w:eastAsia="ru-RU"/>
              </w:rPr>
            </w:pPr>
          </w:p>
        </w:tc>
        <w:tc>
          <w:tcPr>
            <w:tcW w:w="838"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727"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727" w:type="dxa"/>
          </w:tcPr>
          <w:p w:rsidR="001F6A37" w:rsidRPr="00E12EF0" w:rsidRDefault="001F6A37" w:rsidP="00080E1C">
            <w:pPr>
              <w:suppressAutoHyphens w:val="0"/>
              <w:jc w:val="both"/>
              <w:rPr>
                <w:kern w:val="2"/>
                <w:sz w:val="26"/>
                <w:szCs w:val="26"/>
                <w:lang w:eastAsia="ru-RU"/>
              </w:rPr>
            </w:pPr>
          </w:p>
        </w:tc>
        <w:tc>
          <w:tcPr>
            <w:tcW w:w="774" w:type="dxa"/>
          </w:tcPr>
          <w:p w:rsidR="001F6A37" w:rsidRPr="00E12EF0" w:rsidRDefault="001F6A37" w:rsidP="00080E1C">
            <w:pPr>
              <w:suppressAutoHyphens w:val="0"/>
              <w:jc w:val="both"/>
              <w:rPr>
                <w:kern w:val="2"/>
                <w:sz w:val="26"/>
                <w:szCs w:val="26"/>
                <w:lang w:eastAsia="ru-RU"/>
              </w:rPr>
            </w:pPr>
          </w:p>
        </w:tc>
        <w:tc>
          <w:tcPr>
            <w:tcW w:w="746" w:type="dxa"/>
          </w:tcPr>
          <w:p w:rsidR="001F6A37" w:rsidRPr="00E12EF0" w:rsidRDefault="001F6A37" w:rsidP="00080E1C">
            <w:pPr>
              <w:suppressAutoHyphens w:val="0"/>
              <w:jc w:val="both"/>
              <w:rPr>
                <w:kern w:val="2"/>
                <w:sz w:val="26"/>
                <w:szCs w:val="26"/>
                <w:lang w:eastAsia="ru-RU"/>
              </w:rPr>
            </w:pPr>
          </w:p>
        </w:tc>
      </w:tr>
      <w:tr w:rsidR="004115B6" w:rsidRPr="0077510B" w:rsidTr="00A67A55">
        <w:trPr>
          <w:trHeight w:val="208"/>
          <w:tblCellSpacing w:w="5" w:type="nil"/>
          <w:jc w:val="center"/>
        </w:trPr>
        <w:tc>
          <w:tcPr>
            <w:tcW w:w="716" w:type="dxa"/>
            <w:vMerge/>
          </w:tcPr>
          <w:p w:rsidR="004115B6" w:rsidRPr="0077510B" w:rsidRDefault="004115B6" w:rsidP="00080E1C">
            <w:pPr>
              <w:suppressAutoHyphens w:val="0"/>
              <w:autoSpaceDE w:val="0"/>
              <w:autoSpaceDN w:val="0"/>
              <w:adjustRightInd w:val="0"/>
              <w:jc w:val="both"/>
              <w:rPr>
                <w:kern w:val="2"/>
                <w:sz w:val="26"/>
                <w:szCs w:val="26"/>
                <w:lang w:eastAsia="ru-RU"/>
              </w:rPr>
            </w:pPr>
          </w:p>
        </w:tc>
        <w:tc>
          <w:tcPr>
            <w:tcW w:w="2574" w:type="dxa"/>
            <w:vMerge/>
          </w:tcPr>
          <w:p w:rsidR="004115B6" w:rsidRPr="0077510B" w:rsidRDefault="004115B6" w:rsidP="00080E1C">
            <w:pPr>
              <w:suppressAutoHyphens w:val="0"/>
              <w:autoSpaceDE w:val="0"/>
              <w:autoSpaceDN w:val="0"/>
              <w:adjustRightInd w:val="0"/>
              <w:jc w:val="both"/>
              <w:rPr>
                <w:kern w:val="2"/>
                <w:sz w:val="26"/>
                <w:szCs w:val="26"/>
                <w:lang w:eastAsia="ru-RU"/>
              </w:rPr>
            </w:pPr>
          </w:p>
        </w:tc>
        <w:tc>
          <w:tcPr>
            <w:tcW w:w="1735" w:type="dxa"/>
          </w:tcPr>
          <w:p w:rsidR="004115B6" w:rsidRPr="0077510B" w:rsidRDefault="004115B6"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857" w:type="dxa"/>
          </w:tcPr>
          <w:p w:rsidR="004115B6" w:rsidRPr="00E12EF0" w:rsidRDefault="004115B6" w:rsidP="00080E1C">
            <w:pPr>
              <w:suppressAutoHyphens w:val="0"/>
              <w:autoSpaceDE w:val="0"/>
              <w:autoSpaceDN w:val="0"/>
              <w:adjustRightInd w:val="0"/>
              <w:jc w:val="both"/>
              <w:rPr>
                <w:b/>
                <w:kern w:val="2"/>
                <w:sz w:val="26"/>
                <w:szCs w:val="26"/>
                <w:lang w:eastAsia="ru-RU"/>
              </w:rPr>
            </w:pPr>
            <w:r>
              <w:rPr>
                <w:b/>
                <w:kern w:val="2"/>
                <w:sz w:val="26"/>
                <w:szCs w:val="26"/>
                <w:lang w:eastAsia="ru-RU"/>
              </w:rPr>
              <w:t>5</w:t>
            </w:r>
            <w:r w:rsidRPr="00E12EF0">
              <w:rPr>
                <w:b/>
                <w:kern w:val="2"/>
                <w:sz w:val="26"/>
                <w:szCs w:val="26"/>
                <w:lang w:eastAsia="ru-RU"/>
              </w:rPr>
              <w:t>0</w:t>
            </w:r>
            <w:r>
              <w:rPr>
                <w:b/>
                <w:kern w:val="2"/>
                <w:sz w:val="26"/>
                <w:szCs w:val="26"/>
                <w:lang w:eastAsia="ru-RU"/>
              </w:rPr>
              <w:t>,0</w:t>
            </w:r>
          </w:p>
        </w:tc>
        <w:tc>
          <w:tcPr>
            <w:tcW w:w="900" w:type="dxa"/>
          </w:tcPr>
          <w:p w:rsidR="004115B6" w:rsidRDefault="004115B6">
            <w:r w:rsidRPr="00985D1C">
              <w:rPr>
                <w:b/>
                <w:kern w:val="2"/>
                <w:sz w:val="26"/>
                <w:szCs w:val="26"/>
                <w:lang w:eastAsia="ru-RU"/>
              </w:rPr>
              <w:t>50,0</w:t>
            </w:r>
          </w:p>
        </w:tc>
        <w:tc>
          <w:tcPr>
            <w:tcW w:w="838" w:type="dxa"/>
          </w:tcPr>
          <w:p w:rsidR="004115B6" w:rsidRDefault="004115B6">
            <w:r w:rsidRPr="00985D1C">
              <w:rPr>
                <w:b/>
                <w:kern w:val="2"/>
                <w:sz w:val="26"/>
                <w:szCs w:val="26"/>
                <w:lang w:eastAsia="ru-RU"/>
              </w:rPr>
              <w:t>50,0</w:t>
            </w:r>
          </w:p>
        </w:tc>
        <w:tc>
          <w:tcPr>
            <w:tcW w:w="727" w:type="dxa"/>
          </w:tcPr>
          <w:p w:rsidR="004115B6" w:rsidRDefault="004115B6">
            <w:r w:rsidRPr="00985D1C">
              <w:rPr>
                <w:b/>
                <w:kern w:val="2"/>
                <w:sz w:val="26"/>
                <w:szCs w:val="26"/>
                <w:lang w:eastAsia="ru-RU"/>
              </w:rPr>
              <w:t>50,0</w:t>
            </w:r>
          </w:p>
        </w:tc>
        <w:tc>
          <w:tcPr>
            <w:tcW w:w="727" w:type="dxa"/>
          </w:tcPr>
          <w:p w:rsidR="004115B6" w:rsidRDefault="004115B6">
            <w:r w:rsidRPr="00985D1C">
              <w:rPr>
                <w:b/>
                <w:kern w:val="2"/>
                <w:sz w:val="26"/>
                <w:szCs w:val="26"/>
                <w:lang w:eastAsia="ru-RU"/>
              </w:rPr>
              <w:t>50,0</w:t>
            </w:r>
          </w:p>
        </w:tc>
        <w:tc>
          <w:tcPr>
            <w:tcW w:w="774" w:type="dxa"/>
          </w:tcPr>
          <w:p w:rsidR="004115B6" w:rsidRDefault="004115B6">
            <w:r w:rsidRPr="00985D1C">
              <w:rPr>
                <w:b/>
                <w:kern w:val="2"/>
                <w:sz w:val="26"/>
                <w:szCs w:val="26"/>
                <w:lang w:eastAsia="ru-RU"/>
              </w:rPr>
              <w:t>50,0</w:t>
            </w:r>
          </w:p>
        </w:tc>
        <w:tc>
          <w:tcPr>
            <w:tcW w:w="746" w:type="dxa"/>
          </w:tcPr>
          <w:p w:rsidR="004115B6" w:rsidRDefault="004115B6">
            <w:r w:rsidRPr="00985D1C">
              <w:rPr>
                <w:b/>
                <w:kern w:val="2"/>
                <w:sz w:val="26"/>
                <w:szCs w:val="26"/>
                <w:lang w:eastAsia="ru-RU"/>
              </w:rPr>
              <w:t>50,0</w:t>
            </w:r>
          </w:p>
        </w:tc>
      </w:tr>
      <w:tr w:rsidR="001F6A37" w:rsidRPr="0077510B" w:rsidTr="00A67A55">
        <w:trPr>
          <w:trHeight w:val="131"/>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внебюджетные фонды</w:t>
            </w:r>
          </w:p>
        </w:tc>
        <w:tc>
          <w:tcPr>
            <w:tcW w:w="857" w:type="dxa"/>
          </w:tcPr>
          <w:p w:rsidR="001F6A37" w:rsidRPr="00E12EF0" w:rsidRDefault="001F6A37" w:rsidP="00080E1C">
            <w:pPr>
              <w:suppressAutoHyphens w:val="0"/>
              <w:autoSpaceDE w:val="0"/>
              <w:autoSpaceDN w:val="0"/>
              <w:adjustRightInd w:val="0"/>
              <w:jc w:val="both"/>
              <w:rPr>
                <w:b/>
                <w:color w:val="FF0000"/>
                <w:kern w:val="2"/>
                <w:sz w:val="26"/>
                <w:szCs w:val="26"/>
                <w:lang w:eastAsia="ru-RU"/>
              </w:rPr>
            </w:pPr>
          </w:p>
        </w:tc>
        <w:tc>
          <w:tcPr>
            <w:tcW w:w="900" w:type="dxa"/>
          </w:tcPr>
          <w:p w:rsidR="001F6A37" w:rsidRPr="00E12EF0" w:rsidRDefault="001F6A37" w:rsidP="00080E1C">
            <w:pPr>
              <w:suppressAutoHyphens w:val="0"/>
              <w:autoSpaceDE w:val="0"/>
              <w:autoSpaceDN w:val="0"/>
              <w:adjustRightInd w:val="0"/>
              <w:jc w:val="both"/>
              <w:rPr>
                <w:b/>
                <w:color w:val="FF0000"/>
                <w:kern w:val="2"/>
                <w:sz w:val="26"/>
                <w:szCs w:val="26"/>
                <w:lang w:eastAsia="ru-RU"/>
              </w:rPr>
            </w:pPr>
          </w:p>
        </w:tc>
        <w:tc>
          <w:tcPr>
            <w:tcW w:w="838" w:type="dxa"/>
          </w:tcPr>
          <w:p w:rsidR="001F6A37" w:rsidRPr="00E12EF0" w:rsidRDefault="001F6A37" w:rsidP="00080E1C">
            <w:pPr>
              <w:suppressAutoHyphens w:val="0"/>
              <w:autoSpaceDE w:val="0"/>
              <w:autoSpaceDN w:val="0"/>
              <w:adjustRightInd w:val="0"/>
              <w:jc w:val="both"/>
              <w:rPr>
                <w:b/>
                <w:color w:val="FF0000"/>
                <w:kern w:val="2"/>
                <w:sz w:val="26"/>
                <w:szCs w:val="26"/>
                <w:lang w:eastAsia="ru-RU"/>
              </w:rPr>
            </w:pPr>
          </w:p>
        </w:tc>
        <w:tc>
          <w:tcPr>
            <w:tcW w:w="727" w:type="dxa"/>
          </w:tcPr>
          <w:p w:rsidR="001F6A37" w:rsidRPr="00E12EF0" w:rsidRDefault="001F6A37" w:rsidP="00080E1C">
            <w:pPr>
              <w:suppressAutoHyphens w:val="0"/>
              <w:jc w:val="both"/>
              <w:rPr>
                <w:b/>
                <w:color w:val="FF0000"/>
                <w:kern w:val="2"/>
                <w:sz w:val="26"/>
                <w:szCs w:val="26"/>
                <w:lang w:eastAsia="ru-RU"/>
              </w:rPr>
            </w:pPr>
          </w:p>
        </w:tc>
        <w:tc>
          <w:tcPr>
            <w:tcW w:w="727" w:type="dxa"/>
          </w:tcPr>
          <w:p w:rsidR="001F6A37" w:rsidRPr="00E12EF0" w:rsidRDefault="001F6A37" w:rsidP="00080E1C">
            <w:pPr>
              <w:suppressAutoHyphens w:val="0"/>
              <w:jc w:val="both"/>
              <w:rPr>
                <w:b/>
                <w:color w:val="FF0000"/>
                <w:kern w:val="2"/>
                <w:sz w:val="26"/>
                <w:szCs w:val="26"/>
                <w:lang w:eastAsia="ru-RU"/>
              </w:rPr>
            </w:pPr>
          </w:p>
        </w:tc>
        <w:tc>
          <w:tcPr>
            <w:tcW w:w="774" w:type="dxa"/>
          </w:tcPr>
          <w:p w:rsidR="001F6A37" w:rsidRPr="00E12EF0" w:rsidRDefault="001F6A37" w:rsidP="00080E1C">
            <w:pPr>
              <w:suppressAutoHyphens w:val="0"/>
              <w:jc w:val="both"/>
              <w:rPr>
                <w:b/>
                <w:color w:val="FF0000"/>
                <w:kern w:val="2"/>
                <w:sz w:val="26"/>
                <w:szCs w:val="26"/>
                <w:lang w:eastAsia="ru-RU"/>
              </w:rPr>
            </w:pPr>
          </w:p>
        </w:tc>
        <w:tc>
          <w:tcPr>
            <w:tcW w:w="746" w:type="dxa"/>
          </w:tcPr>
          <w:p w:rsidR="001F6A37" w:rsidRPr="00E12EF0" w:rsidRDefault="001F6A37" w:rsidP="00080E1C">
            <w:pPr>
              <w:suppressAutoHyphens w:val="0"/>
              <w:jc w:val="both"/>
              <w:rPr>
                <w:b/>
                <w:color w:val="FF0000"/>
                <w:kern w:val="2"/>
                <w:sz w:val="26"/>
                <w:szCs w:val="26"/>
                <w:lang w:eastAsia="ru-RU"/>
              </w:rPr>
            </w:pPr>
          </w:p>
        </w:tc>
      </w:tr>
      <w:tr w:rsidR="001F6A37" w:rsidRPr="0077510B" w:rsidTr="00A67A55">
        <w:trPr>
          <w:trHeight w:val="218"/>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юридические лица</w:t>
            </w:r>
          </w:p>
        </w:tc>
        <w:tc>
          <w:tcPr>
            <w:tcW w:w="857"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727" w:type="dxa"/>
          </w:tcPr>
          <w:p w:rsidR="001F6A37" w:rsidRPr="00E12EF0" w:rsidRDefault="001F6A37" w:rsidP="00080E1C">
            <w:pPr>
              <w:suppressAutoHyphens w:val="0"/>
              <w:jc w:val="both"/>
              <w:rPr>
                <w:kern w:val="2"/>
                <w:sz w:val="26"/>
                <w:szCs w:val="26"/>
                <w:lang w:eastAsia="ru-RU"/>
              </w:rPr>
            </w:pPr>
          </w:p>
        </w:tc>
        <w:tc>
          <w:tcPr>
            <w:tcW w:w="727" w:type="dxa"/>
          </w:tcPr>
          <w:p w:rsidR="001F6A37" w:rsidRPr="00E12EF0" w:rsidRDefault="001F6A37" w:rsidP="00080E1C">
            <w:pPr>
              <w:suppressAutoHyphens w:val="0"/>
              <w:jc w:val="both"/>
              <w:rPr>
                <w:kern w:val="2"/>
                <w:sz w:val="26"/>
                <w:szCs w:val="26"/>
                <w:lang w:eastAsia="ru-RU"/>
              </w:rPr>
            </w:pPr>
          </w:p>
        </w:tc>
        <w:tc>
          <w:tcPr>
            <w:tcW w:w="774" w:type="dxa"/>
          </w:tcPr>
          <w:p w:rsidR="001F6A37" w:rsidRPr="00E12EF0" w:rsidRDefault="001F6A37" w:rsidP="00080E1C">
            <w:pPr>
              <w:suppressAutoHyphens w:val="0"/>
              <w:jc w:val="both"/>
              <w:rPr>
                <w:kern w:val="2"/>
                <w:sz w:val="26"/>
                <w:szCs w:val="26"/>
                <w:lang w:eastAsia="ru-RU"/>
              </w:rPr>
            </w:pPr>
          </w:p>
        </w:tc>
        <w:tc>
          <w:tcPr>
            <w:tcW w:w="746" w:type="dxa"/>
          </w:tcPr>
          <w:p w:rsidR="001F6A37" w:rsidRPr="00E12EF0" w:rsidRDefault="001F6A37" w:rsidP="00080E1C">
            <w:pPr>
              <w:suppressAutoHyphens w:val="0"/>
              <w:jc w:val="both"/>
              <w:rPr>
                <w:kern w:val="2"/>
                <w:sz w:val="26"/>
                <w:szCs w:val="26"/>
                <w:lang w:eastAsia="ru-RU"/>
              </w:rPr>
            </w:pPr>
          </w:p>
        </w:tc>
      </w:tr>
      <w:tr w:rsidR="001F6A37" w:rsidRPr="0077510B" w:rsidTr="00A67A55">
        <w:trPr>
          <w:trHeight w:val="217"/>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физические лица</w:t>
            </w:r>
          </w:p>
        </w:tc>
        <w:tc>
          <w:tcPr>
            <w:tcW w:w="857"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E12EF0" w:rsidRDefault="001F6A37" w:rsidP="00080E1C">
            <w:pPr>
              <w:suppressAutoHyphens w:val="0"/>
              <w:autoSpaceDE w:val="0"/>
              <w:autoSpaceDN w:val="0"/>
              <w:adjustRightInd w:val="0"/>
              <w:jc w:val="both"/>
              <w:rPr>
                <w:kern w:val="2"/>
                <w:sz w:val="26"/>
                <w:szCs w:val="26"/>
                <w:lang w:eastAsia="ru-RU"/>
              </w:rPr>
            </w:pPr>
          </w:p>
        </w:tc>
        <w:tc>
          <w:tcPr>
            <w:tcW w:w="727" w:type="dxa"/>
          </w:tcPr>
          <w:p w:rsidR="001F6A37" w:rsidRPr="00E12EF0" w:rsidRDefault="001F6A37" w:rsidP="00080E1C">
            <w:pPr>
              <w:suppressAutoHyphens w:val="0"/>
              <w:jc w:val="both"/>
              <w:rPr>
                <w:kern w:val="2"/>
                <w:sz w:val="26"/>
                <w:szCs w:val="26"/>
                <w:lang w:eastAsia="ru-RU"/>
              </w:rPr>
            </w:pPr>
          </w:p>
        </w:tc>
        <w:tc>
          <w:tcPr>
            <w:tcW w:w="727" w:type="dxa"/>
          </w:tcPr>
          <w:p w:rsidR="001F6A37" w:rsidRPr="00E12EF0" w:rsidRDefault="001F6A37" w:rsidP="00080E1C">
            <w:pPr>
              <w:suppressAutoHyphens w:val="0"/>
              <w:jc w:val="both"/>
              <w:rPr>
                <w:kern w:val="2"/>
                <w:sz w:val="26"/>
                <w:szCs w:val="26"/>
                <w:lang w:eastAsia="ru-RU"/>
              </w:rPr>
            </w:pPr>
          </w:p>
        </w:tc>
        <w:tc>
          <w:tcPr>
            <w:tcW w:w="774" w:type="dxa"/>
          </w:tcPr>
          <w:p w:rsidR="001F6A37" w:rsidRPr="00E12EF0" w:rsidRDefault="001F6A37" w:rsidP="00080E1C">
            <w:pPr>
              <w:suppressAutoHyphens w:val="0"/>
              <w:jc w:val="both"/>
              <w:rPr>
                <w:kern w:val="2"/>
                <w:sz w:val="26"/>
                <w:szCs w:val="26"/>
                <w:lang w:eastAsia="ru-RU"/>
              </w:rPr>
            </w:pPr>
          </w:p>
        </w:tc>
        <w:tc>
          <w:tcPr>
            <w:tcW w:w="746" w:type="dxa"/>
          </w:tcPr>
          <w:p w:rsidR="001F6A37" w:rsidRPr="00E12EF0" w:rsidRDefault="001F6A37" w:rsidP="00080E1C">
            <w:pPr>
              <w:suppressAutoHyphens w:val="0"/>
              <w:jc w:val="both"/>
              <w:rPr>
                <w:kern w:val="2"/>
                <w:sz w:val="26"/>
                <w:szCs w:val="26"/>
                <w:lang w:eastAsia="ru-RU"/>
              </w:rPr>
            </w:pPr>
          </w:p>
        </w:tc>
      </w:tr>
      <w:tr w:rsidR="00403463" w:rsidRPr="0077510B" w:rsidTr="00A67A55">
        <w:trPr>
          <w:trHeight w:val="217"/>
          <w:tblCellSpacing w:w="5" w:type="nil"/>
          <w:jc w:val="center"/>
        </w:trPr>
        <w:tc>
          <w:tcPr>
            <w:tcW w:w="716" w:type="dxa"/>
            <w:vMerge w:val="restart"/>
          </w:tcPr>
          <w:p w:rsidR="00403463" w:rsidRPr="0077510B" w:rsidRDefault="00403463" w:rsidP="00E12EF0">
            <w:pPr>
              <w:suppressAutoHyphens w:val="0"/>
              <w:autoSpaceDE w:val="0"/>
              <w:autoSpaceDN w:val="0"/>
              <w:adjustRightInd w:val="0"/>
              <w:jc w:val="both"/>
              <w:rPr>
                <w:kern w:val="2"/>
                <w:sz w:val="26"/>
                <w:szCs w:val="26"/>
                <w:lang w:eastAsia="ru-RU"/>
              </w:rPr>
            </w:pPr>
            <w:r>
              <w:rPr>
                <w:kern w:val="2"/>
                <w:sz w:val="26"/>
                <w:szCs w:val="26"/>
                <w:lang w:eastAsia="ru-RU"/>
              </w:rPr>
              <w:t xml:space="preserve">Основное </w:t>
            </w:r>
            <w:r w:rsidRPr="0077510B">
              <w:rPr>
                <w:kern w:val="2"/>
                <w:sz w:val="26"/>
                <w:szCs w:val="26"/>
                <w:lang w:eastAsia="ru-RU"/>
              </w:rPr>
              <w:t>мероприя</w:t>
            </w:r>
            <w:r>
              <w:rPr>
                <w:kern w:val="2"/>
                <w:sz w:val="26"/>
                <w:szCs w:val="26"/>
                <w:lang w:eastAsia="ru-RU"/>
              </w:rPr>
              <w:t>тие 5</w:t>
            </w:r>
          </w:p>
        </w:tc>
        <w:tc>
          <w:tcPr>
            <w:tcW w:w="2574" w:type="dxa"/>
            <w:vMerge w:val="restart"/>
          </w:tcPr>
          <w:p w:rsidR="00403463" w:rsidRPr="0077510B" w:rsidRDefault="00403463" w:rsidP="00080E1C">
            <w:pPr>
              <w:suppressAutoHyphens w:val="0"/>
              <w:autoSpaceDE w:val="0"/>
              <w:autoSpaceDN w:val="0"/>
              <w:adjustRightInd w:val="0"/>
              <w:jc w:val="both"/>
              <w:rPr>
                <w:kern w:val="2"/>
                <w:sz w:val="26"/>
                <w:szCs w:val="26"/>
                <w:lang w:eastAsia="ru-RU"/>
              </w:rPr>
            </w:pPr>
            <w:r>
              <w:rPr>
                <w:kern w:val="2"/>
                <w:sz w:val="26"/>
                <w:szCs w:val="26"/>
                <w:lang w:eastAsia="ru-RU"/>
              </w:rPr>
              <w:t>Организация ритуальных услуг и содержание мест захоронения</w:t>
            </w:r>
          </w:p>
        </w:tc>
        <w:tc>
          <w:tcPr>
            <w:tcW w:w="1735" w:type="dxa"/>
          </w:tcPr>
          <w:p w:rsidR="00403463" w:rsidRPr="0077510B" w:rsidRDefault="00403463"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всего, в том числе:</w:t>
            </w:r>
          </w:p>
        </w:tc>
        <w:tc>
          <w:tcPr>
            <w:tcW w:w="857" w:type="dxa"/>
            <w:shd w:val="clear" w:color="auto" w:fill="auto"/>
          </w:tcPr>
          <w:p w:rsidR="00403463" w:rsidRPr="0077510B" w:rsidRDefault="009343C8" w:rsidP="004115B6">
            <w:pPr>
              <w:suppressAutoHyphens w:val="0"/>
              <w:ind w:right="-57"/>
              <w:jc w:val="both"/>
              <w:rPr>
                <w:kern w:val="2"/>
                <w:sz w:val="26"/>
                <w:szCs w:val="26"/>
                <w:lang w:eastAsia="ru-RU"/>
              </w:rPr>
            </w:pPr>
            <w:r>
              <w:rPr>
                <w:kern w:val="2"/>
                <w:sz w:val="26"/>
                <w:szCs w:val="26"/>
                <w:lang w:eastAsia="ru-RU"/>
              </w:rPr>
              <w:t>5</w:t>
            </w:r>
            <w:r w:rsidR="00403463" w:rsidRPr="0077510B">
              <w:rPr>
                <w:kern w:val="2"/>
                <w:sz w:val="26"/>
                <w:szCs w:val="26"/>
                <w:lang w:eastAsia="ru-RU"/>
              </w:rPr>
              <w:t>0</w:t>
            </w:r>
            <w:r w:rsidR="00403463">
              <w:rPr>
                <w:kern w:val="2"/>
                <w:sz w:val="26"/>
                <w:szCs w:val="26"/>
                <w:lang w:eastAsia="ru-RU"/>
              </w:rPr>
              <w:t>,0</w:t>
            </w:r>
          </w:p>
        </w:tc>
        <w:tc>
          <w:tcPr>
            <w:tcW w:w="900" w:type="dxa"/>
            <w:shd w:val="clear" w:color="auto" w:fill="auto"/>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38" w:type="dxa"/>
            <w:shd w:val="clear" w:color="auto" w:fill="auto"/>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27" w:type="dxa"/>
            <w:shd w:val="clear" w:color="auto" w:fill="auto"/>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27" w:type="dxa"/>
            <w:shd w:val="clear" w:color="auto" w:fill="auto"/>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74" w:type="dxa"/>
            <w:shd w:val="clear" w:color="auto" w:fill="auto"/>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46" w:type="dxa"/>
            <w:shd w:val="clear" w:color="auto" w:fill="auto"/>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r>
      <w:tr w:rsidR="001F6A37" w:rsidRPr="0077510B" w:rsidTr="00A67A55">
        <w:trPr>
          <w:trHeight w:val="217"/>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федеральный бюджет</w:t>
            </w:r>
          </w:p>
        </w:tc>
        <w:tc>
          <w:tcPr>
            <w:tcW w:w="857"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838"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74" w:type="dxa"/>
          </w:tcPr>
          <w:p w:rsidR="001F6A37" w:rsidRPr="0077510B" w:rsidRDefault="001F6A37" w:rsidP="00080E1C">
            <w:pPr>
              <w:suppressAutoHyphens w:val="0"/>
              <w:jc w:val="both"/>
              <w:rPr>
                <w:b/>
                <w:color w:val="FF0000"/>
                <w:kern w:val="2"/>
                <w:sz w:val="26"/>
                <w:szCs w:val="26"/>
                <w:lang w:eastAsia="ru-RU"/>
              </w:rPr>
            </w:pPr>
          </w:p>
        </w:tc>
        <w:tc>
          <w:tcPr>
            <w:tcW w:w="746" w:type="dxa"/>
          </w:tcPr>
          <w:p w:rsidR="001F6A37" w:rsidRPr="0077510B" w:rsidRDefault="001F6A37" w:rsidP="00080E1C">
            <w:pPr>
              <w:suppressAutoHyphens w:val="0"/>
              <w:jc w:val="both"/>
              <w:rPr>
                <w:b/>
                <w:color w:val="FF0000"/>
                <w:kern w:val="2"/>
                <w:sz w:val="26"/>
                <w:szCs w:val="26"/>
                <w:lang w:eastAsia="ru-RU"/>
              </w:rPr>
            </w:pPr>
          </w:p>
        </w:tc>
      </w:tr>
      <w:tr w:rsidR="001F6A37" w:rsidRPr="0077510B" w:rsidTr="00A67A55">
        <w:trPr>
          <w:trHeight w:val="217"/>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областной бюджет</w:t>
            </w:r>
          </w:p>
        </w:tc>
        <w:tc>
          <w:tcPr>
            <w:tcW w:w="857"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838"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74" w:type="dxa"/>
          </w:tcPr>
          <w:p w:rsidR="001F6A37" w:rsidRPr="0077510B" w:rsidRDefault="001F6A37" w:rsidP="00080E1C">
            <w:pPr>
              <w:suppressAutoHyphens w:val="0"/>
              <w:jc w:val="both"/>
              <w:rPr>
                <w:b/>
                <w:color w:val="FF0000"/>
                <w:kern w:val="2"/>
                <w:sz w:val="26"/>
                <w:szCs w:val="26"/>
                <w:lang w:eastAsia="ru-RU"/>
              </w:rPr>
            </w:pPr>
          </w:p>
        </w:tc>
        <w:tc>
          <w:tcPr>
            <w:tcW w:w="746" w:type="dxa"/>
          </w:tcPr>
          <w:p w:rsidR="001F6A37" w:rsidRPr="0077510B" w:rsidRDefault="001F6A37" w:rsidP="00080E1C">
            <w:pPr>
              <w:suppressAutoHyphens w:val="0"/>
              <w:jc w:val="both"/>
              <w:rPr>
                <w:kern w:val="2"/>
                <w:sz w:val="26"/>
                <w:szCs w:val="26"/>
                <w:lang w:eastAsia="ru-RU"/>
              </w:rPr>
            </w:pPr>
          </w:p>
        </w:tc>
      </w:tr>
      <w:tr w:rsidR="00403463" w:rsidRPr="0077510B" w:rsidTr="00A67A55">
        <w:trPr>
          <w:trHeight w:val="217"/>
          <w:tblCellSpacing w:w="5" w:type="nil"/>
          <w:jc w:val="center"/>
        </w:trPr>
        <w:tc>
          <w:tcPr>
            <w:tcW w:w="716" w:type="dxa"/>
            <w:vMerge/>
          </w:tcPr>
          <w:p w:rsidR="00403463" w:rsidRPr="0077510B" w:rsidRDefault="00403463" w:rsidP="00080E1C">
            <w:pPr>
              <w:suppressAutoHyphens w:val="0"/>
              <w:autoSpaceDE w:val="0"/>
              <w:autoSpaceDN w:val="0"/>
              <w:adjustRightInd w:val="0"/>
              <w:jc w:val="both"/>
              <w:rPr>
                <w:kern w:val="2"/>
                <w:sz w:val="26"/>
                <w:szCs w:val="26"/>
                <w:lang w:eastAsia="ru-RU"/>
              </w:rPr>
            </w:pPr>
          </w:p>
        </w:tc>
        <w:tc>
          <w:tcPr>
            <w:tcW w:w="2574" w:type="dxa"/>
            <w:vMerge/>
          </w:tcPr>
          <w:p w:rsidR="00403463" w:rsidRPr="0077510B" w:rsidRDefault="00403463" w:rsidP="00080E1C">
            <w:pPr>
              <w:suppressAutoHyphens w:val="0"/>
              <w:autoSpaceDE w:val="0"/>
              <w:autoSpaceDN w:val="0"/>
              <w:adjustRightInd w:val="0"/>
              <w:jc w:val="both"/>
              <w:rPr>
                <w:kern w:val="2"/>
                <w:sz w:val="26"/>
                <w:szCs w:val="26"/>
                <w:lang w:eastAsia="ru-RU"/>
              </w:rPr>
            </w:pPr>
          </w:p>
        </w:tc>
        <w:tc>
          <w:tcPr>
            <w:tcW w:w="1735" w:type="dxa"/>
          </w:tcPr>
          <w:p w:rsidR="00403463" w:rsidRPr="0077510B" w:rsidRDefault="00403463"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857" w:type="dxa"/>
          </w:tcPr>
          <w:p w:rsidR="00403463" w:rsidRPr="0077510B" w:rsidRDefault="009343C8" w:rsidP="00080E1C">
            <w:pPr>
              <w:suppressAutoHyphens w:val="0"/>
              <w:ind w:right="-57"/>
              <w:jc w:val="both"/>
              <w:rPr>
                <w:kern w:val="2"/>
                <w:sz w:val="26"/>
                <w:szCs w:val="26"/>
                <w:lang w:eastAsia="ru-RU"/>
              </w:rPr>
            </w:pPr>
            <w:r>
              <w:rPr>
                <w:kern w:val="2"/>
                <w:sz w:val="26"/>
                <w:szCs w:val="26"/>
                <w:lang w:eastAsia="ru-RU"/>
              </w:rPr>
              <w:t>5</w:t>
            </w:r>
            <w:r w:rsidR="00403463" w:rsidRPr="0077510B">
              <w:rPr>
                <w:kern w:val="2"/>
                <w:sz w:val="26"/>
                <w:szCs w:val="26"/>
                <w:lang w:eastAsia="ru-RU"/>
              </w:rPr>
              <w:t>0</w:t>
            </w:r>
            <w:r w:rsidR="00403463">
              <w:rPr>
                <w:kern w:val="2"/>
                <w:sz w:val="26"/>
                <w:szCs w:val="26"/>
                <w:lang w:eastAsia="ru-RU"/>
              </w:rPr>
              <w:t>,0</w:t>
            </w:r>
          </w:p>
        </w:tc>
        <w:tc>
          <w:tcPr>
            <w:tcW w:w="900" w:type="dxa"/>
          </w:tcPr>
          <w:p w:rsidR="00403463" w:rsidRPr="0077510B" w:rsidRDefault="00403463" w:rsidP="00080E1C">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838" w:type="dxa"/>
          </w:tcPr>
          <w:p w:rsidR="00403463" w:rsidRPr="0077510B" w:rsidRDefault="00403463" w:rsidP="00403463">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27" w:type="dxa"/>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27" w:type="dxa"/>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74" w:type="dxa"/>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c>
          <w:tcPr>
            <w:tcW w:w="746" w:type="dxa"/>
          </w:tcPr>
          <w:p w:rsidR="00403463" w:rsidRPr="0077510B" w:rsidRDefault="00403463" w:rsidP="004115B6">
            <w:pPr>
              <w:suppressAutoHyphens w:val="0"/>
              <w:ind w:right="-57"/>
              <w:jc w:val="both"/>
              <w:rPr>
                <w:kern w:val="2"/>
                <w:sz w:val="26"/>
                <w:szCs w:val="26"/>
                <w:lang w:eastAsia="ru-RU"/>
              </w:rPr>
            </w:pPr>
            <w:r>
              <w:rPr>
                <w:kern w:val="2"/>
                <w:sz w:val="26"/>
                <w:szCs w:val="26"/>
                <w:lang w:eastAsia="ru-RU"/>
              </w:rPr>
              <w:t>5</w:t>
            </w:r>
            <w:r w:rsidRPr="0077510B">
              <w:rPr>
                <w:kern w:val="2"/>
                <w:sz w:val="26"/>
                <w:szCs w:val="26"/>
                <w:lang w:eastAsia="ru-RU"/>
              </w:rPr>
              <w:t>0</w:t>
            </w:r>
            <w:r>
              <w:rPr>
                <w:kern w:val="2"/>
                <w:sz w:val="26"/>
                <w:szCs w:val="26"/>
                <w:lang w:eastAsia="ru-RU"/>
              </w:rPr>
              <w:t>,0</w:t>
            </w:r>
          </w:p>
        </w:tc>
      </w:tr>
      <w:tr w:rsidR="001F6A37" w:rsidRPr="0077510B" w:rsidTr="00A67A55">
        <w:trPr>
          <w:trHeight w:val="217"/>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внебюджетные фонды</w:t>
            </w:r>
          </w:p>
        </w:tc>
        <w:tc>
          <w:tcPr>
            <w:tcW w:w="857"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838"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74" w:type="dxa"/>
          </w:tcPr>
          <w:p w:rsidR="001F6A37" w:rsidRPr="0077510B" w:rsidRDefault="001F6A37" w:rsidP="00080E1C">
            <w:pPr>
              <w:suppressAutoHyphens w:val="0"/>
              <w:jc w:val="both"/>
              <w:rPr>
                <w:b/>
                <w:color w:val="FF0000"/>
                <w:kern w:val="2"/>
                <w:sz w:val="26"/>
                <w:szCs w:val="26"/>
                <w:lang w:eastAsia="ru-RU"/>
              </w:rPr>
            </w:pPr>
          </w:p>
        </w:tc>
        <w:tc>
          <w:tcPr>
            <w:tcW w:w="746" w:type="dxa"/>
          </w:tcPr>
          <w:p w:rsidR="001F6A37" w:rsidRPr="0077510B" w:rsidRDefault="001F6A37" w:rsidP="00080E1C">
            <w:pPr>
              <w:suppressAutoHyphens w:val="0"/>
              <w:jc w:val="both"/>
              <w:rPr>
                <w:b/>
                <w:color w:val="FF0000"/>
                <w:kern w:val="2"/>
                <w:sz w:val="26"/>
                <w:szCs w:val="26"/>
                <w:lang w:eastAsia="ru-RU"/>
              </w:rPr>
            </w:pPr>
          </w:p>
        </w:tc>
      </w:tr>
      <w:tr w:rsidR="001F6A37" w:rsidRPr="0077510B" w:rsidTr="00A67A55">
        <w:trPr>
          <w:trHeight w:val="217"/>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юридические лица</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838"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27" w:type="dxa"/>
          </w:tcPr>
          <w:p w:rsidR="001F6A37" w:rsidRPr="0077510B" w:rsidRDefault="001F6A37" w:rsidP="00080E1C">
            <w:pPr>
              <w:suppressAutoHyphens w:val="0"/>
              <w:jc w:val="both"/>
              <w:rPr>
                <w:kern w:val="2"/>
                <w:sz w:val="26"/>
                <w:szCs w:val="26"/>
                <w:lang w:eastAsia="ru-RU"/>
              </w:rPr>
            </w:pPr>
          </w:p>
        </w:tc>
        <w:tc>
          <w:tcPr>
            <w:tcW w:w="774" w:type="dxa"/>
          </w:tcPr>
          <w:p w:rsidR="001F6A37" w:rsidRPr="0077510B" w:rsidRDefault="001F6A37" w:rsidP="00080E1C">
            <w:pPr>
              <w:suppressAutoHyphens w:val="0"/>
              <w:jc w:val="both"/>
              <w:rPr>
                <w:kern w:val="2"/>
                <w:sz w:val="26"/>
                <w:szCs w:val="26"/>
                <w:lang w:eastAsia="ru-RU"/>
              </w:rPr>
            </w:pPr>
          </w:p>
        </w:tc>
        <w:tc>
          <w:tcPr>
            <w:tcW w:w="746" w:type="dxa"/>
          </w:tcPr>
          <w:p w:rsidR="001F6A37" w:rsidRPr="0077510B" w:rsidRDefault="001F6A37" w:rsidP="00080E1C">
            <w:pPr>
              <w:suppressAutoHyphens w:val="0"/>
              <w:jc w:val="both"/>
              <w:rPr>
                <w:b/>
                <w:color w:val="FF0000"/>
                <w:kern w:val="2"/>
                <w:sz w:val="26"/>
                <w:szCs w:val="26"/>
                <w:lang w:eastAsia="ru-RU"/>
              </w:rPr>
            </w:pPr>
          </w:p>
        </w:tc>
      </w:tr>
      <w:tr w:rsidR="001F6A37" w:rsidRPr="0077510B" w:rsidTr="00A67A55">
        <w:trPr>
          <w:trHeight w:val="217"/>
          <w:tblCellSpacing w:w="5" w:type="nil"/>
          <w:jc w:val="center"/>
        </w:trPr>
        <w:tc>
          <w:tcPr>
            <w:tcW w:w="716"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2574" w:type="dxa"/>
            <w:vMerge/>
          </w:tcPr>
          <w:p w:rsidR="001F6A37" w:rsidRPr="0077510B" w:rsidRDefault="001F6A37" w:rsidP="00080E1C">
            <w:pPr>
              <w:suppressAutoHyphens w:val="0"/>
              <w:autoSpaceDE w:val="0"/>
              <w:autoSpaceDN w:val="0"/>
              <w:adjustRightInd w:val="0"/>
              <w:jc w:val="both"/>
              <w:rPr>
                <w:kern w:val="2"/>
                <w:sz w:val="26"/>
                <w:szCs w:val="26"/>
                <w:lang w:eastAsia="ru-RU"/>
              </w:rPr>
            </w:pPr>
          </w:p>
        </w:tc>
        <w:tc>
          <w:tcPr>
            <w:tcW w:w="1735" w:type="dxa"/>
          </w:tcPr>
          <w:p w:rsidR="001F6A37" w:rsidRPr="0077510B" w:rsidRDefault="001F6A37"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физические лица</w:t>
            </w:r>
          </w:p>
        </w:tc>
        <w:tc>
          <w:tcPr>
            <w:tcW w:w="857" w:type="dxa"/>
          </w:tcPr>
          <w:p w:rsidR="001F6A37" w:rsidRPr="0077510B" w:rsidRDefault="001F6A37" w:rsidP="00080E1C">
            <w:pPr>
              <w:suppressAutoHyphens w:val="0"/>
              <w:autoSpaceDE w:val="0"/>
              <w:autoSpaceDN w:val="0"/>
              <w:adjustRightInd w:val="0"/>
              <w:jc w:val="both"/>
              <w:rPr>
                <w:kern w:val="2"/>
                <w:sz w:val="26"/>
                <w:szCs w:val="26"/>
                <w:lang w:eastAsia="ru-RU"/>
              </w:rPr>
            </w:pPr>
          </w:p>
        </w:tc>
        <w:tc>
          <w:tcPr>
            <w:tcW w:w="900"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838" w:type="dxa"/>
          </w:tcPr>
          <w:p w:rsidR="001F6A37" w:rsidRPr="0077510B" w:rsidRDefault="001F6A37" w:rsidP="00080E1C">
            <w:pPr>
              <w:suppressAutoHyphens w:val="0"/>
              <w:autoSpaceDE w:val="0"/>
              <w:autoSpaceDN w:val="0"/>
              <w:adjustRightInd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27" w:type="dxa"/>
          </w:tcPr>
          <w:p w:rsidR="001F6A37" w:rsidRPr="0077510B" w:rsidRDefault="001F6A37" w:rsidP="00080E1C">
            <w:pPr>
              <w:suppressAutoHyphens w:val="0"/>
              <w:jc w:val="both"/>
              <w:rPr>
                <w:b/>
                <w:color w:val="FF0000"/>
                <w:kern w:val="2"/>
                <w:sz w:val="26"/>
                <w:szCs w:val="26"/>
                <w:lang w:eastAsia="ru-RU"/>
              </w:rPr>
            </w:pPr>
          </w:p>
        </w:tc>
        <w:tc>
          <w:tcPr>
            <w:tcW w:w="774" w:type="dxa"/>
          </w:tcPr>
          <w:p w:rsidR="001F6A37" w:rsidRPr="0077510B" w:rsidRDefault="001F6A37" w:rsidP="00080E1C">
            <w:pPr>
              <w:suppressAutoHyphens w:val="0"/>
              <w:jc w:val="both"/>
              <w:rPr>
                <w:b/>
                <w:color w:val="FF0000"/>
                <w:kern w:val="2"/>
                <w:sz w:val="26"/>
                <w:szCs w:val="26"/>
                <w:lang w:eastAsia="ru-RU"/>
              </w:rPr>
            </w:pPr>
          </w:p>
        </w:tc>
        <w:tc>
          <w:tcPr>
            <w:tcW w:w="746" w:type="dxa"/>
          </w:tcPr>
          <w:p w:rsidR="001F6A37" w:rsidRPr="0077510B" w:rsidRDefault="001F6A37" w:rsidP="00080E1C">
            <w:pPr>
              <w:suppressAutoHyphens w:val="0"/>
              <w:jc w:val="both"/>
              <w:rPr>
                <w:b/>
                <w:color w:val="FF0000"/>
                <w:kern w:val="2"/>
                <w:sz w:val="26"/>
                <w:szCs w:val="26"/>
                <w:lang w:eastAsia="ru-RU"/>
              </w:rPr>
            </w:pPr>
          </w:p>
        </w:tc>
      </w:tr>
    </w:tbl>
    <w:p w:rsidR="00B6339C" w:rsidRPr="0077510B" w:rsidRDefault="00B6339C" w:rsidP="00080E1C">
      <w:pPr>
        <w:autoSpaceDE w:val="0"/>
        <w:autoSpaceDN w:val="0"/>
        <w:adjustRightInd w:val="0"/>
        <w:jc w:val="both"/>
        <w:rPr>
          <w:kern w:val="2"/>
          <w:sz w:val="26"/>
          <w:szCs w:val="26"/>
          <w:lang w:eastAsia="ru-RU"/>
        </w:rPr>
      </w:pPr>
    </w:p>
    <w:p w:rsidR="00B6339C" w:rsidRPr="0077510B" w:rsidRDefault="00B6339C" w:rsidP="00E12EF0">
      <w:pPr>
        <w:suppressAutoHyphens w:val="0"/>
        <w:jc w:val="right"/>
        <w:rPr>
          <w:sz w:val="26"/>
          <w:szCs w:val="26"/>
          <w:lang w:eastAsia="ru-RU"/>
        </w:rPr>
      </w:pPr>
      <w:r w:rsidRPr="0077510B">
        <w:rPr>
          <w:sz w:val="26"/>
          <w:szCs w:val="26"/>
          <w:lang w:eastAsia="ru-RU"/>
        </w:rPr>
        <w:t xml:space="preserve">Приложение </w:t>
      </w:r>
      <w:r w:rsidR="00E12EF0">
        <w:rPr>
          <w:sz w:val="26"/>
          <w:szCs w:val="26"/>
          <w:lang w:eastAsia="ru-RU"/>
        </w:rPr>
        <w:t>5</w:t>
      </w:r>
    </w:p>
    <w:p w:rsidR="00E12EF0" w:rsidRDefault="00B6339C" w:rsidP="00E12EF0">
      <w:pPr>
        <w:suppressAutoHyphens w:val="0"/>
        <w:jc w:val="right"/>
        <w:rPr>
          <w:sz w:val="26"/>
          <w:szCs w:val="26"/>
          <w:lang w:eastAsia="ru-RU"/>
        </w:rPr>
      </w:pPr>
      <w:r w:rsidRPr="0077510B">
        <w:rPr>
          <w:sz w:val="26"/>
          <w:szCs w:val="26"/>
          <w:lang w:eastAsia="ru-RU"/>
        </w:rPr>
        <w:t xml:space="preserve">к </w:t>
      </w:r>
      <w:r w:rsidR="00E12EF0">
        <w:rPr>
          <w:sz w:val="26"/>
          <w:szCs w:val="26"/>
          <w:lang w:eastAsia="ru-RU"/>
        </w:rPr>
        <w:t>муниципальной программе</w:t>
      </w:r>
    </w:p>
    <w:p w:rsidR="00B6339C" w:rsidRPr="0077510B" w:rsidRDefault="00B6339C" w:rsidP="00E12EF0">
      <w:pPr>
        <w:suppressAutoHyphens w:val="0"/>
        <w:jc w:val="right"/>
        <w:rPr>
          <w:sz w:val="26"/>
          <w:szCs w:val="26"/>
          <w:lang w:eastAsia="ru-RU"/>
        </w:rPr>
      </w:pPr>
      <w:r w:rsidRPr="0077510B">
        <w:rPr>
          <w:sz w:val="26"/>
          <w:szCs w:val="26"/>
          <w:lang w:eastAsia="ru-RU"/>
        </w:rPr>
        <w:t>администрации Манинского</w:t>
      </w:r>
    </w:p>
    <w:p w:rsidR="00B6339C" w:rsidRPr="0077510B" w:rsidRDefault="00B6339C" w:rsidP="00E12EF0">
      <w:pPr>
        <w:suppressAutoHyphens w:val="0"/>
        <w:jc w:val="right"/>
        <w:rPr>
          <w:sz w:val="26"/>
          <w:szCs w:val="26"/>
          <w:lang w:eastAsia="ru-RU"/>
        </w:rPr>
      </w:pPr>
      <w:r w:rsidRPr="0077510B">
        <w:rPr>
          <w:sz w:val="26"/>
          <w:szCs w:val="26"/>
          <w:lang w:eastAsia="ru-RU"/>
        </w:rPr>
        <w:t>сельского поселения</w:t>
      </w:r>
    </w:p>
    <w:p w:rsidR="00B6339C" w:rsidRPr="0077510B" w:rsidRDefault="00B6339C" w:rsidP="00E12EF0">
      <w:pPr>
        <w:suppressAutoHyphens w:val="0"/>
        <w:jc w:val="right"/>
        <w:rPr>
          <w:sz w:val="26"/>
          <w:szCs w:val="26"/>
          <w:lang w:eastAsia="ru-RU"/>
        </w:rPr>
      </w:pPr>
      <w:r w:rsidRPr="0077510B">
        <w:rPr>
          <w:sz w:val="26"/>
          <w:szCs w:val="26"/>
          <w:lang w:eastAsia="ru-RU"/>
        </w:rPr>
        <w:t>«</w:t>
      </w:r>
      <w:r w:rsidR="00B253F6">
        <w:rPr>
          <w:sz w:val="26"/>
          <w:szCs w:val="26"/>
          <w:lang w:eastAsia="ru-RU"/>
        </w:rPr>
        <w:t>21</w:t>
      </w:r>
      <w:r w:rsidRPr="0077510B">
        <w:rPr>
          <w:sz w:val="26"/>
          <w:szCs w:val="26"/>
          <w:lang w:eastAsia="ru-RU"/>
        </w:rPr>
        <w:t>»</w:t>
      </w:r>
      <w:r w:rsidR="00E12EF0">
        <w:rPr>
          <w:sz w:val="26"/>
          <w:szCs w:val="26"/>
          <w:lang w:eastAsia="ru-RU"/>
        </w:rPr>
        <w:t xml:space="preserve"> октября</w:t>
      </w:r>
      <w:r w:rsidR="00B253F6">
        <w:rPr>
          <w:sz w:val="26"/>
          <w:szCs w:val="26"/>
          <w:lang w:eastAsia="ru-RU"/>
        </w:rPr>
        <w:t xml:space="preserve"> </w:t>
      </w:r>
      <w:r w:rsidRPr="0077510B">
        <w:rPr>
          <w:sz w:val="26"/>
          <w:szCs w:val="26"/>
          <w:lang w:eastAsia="ru-RU"/>
        </w:rPr>
        <w:t>201</w:t>
      </w:r>
      <w:r w:rsidR="00E12EF0">
        <w:rPr>
          <w:sz w:val="26"/>
          <w:szCs w:val="26"/>
          <w:lang w:eastAsia="ru-RU"/>
        </w:rPr>
        <w:t>9</w:t>
      </w:r>
      <w:r w:rsidRPr="0077510B">
        <w:rPr>
          <w:sz w:val="26"/>
          <w:szCs w:val="26"/>
          <w:lang w:eastAsia="ru-RU"/>
        </w:rPr>
        <w:t xml:space="preserve"> год</w:t>
      </w:r>
      <w:r w:rsidR="00067A6E" w:rsidRPr="0077510B">
        <w:rPr>
          <w:sz w:val="26"/>
          <w:szCs w:val="26"/>
          <w:lang w:eastAsia="ru-RU"/>
        </w:rPr>
        <w:t xml:space="preserve"> №</w:t>
      </w:r>
      <w:r w:rsidR="00B253F6">
        <w:rPr>
          <w:sz w:val="26"/>
          <w:szCs w:val="26"/>
          <w:lang w:eastAsia="ru-RU"/>
        </w:rPr>
        <w:t>129</w:t>
      </w:r>
    </w:p>
    <w:p w:rsidR="00B6339C" w:rsidRPr="0077510B" w:rsidRDefault="00B6339C" w:rsidP="00080E1C">
      <w:pPr>
        <w:autoSpaceDE w:val="0"/>
        <w:autoSpaceDN w:val="0"/>
        <w:adjustRightInd w:val="0"/>
        <w:jc w:val="both"/>
        <w:rPr>
          <w:kern w:val="2"/>
          <w:sz w:val="26"/>
          <w:szCs w:val="26"/>
          <w:lang w:eastAsia="ru-RU"/>
        </w:rPr>
      </w:pPr>
    </w:p>
    <w:p w:rsidR="00B6339C" w:rsidRPr="0077510B" w:rsidRDefault="00B6339C" w:rsidP="00E12EF0">
      <w:pPr>
        <w:suppressAutoHyphens w:val="0"/>
        <w:autoSpaceDE w:val="0"/>
        <w:autoSpaceDN w:val="0"/>
        <w:adjustRightInd w:val="0"/>
        <w:jc w:val="both"/>
        <w:rPr>
          <w:b/>
          <w:kern w:val="2"/>
          <w:sz w:val="26"/>
          <w:szCs w:val="26"/>
          <w:lang w:eastAsia="ru-RU"/>
        </w:rPr>
      </w:pPr>
      <w:r w:rsidRPr="0077510B">
        <w:rPr>
          <w:b/>
          <w:kern w:val="2"/>
          <w:sz w:val="26"/>
          <w:szCs w:val="26"/>
          <w:lang w:eastAsia="en-US"/>
        </w:rPr>
        <w:t xml:space="preserve">План реализации муниципальной программы </w:t>
      </w:r>
      <w:r w:rsidRPr="0077510B">
        <w:rPr>
          <w:b/>
          <w:sz w:val="26"/>
          <w:szCs w:val="26"/>
          <w:lang w:eastAsia="en-US"/>
        </w:rPr>
        <w:t xml:space="preserve">Содержание и развитие коммунальной </w:t>
      </w:r>
      <w:r w:rsidR="00E12EF0" w:rsidRPr="0077510B">
        <w:rPr>
          <w:b/>
          <w:sz w:val="26"/>
          <w:szCs w:val="26"/>
          <w:lang w:eastAsia="en-US"/>
        </w:rPr>
        <w:t>инфраструктуры</w:t>
      </w:r>
      <w:r w:rsidRPr="0077510B">
        <w:rPr>
          <w:b/>
          <w:sz w:val="26"/>
          <w:szCs w:val="26"/>
          <w:lang w:eastAsia="en-US"/>
        </w:rPr>
        <w:t xml:space="preserve"> территории Манинского сельского поселения</w:t>
      </w:r>
      <w:r w:rsidRPr="0077510B">
        <w:rPr>
          <w:b/>
          <w:sz w:val="26"/>
          <w:szCs w:val="26"/>
          <w:lang w:eastAsia="ru-RU"/>
        </w:rPr>
        <w:t xml:space="preserve"> Калачеевского муниципального района на 20</w:t>
      </w:r>
      <w:r w:rsidR="00E12EF0">
        <w:rPr>
          <w:b/>
          <w:sz w:val="26"/>
          <w:szCs w:val="26"/>
          <w:lang w:eastAsia="ru-RU"/>
        </w:rPr>
        <w:t>20</w:t>
      </w:r>
      <w:r w:rsidRPr="0077510B">
        <w:rPr>
          <w:b/>
          <w:sz w:val="26"/>
          <w:szCs w:val="26"/>
          <w:lang w:eastAsia="ru-RU"/>
        </w:rPr>
        <w:t xml:space="preserve"> - 202</w:t>
      </w:r>
      <w:r w:rsidR="00E12EF0">
        <w:rPr>
          <w:b/>
          <w:sz w:val="26"/>
          <w:szCs w:val="26"/>
          <w:lang w:eastAsia="ru-RU"/>
        </w:rPr>
        <w:t>6</w:t>
      </w:r>
      <w:r w:rsidRPr="0077510B">
        <w:rPr>
          <w:b/>
          <w:sz w:val="26"/>
          <w:szCs w:val="26"/>
          <w:lang w:eastAsia="ru-RU"/>
        </w:rPr>
        <w:t xml:space="preserve"> годы</w:t>
      </w:r>
      <w:r w:rsidRPr="0077510B">
        <w:rPr>
          <w:b/>
          <w:kern w:val="2"/>
          <w:sz w:val="26"/>
          <w:szCs w:val="26"/>
          <w:lang w:eastAsia="ru-RU"/>
        </w:rPr>
        <w:t>»</w:t>
      </w:r>
    </w:p>
    <w:p w:rsidR="00B6339C" w:rsidRPr="0077510B" w:rsidRDefault="00E12EF0" w:rsidP="00080E1C">
      <w:pPr>
        <w:autoSpaceDE w:val="0"/>
        <w:autoSpaceDN w:val="0"/>
        <w:adjustRightInd w:val="0"/>
        <w:jc w:val="both"/>
        <w:rPr>
          <w:b/>
          <w:kern w:val="2"/>
          <w:sz w:val="26"/>
          <w:szCs w:val="26"/>
          <w:lang w:eastAsia="ru-RU"/>
        </w:rPr>
      </w:pPr>
      <w:r>
        <w:rPr>
          <w:b/>
          <w:kern w:val="2"/>
          <w:sz w:val="26"/>
          <w:szCs w:val="26"/>
          <w:lang w:eastAsia="ru-RU"/>
        </w:rPr>
        <w:t>На 2020</w:t>
      </w:r>
      <w:r w:rsidR="00B6339C" w:rsidRPr="0077510B">
        <w:rPr>
          <w:b/>
          <w:kern w:val="2"/>
          <w:sz w:val="26"/>
          <w:szCs w:val="26"/>
          <w:lang w:eastAsia="ru-RU"/>
        </w:rPr>
        <w:t>год</w:t>
      </w: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
        <w:gridCol w:w="612"/>
        <w:gridCol w:w="1573"/>
        <w:gridCol w:w="1235"/>
        <w:gridCol w:w="729"/>
        <w:gridCol w:w="729"/>
        <w:gridCol w:w="2585"/>
        <w:gridCol w:w="1235"/>
        <w:gridCol w:w="679"/>
      </w:tblGrid>
      <w:tr w:rsidR="00B6339C" w:rsidRPr="0077510B" w:rsidTr="00E12EF0">
        <w:trPr>
          <w:tblCellSpacing w:w="5" w:type="nil"/>
          <w:jc w:val="center"/>
        </w:trPr>
        <w:tc>
          <w:tcPr>
            <w:tcW w:w="306" w:type="dxa"/>
            <w:vMerge w:val="restart"/>
          </w:tcPr>
          <w:p w:rsidR="00B6339C" w:rsidRPr="0077510B" w:rsidRDefault="00E12EF0" w:rsidP="00E12EF0">
            <w:pPr>
              <w:suppressAutoHyphens w:val="0"/>
              <w:jc w:val="both"/>
              <w:rPr>
                <w:sz w:val="26"/>
                <w:szCs w:val="26"/>
                <w:lang w:eastAsia="ru-RU"/>
              </w:rPr>
            </w:pPr>
            <w:r>
              <w:rPr>
                <w:sz w:val="26"/>
                <w:szCs w:val="26"/>
                <w:lang w:eastAsia="ru-RU"/>
              </w:rPr>
              <w:t>№</w:t>
            </w:r>
          </w:p>
        </w:tc>
        <w:tc>
          <w:tcPr>
            <w:tcW w:w="612"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Статус</w:t>
            </w:r>
          </w:p>
        </w:tc>
        <w:tc>
          <w:tcPr>
            <w:tcW w:w="1573" w:type="dxa"/>
            <w:vMerge w:val="restart"/>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Наименование подпрограммы,основного мероприятия, мероприятия</w:t>
            </w:r>
          </w:p>
        </w:tc>
        <w:tc>
          <w:tcPr>
            <w:tcW w:w="1235"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proofErr w:type="gramStart"/>
            <w:r w:rsidRPr="0077510B">
              <w:rPr>
                <w:kern w:val="2"/>
                <w:sz w:val="26"/>
                <w:szCs w:val="26"/>
                <w:lang w:eastAsia="ru-RU"/>
              </w:rPr>
              <w:t xml:space="preserve">Исполнитель мероприятия (структурное подразделение органа местного управления, иной главный </w:t>
            </w:r>
            <w:r w:rsidRPr="0077510B">
              <w:rPr>
                <w:kern w:val="2"/>
                <w:sz w:val="26"/>
                <w:szCs w:val="26"/>
                <w:lang w:eastAsia="ru-RU"/>
              </w:rPr>
              <w:lastRenderedPageBreak/>
              <w:t>распорядитель средств местного бюджета), ФИО, должность исполнителя)</w:t>
            </w:r>
            <w:proofErr w:type="gramEnd"/>
          </w:p>
        </w:tc>
        <w:tc>
          <w:tcPr>
            <w:tcW w:w="1458" w:type="dxa"/>
            <w:gridSpan w:val="2"/>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Срок</w:t>
            </w:r>
          </w:p>
        </w:tc>
        <w:tc>
          <w:tcPr>
            <w:tcW w:w="2585" w:type="dxa"/>
            <w:vMerge w:val="restart"/>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235"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КБК </w:t>
            </w:r>
          </w:p>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(местный бюджет)</w:t>
            </w:r>
          </w:p>
        </w:tc>
        <w:tc>
          <w:tcPr>
            <w:tcW w:w="679"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Расходы, предусмотренные решением представительного </w:t>
            </w:r>
            <w:r w:rsidRPr="0077510B">
              <w:rPr>
                <w:kern w:val="2"/>
                <w:sz w:val="26"/>
                <w:szCs w:val="26"/>
                <w:lang w:eastAsia="ru-RU"/>
              </w:rPr>
              <w:lastRenderedPageBreak/>
              <w:t>органа местного самоуправления о местном бюджете, на год</w:t>
            </w:r>
          </w:p>
        </w:tc>
      </w:tr>
      <w:tr w:rsidR="00B6339C" w:rsidRPr="0077510B" w:rsidTr="00E12EF0">
        <w:trPr>
          <w:tblCellSpacing w:w="5" w:type="nil"/>
          <w:jc w:val="center"/>
        </w:trPr>
        <w:tc>
          <w:tcPr>
            <w:tcW w:w="306"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12"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573"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235"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29" w:type="dxa"/>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начала реализации мероприятия в очередном финансов</w:t>
            </w:r>
            <w:r w:rsidRPr="0077510B">
              <w:rPr>
                <w:kern w:val="2"/>
                <w:sz w:val="26"/>
                <w:szCs w:val="26"/>
                <w:lang w:eastAsia="ru-RU"/>
              </w:rPr>
              <w:lastRenderedPageBreak/>
              <w:t>ом году</w:t>
            </w:r>
          </w:p>
        </w:tc>
        <w:tc>
          <w:tcPr>
            <w:tcW w:w="729" w:type="dxa"/>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окончания реализациимероприятия в очередном фина</w:t>
            </w:r>
            <w:r w:rsidRPr="0077510B">
              <w:rPr>
                <w:kern w:val="2"/>
                <w:sz w:val="26"/>
                <w:szCs w:val="26"/>
                <w:lang w:eastAsia="ru-RU"/>
              </w:rPr>
              <w:lastRenderedPageBreak/>
              <w:t>нсовом году</w:t>
            </w:r>
          </w:p>
        </w:tc>
        <w:tc>
          <w:tcPr>
            <w:tcW w:w="2585"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235"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79"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r>
      <w:tr w:rsidR="00B6339C" w:rsidRPr="0077510B" w:rsidTr="00E12EF0">
        <w:trPr>
          <w:tblHeader/>
          <w:tblCellSpacing w:w="5" w:type="nil"/>
          <w:jc w:val="center"/>
        </w:trPr>
        <w:tc>
          <w:tcPr>
            <w:tcW w:w="306" w:type="dxa"/>
          </w:tcPr>
          <w:p w:rsidR="00B6339C" w:rsidRPr="0077510B" w:rsidRDefault="00B6339C" w:rsidP="00080E1C">
            <w:pPr>
              <w:suppressAutoHyphens w:val="0"/>
              <w:jc w:val="both"/>
              <w:rPr>
                <w:sz w:val="26"/>
                <w:szCs w:val="26"/>
                <w:lang w:eastAsia="ru-RU"/>
              </w:rPr>
            </w:pPr>
            <w:r w:rsidRPr="0077510B">
              <w:rPr>
                <w:sz w:val="26"/>
                <w:szCs w:val="26"/>
                <w:lang w:eastAsia="ru-RU"/>
              </w:rPr>
              <w:lastRenderedPageBreak/>
              <w:t>1</w:t>
            </w:r>
          </w:p>
        </w:tc>
        <w:tc>
          <w:tcPr>
            <w:tcW w:w="612"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2</w:t>
            </w:r>
          </w:p>
        </w:tc>
        <w:tc>
          <w:tcPr>
            <w:tcW w:w="1573"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3</w:t>
            </w:r>
          </w:p>
        </w:tc>
        <w:tc>
          <w:tcPr>
            <w:tcW w:w="12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4</w:t>
            </w:r>
          </w:p>
        </w:tc>
        <w:tc>
          <w:tcPr>
            <w:tcW w:w="729"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5</w:t>
            </w:r>
          </w:p>
        </w:tc>
        <w:tc>
          <w:tcPr>
            <w:tcW w:w="729"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6</w:t>
            </w:r>
          </w:p>
        </w:tc>
        <w:tc>
          <w:tcPr>
            <w:tcW w:w="258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7</w:t>
            </w:r>
          </w:p>
        </w:tc>
        <w:tc>
          <w:tcPr>
            <w:tcW w:w="12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8</w:t>
            </w:r>
          </w:p>
        </w:tc>
        <w:tc>
          <w:tcPr>
            <w:tcW w:w="679"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9</w:t>
            </w:r>
          </w:p>
        </w:tc>
      </w:tr>
      <w:tr w:rsidR="00B6339C" w:rsidRPr="0077510B" w:rsidTr="00E12EF0">
        <w:trPr>
          <w:tblCellSpacing w:w="5" w:type="nil"/>
          <w:jc w:val="center"/>
        </w:trPr>
        <w:tc>
          <w:tcPr>
            <w:tcW w:w="306" w:type="dxa"/>
          </w:tcPr>
          <w:p w:rsidR="00B6339C" w:rsidRPr="0077510B" w:rsidRDefault="00B6339C" w:rsidP="00080E1C">
            <w:pPr>
              <w:suppressAutoHyphens w:val="0"/>
              <w:jc w:val="both"/>
              <w:rPr>
                <w:sz w:val="26"/>
                <w:szCs w:val="26"/>
                <w:lang w:eastAsia="ru-RU"/>
              </w:rPr>
            </w:pPr>
          </w:p>
        </w:tc>
        <w:tc>
          <w:tcPr>
            <w:tcW w:w="612"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Муниципальная </w:t>
            </w:r>
            <w:r w:rsidRPr="0077510B">
              <w:rPr>
                <w:kern w:val="2"/>
                <w:sz w:val="26"/>
                <w:szCs w:val="26"/>
                <w:lang w:eastAsia="ru-RU"/>
              </w:rPr>
              <w:br/>
              <w:t>программа</w:t>
            </w:r>
          </w:p>
        </w:tc>
        <w:tc>
          <w:tcPr>
            <w:tcW w:w="1573" w:type="dxa"/>
          </w:tcPr>
          <w:p w:rsidR="00B6339C" w:rsidRPr="0077510B" w:rsidRDefault="00B6339C" w:rsidP="00E12EF0">
            <w:pPr>
              <w:autoSpaceDE w:val="0"/>
              <w:autoSpaceDN w:val="0"/>
              <w:adjustRightInd w:val="0"/>
              <w:jc w:val="both"/>
              <w:rPr>
                <w:kern w:val="2"/>
                <w:sz w:val="26"/>
                <w:szCs w:val="26"/>
                <w:lang w:eastAsia="ru-RU"/>
              </w:rPr>
            </w:pPr>
            <w:r w:rsidRPr="0077510B">
              <w:rPr>
                <w:kern w:val="2"/>
                <w:sz w:val="26"/>
                <w:szCs w:val="26"/>
                <w:lang w:eastAsia="ru-RU"/>
              </w:rPr>
              <w:t xml:space="preserve">Содержание и развитие  коммунальной  инфраструктуры </w:t>
            </w:r>
            <w:r w:rsidR="00E12EF0">
              <w:rPr>
                <w:kern w:val="2"/>
                <w:sz w:val="26"/>
                <w:szCs w:val="26"/>
                <w:lang w:eastAsia="ru-RU"/>
              </w:rPr>
              <w:t>на</w:t>
            </w:r>
            <w:r w:rsidRPr="0077510B">
              <w:rPr>
                <w:kern w:val="2"/>
                <w:sz w:val="26"/>
                <w:szCs w:val="26"/>
                <w:lang w:eastAsia="ru-RU"/>
              </w:rPr>
              <w:t xml:space="preserve"> территории Манинского сельского поселения на 20</w:t>
            </w:r>
            <w:r w:rsidR="00E12EF0">
              <w:rPr>
                <w:kern w:val="2"/>
                <w:sz w:val="26"/>
                <w:szCs w:val="26"/>
                <w:lang w:eastAsia="ru-RU"/>
              </w:rPr>
              <w:t>20</w:t>
            </w:r>
            <w:r w:rsidRPr="0077510B">
              <w:rPr>
                <w:kern w:val="2"/>
                <w:sz w:val="26"/>
                <w:szCs w:val="26"/>
                <w:lang w:eastAsia="ru-RU"/>
              </w:rPr>
              <w:t>-202</w:t>
            </w:r>
            <w:r w:rsidR="00E12EF0">
              <w:rPr>
                <w:kern w:val="2"/>
                <w:sz w:val="26"/>
                <w:szCs w:val="26"/>
                <w:lang w:eastAsia="ru-RU"/>
              </w:rPr>
              <w:t>6</w:t>
            </w:r>
            <w:r w:rsidRPr="0077510B">
              <w:rPr>
                <w:kern w:val="2"/>
                <w:sz w:val="26"/>
                <w:szCs w:val="26"/>
                <w:lang w:eastAsia="ru-RU"/>
              </w:rPr>
              <w:t>годы»</w:t>
            </w:r>
          </w:p>
        </w:tc>
        <w:tc>
          <w:tcPr>
            <w:tcW w:w="1235" w:type="dxa"/>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Администрация Манинскогосельского поселения</w:t>
            </w:r>
          </w:p>
        </w:tc>
        <w:tc>
          <w:tcPr>
            <w:tcW w:w="729" w:type="dxa"/>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01.01.20</w:t>
            </w:r>
            <w:r w:rsidR="00E12EF0">
              <w:rPr>
                <w:kern w:val="2"/>
                <w:sz w:val="26"/>
                <w:szCs w:val="26"/>
                <w:lang w:eastAsia="ru-RU"/>
              </w:rPr>
              <w:t>20</w:t>
            </w:r>
          </w:p>
        </w:tc>
        <w:tc>
          <w:tcPr>
            <w:tcW w:w="729" w:type="dxa"/>
          </w:tcPr>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31.12.20</w:t>
            </w:r>
            <w:r w:rsidR="00E12EF0">
              <w:rPr>
                <w:kern w:val="2"/>
                <w:sz w:val="26"/>
                <w:szCs w:val="26"/>
                <w:lang w:eastAsia="ru-RU"/>
              </w:rPr>
              <w:t>20</w:t>
            </w:r>
          </w:p>
        </w:tc>
        <w:tc>
          <w:tcPr>
            <w:tcW w:w="258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Содержание энергосбережению и повышение энергоэффективности на территории Манинского сельского поселения.</w:t>
            </w:r>
          </w:p>
          <w:p w:rsidR="00B6339C" w:rsidRPr="0077510B" w:rsidRDefault="00B6339C" w:rsidP="00E12EF0">
            <w:pPr>
              <w:suppressAutoHyphens w:val="0"/>
              <w:autoSpaceDE w:val="0"/>
              <w:autoSpaceDN w:val="0"/>
              <w:adjustRightInd w:val="0"/>
              <w:jc w:val="both"/>
              <w:rPr>
                <w:kern w:val="2"/>
                <w:sz w:val="26"/>
                <w:szCs w:val="26"/>
                <w:lang w:eastAsia="ru-RU"/>
              </w:rPr>
            </w:pPr>
            <w:r w:rsidRPr="0077510B">
              <w:rPr>
                <w:kern w:val="2"/>
                <w:sz w:val="26"/>
                <w:szCs w:val="26"/>
                <w:lang w:eastAsia="ru-RU"/>
              </w:rPr>
              <w:t>Обеспечение комфор</w:t>
            </w:r>
            <w:r w:rsidR="00E12EF0">
              <w:rPr>
                <w:kern w:val="2"/>
                <w:sz w:val="26"/>
                <w:szCs w:val="26"/>
                <w:lang w:eastAsia="ru-RU"/>
              </w:rPr>
              <w:t>т</w:t>
            </w:r>
            <w:r w:rsidRPr="0077510B">
              <w:rPr>
                <w:kern w:val="2"/>
                <w:sz w:val="26"/>
                <w:szCs w:val="26"/>
                <w:lang w:eastAsia="ru-RU"/>
              </w:rPr>
              <w:t>ного проживания граждан на территорииМанинского</w:t>
            </w:r>
            <w:r w:rsidR="00E12EF0">
              <w:rPr>
                <w:kern w:val="2"/>
                <w:sz w:val="26"/>
                <w:szCs w:val="26"/>
                <w:lang w:eastAsia="ru-RU"/>
              </w:rPr>
              <w:t xml:space="preserve"> с</w:t>
            </w:r>
            <w:r w:rsidRPr="0077510B">
              <w:rPr>
                <w:kern w:val="2"/>
                <w:sz w:val="26"/>
                <w:szCs w:val="26"/>
                <w:lang w:eastAsia="ru-RU"/>
              </w:rPr>
              <w:t>ельского поселения</w:t>
            </w:r>
          </w:p>
        </w:tc>
        <w:tc>
          <w:tcPr>
            <w:tcW w:w="1235" w:type="dxa"/>
          </w:tcPr>
          <w:p w:rsidR="00B6339C" w:rsidRPr="0077510B" w:rsidRDefault="00B6339C" w:rsidP="00080E1C">
            <w:pPr>
              <w:suppressAutoHyphens w:val="0"/>
              <w:autoSpaceDE w:val="0"/>
              <w:autoSpaceDN w:val="0"/>
              <w:adjustRightInd w:val="0"/>
              <w:jc w:val="both"/>
              <w:rPr>
                <w:kern w:val="2"/>
                <w:sz w:val="26"/>
                <w:szCs w:val="26"/>
                <w:lang w:eastAsia="ru-RU"/>
              </w:rPr>
            </w:pPr>
          </w:p>
        </w:tc>
        <w:tc>
          <w:tcPr>
            <w:tcW w:w="679" w:type="dxa"/>
          </w:tcPr>
          <w:p w:rsidR="00B6339C" w:rsidRPr="0077510B" w:rsidRDefault="009343C8" w:rsidP="00080E1C">
            <w:pPr>
              <w:suppressAutoHyphens w:val="0"/>
              <w:autoSpaceDE w:val="0"/>
              <w:autoSpaceDN w:val="0"/>
              <w:adjustRightInd w:val="0"/>
              <w:jc w:val="both"/>
              <w:rPr>
                <w:kern w:val="2"/>
                <w:sz w:val="26"/>
                <w:szCs w:val="26"/>
                <w:lang w:eastAsia="ru-RU"/>
              </w:rPr>
            </w:pPr>
            <w:r>
              <w:rPr>
                <w:kern w:val="2"/>
                <w:sz w:val="26"/>
                <w:szCs w:val="26"/>
                <w:lang w:eastAsia="ru-RU"/>
              </w:rPr>
              <w:t>144</w:t>
            </w:r>
            <w:r w:rsidR="004115B6">
              <w:rPr>
                <w:kern w:val="2"/>
                <w:sz w:val="26"/>
                <w:szCs w:val="26"/>
                <w:lang w:eastAsia="ru-RU"/>
              </w:rPr>
              <w:t>0</w:t>
            </w:r>
            <w:r w:rsidR="003B3D76">
              <w:rPr>
                <w:kern w:val="2"/>
                <w:sz w:val="26"/>
                <w:szCs w:val="26"/>
                <w:lang w:eastAsia="ru-RU"/>
              </w:rPr>
              <w:t>,4</w:t>
            </w:r>
          </w:p>
        </w:tc>
      </w:tr>
      <w:tr w:rsidR="007A2891" w:rsidRPr="0077510B" w:rsidTr="00491173">
        <w:trPr>
          <w:tblCellSpacing w:w="5" w:type="nil"/>
          <w:jc w:val="center"/>
        </w:trPr>
        <w:tc>
          <w:tcPr>
            <w:tcW w:w="306" w:type="dxa"/>
          </w:tcPr>
          <w:p w:rsidR="007A2891" w:rsidRPr="0077510B" w:rsidRDefault="007A2891" w:rsidP="00491173">
            <w:pPr>
              <w:suppressAutoHyphens w:val="0"/>
              <w:jc w:val="both"/>
              <w:rPr>
                <w:sz w:val="26"/>
                <w:szCs w:val="26"/>
                <w:lang w:eastAsia="ru-RU"/>
              </w:rPr>
            </w:pPr>
          </w:p>
        </w:tc>
        <w:tc>
          <w:tcPr>
            <w:tcW w:w="612" w:type="dxa"/>
          </w:tcPr>
          <w:p w:rsidR="007A2891" w:rsidRPr="0077510B" w:rsidRDefault="005E6D01" w:rsidP="00491173">
            <w:pPr>
              <w:suppressAutoHyphens w:val="0"/>
              <w:autoSpaceDE w:val="0"/>
              <w:autoSpaceDN w:val="0"/>
              <w:adjustRightInd w:val="0"/>
              <w:jc w:val="both"/>
              <w:rPr>
                <w:kern w:val="2"/>
                <w:sz w:val="26"/>
                <w:szCs w:val="26"/>
                <w:lang w:eastAsia="ru-RU"/>
              </w:rPr>
            </w:pPr>
            <w:r>
              <w:rPr>
                <w:kern w:val="2"/>
                <w:sz w:val="26"/>
                <w:szCs w:val="26"/>
                <w:lang w:eastAsia="ru-RU"/>
              </w:rPr>
              <w:t>Под</w:t>
            </w:r>
            <w:r w:rsidR="007A2891" w:rsidRPr="0077510B">
              <w:rPr>
                <w:kern w:val="2"/>
                <w:sz w:val="26"/>
                <w:szCs w:val="26"/>
                <w:lang w:eastAsia="ru-RU"/>
              </w:rPr>
              <w:t>программа</w:t>
            </w:r>
          </w:p>
        </w:tc>
        <w:tc>
          <w:tcPr>
            <w:tcW w:w="1573" w:type="dxa"/>
          </w:tcPr>
          <w:p w:rsidR="007A2891" w:rsidRPr="0077510B" w:rsidRDefault="007A2891" w:rsidP="00491173">
            <w:pPr>
              <w:autoSpaceDE w:val="0"/>
              <w:autoSpaceDN w:val="0"/>
              <w:adjustRightInd w:val="0"/>
              <w:jc w:val="both"/>
              <w:rPr>
                <w:kern w:val="2"/>
                <w:sz w:val="26"/>
                <w:szCs w:val="26"/>
                <w:lang w:eastAsia="ru-RU"/>
              </w:rPr>
            </w:pPr>
            <w:r w:rsidRPr="0077510B">
              <w:rPr>
                <w:kern w:val="2"/>
                <w:sz w:val="26"/>
                <w:szCs w:val="26"/>
                <w:lang w:eastAsia="ru-RU"/>
              </w:rPr>
              <w:t xml:space="preserve">Содержание и развитие  коммунальной  инфраструктуры </w:t>
            </w:r>
            <w:r>
              <w:rPr>
                <w:kern w:val="2"/>
                <w:sz w:val="26"/>
                <w:szCs w:val="26"/>
                <w:lang w:eastAsia="ru-RU"/>
              </w:rPr>
              <w:t>на</w:t>
            </w:r>
            <w:r w:rsidRPr="0077510B">
              <w:rPr>
                <w:kern w:val="2"/>
                <w:sz w:val="26"/>
                <w:szCs w:val="26"/>
                <w:lang w:eastAsia="ru-RU"/>
              </w:rPr>
              <w:t xml:space="preserve"> территории Манинского сельского поселения на 20</w:t>
            </w:r>
            <w:r>
              <w:rPr>
                <w:kern w:val="2"/>
                <w:sz w:val="26"/>
                <w:szCs w:val="26"/>
                <w:lang w:eastAsia="ru-RU"/>
              </w:rPr>
              <w:t>20</w:t>
            </w:r>
            <w:r w:rsidRPr="0077510B">
              <w:rPr>
                <w:kern w:val="2"/>
                <w:sz w:val="26"/>
                <w:szCs w:val="26"/>
                <w:lang w:eastAsia="ru-RU"/>
              </w:rPr>
              <w:t>-202</w:t>
            </w:r>
            <w:r>
              <w:rPr>
                <w:kern w:val="2"/>
                <w:sz w:val="26"/>
                <w:szCs w:val="26"/>
                <w:lang w:eastAsia="ru-RU"/>
              </w:rPr>
              <w:t>6</w:t>
            </w:r>
            <w:r w:rsidRPr="0077510B">
              <w:rPr>
                <w:kern w:val="2"/>
                <w:sz w:val="26"/>
                <w:szCs w:val="26"/>
                <w:lang w:eastAsia="ru-RU"/>
              </w:rPr>
              <w:t>годы»</w:t>
            </w:r>
          </w:p>
        </w:tc>
        <w:tc>
          <w:tcPr>
            <w:tcW w:w="1235" w:type="dxa"/>
          </w:tcPr>
          <w:p w:rsidR="007A2891" w:rsidRPr="0077510B" w:rsidRDefault="007A2891"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Администрация Манинскогосельского поселения</w:t>
            </w:r>
          </w:p>
        </w:tc>
        <w:tc>
          <w:tcPr>
            <w:tcW w:w="729" w:type="dxa"/>
          </w:tcPr>
          <w:p w:rsidR="007A2891" w:rsidRPr="0077510B" w:rsidRDefault="007A2891"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01.01.20</w:t>
            </w:r>
            <w:r>
              <w:rPr>
                <w:kern w:val="2"/>
                <w:sz w:val="26"/>
                <w:szCs w:val="26"/>
                <w:lang w:eastAsia="ru-RU"/>
              </w:rPr>
              <w:t>20</w:t>
            </w:r>
          </w:p>
        </w:tc>
        <w:tc>
          <w:tcPr>
            <w:tcW w:w="729" w:type="dxa"/>
          </w:tcPr>
          <w:p w:rsidR="007A2891" w:rsidRPr="0077510B" w:rsidRDefault="007A2891"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31.12.20</w:t>
            </w:r>
            <w:r>
              <w:rPr>
                <w:kern w:val="2"/>
                <w:sz w:val="26"/>
                <w:szCs w:val="26"/>
                <w:lang w:eastAsia="ru-RU"/>
              </w:rPr>
              <w:t>20</w:t>
            </w:r>
          </w:p>
        </w:tc>
        <w:tc>
          <w:tcPr>
            <w:tcW w:w="2585" w:type="dxa"/>
          </w:tcPr>
          <w:p w:rsidR="007A2891" w:rsidRPr="0077510B" w:rsidRDefault="007A2891"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Содержание энергосбережению и повышение энергоэффективности на территории Манинского сельского поселения.</w:t>
            </w:r>
          </w:p>
          <w:p w:rsidR="007A2891" w:rsidRPr="0077510B" w:rsidRDefault="007A2891"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Обеспечение комфор</w:t>
            </w:r>
            <w:r>
              <w:rPr>
                <w:kern w:val="2"/>
                <w:sz w:val="26"/>
                <w:szCs w:val="26"/>
                <w:lang w:eastAsia="ru-RU"/>
              </w:rPr>
              <w:t>т</w:t>
            </w:r>
            <w:r w:rsidRPr="0077510B">
              <w:rPr>
                <w:kern w:val="2"/>
                <w:sz w:val="26"/>
                <w:szCs w:val="26"/>
                <w:lang w:eastAsia="ru-RU"/>
              </w:rPr>
              <w:t>ного проживания граждан на территорииМанинского</w:t>
            </w:r>
            <w:r>
              <w:rPr>
                <w:kern w:val="2"/>
                <w:sz w:val="26"/>
                <w:szCs w:val="26"/>
                <w:lang w:eastAsia="ru-RU"/>
              </w:rPr>
              <w:t xml:space="preserve"> с</w:t>
            </w:r>
            <w:r w:rsidRPr="0077510B">
              <w:rPr>
                <w:kern w:val="2"/>
                <w:sz w:val="26"/>
                <w:szCs w:val="26"/>
                <w:lang w:eastAsia="ru-RU"/>
              </w:rPr>
              <w:t>ельского поселения</w:t>
            </w:r>
          </w:p>
        </w:tc>
        <w:tc>
          <w:tcPr>
            <w:tcW w:w="1235" w:type="dxa"/>
          </w:tcPr>
          <w:p w:rsidR="007A2891" w:rsidRPr="0077510B" w:rsidRDefault="007A2891" w:rsidP="00491173">
            <w:pPr>
              <w:suppressAutoHyphens w:val="0"/>
              <w:autoSpaceDE w:val="0"/>
              <w:autoSpaceDN w:val="0"/>
              <w:adjustRightInd w:val="0"/>
              <w:jc w:val="both"/>
              <w:rPr>
                <w:kern w:val="2"/>
                <w:sz w:val="26"/>
                <w:szCs w:val="26"/>
                <w:lang w:eastAsia="ru-RU"/>
              </w:rPr>
            </w:pPr>
          </w:p>
        </w:tc>
        <w:tc>
          <w:tcPr>
            <w:tcW w:w="679" w:type="dxa"/>
          </w:tcPr>
          <w:p w:rsidR="007A2891" w:rsidRPr="0077510B" w:rsidRDefault="009343C8" w:rsidP="00491173">
            <w:pPr>
              <w:suppressAutoHyphens w:val="0"/>
              <w:autoSpaceDE w:val="0"/>
              <w:autoSpaceDN w:val="0"/>
              <w:adjustRightInd w:val="0"/>
              <w:jc w:val="both"/>
              <w:rPr>
                <w:kern w:val="2"/>
                <w:sz w:val="26"/>
                <w:szCs w:val="26"/>
                <w:lang w:eastAsia="ru-RU"/>
              </w:rPr>
            </w:pPr>
            <w:r>
              <w:rPr>
                <w:kern w:val="2"/>
                <w:sz w:val="26"/>
                <w:szCs w:val="26"/>
                <w:lang w:eastAsia="ru-RU"/>
              </w:rPr>
              <w:t>144</w:t>
            </w:r>
            <w:r w:rsidR="004115B6">
              <w:rPr>
                <w:kern w:val="2"/>
                <w:sz w:val="26"/>
                <w:szCs w:val="26"/>
                <w:lang w:eastAsia="ru-RU"/>
              </w:rPr>
              <w:t>0</w:t>
            </w:r>
            <w:r w:rsidR="003B3D76">
              <w:rPr>
                <w:kern w:val="2"/>
                <w:sz w:val="26"/>
                <w:szCs w:val="26"/>
                <w:lang w:eastAsia="ru-RU"/>
              </w:rPr>
              <w:t>,4</w:t>
            </w:r>
          </w:p>
        </w:tc>
      </w:tr>
      <w:tr w:rsidR="00B6339C" w:rsidRPr="0077510B" w:rsidTr="00E12EF0">
        <w:trPr>
          <w:trHeight w:val="2371"/>
          <w:tblCellSpacing w:w="5" w:type="nil"/>
          <w:jc w:val="center"/>
        </w:trPr>
        <w:tc>
          <w:tcPr>
            <w:tcW w:w="306" w:type="dxa"/>
          </w:tcPr>
          <w:p w:rsidR="00B6339C" w:rsidRPr="0077510B" w:rsidRDefault="00B6339C" w:rsidP="00080E1C">
            <w:pPr>
              <w:suppressAutoHyphens w:val="0"/>
              <w:jc w:val="both"/>
              <w:rPr>
                <w:sz w:val="26"/>
                <w:szCs w:val="26"/>
                <w:lang w:eastAsia="ru-RU"/>
              </w:rPr>
            </w:pPr>
            <w:r w:rsidRPr="0077510B">
              <w:rPr>
                <w:sz w:val="26"/>
                <w:szCs w:val="26"/>
                <w:lang w:eastAsia="ru-RU"/>
              </w:rPr>
              <w:lastRenderedPageBreak/>
              <w:t>1</w:t>
            </w:r>
          </w:p>
        </w:tc>
        <w:tc>
          <w:tcPr>
            <w:tcW w:w="612" w:type="dxa"/>
          </w:tcPr>
          <w:p w:rsidR="00B6339C" w:rsidRPr="0077510B" w:rsidRDefault="007A2891" w:rsidP="00080E1C">
            <w:pPr>
              <w:suppressAutoHyphens w:val="0"/>
              <w:autoSpaceDE w:val="0"/>
              <w:autoSpaceDN w:val="0"/>
              <w:adjustRightInd w:val="0"/>
              <w:jc w:val="both"/>
              <w:rPr>
                <w:kern w:val="2"/>
                <w:sz w:val="26"/>
                <w:szCs w:val="26"/>
                <w:lang w:eastAsia="ru-RU"/>
              </w:rPr>
            </w:pPr>
            <w:r>
              <w:rPr>
                <w:kern w:val="2"/>
                <w:sz w:val="26"/>
                <w:szCs w:val="26"/>
                <w:lang w:eastAsia="ru-RU"/>
              </w:rPr>
              <w:t xml:space="preserve">Основное </w:t>
            </w:r>
            <w:r w:rsidR="00B6339C" w:rsidRPr="0077510B">
              <w:rPr>
                <w:kern w:val="2"/>
                <w:sz w:val="26"/>
                <w:szCs w:val="26"/>
                <w:lang w:eastAsia="ru-RU"/>
              </w:rPr>
              <w:t>мероприятие 1</w:t>
            </w:r>
          </w:p>
        </w:tc>
        <w:tc>
          <w:tcPr>
            <w:tcW w:w="1573"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Содержание уличного освещения, энергосбережение и повышение  энергетической эффективности</w:t>
            </w:r>
          </w:p>
        </w:tc>
        <w:tc>
          <w:tcPr>
            <w:tcW w:w="1235" w:type="dxa"/>
          </w:tcPr>
          <w:p w:rsidR="00B6339C" w:rsidRPr="0077510B" w:rsidRDefault="00B6339C" w:rsidP="007A2891">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Администрация Манинскогосельского поселения </w:t>
            </w:r>
          </w:p>
        </w:tc>
        <w:tc>
          <w:tcPr>
            <w:tcW w:w="729" w:type="dxa"/>
          </w:tcPr>
          <w:p w:rsidR="00B6339C" w:rsidRPr="0077510B" w:rsidRDefault="00B6339C" w:rsidP="007A2891">
            <w:pPr>
              <w:suppressAutoHyphens w:val="0"/>
              <w:autoSpaceDE w:val="0"/>
              <w:autoSpaceDN w:val="0"/>
              <w:adjustRightInd w:val="0"/>
              <w:jc w:val="both"/>
              <w:rPr>
                <w:kern w:val="2"/>
                <w:sz w:val="26"/>
                <w:szCs w:val="26"/>
                <w:lang w:eastAsia="ru-RU"/>
              </w:rPr>
            </w:pPr>
            <w:r w:rsidRPr="0077510B">
              <w:rPr>
                <w:kern w:val="2"/>
                <w:sz w:val="26"/>
                <w:szCs w:val="26"/>
                <w:lang w:eastAsia="ru-RU"/>
              </w:rPr>
              <w:t>01.01.20</w:t>
            </w:r>
            <w:r w:rsidR="007A2891">
              <w:rPr>
                <w:kern w:val="2"/>
                <w:sz w:val="26"/>
                <w:szCs w:val="26"/>
                <w:lang w:eastAsia="ru-RU"/>
              </w:rPr>
              <w:t>20</w:t>
            </w:r>
          </w:p>
        </w:tc>
        <w:tc>
          <w:tcPr>
            <w:tcW w:w="729" w:type="dxa"/>
          </w:tcPr>
          <w:p w:rsidR="00B6339C" w:rsidRPr="0077510B" w:rsidRDefault="00B6339C" w:rsidP="007A2891">
            <w:pPr>
              <w:suppressAutoHyphens w:val="0"/>
              <w:autoSpaceDE w:val="0"/>
              <w:autoSpaceDN w:val="0"/>
              <w:adjustRightInd w:val="0"/>
              <w:jc w:val="both"/>
              <w:rPr>
                <w:kern w:val="2"/>
                <w:sz w:val="26"/>
                <w:szCs w:val="26"/>
                <w:lang w:eastAsia="ru-RU"/>
              </w:rPr>
            </w:pPr>
            <w:r w:rsidRPr="0077510B">
              <w:rPr>
                <w:kern w:val="2"/>
                <w:sz w:val="26"/>
                <w:szCs w:val="26"/>
                <w:lang w:eastAsia="ru-RU"/>
              </w:rPr>
              <w:t>31.12.20</w:t>
            </w:r>
            <w:r w:rsidR="007A2891">
              <w:rPr>
                <w:kern w:val="2"/>
                <w:sz w:val="26"/>
                <w:szCs w:val="26"/>
                <w:lang w:eastAsia="ru-RU"/>
              </w:rPr>
              <w:t>20</w:t>
            </w:r>
          </w:p>
        </w:tc>
        <w:tc>
          <w:tcPr>
            <w:tcW w:w="2585" w:type="dxa"/>
          </w:tcPr>
          <w:p w:rsidR="00B6339C" w:rsidRPr="0077510B" w:rsidRDefault="00B6339C" w:rsidP="00080E1C">
            <w:pPr>
              <w:autoSpaceDE w:val="0"/>
              <w:autoSpaceDN w:val="0"/>
              <w:adjustRightInd w:val="0"/>
              <w:jc w:val="both"/>
              <w:rPr>
                <w:kern w:val="2"/>
                <w:sz w:val="26"/>
                <w:szCs w:val="26"/>
                <w:lang w:eastAsia="ru-RU"/>
              </w:rPr>
            </w:pPr>
            <w:r w:rsidRPr="0077510B">
              <w:rPr>
                <w:kern w:val="2"/>
                <w:sz w:val="26"/>
                <w:szCs w:val="26"/>
                <w:lang w:eastAsia="ru-RU"/>
              </w:rPr>
              <w:t>Доля протяженности освещенных частей улиц, проездов к их общей протяженности</w:t>
            </w:r>
          </w:p>
          <w:p w:rsidR="00B6339C" w:rsidRPr="0077510B" w:rsidRDefault="00B6339C" w:rsidP="00080E1C">
            <w:pPr>
              <w:autoSpaceDE w:val="0"/>
              <w:autoSpaceDN w:val="0"/>
              <w:adjustRightInd w:val="0"/>
              <w:jc w:val="both"/>
              <w:rPr>
                <w:kern w:val="2"/>
                <w:sz w:val="26"/>
                <w:szCs w:val="26"/>
                <w:lang w:eastAsia="ru-RU"/>
              </w:rPr>
            </w:pPr>
            <w:r w:rsidRPr="0077510B">
              <w:rPr>
                <w:kern w:val="2"/>
                <w:sz w:val="26"/>
                <w:szCs w:val="26"/>
                <w:lang w:eastAsia="ru-RU"/>
              </w:rPr>
              <w:t xml:space="preserve"> На 31.12.2020г 55%</w:t>
            </w:r>
          </w:p>
          <w:p w:rsidR="00B6339C" w:rsidRPr="0077510B" w:rsidRDefault="00B6339C" w:rsidP="00080E1C">
            <w:pPr>
              <w:autoSpaceDE w:val="0"/>
              <w:autoSpaceDN w:val="0"/>
              <w:adjustRightInd w:val="0"/>
              <w:jc w:val="both"/>
              <w:rPr>
                <w:kern w:val="2"/>
                <w:sz w:val="26"/>
                <w:szCs w:val="26"/>
                <w:lang w:eastAsia="ru-RU"/>
              </w:rPr>
            </w:pPr>
            <w:r w:rsidRPr="0077510B">
              <w:rPr>
                <w:kern w:val="2"/>
                <w:sz w:val="26"/>
                <w:szCs w:val="26"/>
                <w:lang w:eastAsia="ru-RU"/>
              </w:rPr>
              <w:t>Объем  расходов  местного бюджета  на проведение  мероприятий по энергосбережению в расчете на 1 жителя поселения 9руб</w:t>
            </w:r>
          </w:p>
          <w:p w:rsidR="00B6339C" w:rsidRPr="0077510B" w:rsidRDefault="00B6339C" w:rsidP="00080E1C">
            <w:pPr>
              <w:autoSpaceDE w:val="0"/>
              <w:autoSpaceDN w:val="0"/>
              <w:adjustRightInd w:val="0"/>
              <w:jc w:val="both"/>
              <w:rPr>
                <w:sz w:val="26"/>
                <w:szCs w:val="26"/>
              </w:rPr>
            </w:pPr>
            <w:r w:rsidRPr="0077510B">
              <w:rPr>
                <w:kern w:val="2"/>
                <w:sz w:val="26"/>
                <w:szCs w:val="26"/>
                <w:lang w:eastAsia="ru-RU"/>
              </w:rPr>
              <w:t>Модернизация  систем освещения  в объектах бюджетной сферы и наружного (уличного</w:t>
            </w:r>
            <w:proofErr w:type="gramStart"/>
            <w:r w:rsidRPr="0077510B">
              <w:rPr>
                <w:kern w:val="2"/>
                <w:sz w:val="26"/>
                <w:szCs w:val="26"/>
                <w:lang w:eastAsia="ru-RU"/>
              </w:rPr>
              <w:t>)о</w:t>
            </w:r>
            <w:proofErr w:type="gramEnd"/>
            <w:r w:rsidRPr="0077510B">
              <w:rPr>
                <w:kern w:val="2"/>
                <w:sz w:val="26"/>
                <w:szCs w:val="26"/>
                <w:lang w:eastAsia="ru-RU"/>
              </w:rPr>
              <w:t>свещения с применением энергосберегающих светильников 5шт.</w:t>
            </w:r>
          </w:p>
          <w:p w:rsidR="00B6339C" w:rsidRPr="0077510B" w:rsidRDefault="00B6339C" w:rsidP="00080E1C">
            <w:pPr>
              <w:autoSpaceDE w:val="0"/>
              <w:autoSpaceDN w:val="0"/>
              <w:adjustRightInd w:val="0"/>
              <w:jc w:val="both"/>
              <w:rPr>
                <w:kern w:val="2"/>
                <w:sz w:val="26"/>
                <w:szCs w:val="26"/>
                <w:lang w:eastAsia="ru-RU"/>
              </w:rPr>
            </w:pPr>
          </w:p>
        </w:tc>
        <w:tc>
          <w:tcPr>
            <w:tcW w:w="1235" w:type="dxa"/>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914</w:t>
            </w:r>
            <w:r w:rsidR="00067A6E" w:rsidRPr="0077510B">
              <w:rPr>
                <w:kern w:val="2"/>
                <w:sz w:val="26"/>
                <w:szCs w:val="26"/>
                <w:lang w:eastAsia="ru-RU"/>
              </w:rPr>
              <w:t xml:space="preserve"> 05 03</w:t>
            </w:r>
            <w:r w:rsidRPr="0077510B">
              <w:rPr>
                <w:kern w:val="2"/>
                <w:sz w:val="26"/>
                <w:szCs w:val="26"/>
                <w:lang w:eastAsia="ru-RU"/>
              </w:rPr>
              <w:t xml:space="preserve">  </w:t>
            </w:r>
            <w:r w:rsidR="003B3D76">
              <w:rPr>
                <w:kern w:val="2"/>
                <w:sz w:val="26"/>
                <w:szCs w:val="26"/>
                <w:lang w:eastAsia="ru-RU"/>
              </w:rPr>
              <w:t>01</w:t>
            </w:r>
            <w:r w:rsidRPr="0077510B">
              <w:rPr>
                <w:kern w:val="2"/>
                <w:sz w:val="26"/>
                <w:szCs w:val="26"/>
                <w:lang w:eastAsia="ru-RU"/>
              </w:rPr>
              <w:t>1</w:t>
            </w:r>
            <w:r w:rsidR="003B3D76">
              <w:rPr>
                <w:kern w:val="2"/>
                <w:sz w:val="26"/>
                <w:szCs w:val="26"/>
                <w:lang w:eastAsia="ru-RU"/>
              </w:rPr>
              <w:t xml:space="preserve"> 01</w:t>
            </w:r>
            <w:r w:rsidRPr="0077510B">
              <w:rPr>
                <w:kern w:val="2"/>
                <w:sz w:val="26"/>
                <w:szCs w:val="26"/>
                <w:lang w:eastAsia="ru-RU"/>
              </w:rPr>
              <w:t xml:space="preserve">  9867</w:t>
            </w:r>
            <w:r w:rsidR="003B3D76">
              <w:rPr>
                <w:kern w:val="2"/>
                <w:sz w:val="26"/>
                <w:szCs w:val="26"/>
                <w:lang w:eastAsia="ru-RU"/>
              </w:rPr>
              <w:t>0</w:t>
            </w:r>
          </w:p>
        </w:tc>
        <w:tc>
          <w:tcPr>
            <w:tcW w:w="679" w:type="dxa"/>
          </w:tcPr>
          <w:p w:rsidR="00B6339C" w:rsidRPr="0077510B" w:rsidRDefault="004115B6" w:rsidP="00080E1C">
            <w:pPr>
              <w:suppressAutoHyphens w:val="0"/>
              <w:autoSpaceDE w:val="0"/>
              <w:autoSpaceDN w:val="0"/>
              <w:adjustRightInd w:val="0"/>
              <w:jc w:val="both"/>
              <w:rPr>
                <w:kern w:val="2"/>
                <w:sz w:val="26"/>
                <w:szCs w:val="26"/>
                <w:lang w:eastAsia="ru-RU"/>
              </w:rPr>
            </w:pPr>
            <w:r>
              <w:rPr>
                <w:kern w:val="2"/>
                <w:sz w:val="26"/>
                <w:szCs w:val="26"/>
                <w:lang w:eastAsia="ru-RU"/>
              </w:rPr>
              <w:t>100</w:t>
            </w:r>
            <w:r w:rsidR="003B3D76">
              <w:rPr>
                <w:kern w:val="2"/>
                <w:sz w:val="26"/>
                <w:szCs w:val="26"/>
                <w:lang w:eastAsia="ru-RU"/>
              </w:rPr>
              <w:t>,0</w:t>
            </w:r>
          </w:p>
        </w:tc>
      </w:tr>
      <w:tr w:rsidR="00B6339C" w:rsidRPr="0077510B" w:rsidTr="00E12EF0">
        <w:trPr>
          <w:tblCellSpacing w:w="5" w:type="nil"/>
          <w:jc w:val="center"/>
        </w:trPr>
        <w:tc>
          <w:tcPr>
            <w:tcW w:w="306" w:type="dxa"/>
            <w:vMerge w:val="restart"/>
          </w:tcPr>
          <w:p w:rsidR="00B6339C" w:rsidRPr="0077510B" w:rsidRDefault="00B6339C" w:rsidP="00080E1C">
            <w:pPr>
              <w:suppressAutoHyphens w:val="0"/>
              <w:jc w:val="both"/>
              <w:rPr>
                <w:sz w:val="26"/>
                <w:szCs w:val="26"/>
                <w:lang w:eastAsia="ru-RU"/>
              </w:rPr>
            </w:pPr>
          </w:p>
        </w:tc>
        <w:tc>
          <w:tcPr>
            <w:tcW w:w="612" w:type="dxa"/>
            <w:vMerge w:val="restart"/>
          </w:tcPr>
          <w:p w:rsidR="00B6339C" w:rsidRPr="0077510B" w:rsidRDefault="003B3D76" w:rsidP="003B3D76">
            <w:pPr>
              <w:suppressAutoHyphens w:val="0"/>
              <w:autoSpaceDE w:val="0"/>
              <w:autoSpaceDN w:val="0"/>
              <w:adjustRightInd w:val="0"/>
              <w:jc w:val="both"/>
              <w:rPr>
                <w:kern w:val="2"/>
                <w:sz w:val="26"/>
                <w:szCs w:val="26"/>
                <w:lang w:eastAsia="ru-RU"/>
              </w:rPr>
            </w:pPr>
            <w:r>
              <w:rPr>
                <w:kern w:val="2"/>
                <w:sz w:val="26"/>
                <w:szCs w:val="26"/>
                <w:lang w:eastAsia="ru-RU"/>
              </w:rPr>
              <w:t>Основное м</w:t>
            </w:r>
            <w:r w:rsidR="00B6339C" w:rsidRPr="0077510B">
              <w:rPr>
                <w:kern w:val="2"/>
                <w:sz w:val="26"/>
                <w:szCs w:val="26"/>
                <w:lang w:eastAsia="ru-RU"/>
              </w:rPr>
              <w:t>ероприятие</w:t>
            </w:r>
            <w:r>
              <w:rPr>
                <w:kern w:val="2"/>
                <w:sz w:val="26"/>
                <w:szCs w:val="26"/>
                <w:lang w:eastAsia="ru-RU"/>
              </w:rPr>
              <w:t xml:space="preserve"> 2</w:t>
            </w:r>
          </w:p>
        </w:tc>
        <w:tc>
          <w:tcPr>
            <w:tcW w:w="1573" w:type="dxa"/>
            <w:vMerge w:val="restart"/>
          </w:tcPr>
          <w:p w:rsidR="00B6339C" w:rsidRPr="0077510B" w:rsidRDefault="003B3D76"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Осуществление дорожной деятельности</w:t>
            </w:r>
            <w:r>
              <w:rPr>
                <w:kern w:val="2"/>
                <w:sz w:val="26"/>
                <w:szCs w:val="26"/>
                <w:lang w:eastAsia="ru-RU"/>
              </w:rPr>
              <w:t xml:space="preserve">  в части содержания и ремонта </w:t>
            </w:r>
            <w:r w:rsidRPr="0077510B">
              <w:rPr>
                <w:kern w:val="2"/>
                <w:sz w:val="26"/>
                <w:szCs w:val="26"/>
                <w:lang w:eastAsia="ru-RU"/>
              </w:rPr>
              <w:t xml:space="preserve">автомобильных дорог местного значении </w:t>
            </w:r>
            <w:r>
              <w:rPr>
                <w:kern w:val="2"/>
                <w:sz w:val="26"/>
                <w:szCs w:val="26"/>
                <w:lang w:eastAsia="ru-RU"/>
              </w:rPr>
              <w:t>в границах Манинского сельского поселения</w:t>
            </w:r>
          </w:p>
        </w:tc>
        <w:tc>
          <w:tcPr>
            <w:tcW w:w="1235" w:type="dxa"/>
            <w:vMerge w:val="restart"/>
          </w:tcPr>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Администрация </w:t>
            </w:r>
          </w:p>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Манинского</w:t>
            </w:r>
          </w:p>
          <w:p w:rsidR="00B6339C" w:rsidRPr="0077510B" w:rsidRDefault="00B6339C"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29" w:type="dxa"/>
            <w:vMerge w:val="restart"/>
          </w:tcPr>
          <w:p w:rsidR="00B6339C" w:rsidRPr="0077510B" w:rsidRDefault="00B6339C" w:rsidP="003B3D76">
            <w:pPr>
              <w:suppressAutoHyphens w:val="0"/>
              <w:jc w:val="both"/>
              <w:rPr>
                <w:sz w:val="26"/>
                <w:szCs w:val="26"/>
                <w:lang w:eastAsia="ru-RU"/>
              </w:rPr>
            </w:pPr>
            <w:r w:rsidRPr="0077510B">
              <w:rPr>
                <w:sz w:val="26"/>
                <w:szCs w:val="26"/>
                <w:lang w:eastAsia="ru-RU"/>
              </w:rPr>
              <w:t>01.01.20</w:t>
            </w:r>
            <w:r w:rsidR="003B3D76">
              <w:rPr>
                <w:sz w:val="26"/>
                <w:szCs w:val="26"/>
                <w:lang w:eastAsia="ru-RU"/>
              </w:rPr>
              <w:t>20</w:t>
            </w:r>
          </w:p>
        </w:tc>
        <w:tc>
          <w:tcPr>
            <w:tcW w:w="729" w:type="dxa"/>
            <w:vMerge w:val="restart"/>
          </w:tcPr>
          <w:p w:rsidR="00B6339C" w:rsidRPr="0077510B" w:rsidRDefault="00B6339C" w:rsidP="003B3D76">
            <w:pPr>
              <w:suppressAutoHyphens w:val="0"/>
              <w:jc w:val="both"/>
              <w:rPr>
                <w:sz w:val="26"/>
                <w:szCs w:val="26"/>
                <w:lang w:eastAsia="ru-RU"/>
              </w:rPr>
            </w:pPr>
            <w:r w:rsidRPr="0077510B">
              <w:rPr>
                <w:sz w:val="26"/>
                <w:szCs w:val="26"/>
                <w:lang w:eastAsia="ru-RU"/>
              </w:rPr>
              <w:t>31.12.20</w:t>
            </w:r>
            <w:r w:rsidR="003B3D76">
              <w:rPr>
                <w:sz w:val="26"/>
                <w:szCs w:val="26"/>
                <w:lang w:eastAsia="ru-RU"/>
              </w:rPr>
              <w:t>20</w:t>
            </w:r>
          </w:p>
        </w:tc>
        <w:tc>
          <w:tcPr>
            <w:tcW w:w="2585" w:type="dxa"/>
            <w:vMerge w:val="restart"/>
          </w:tcPr>
          <w:p w:rsidR="00B6339C" w:rsidRPr="0077510B" w:rsidRDefault="00B6339C" w:rsidP="003B3D76">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Доля автомобильных дорог общего пользования  местного </w:t>
            </w:r>
            <w:proofErr w:type="gramStart"/>
            <w:r w:rsidRPr="0077510B">
              <w:rPr>
                <w:kern w:val="2"/>
                <w:sz w:val="26"/>
                <w:szCs w:val="26"/>
                <w:lang w:eastAsia="ru-RU"/>
              </w:rPr>
              <w:t>значения</w:t>
            </w:r>
            <w:proofErr w:type="gramEnd"/>
            <w:r w:rsidRPr="0077510B">
              <w:rPr>
                <w:kern w:val="2"/>
                <w:sz w:val="26"/>
                <w:szCs w:val="26"/>
                <w:lang w:eastAsia="ru-RU"/>
              </w:rPr>
              <w:t xml:space="preserve"> в отношении которых произведен ремонт (капитальный ремонт,  реконструкция)  </w:t>
            </w:r>
          </w:p>
        </w:tc>
        <w:tc>
          <w:tcPr>
            <w:tcW w:w="1235" w:type="dxa"/>
          </w:tcPr>
          <w:p w:rsidR="00B6339C" w:rsidRPr="0077510B" w:rsidRDefault="00B6339C" w:rsidP="003B3D76">
            <w:pPr>
              <w:suppressAutoHyphens w:val="0"/>
              <w:jc w:val="both"/>
              <w:rPr>
                <w:sz w:val="26"/>
                <w:szCs w:val="26"/>
                <w:lang w:eastAsia="ru-RU"/>
              </w:rPr>
            </w:pPr>
            <w:r w:rsidRPr="0077510B">
              <w:rPr>
                <w:sz w:val="26"/>
                <w:szCs w:val="26"/>
                <w:lang w:eastAsia="ru-RU"/>
              </w:rPr>
              <w:t>914 04 09</w:t>
            </w:r>
            <w:r w:rsidR="003B3D76">
              <w:rPr>
                <w:sz w:val="26"/>
                <w:szCs w:val="26"/>
                <w:lang w:eastAsia="ru-RU"/>
              </w:rPr>
              <w:t> 01</w:t>
            </w:r>
            <w:r w:rsidR="00067A6E" w:rsidRPr="0077510B">
              <w:rPr>
                <w:sz w:val="26"/>
                <w:szCs w:val="26"/>
                <w:lang w:eastAsia="ru-RU"/>
              </w:rPr>
              <w:t>1</w:t>
            </w:r>
            <w:r w:rsidR="003B3D76">
              <w:rPr>
                <w:sz w:val="26"/>
                <w:szCs w:val="26"/>
                <w:lang w:eastAsia="ru-RU"/>
              </w:rPr>
              <w:t xml:space="preserve"> 02</w:t>
            </w:r>
            <w:r w:rsidRPr="0077510B">
              <w:rPr>
                <w:sz w:val="26"/>
                <w:szCs w:val="26"/>
                <w:lang w:eastAsia="ru-RU"/>
              </w:rPr>
              <w:t xml:space="preserve">  </w:t>
            </w:r>
            <w:r w:rsidR="003B3D76">
              <w:rPr>
                <w:sz w:val="26"/>
                <w:szCs w:val="26"/>
                <w:lang w:eastAsia="ru-RU"/>
              </w:rPr>
              <w:t>9</w:t>
            </w:r>
            <w:r w:rsidRPr="0077510B">
              <w:rPr>
                <w:sz w:val="26"/>
                <w:szCs w:val="26"/>
                <w:lang w:eastAsia="ru-RU"/>
              </w:rPr>
              <w:t>129</w:t>
            </w:r>
            <w:r w:rsidR="003B3D76">
              <w:rPr>
                <w:sz w:val="26"/>
                <w:szCs w:val="26"/>
                <w:lang w:eastAsia="ru-RU"/>
              </w:rPr>
              <w:t>0</w:t>
            </w:r>
          </w:p>
        </w:tc>
        <w:tc>
          <w:tcPr>
            <w:tcW w:w="679" w:type="dxa"/>
          </w:tcPr>
          <w:p w:rsidR="00B6339C" w:rsidRPr="0077510B" w:rsidRDefault="003B3D76" w:rsidP="00080E1C">
            <w:pPr>
              <w:suppressAutoHyphens w:val="0"/>
              <w:jc w:val="both"/>
              <w:rPr>
                <w:sz w:val="26"/>
                <w:szCs w:val="26"/>
                <w:lang w:eastAsia="ru-RU"/>
              </w:rPr>
            </w:pPr>
            <w:r>
              <w:rPr>
                <w:sz w:val="26"/>
                <w:szCs w:val="26"/>
                <w:lang w:eastAsia="ru-RU"/>
              </w:rPr>
              <w:t>1140,4</w:t>
            </w:r>
          </w:p>
        </w:tc>
      </w:tr>
      <w:tr w:rsidR="00B6339C" w:rsidRPr="0077510B" w:rsidTr="00E12EF0">
        <w:trPr>
          <w:tblCellSpacing w:w="5" w:type="nil"/>
          <w:jc w:val="center"/>
        </w:trPr>
        <w:tc>
          <w:tcPr>
            <w:tcW w:w="306" w:type="dxa"/>
            <w:vMerge/>
          </w:tcPr>
          <w:p w:rsidR="00B6339C" w:rsidRPr="0077510B" w:rsidRDefault="00B6339C" w:rsidP="00080E1C">
            <w:pPr>
              <w:suppressAutoHyphens w:val="0"/>
              <w:jc w:val="both"/>
              <w:rPr>
                <w:sz w:val="26"/>
                <w:szCs w:val="26"/>
                <w:lang w:eastAsia="ru-RU"/>
              </w:rPr>
            </w:pPr>
          </w:p>
        </w:tc>
        <w:tc>
          <w:tcPr>
            <w:tcW w:w="612"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573"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235"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29" w:type="dxa"/>
            <w:vMerge/>
          </w:tcPr>
          <w:p w:rsidR="00B6339C" w:rsidRPr="0077510B" w:rsidRDefault="00B6339C" w:rsidP="00080E1C">
            <w:pPr>
              <w:suppressAutoHyphens w:val="0"/>
              <w:jc w:val="both"/>
              <w:rPr>
                <w:sz w:val="26"/>
                <w:szCs w:val="26"/>
                <w:lang w:eastAsia="ru-RU"/>
              </w:rPr>
            </w:pPr>
          </w:p>
        </w:tc>
        <w:tc>
          <w:tcPr>
            <w:tcW w:w="729" w:type="dxa"/>
            <w:vMerge/>
          </w:tcPr>
          <w:p w:rsidR="00B6339C" w:rsidRPr="0077510B" w:rsidRDefault="00B6339C" w:rsidP="00080E1C">
            <w:pPr>
              <w:suppressAutoHyphens w:val="0"/>
              <w:jc w:val="both"/>
              <w:rPr>
                <w:sz w:val="26"/>
                <w:szCs w:val="26"/>
                <w:lang w:eastAsia="ru-RU"/>
              </w:rPr>
            </w:pPr>
          </w:p>
        </w:tc>
        <w:tc>
          <w:tcPr>
            <w:tcW w:w="2585" w:type="dxa"/>
            <w:vMerge/>
          </w:tcPr>
          <w:p w:rsidR="00B6339C" w:rsidRPr="0077510B" w:rsidRDefault="00B6339C" w:rsidP="00080E1C">
            <w:pPr>
              <w:autoSpaceDE w:val="0"/>
              <w:autoSpaceDN w:val="0"/>
              <w:adjustRightInd w:val="0"/>
              <w:jc w:val="both"/>
              <w:rPr>
                <w:sz w:val="26"/>
                <w:szCs w:val="26"/>
              </w:rPr>
            </w:pPr>
          </w:p>
        </w:tc>
        <w:tc>
          <w:tcPr>
            <w:tcW w:w="1235" w:type="dxa"/>
          </w:tcPr>
          <w:p w:rsidR="00B6339C" w:rsidRPr="0077510B" w:rsidRDefault="00B6339C" w:rsidP="003B3D76">
            <w:pPr>
              <w:suppressAutoHyphens w:val="0"/>
              <w:jc w:val="both"/>
              <w:rPr>
                <w:sz w:val="26"/>
                <w:szCs w:val="26"/>
                <w:lang w:eastAsia="ru-RU"/>
              </w:rPr>
            </w:pPr>
            <w:r w:rsidRPr="0077510B">
              <w:rPr>
                <w:sz w:val="26"/>
                <w:szCs w:val="26"/>
                <w:lang w:eastAsia="ru-RU"/>
              </w:rPr>
              <w:t>914 05 03</w:t>
            </w:r>
            <w:r w:rsidR="003B3D76">
              <w:rPr>
                <w:sz w:val="26"/>
                <w:szCs w:val="26"/>
                <w:lang w:eastAsia="ru-RU"/>
              </w:rPr>
              <w:t> 011 02</w:t>
            </w:r>
            <w:r w:rsidRPr="0077510B">
              <w:rPr>
                <w:sz w:val="26"/>
                <w:szCs w:val="26"/>
                <w:lang w:eastAsia="ru-RU"/>
              </w:rPr>
              <w:t xml:space="preserve">  9868</w:t>
            </w:r>
            <w:r w:rsidR="003B3D76">
              <w:rPr>
                <w:sz w:val="26"/>
                <w:szCs w:val="26"/>
                <w:lang w:eastAsia="ru-RU"/>
              </w:rPr>
              <w:t>0</w:t>
            </w:r>
            <w:r w:rsidRPr="0077510B">
              <w:rPr>
                <w:sz w:val="26"/>
                <w:szCs w:val="26"/>
                <w:lang w:eastAsia="ru-RU"/>
              </w:rPr>
              <w:t xml:space="preserve"> </w:t>
            </w:r>
          </w:p>
        </w:tc>
        <w:tc>
          <w:tcPr>
            <w:tcW w:w="679" w:type="dxa"/>
          </w:tcPr>
          <w:p w:rsidR="00B6339C" w:rsidRPr="0077510B" w:rsidRDefault="004115B6" w:rsidP="003B3D76">
            <w:pPr>
              <w:suppressAutoHyphens w:val="0"/>
              <w:jc w:val="both"/>
              <w:rPr>
                <w:sz w:val="26"/>
                <w:szCs w:val="26"/>
                <w:lang w:eastAsia="ru-RU"/>
              </w:rPr>
            </w:pPr>
            <w:r>
              <w:rPr>
                <w:sz w:val="26"/>
                <w:szCs w:val="26"/>
                <w:lang w:eastAsia="ru-RU"/>
              </w:rPr>
              <w:t>5</w:t>
            </w:r>
            <w:r w:rsidR="00B6339C" w:rsidRPr="0077510B">
              <w:rPr>
                <w:sz w:val="26"/>
                <w:szCs w:val="26"/>
                <w:lang w:eastAsia="ru-RU"/>
              </w:rPr>
              <w:t>0</w:t>
            </w:r>
            <w:r w:rsidR="003B3D76">
              <w:rPr>
                <w:sz w:val="26"/>
                <w:szCs w:val="26"/>
                <w:lang w:eastAsia="ru-RU"/>
              </w:rPr>
              <w:t>,0</w:t>
            </w:r>
          </w:p>
        </w:tc>
      </w:tr>
      <w:tr w:rsidR="00B6339C" w:rsidRPr="0077510B" w:rsidTr="00E12EF0">
        <w:trPr>
          <w:tblCellSpacing w:w="5" w:type="nil"/>
          <w:jc w:val="center"/>
        </w:trPr>
        <w:tc>
          <w:tcPr>
            <w:tcW w:w="306" w:type="dxa"/>
            <w:vMerge/>
          </w:tcPr>
          <w:p w:rsidR="00B6339C" w:rsidRPr="0077510B" w:rsidRDefault="00B6339C" w:rsidP="00080E1C">
            <w:pPr>
              <w:suppressAutoHyphens w:val="0"/>
              <w:jc w:val="both"/>
              <w:rPr>
                <w:sz w:val="26"/>
                <w:szCs w:val="26"/>
                <w:lang w:eastAsia="ru-RU"/>
              </w:rPr>
            </w:pPr>
          </w:p>
        </w:tc>
        <w:tc>
          <w:tcPr>
            <w:tcW w:w="612"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573"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1235" w:type="dxa"/>
            <w:vMerge/>
          </w:tcPr>
          <w:p w:rsidR="00B6339C" w:rsidRPr="0077510B" w:rsidRDefault="00B6339C" w:rsidP="00080E1C">
            <w:pPr>
              <w:suppressAutoHyphens w:val="0"/>
              <w:autoSpaceDE w:val="0"/>
              <w:autoSpaceDN w:val="0"/>
              <w:adjustRightInd w:val="0"/>
              <w:jc w:val="both"/>
              <w:rPr>
                <w:kern w:val="2"/>
                <w:sz w:val="26"/>
                <w:szCs w:val="26"/>
                <w:lang w:eastAsia="ru-RU"/>
              </w:rPr>
            </w:pPr>
          </w:p>
        </w:tc>
        <w:tc>
          <w:tcPr>
            <w:tcW w:w="729" w:type="dxa"/>
            <w:vMerge/>
          </w:tcPr>
          <w:p w:rsidR="00B6339C" w:rsidRPr="0077510B" w:rsidRDefault="00B6339C" w:rsidP="00080E1C">
            <w:pPr>
              <w:suppressAutoHyphens w:val="0"/>
              <w:jc w:val="both"/>
              <w:rPr>
                <w:sz w:val="26"/>
                <w:szCs w:val="26"/>
                <w:lang w:eastAsia="ru-RU"/>
              </w:rPr>
            </w:pPr>
          </w:p>
        </w:tc>
        <w:tc>
          <w:tcPr>
            <w:tcW w:w="729" w:type="dxa"/>
            <w:vMerge/>
          </w:tcPr>
          <w:p w:rsidR="00B6339C" w:rsidRPr="0077510B" w:rsidRDefault="00B6339C" w:rsidP="00080E1C">
            <w:pPr>
              <w:suppressAutoHyphens w:val="0"/>
              <w:jc w:val="both"/>
              <w:rPr>
                <w:sz w:val="26"/>
                <w:szCs w:val="26"/>
                <w:lang w:eastAsia="ru-RU"/>
              </w:rPr>
            </w:pPr>
          </w:p>
        </w:tc>
        <w:tc>
          <w:tcPr>
            <w:tcW w:w="2585" w:type="dxa"/>
            <w:vMerge/>
          </w:tcPr>
          <w:p w:rsidR="00B6339C" w:rsidRPr="0077510B" w:rsidRDefault="00B6339C" w:rsidP="00080E1C">
            <w:pPr>
              <w:autoSpaceDE w:val="0"/>
              <w:autoSpaceDN w:val="0"/>
              <w:adjustRightInd w:val="0"/>
              <w:jc w:val="both"/>
              <w:rPr>
                <w:sz w:val="26"/>
                <w:szCs w:val="26"/>
              </w:rPr>
            </w:pPr>
          </w:p>
        </w:tc>
        <w:tc>
          <w:tcPr>
            <w:tcW w:w="1235" w:type="dxa"/>
          </w:tcPr>
          <w:p w:rsidR="00B6339C" w:rsidRPr="0077510B" w:rsidRDefault="00B6339C" w:rsidP="00080E1C">
            <w:pPr>
              <w:suppressAutoHyphens w:val="0"/>
              <w:jc w:val="both"/>
              <w:rPr>
                <w:kern w:val="2"/>
                <w:sz w:val="26"/>
                <w:szCs w:val="26"/>
                <w:lang w:eastAsia="ru-RU"/>
              </w:rPr>
            </w:pPr>
          </w:p>
        </w:tc>
        <w:tc>
          <w:tcPr>
            <w:tcW w:w="679" w:type="dxa"/>
          </w:tcPr>
          <w:p w:rsidR="00B6339C" w:rsidRPr="0077510B" w:rsidRDefault="00B6339C" w:rsidP="00080E1C">
            <w:pPr>
              <w:suppressAutoHyphens w:val="0"/>
              <w:jc w:val="both"/>
              <w:rPr>
                <w:kern w:val="2"/>
                <w:sz w:val="26"/>
                <w:szCs w:val="26"/>
                <w:lang w:eastAsia="ru-RU"/>
              </w:rPr>
            </w:pPr>
          </w:p>
        </w:tc>
      </w:tr>
      <w:tr w:rsidR="00491173" w:rsidRPr="0077510B" w:rsidTr="004115B6">
        <w:trPr>
          <w:tblCellSpacing w:w="5" w:type="nil"/>
          <w:jc w:val="center"/>
        </w:trPr>
        <w:tc>
          <w:tcPr>
            <w:tcW w:w="306" w:type="dxa"/>
          </w:tcPr>
          <w:p w:rsidR="00491173" w:rsidRPr="0077510B" w:rsidRDefault="00491173" w:rsidP="00080E1C">
            <w:pPr>
              <w:suppressAutoHyphens w:val="0"/>
              <w:jc w:val="both"/>
              <w:rPr>
                <w:sz w:val="26"/>
                <w:szCs w:val="26"/>
                <w:lang w:eastAsia="ru-RU"/>
              </w:rPr>
            </w:pPr>
          </w:p>
        </w:tc>
        <w:tc>
          <w:tcPr>
            <w:tcW w:w="612" w:type="dxa"/>
          </w:tcPr>
          <w:p w:rsidR="00491173" w:rsidRDefault="00491173" w:rsidP="00491173">
            <w:pPr>
              <w:suppressAutoHyphens w:val="0"/>
              <w:autoSpaceDE w:val="0"/>
              <w:autoSpaceDN w:val="0"/>
              <w:adjustRightInd w:val="0"/>
              <w:jc w:val="both"/>
              <w:rPr>
                <w:kern w:val="2"/>
                <w:sz w:val="26"/>
                <w:szCs w:val="26"/>
                <w:lang w:eastAsia="ru-RU"/>
              </w:rPr>
            </w:pPr>
            <w:r>
              <w:rPr>
                <w:kern w:val="2"/>
                <w:sz w:val="26"/>
                <w:szCs w:val="26"/>
                <w:lang w:eastAsia="ru-RU"/>
              </w:rPr>
              <w:t>Основное мероприятие 3</w:t>
            </w:r>
          </w:p>
        </w:tc>
        <w:tc>
          <w:tcPr>
            <w:tcW w:w="1573" w:type="dxa"/>
          </w:tcPr>
          <w:p w:rsidR="00491173" w:rsidRPr="0077510B" w:rsidRDefault="00491173" w:rsidP="004115B6">
            <w:pPr>
              <w:suppressAutoHyphens w:val="0"/>
              <w:autoSpaceDE w:val="0"/>
              <w:autoSpaceDN w:val="0"/>
              <w:adjustRightInd w:val="0"/>
              <w:rPr>
                <w:kern w:val="2"/>
                <w:sz w:val="26"/>
                <w:szCs w:val="26"/>
                <w:lang w:eastAsia="ru-RU"/>
              </w:rPr>
            </w:pPr>
            <w:r>
              <w:rPr>
                <w:kern w:val="2"/>
                <w:sz w:val="26"/>
                <w:szCs w:val="26"/>
                <w:lang w:eastAsia="ru-RU"/>
              </w:rPr>
              <w:t>Благоустройство и озеленение парков, скверов и мест отдыхов</w:t>
            </w:r>
          </w:p>
        </w:tc>
        <w:tc>
          <w:tcPr>
            <w:tcW w:w="1235" w:type="dxa"/>
          </w:tcPr>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Администрация </w:t>
            </w:r>
          </w:p>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Манинского</w:t>
            </w:r>
          </w:p>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29" w:type="dxa"/>
          </w:tcPr>
          <w:p w:rsidR="00491173" w:rsidRPr="0077510B" w:rsidRDefault="00491173" w:rsidP="00491173">
            <w:pPr>
              <w:suppressAutoHyphens w:val="0"/>
              <w:jc w:val="both"/>
              <w:rPr>
                <w:sz w:val="26"/>
                <w:szCs w:val="26"/>
                <w:lang w:eastAsia="ru-RU"/>
              </w:rPr>
            </w:pPr>
            <w:r w:rsidRPr="0077510B">
              <w:rPr>
                <w:sz w:val="26"/>
                <w:szCs w:val="26"/>
                <w:lang w:eastAsia="ru-RU"/>
              </w:rPr>
              <w:t>01.01.20</w:t>
            </w:r>
            <w:r>
              <w:rPr>
                <w:sz w:val="26"/>
                <w:szCs w:val="26"/>
                <w:lang w:eastAsia="ru-RU"/>
              </w:rPr>
              <w:t>20</w:t>
            </w:r>
          </w:p>
        </w:tc>
        <w:tc>
          <w:tcPr>
            <w:tcW w:w="729" w:type="dxa"/>
          </w:tcPr>
          <w:p w:rsidR="00491173" w:rsidRPr="0077510B" w:rsidRDefault="00491173" w:rsidP="00491173">
            <w:pPr>
              <w:suppressAutoHyphens w:val="0"/>
              <w:jc w:val="both"/>
              <w:rPr>
                <w:sz w:val="26"/>
                <w:szCs w:val="26"/>
                <w:lang w:eastAsia="ru-RU"/>
              </w:rPr>
            </w:pPr>
            <w:r w:rsidRPr="0077510B">
              <w:rPr>
                <w:sz w:val="26"/>
                <w:szCs w:val="26"/>
                <w:lang w:eastAsia="ru-RU"/>
              </w:rPr>
              <w:t>31.12.20</w:t>
            </w:r>
            <w:r>
              <w:rPr>
                <w:sz w:val="26"/>
                <w:szCs w:val="26"/>
                <w:lang w:eastAsia="ru-RU"/>
              </w:rPr>
              <w:t>20</w:t>
            </w:r>
          </w:p>
        </w:tc>
        <w:tc>
          <w:tcPr>
            <w:tcW w:w="2585" w:type="dxa"/>
          </w:tcPr>
          <w:p w:rsidR="00491173" w:rsidRPr="0077510B" w:rsidRDefault="00491173" w:rsidP="00491173">
            <w:pPr>
              <w:suppressAutoHyphens w:val="0"/>
              <w:autoSpaceDE w:val="0"/>
              <w:autoSpaceDN w:val="0"/>
              <w:adjustRightInd w:val="0"/>
              <w:jc w:val="both"/>
              <w:rPr>
                <w:kern w:val="2"/>
                <w:sz w:val="26"/>
                <w:szCs w:val="26"/>
                <w:lang w:eastAsia="ru-RU"/>
              </w:rPr>
            </w:pPr>
            <w:r>
              <w:rPr>
                <w:color w:val="000000"/>
                <w:sz w:val="26"/>
                <w:szCs w:val="26"/>
                <w:shd w:val="clear" w:color="auto" w:fill="FFFFFF"/>
              </w:rPr>
              <w:t>Б</w:t>
            </w:r>
            <w:r w:rsidRPr="00481281">
              <w:rPr>
                <w:color w:val="000000"/>
                <w:sz w:val="26"/>
                <w:szCs w:val="26"/>
                <w:shd w:val="clear" w:color="auto" w:fill="FFFFFF"/>
              </w:rPr>
              <w:t>лагоустройства парков и скверов населенных пунктов Манинского сельского поселения, обеспечивающих улучшение и поддержание комфортности среды жизни населения</w:t>
            </w:r>
          </w:p>
        </w:tc>
        <w:tc>
          <w:tcPr>
            <w:tcW w:w="1235" w:type="dxa"/>
          </w:tcPr>
          <w:p w:rsidR="00491173" w:rsidRPr="0077510B" w:rsidRDefault="00491173" w:rsidP="00491173">
            <w:pPr>
              <w:suppressAutoHyphens w:val="0"/>
              <w:autoSpaceDE w:val="0"/>
              <w:autoSpaceDN w:val="0"/>
              <w:adjustRightInd w:val="0"/>
              <w:jc w:val="both"/>
              <w:rPr>
                <w:kern w:val="2"/>
                <w:sz w:val="26"/>
                <w:szCs w:val="26"/>
                <w:lang w:eastAsia="ru-RU"/>
              </w:rPr>
            </w:pPr>
            <w:r>
              <w:rPr>
                <w:kern w:val="2"/>
                <w:sz w:val="26"/>
                <w:szCs w:val="26"/>
                <w:lang w:eastAsia="ru-RU"/>
              </w:rPr>
              <w:t xml:space="preserve">914 </w:t>
            </w:r>
            <w:r w:rsidR="003B3D76">
              <w:rPr>
                <w:kern w:val="2"/>
                <w:sz w:val="26"/>
                <w:szCs w:val="26"/>
                <w:lang w:eastAsia="ru-RU"/>
              </w:rPr>
              <w:t>0503 011 03 98720</w:t>
            </w:r>
          </w:p>
        </w:tc>
        <w:tc>
          <w:tcPr>
            <w:tcW w:w="679" w:type="dxa"/>
          </w:tcPr>
          <w:p w:rsidR="00491173" w:rsidRDefault="003B3D76" w:rsidP="004115B6">
            <w:pPr>
              <w:suppressAutoHyphens w:val="0"/>
              <w:autoSpaceDE w:val="0"/>
              <w:autoSpaceDN w:val="0"/>
              <w:adjustRightInd w:val="0"/>
              <w:jc w:val="both"/>
              <w:rPr>
                <w:kern w:val="2"/>
                <w:sz w:val="26"/>
                <w:szCs w:val="26"/>
                <w:lang w:eastAsia="ru-RU"/>
              </w:rPr>
            </w:pPr>
            <w:r>
              <w:rPr>
                <w:kern w:val="2"/>
                <w:sz w:val="26"/>
                <w:szCs w:val="26"/>
                <w:lang w:eastAsia="ru-RU"/>
              </w:rPr>
              <w:t>50,0</w:t>
            </w:r>
          </w:p>
        </w:tc>
      </w:tr>
      <w:tr w:rsidR="00491173" w:rsidRPr="0077510B" w:rsidTr="00E12EF0">
        <w:trPr>
          <w:tblCellSpacing w:w="5" w:type="nil"/>
          <w:jc w:val="center"/>
        </w:trPr>
        <w:tc>
          <w:tcPr>
            <w:tcW w:w="306" w:type="dxa"/>
          </w:tcPr>
          <w:p w:rsidR="00491173" w:rsidRPr="0077510B" w:rsidRDefault="00491173" w:rsidP="00080E1C">
            <w:pPr>
              <w:suppressAutoHyphens w:val="0"/>
              <w:jc w:val="both"/>
              <w:rPr>
                <w:sz w:val="26"/>
                <w:szCs w:val="26"/>
                <w:lang w:eastAsia="ru-RU"/>
              </w:rPr>
            </w:pPr>
          </w:p>
        </w:tc>
        <w:tc>
          <w:tcPr>
            <w:tcW w:w="612" w:type="dxa"/>
          </w:tcPr>
          <w:p w:rsidR="00491173" w:rsidRPr="0077510B" w:rsidRDefault="00491173" w:rsidP="00491173">
            <w:pPr>
              <w:suppressAutoHyphens w:val="0"/>
              <w:autoSpaceDE w:val="0"/>
              <w:autoSpaceDN w:val="0"/>
              <w:adjustRightInd w:val="0"/>
              <w:jc w:val="both"/>
              <w:rPr>
                <w:kern w:val="2"/>
                <w:sz w:val="26"/>
                <w:szCs w:val="26"/>
                <w:lang w:eastAsia="ru-RU"/>
              </w:rPr>
            </w:pPr>
            <w:r>
              <w:rPr>
                <w:kern w:val="2"/>
                <w:sz w:val="26"/>
                <w:szCs w:val="26"/>
                <w:lang w:eastAsia="ru-RU"/>
              </w:rPr>
              <w:t>Осн</w:t>
            </w:r>
            <w:r>
              <w:rPr>
                <w:kern w:val="2"/>
                <w:sz w:val="26"/>
                <w:szCs w:val="26"/>
                <w:lang w:eastAsia="ru-RU"/>
              </w:rPr>
              <w:lastRenderedPageBreak/>
              <w:t>овное м</w:t>
            </w:r>
            <w:r w:rsidRPr="0077510B">
              <w:rPr>
                <w:kern w:val="2"/>
                <w:sz w:val="26"/>
                <w:szCs w:val="26"/>
                <w:lang w:eastAsia="ru-RU"/>
              </w:rPr>
              <w:t>ероприятие</w:t>
            </w:r>
            <w:r>
              <w:rPr>
                <w:kern w:val="2"/>
                <w:sz w:val="26"/>
                <w:szCs w:val="26"/>
                <w:lang w:eastAsia="ru-RU"/>
              </w:rPr>
              <w:t xml:space="preserve"> 4</w:t>
            </w:r>
          </w:p>
        </w:tc>
        <w:tc>
          <w:tcPr>
            <w:tcW w:w="1573" w:type="dxa"/>
            <w:vAlign w:val="center"/>
          </w:tcPr>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 xml:space="preserve">Прочие </w:t>
            </w:r>
            <w:r w:rsidRPr="0077510B">
              <w:rPr>
                <w:kern w:val="2"/>
                <w:sz w:val="26"/>
                <w:szCs w:val="26"/>
                <w:lang w:eastAsia="ru-RU"/>
              </w:rPr>
              <w:lastRenderedPageBreak/>
              <w:t>мероприятия по благоустройству территории</w:t>
            </w:r>
          </w:p>
        </w:tc>
        <w:tc>
          <w:tcPr>
            <w:tcW w:w="1235" w:type="dxa"/>
          </w:tcPr>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Админис</w:t>
            </w:r>
            <w:r w:rsidRPr="0077510B">
              <w:rPr>
                <w:kern w:val="2"/>
                <w:sz w:val="26"/>
                <w:szCs w:val="26"/>
                <w:lang w:eastAsia="ru-RU"/>
              </w:rPr>
              <w:lastRenderedPageBreak/>
              <w:t xml:space="preserve">трация </w:t>
            </w:r>
          </w:p>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Манинского</w:t>
            </w:r>
          </w:p>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29" w:type="dxa"/>
          </w:tcPr>
          <w:p w:rsidR="00491173" w:rsidRPr="0077510B" w:rsidRDefault="00491173" w:rsidP="00491173">
            <w:pPr>
              <w:suppressAutoHyphens w:val="0"/>
              <w:jc w:val="both"/>
              <w:rPr>
                <w:sz w:val="26"/>
                <w:szCs w:val="26"/>
                <w:lang w:eastAsia="ru-RU"/>
              </w:rPr>
            </w:pPr>
            <w:r w:rsidRPr="0077510B">
              <w:rPr>
                <w:sz w:val="26"/>
                <w:szCs w:val="26"/>
                <w:lang w:eastAsia="ru-RU"/>
              </w:rPr>
              <w:lastRenderedPageBreak/>
              <w:t>01.01</w:t>
            </w:r>
            <w:r w:rsidRPr="0077510B">
              <w:rPr>
                <w:sz w:val="26"/>
                <w:szCs w:val="26"/>
                <w:lang w:eastAsia="ru-RU"/>
              </w:rPr>
              <w:lastRenderedPageBreak/>
              <w:t>.20</w:t>
            </w:r>
            <w:r>
              <w:rPr>
                <w:sz w:val="26"/>
                <w:szCs w:val="26"/>
                <w:lang w:eastAsia="ru-RU"/>
              </w:rPr>
              <w:t>20</w:t>
            </w:r>
          </w:p>
        </w:tc>
        <w:tc>
          <w:tcPr>
            <w:tcW w:w="729" w:type="dxa"/>
          </w:tcPr>
          <w:p w:rsidR="00491173" w:rsidRPr="0077510B" w:rsidRDefault="00491173" w:rsidP="00491173">
            <w:pPr>
              <w:suppressAutoHyphens w:val="0"/>
              <w:jc w:val="both"/>
              <w:rPr>
                <w:sz w:val="26"/>
                <w:szCs w:val="26"/>
                <w:lang w:eastAsia="ru-RU"/>
              </w:rPr>
            </w:pPr>
            <w:r w:rsidRPr="0077510B">
              <w:rPr>
                <w:sz w:val="26"/>
                <w:szCs w:val="26"/>
                <w:lang w:eastAsia="ru-RU"/>
              </w:rPr>
              <w:lastRenderedPageBreak/>
              <w:t>31.12</w:t>
            </w:r>
            <w:r w:rsidRPr="0077510B">
              <w:rPr>
                <w:sz w:val="26"/>
                <w:szCs w:val="26"/>
                <w:lang w:eastAsia="ru-RU"/>
              </w:rPr>
              <w:lastRenderedPageBreak/>
              <w:t>.20</w:t>
            </w:r>
            <w:r>
              <w:rPr>
                <w:sz w:val="26"/>
                <w:szCs w:val="26"/>
                <w:lang w:eastAsia="ru-RU"/>
              </w:rPr>
              <w:t>20</w:t>
            </w:r>
          </w:p>
        </w:tc>
        <w:tc>
          <w:tcPr>
            <w:tcW w:w="2585" w:type="dxa"/>
          </w:tcPr>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 xml:space="preserve">Количество </w:t>
            </w:r>
            <w:r w:rsidRPr="0077510B">
              <w:rPr>
                <w:kern w:val="2"/>
                <w:sz w:val="26"/>
                <w:szCs w:val="26"/>
                <w:lang w:eastAsia="ru-RU"/>
              </w:rPr>
              <w:lastRenderedPageBreak/>
              <w:t>обустроенных мест  массового отдыха населения  до 1ед на 1000чел населения</w:t>
            </w:r>
          </w:p>
        </w:tc>
        <w:tc>
          <w:tcPr>
            <w:tcW w:w="1235" w:type="dxa"/>
          </w:tcPr>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lastRenderedPageBreak/>
              <w:t xml:space="preserve">914 05 </w:t>
            </w:r>
            <w:r w:rsidRPr="0077510B">
              <w:rPr>
                <w:kern w:val="2"/>
                <w:sz w:val="26"/>
                <w:szCs w:val="26"/>
                <w:lang w:eastAsia="ru-RU"/>
              </w:rPr>
              <w:lastRenderedPageBreak/>
              <w:t>03 </w:t>
            </w:r>
            <w:r>
              <w:rPr>
                <w:kern w:val="2"/>
                <w:sz w:val="26"/>
                <w:szCs w:val="26"/>
                <w:lang w:eastAsia="ru-RU"/>
              </w:rPr>
              <w:t>01</w:t>
            </w:r>
            <w:r w:rsidRPr="0077510B">
              <w:rPr>
                <w:kern w:val="2"/>
                <w:sz w:val="26"/>
                <w:szCs w:val="26"/>
                <w:lang w:eastAsia="ru-RU"/>
              </w:rPr>
              <w:t xml:space="preserve">1 </w:t>
            </w:r>
            <w:r>
              <w:rPr>
                <w:kern w:val="2"/>
                <w:sz w:val="26"/>
                <w:szCs w:val="26"/>
                <w:lang w:eastAsia="ru-RU"/>
              </w:rPr>
              <w:t>05</w:t>
            </w:r>
            <w:r w:rsidRPr="0077510B">
              <w:rPr>
                <w:kern w:val="2"/>
                <w:sz w:val="26"/>
                <w:szCs w:val="26"/>
                <w:lang w:eastAsia="ru-RU"/>
              </w:rPr>
              <w:t>9873</w:t>
            </w:r>
            <w:r>
              <w:rPr>
                <w:kern w:val="2"/>
                <w:sz w:val="26"/>
                <w:szCs w:val="26"/>
                <w:lang w:eastAsia="ru-RU"/>
              </w:rPr>
              <w:t>0</w:t>
            </w:r>
          </w:p>
        </w:tc>
        <w:tc>
          <w:tcPr>
            <w:tcW w:w="679" w:type="dxa"/>
          </w:tcPr>
          <w:p w:rsidR="00491173" w:rsidRPr="0077510B" w:rsidRDefault="004115B6" w:rsidP="00491173">
            <w:pPr>
              <w:suppressAutoHyphens w:val="0"/>
              <w:autoSpaceDE w:val="0"/>
              <w:autoSpaceDN w:val="0"/>
              <w:adjustRightInd w:val="0"/>
              <w:jc w:val="both"/>
              <w:rPr>
                <w:kern w:val="2"/>
                <w:sz w:val="26"/>
                <w:szCs w:val="26"/>
                <w:lang w:eastAsia="ru-RU"/>
              </w:rPr>
            </w:pPr>
            <w:r>
              <w:rPr>
                <w:kern w:val="2"/>
                <w:sz w:val="26"/>
                <w:szCs w:val="26"/>
                <w:lang w:eastAsia="ru-RU"/>
              </w:rPr>
              <w:lastRenderedPageBreak/>
              <w:t>5</w:t>
            </w:r>
            <w:r w:rsidR="00491173" w:rsidRPr="0077510B">
              <w:rPr>
                <w:kern w:val="2"/>
                <w:sz w:val="26"/>
                <w:szCs w:val="26"/>
                <w:lang w:eastAsia="ru-RU"/>
              </w:rPr>
              <w:t>0,0</w:t>
            </w:r>
          </w:p>
        </w:tc>
      </w:tr>
      <w:tr w:rsidR="00491173" w:rsidRPr="0077510B" w:rsidTr="00E12EF0">
        <w:trPr>
          <w:tblCellSpacing w:w="5" w:type="nil"/>
          <w:jc w:val="center"/>
        </w:trPr>
        <w:tc>
          <w:tcPr>
            <w:tcW w:w="306" w:type="dxa"/>
          </w:tcPr>
          <w:p w:rsidR="00491173" w:rsidRPr="0077510B" w:rsidRDefault="00491173" w:rsidP="00080E1C">
            <w:pPr>
              <w:suppressAutoHyphens w:val="0"/>
              <w:jc w:val="both"/>
              <w:rPr>
                <w:sz w:val="26"/>
                <w:szCs w:val="26"/>
                <w:lang w:eastAsia="ru-RU"/>
              </w:rPr>
            </w:pPr>
          </w:p>
        </w:tc>
        <w:tc>
          <w:tcPr>
            <w:tcW w:w="612" w:type="dxa"/>
          </w:tcPr>
          <w:p w:rsidR="00491173" w:rsidRPr="0077510B" w:rsidRDefault="00491173" w:rsidP="00491173">
            <w:pPr>
              <w:suppressAutoHyphens w:val="0"/>
              <w:autoSpaceDE w:val="0"/>
              <w:autoSpaceDN w:val="0"/>
              <w:adjustRightInd w:val="0"/>
              <w:jc w:val="both"/>
              <w:rPr>
                <w:kern w:val="2"/>
                <w:sz w:val="26"/>
                <w:szCs w:val="26"/>
                <w:lang w:eastAsia="ru-RU"/>
              </w:rPr>
            </w:pPr>
            <w:r>
              <w:rPr>
                <w:kern w:val="2"/>
                <w:sz w:val="26"/>
                <w:szCs w:val="26"/>
                <w:lang w:eastAsia="ru-RU"/>
              </w:rPr>
              <w:t>Основное м</w:t>
            </w:r>
            <w:r w:rsidRPr="0077510B">
              <w:rPr>
                <w:kern w:val="2"/>
                <w:sz w:val="26"/>
                <w:szCs w:val="26"/>
                <w:lang w:eastAsia="ru-RU"/>
              </w:rPr>
              <w:t>ероприятие</w:t>
            </w:r>
            <w:r>
              <w:rPr>
                <w:kern w:val="2"/>
                <w:sz w:val="26"/>
                <w:szCs w:val="26"/>
                <w:lang w:eastAsia="ru-RU"/>
              </w:rPr>
              <w:t xml:space="preserve"> 5</w:t>
            </w:r>
          </w:p>
        </w:tc>
        <w:tc>
          <w:tcPr>
            <w:tcW w:w="1573" w:type="dxa"/>
            <w:vAlign w:val="center"/>
          </w:tcPr>
          <w:p w:rsidR="00491173" w:rsidRPr="0077510B" w:rsidRDefault="00491173"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Организация ритуальных услуг и содержание мест захоронения</w:t>
            </w:r>
          </w:p>
        </w:tc>
        <w:tc>
          <w:tcPr>
            <w:tcW w:w="1235" w:type="dxa"/>
          </w:tcPr>
          <w:p w:rsidR="00491173" w:rsidRPr="0077510B" w:rsidRDefault="00491173"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 xml:space="preserve">Администрация </w:t>
            </w:r>
          </w:p>
          <w:p w:rsidR="00491173" w:rsidRPr="0077510B" w:rsidRDefault="00491173"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Манинского</w:t>
            </w:r>
          </w:p>
          <w:p w:rsidR="00491173" w:rsidRPr="0077510B" w:rsidRDefault="00491173" w:rsidP="00080E1C">
            <w:pPr>
              <w:suppressAutoHyphens w:val="0"/>
              <w:autoSpaceDE w:val="0"/>
              <w:autoSpaceDN w:val="0"/>
              <w:adjustRightInd w:val="0"/>
              <w:jc w:val="both"/>
              <w:rPr>
                <w:kern w:val="2"/>
                <w:sz w:val="26"/>
                <w:szCs w:val="26"/>
                <w:lang w:eastAsia="ru-RU"/>
              </w:rPr>
            </w:pPr>
            <w:r w:rsidRPr="0077510B">
              <w:rPr>
                <w:kern w:val="2"/>
                <w:sz w:val="26"/>
                <w:szCs w:val="26"/>
                <w:lang w:eastAsia="ru-RU"/>
              </w:rPr>
              <w:t>сельского поселения</w:t>
            </w:r>
          </w:p>
        </w:tc>
        <w:tc>
          <w:tcPr>
            <w:tcW w:w="729" w:type="dxa"/>
          </w:tcPr>
          <w:p w:rsidR="00491173" w:rsidRPr="0077510B" w:rsidRDefault="00491173" w:rsidP="00491173">
            <w:pPr>
              <w:suppressAutoHyphens w:val="0"/>
              <w:jc w:val="both"/>
              <w:rPr>
                <w:sz w:val="26"/>
                <w:szCs w:val="26"/>
                <w:lang w:eastAsia="ru-RU"/>
              </w:rPr>
            </w:pPr>
            <w:r w:rsidRPr="0077510B">
              <w:rPr>
                <w:sz w:val="26"/>
                <w:szCs w:val="26"/>
                <w:lang w:eastAsia="ru-RU"/>
              </w:rPr>
              <w:t>01.01.20</w:t>
            </w:r>
            <w:r>
              <w:rPr>
                <w:sz w:val="26"/>
                <w:szCs w:val="26"/>
                <w:lang w:eastAsia="ru-RU"/>
              </w:rPr>
              <w:t>20</w:t>
            </w:r>
          </w:p>
        </w:tc>
        <w:tc>
          <w:tcPr>
            <w:tcW w:w="729" w:type="dxa"/>
          </w:tcPr>
          <w:p w:rsidR="00491173" w:rsidRPr="0077510B" w:rsidRDefault="00491173" w:rsidP="00491173">
            <w:pPr>
              <w:suppressAutoHyphens w:val="0"/>
              <w:jc w:val="both"/>
              <w:rPr>
                <w:sz w:val="26"/>
                <w:szCs w:val="26"/>
                <w:lang w:eastAsia="ru-RU"/>
              </w:rPr>
            </w:pPr>
            <w:r w:rsidRPr="0077510B">
              <w:rPr>
                <w:sz w:val="26"/>
                <w:szCs w:val="26"/>
                <w:lang w:eastAsia="ru-RU"/>
              </w:rPr>
              <w:t>31.12.20</w:t>
            </w:r>
            <w:r>
              <w:rPr>
                <w:sz w:val="26"/>
                <w:szCs w:val="26"/>
                <w:lang w:eastAsia="ru-RU"/>
              </w:rPr>
              <w:t>20</w:t>
            </w:r>
          </w:p>
        </w:tc>
        <w:tc>
          <w:tcPr>
            <w:tcW w:w="2585" w:type="dxa"/>
          </w:tcPr>
          <w:p w:rsidR="00491173" w:rsidRPr="0077510B" w:rsidRDefault="00491173" w:rsidP="00080E1C">
            <w:pPr>
              <w:autoSpaceDE w:val="0"/>
              <w:autoSpaceDN w:val="0"/>
              <w:adjustRightInd w:val="0"/>
              <w:jc w:val="both"/>
              <w:rPr>
                <w:sz w:val="26"/>
                <w:szCs w:val="26"/>
              </w:rPr>
            </w:pPr>
            <w:r>
              <w:rPr>
                <w:sz w:val="26"/>
                <w:szCs w:val="26"/>
              </w:rPr>
              <w:t>П</w:t>
            </w:r>
            <w:r w:rsidRPr="0077510B">
              <w:rPr>
                <w:sz w:val="26"/>
                <w:szCs w:val="26"/>
              </w:rPr>
              <w:t>риведение  в качественное состояние существующих мест захоронения</w:t>
            </w:r>
          </w:p>
          <w:p w:rsidR="00491173" w:rsidRPr="0077510B" w:rsidRDefault="00491173" w:rsidP="00080E1C">
            <w:pPr>
              <w:suppressAutoHyphens w:val="0"/>
              <w:autoSpaceDE w:val="0"/>
              <w:autoSpaceDN w:val="0"/>
              <w:adjustRightInd w:val="0"/>
              <w:jc w:val="both"/>
              <w:rPr>
                <w:kern w:val="2"/>
                <w:sz w:val="26"/>
                <w:szCs w:val="26"/>
                <w:lang w:eastAsia="ru-RU"/>
              </w:rPr>
            </w:pPr>
          </w:p>
        </w:tc>
        <w:tc>
          <w:tcPr>
            <w:tcW w:w="1235" w:type="dxa"/>
          </w:tcPr>
          <w:p w:rsidR="00491173" w:rsidRPr="0077510B" w:rsidRDefault="00491173" w:rsidP="00491173">
            <w:pPr>
              <w:suppressAutoHyphens w:val="0"/>
              <w:autoSpaceDE w:val="0"/>
              <w:autoSpaceDN w:val="0"/>
              <w:adjustRightInd w:val="0"/>
              <w:jc w:val="both"/>
              <w:rPr>
                <w:kern w:val="2"/>
                <w:sz w:val="26"/>
                <w:szCs w:val="26"/>
                <w:lang w:eastAsia="ru-RU"/>
              </w:rPr>
            </w:pPr>
            <w:r w:rsidRPr="0077510B">
              <w:rPr>
                <w:kern w:val="2"/>
                <w:sz w:val="26"/>
                <w:szCs w:val="26"/>
                <w:lang w:eastAsia="ru-RU"/>
              </w:rPr>
              <w:t>914 05 03</w:t>
            </w:r>
            <w:r>
              <w:rPr>
                <w:kern w:val="2"/>
                <w:sz w:val="26"/>
                <w:szCs w:val="26"/>
                <w:lang w:eastAsia="ru-RU"/>
              </w:rPr>
              <w:t> 011 06</w:t>
            </w:r>
            <w:r w:rsidRPr="0077510B">
              <w:rPr>
                <w:kern w:val="2"/>
                <w:sz w:val="26"/>
                <w:szCs w:val="26"/>
                <w:lang w:eastAsia="ru-RU"/>
              </w:rPr>
              <w:t xml:space="preserve"> 9869</w:t>
            </w:r>
            <w:r>
              <w:rPr>
                <w:kern w:val="2"/>
                <w:sz w:val="26"/>
                <w:szCs w:val="26"/>
                <w:lang w:eastAsia="ru-RU"/>
              </w:rPr>
              <w:t>0</w:t>
            </w:r>
          </w:p>
        </w:tc>
        <w:tc>
          <w:tcPr>
            <w:tcW w:w="679" w:type="dxa"/>
          </w:tcPr>
          <w:p w:rsidR="00491173" w:rsidRPr="0077510B" w:rsidRDefault="009343C8" w:rsidP="00080E1C">
            <w:pPr>
              <w:suppressAutoHyphens w:val="0"/>
              <w:autoSpaceDE w:val="0"/>
              <w:autoSpaceDN w:val="0"/>
              <w:adjustRightInd w:val="0"/>
              <w:jc w:val="both"/>
              <w:rPr>
                <w:kern w:val="2"/>
                <w:sz w:val="26"/>
                <w:szCs w:val="26"/>
                <w:lang w:eastAsia="ru-RU"/>
              </w:rPr>
            </w:pPr>
            <w:r>
              <w:rPr>
                <w:kern w:val="2"/>
                <w:sz w:val="26"/>
                <w:szCs w:val="26"/>
                <w:lang w:eastAsia="ru-RU"/>
              </w:rPr>
              <w:t>5</w:t>
            </w:r>
            <w:r w:rsidR="00491173" w:rsidRPr="0077510B">
              <w:rPr>
                <w:kern w:val="2"/>
                <w:sz w:val="26"/>
                <w:szCs w:val="26"/>
                <w:lang w:eastAsia="ru-RU"/>
              </w:rPr>
              <w:t>0</w:t>
            </w:r>
            <w:r w:rsidR="003B3D76">
              <w:rPr>
                <w:kern w:val="2"/>
                <w:sz w:val="26"/>
                <w:szCs w:val="26"/>
                <w:lang w:eastAsia="ru-RU"/>
              </w:rPr>
              <w:t>,0</w:t>
            </w:r>
          </w:p>
        </w:tc>
      </w:tr>
    </w:tbl>
    <w:p w:rsidR="00854E85" w:rsidRPr="0077510B" w:rsidRDefault="00854E85" w:rsidP="00080E1C">
      <w:pPr>
        <w:jc w:val="both"/>
        <w:rPr>
          <w:sz w:val="26"/>
          <w:szCs w:val="26"/>
        </w:rPr>
      </w:pPr>
    </w:p>
    <w:sectPr w:rsidR="00854E85" w:rsidRPr="0077510B" w:rsidSect="000F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5">
    <w:nsid w:val="043A5BD9"/>
    <w:multiLevelType w:val="hybridMultilevel"/>
    <w:tmpl w:val="0588AE4A"/>
    <w:lvl w:ilvl="0" w:tplc="F274136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3">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5">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nsid w:val="2D553FE1"/>
    <w:multiLevelType w:val="hybridMultilevel"/>
    <w:tmpl w:val="7D5EFDD4"/>
    <w:lvl w:ilvl="0" w:tplc="0419000F">
      <w:start w:val="1"/>
      <w:numFmt w:val="decimal"/>
      <w:lvlText w:val="%1."/>
      <w:lvlJc w:val="left"/>
      <w:pPr>
        <w:ind w:left="717" w:hanging="360"/>
      </w:pPr>
      <w:rPr>
        <w:rFonts w:cs="Times New Roman"/>
      </w:rPr>
    </w:lvl>
    <w:lvl w:ilvl="1" w:tplc="04190019">
      <w:start w:val="1"/>
      <w:numFmt w:val="lowerLetter"/>
      <w:lvlText w:val="%2."/>
      <w:lvlJc w:val="left"/>
      <w:pPr>
        <w:ind w:left="1437" w:hanging="360"/>
      </w:pPr>
      <w:rPr>
        <w:rFonts w:cs="Times New Roman"/>
      </w:rPr>
    </w:lvl>
    <w:lvl w:ilvl="2" w:tplc="0419001B">
      <w:start w:val="1"/>
      <w:numFmt w:val="lowerRoman"/>
      <w:lvlText w:val="%3."/>
      <w:lvlJc w:val="right"/>
      <w:pPr>
        <w:ind w:left="2157" w:hanging="180"/>
      </w:pPr>
      <w:rPr>
        <w:rFonts w:cs="Times New Roman"/>
      </w:rPr>
    </w:lvl>
    <w:lvl w:ilvl="3" w:tplc="7166C0F2">
      <w:start w:val="1"/>
      <w:numFmt w:val="decimal"/>
      <w:lvlText w:val="%4."/>
      <w:lvlJc w:val="left"/>
      <w:pPr>
        <w:ind w:left="2877" w:hanging="360"/>
      </w:pPr>
      <w:rPr>
        <w:rFonts w:ascii="Times New Roman" w:hAnsi="Times New Roman" w:cs="Times New Roman" w:hint="default"/>
        <w:sz w:val="24"/>
        <w:szCs w:val="24"/>
      </w:rPr>
    </w:lvl>
    <w:lvl w:ilvl="4" w:tplc="04190019">
      <w:start w:val="1"/>
      <w:numFmt w:val="lowerLetter"/>
      <w:lvlText w:val="%5."/>
      <w:lvlJc w:val="left"/>
      <w:pPr>
        <w:ind w:left="3597" w:hanging="360"/>
      </w:pPr>
      <w:rPr>
        <w:rFonts w:cs="Times New Roman"/>
      </w:rPr>
    </w:lvl>
    <w:lvl w:ilvl="5" w:tplc="0419001B">
      <w:start w:val="1"/>
      <w:numFmt w:val="lowerRoman"/>
      <w:lvlText w:val="%6."/>
      <w:lvlJc w:val="right"/>
      <w:pPr>
        <w:ind w:left="4317" w:hanging="180"/>
      </w:pPr>
      <w:rPr>
        <w:rFonts w:cs="Times New Roman"/>
      </w:rPr>
    </w:lvl>
    <w:lvl w:ilvl="6" w:tplc="0419000F">
      <w:start w:val="1"/>
      <w:numFmt w:val="decimal"/>
      <w:lvlText w:val="%7."/>
      <w:lvlJc w:val="left"/>
      <w:pPr>
        <w:ind w:left="5037" w:hanging="360"/>
      </w:pPr>
      <w:rPr>
        <w:rFonts w:cs="Times New Roman"/>
      </w:rPr>
    </w:lvl>
    <w:lvl w:ilvl="7" w:tplc="04190019">
      <w:start w:val="1"/>
      <w:numFmt w:val="lowerLetter"/>
      <w:lvlText w:val="%8."/>
      <w:lvlJc w:val="left"/>
      <w:pPr>
        <w:ind w:left="5757" w:hanging="360"/>
      </w:pPr>
      <w:rPr>
        <w:rFonts w:cs="Times New Roman"/>
      </w:rPr>
    </w:lvl>
    <w:lvl w:ilvl="8" w:tplc="0419001B">
      <w:start w:val="1"/>
      <w:numFmt w:val="lowerRoman"/>
      <w:lvlText w:val="%9."/>
      <w:lvlJc w:val="right"/>
      <w:pPr>
        <w:ind w:left="6477" w:hanging="180"/>
      </w:pPr>
      <w:rPr>
        <w:rFonts w:cs="Times New Roman"/>
      </w:rPr>
    </w:lvl>
  </w:abstractNum>
  <w:abstractNum w:abstractNumId="17">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8">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1">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5">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8">
    <w:nsid w:val="678944E2"/>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F7E0CA5"/>
    <w:multiLevelType w:val="hybridMultilevel"/>
    <w:tmpl w:val="BF9C4630"/>
    <w:lvl w:ilvl="0" w:tplc="0419000F">
      <w:start w:val="1"/>
      <w:numFmt w:val="decimal"/>
      <w:lvlText w:val="%1."/>
      <w:lvlJc w:val="left"/>
      <w:pPr>
        <w:ind w:left="647" w:hanging="360"/>
      </w:pPr>
      <w:rPr>
        <w:rFonts w:cs="Times New Roman"/>
      </w:rPr>
    </w:lvl>
    <w:lvl w:ilvl="1" w:tplc="04190019">
      <w:start w:val="1"/>
      <w:numFmt w:val="lowerLetter"/>
      <w:lvlText w:val="%2."/>
      <w:lvlJc w:val="left"/>
      <w:pPr>
        <w:ind w:left="1367" w:hanging="360"/>
      </w:pPr>
      <w:rPr>
        <w:rFonts w:cs="Times New Roman"/>
      </w:rPr>
    </w:lvl>
    <w:lvl w:ilvl="2" w:tplc="0419001B">
      <w:start w:val="1"/>
      <w:numFmt w:val="lowerRoman"/>
      <w:lvlText w:val="%3."/>
      <w:lvlJc w:val="right"/>
      <w:pPr>
        <w:ind w:left="2087" w:hanging="180"/>
      </w:pPr>
      <w:rPr>
        <w:rFonts w:cs="Times New Roman"/>
      </w:rPr>
    </w:lvl>
    <w:lvl w:ilvl="3" w:tplc="0419000F">
      <w:start w:val="1"/>
      <w:numFmt w:val="decimal"/>
      <w:lvlText w:val="%4."/>
      <w:lvlJc w:val="left"/>
      <w:pPr>
        <w:ind w:left="2807" w:hanging="360"/>
      </w:pPr>
      <w:rPr>
        <w:rFonts w:cs="Times New Roman"/>
      </w:rPr>
    </w:lvl>
    <w:lvl w:ilvl="4" w:tplc="04190019">
      <w:start w:val="1"/>
      <w:numFmt w:val="lowerLetter"/>
      <w:lvlText w:val="%5."/>
      <w:lvlJc w:val="left"/>
      <w:pPr>
        <w:ind w:left="3527" w:hanging="360"/>
      </w:pPr>
      <w:rPr>
        <w:rFonts w:cs="Times New Roman"/>
      </w:rPr>
    </w:lvl>
    <w:lvl w:ilvl="5" w:tplc="0419001B">
      <w:start w:val="1"/>
      <w:numFmt w:val="lowerRoman"/>
      <w:lvlText w:val="%6."/>
      <w:lvlJc w:val="right"/>
      <w:pPr>
        <w:ind w:left="4247" w:hanging="180"/>
      </w:pPr>
      <w:rPr>
        <w:rFonts w:cs="Times New Roman"/>
      </w:rPr>
    </w:lvl>
    <w:lvl w:ilvl="6" w:tplc="0419000F">
      <w:start w:val="1"/>
      <w:numFmt w:val="decimal"/>
      <w:lvlText w:val="%7."/>
      <w:lvlJc w:val="left"/>
      <w:pPr>
        <w:ind w:left="4967" w:hanging="360"/>
      </w:pPr>
      <w:rPr>
        <w:rFonts w:cs="Times New Roman"/>
      </w:rPr>
    </w:lvl>
    <w:lvl w:ilvl="7" w:tplc="04190019">
      <w:start w:val="1"/>
      <w:numFmt w:val="lowerLetter"/>
      <w:lvlText w:val="%8."/>
      <w:lvlJc w:val="left"/>
      <w:pPr>
        <w:ind w:left="5687" w:hanging="360"/>
      </w:pPr>
      <w:rPr>
        <w:rFonts w:cs="Times New Roman"/>
      </w:rPr>
    </w:lvl>
    <w:lvl w:ilvl="8" w:tplc="0419001B">
      <w:start w:val="1"/>
      <w:numFmt w:val="lowerRoman"/>
      <w:lvlText w:val="%9."/>
      <w:lvlJc w:val="right"/>
      <w:pPr>
        <w:ind w:left="6407" w:hanging="180"/>
      </w:pPr>
      <w:rPr>
        <w:rFonts w:cs="Times New Roman"/>
      </w:rPr>
    </w:lvl>
  </w:abstractNum>
  <w:abstractNum w:abstractNumId="34">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8"/>
  </w:num>
  <w:num w:numId="8">
    <w:abstractNumId w:val="7"/>
  </w:num>
  <w:num w:numId="9">
    <w:abstractNumId w:val="18"/>
  </w:num>
  <w:num w:numId="10">
    <w:abstractNumId w:val="29"/>
  </w:num>
  <w:num w:numId="11">
    <w:abstractNumId w:val="24"/>
  </w:num>
  <w:num w:numId="12">
    <w:abstractNumId w:val="12"/>
  </w:num>
  <w:num w:numId="13">
    <w:abstractNumId w:val="0"/>
  </w:num>
  <w:num w:numId="14">
    <w:abstractNumId w:val="38"/>
  </w:num>
  <w:num w:numId="15">
    <w:abstractNumId w:val="40"/>
  </w:num>
  <w:num w:numId="16">
    <w:abstractNumId w:val="22"/>
  </w:num>
  <w:num w:numId="17">
    <w:abstractNumId w:val="21"/>
  </w:num>
  <w:num w:numId="18">
    <w:abstractNumId w:val="35"/>
  </w:num>
  <w:num w:numId="19">
    <w:abstractNumId w:val="27"/>
  </w:num>
  <w:num w:numId="20">
    <w:abstractNumId w:val="17"/>
  </w:num>
  <w:num w:numId="21">
    <w:abstractNumId w:val="23"/>
  </w:num>
  <w:num w:numId="22">
    <w:abstractNumId w:val="2"/>
  </w:num>
  <w:num w:numId="23">
    <w:abstractNumId w:val="20"/>
  </w:num>
  <w:num w:numId="24">
    <w:abstractNumId w:val="15"/>
  </w:num>
  <w:num w:numId="25">
    <w:abstractNumId w:val="25"/>
  </w:num>
  <w:num w:numId="26">
    <w:abstractNumId w:val="39"/>
  </w:num>
  <w:num w:numId="27">
    <w:abstractNumId w:val="3"/>
  </w:num>
  <w:num w:numId="28">
    <w:abstractNumId w:val="26"/>
  </w:num>
  <w:num w:numId="29">
    <w:abstractNumId w:val="30"/>
  </w:num>
  <w:num w:numId="30">
    <w:abstractNumId w:val="32"/>
  </w:num>
  <w:num w:numId="31">
    <w:abstractNumId w:val="36"/>
  </w:num>
  <w:num w:numId="32">
    <w:abstractNumId w:val="37"/>
  </w:num>
  <w:num w:numId="33">
    <w:abstractNumId w:val="34"/>
  </w:num>
  <w:num w:numId="34">
    <w:abstractNumId w:val="10"/>
  </w:num>
  <w:num w:numId="35">
    <w:abstractNumId w:val="1"/>
  </w:num>
  <w:num w:numId="36">
    <w:abstractNumId w:val="14"/>
  </w:num>
  <w:num w:numId="37">
    <w:abstractNumId w:val="9"/>
  </w:num>
  <w:num w:numId="38">
    <w:abstractNumId w:val="31"/>
  </w:num>
  <w:num w:numId="39">
    <w:abstractNumId w:val="13"/>
  </w:num>
  <w:num w:numId="40">
    <w:abstractNumId w:val="19"/>
  </w:num>
  <w:num w:numId="41">
    <w:abstractNumId w:val="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3F53"/>
    <w:rsid w:val="000125B7"/>
    <w:rsid w:val="00033C56"/>
    <w:rsid w:val="0003748A"/>
    <w:rsid w:val="00067A6E"/>
    <w:rsid w:val="00067D1F"/>
    <w:rsid w:val="000718D7"/>
    <w:rsid w:val="00080E1C"/>
    <w:rsid w:val="000E5E00"/>
    <w:rsid w:val="000F7317"/>
    <w:rsid w:val="000F7FD9"/>
    <w:rsid w:val="00156C1D"/>
    <w:rsid w:val="001B42DB"/>
    <w:rsid w:val="001F6A37"/>
    <w:rsid w:val="002C7118"/>
    <w:rsid w:val="003B0455"/>
    <w:rsid w:val="003B3D76"/>
    <w:rsid w:val="003B6C57"/>
    <w:rsid w:val="003E2E47"/>
    <w:rsid w:val="00403463"/>
    <w:rsid w:val="004115B6"/>
    <w:rsid w:val="004516B4"/>
    <w:rsid w:val="004574BD"/>
    <w:rsid w:val="004633A2"/>
    <w:rsid w:val="00481281"/>
    <w:rsid w:val="00491173"/>
    <w:rsid w:val="004B77D2"/>
    <w:rsid w:val="00514D9B"/>
    <w:rsid w:val="00562C85"/>
    <w:rsid w:val="005C5FBF"/>
    <w:rsid w:val="005E6D01"/>
    <w:rsid w:val="005F6081"/>
    <w:rsid w:val="005F7EE0"/>
    <w:rsid w:val="006D3526"/>
    <w:rsid w:val="00723E9F"/>
    <w:rsid w:val="00740207"/>
    <w:rsid w:val="00757E89"/>
    <w:rsid w:val="00770570"/>
    <w:rsid w:val="0077510B"/>
    <w:rsid w:val="007A2891"/>
    <w:rsid w:val="00813F53"/>
    <w:rsid w:val="00854E85"/>
    <w:rsid w:val="00855E77"/>
    <w:rsid w:val="008947FE"/>
    <w:rsid w:val="008C7B1D"/>
    <w:rsid w:val="008E7965"/>
    <w:rsid w:val="009343C8"/>
    <w:rsid w:val="009974CD"/>
    <w:rsid w:val="009D17BA"/>
    <w:rsid w:val="00A05C22"/>
    <w:rsid w:val="00A611DA"/>
    <w:rsid w:val="00A67A55"/>
    <w:rsid w:val="00AA2214"/>
    <w:rsid w:val="00AC0094"/>
    <w:rsid w:val="00AE0297"/>
    <w:rsid w:val="00B060F4"/>
    <w:rsid w:val="00B253F6"/>
    <w:rsid w:val="00B344FB"/>
    <w:rsid w:val="00B57CFB"/>
    <w:rsid w:val="00B6339C"/>
    <w:rsid w:val="00B754B4"/>
    <w:rsid w:val="00B913E7"/>
    <w:rsid w:val="00BA3828"/>
    <w:rsid w:val="00BB246F"/>
    <w:rsid w:val="00C80E50"/>
    <w:rsid w:val="00CA013F"/>
    <w:rsid w:val="00D83904"/>
    <w:rsid w:val="00DB427B"/>
    <w:rsid w:val="00DF0BCF"/>
    <w:rsid w:val="00E12EF0"/>
    <w:rsid w:val="00EA4FBC"/>
    <w:rsid w:val="00EC0308"/>
    <w:rsid w:val="00F91846"/>
    <w:rsid w:val="00FA0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6339C"/>
    <w:pPr>
      <w:keepNext/>
      <w:suppressAutoHyphens w:val="0"/>
      <w:spacing w:line="220" w:lineRule="exact"/>
      <w:jc w:val="center"/>
      <w:outlineLvl w:val="0"/>
    </w:pPr>
    <w:rPr>
      <w:rFonts w:ascii="AG Souvenir" w:eastAsia="Calibri" w:hAnsi="AG Souvenir"/>
      <w:b/>
      <w:bCs/>
      <w:spacing w:val="38"/>
      <w:sz w:val="20"/>
      <w:szCs w:val="20"/>
      <w:lang w:eastAsia="ru-RU"/>
    </w:rPr>
  </w:style>
  <w:style w:type="paragraph" w:styleId="2">
    <w:name w:val="heading 2"/>
    <w:basedOn w:val="a"/>
    <w:next w:val="a"/>
    <w:link w:val="20"/>
    <w:uiPriority w:val="99"/>
    <w:qFormat/>
    <w:rsid w:val="00B6339C"/>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B6339C"/>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13F53"/>
    <w:pPr>
      <w:suppressAutoHyphens w:val="0"/>
      <w:ind w:firstLine="709"/>
      <w:jc w:val="both"/>
    </w:pPr>
    <w:rPr>
      <w:rFonts w:eastAsia="Calibri"/>
      <w:sz w:val="20"/>
      <w:szCs w:val="20"/>
      <w:lang w:eastAsia="ru-RU"/>
    </w:rPr>
  </w:style>
  <w:style w:type="character" w:customStyle="1" w:styleId="a4">
    <w:name w:val="Основной текст с отступом Знак"/>
    <w:basedOn w:val="a0"/>
    <w:link w:val="a3"/>
    <w:uiPriority w:val="99"/>
    <w:rsid w:val="00813F53"/>
    <w:rPr>
      <w:rFonts w:ascii="Times New Roman" w:eastAsia="Calibri" w:hAnsi="Times New Roman" w:cs="Times New Roman"/>
      <w:sz w:val="20"/>
      <w:szCs w:val="20"/>
      <w:lang w:eastAsia="ru-RU"/>
    </w:rPr>
  </w:style>
  <w:style w:type="paragraph" w:styleId="a5">
    <w:name w:val="List Paragraph"/>
    <w:basedOn w:val="a"/>
    <w:uiPriority w:val="99"/>
    <w:qFormat/>
    <w:rsid w:val="00813F53"/>
    <w:pPr>
      <w:ind w:left="720"/>
    </w:pPr>
  </w:style>
  <w:style w:type="paragraph" w:customStyle="1" w:styleId="21">
    <w:name w:val="Основной текст 21"/>
    <w:basedOn w:val="a"/>
    <w:uiPriority w:val="99"/>
    <w:rsid w:val="00813F53"/>
    <w:pPr>
      <w:ind w:firstLine="720"/>
      <w:jc w:val="both"/>
    </w:pPr>
    <w:rPr>
      <w:sz w:val="20"/>
      <w:szCs w:val="20"/>
    </w:rPr>
  </w:style>
  <w:style w:type="paragraph" w:customStyle="1" w:styleId="ConsPlusCell">
    <w:name w:val="ConsPlusCell"/>
    <w:uiPriority w:val="99"/>
    <w:rsid w:val="00813F53"/>
    <w:pPr>
      <w:suppressAutoHyphens/>
      <w:autoSpaceDE w:val="0"/>
      <w:spacing w:after="0" w:line="240" w:lineRule="auto"/>
    </w:pPr>
    <w:rPr>
      <w:rFonts w:ascii="Arial" w:eastAsia="Times New Roman" w:hAnsi="Arial" w:cs="Arial"/>
      <w:sz w:val="20"/>
      <w:szCs w:val="20"/>
      <w:lang w:eastAsia="ar-SA"/>
    </w:rPr>
  </w:style>
  <w:style w:type="character" w:customStyle="1" w:styleId="ConsPlusNormal">
    <w:name w:val="ConsPlusNormal Знак"/>
    <w:link w:val="ConsPlusNormal0"/>
    <w:uiPriority w:val="99"/>
    <w:locked/>
    <w:rsid w:val="00813F53"/>
    <w:rPr>
      <w:rFonts w:ascii="Arial" w:hAnsi="Arial" w:cs="Arial"/>
    </w:rPr>
  </w:style>
  <w:style w:type="paragraph" w:customStyle="1" w:styleId="ConsPlusNormal0">
    <w:name w:val="ConsPlusNormal"/>
    <w:link w:val="ConsPlusNormal"/>
    <w:uiPriority w:val="99"/>
    <w:rsid w:val="00813F53"/>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uiPriority w:val="99"/>
    <w:rsid w:val="00813F53"/>
    <w:pPr>
      <w:suppressAutoHyphens w:val="0"/>
      <w:ind w:left="720"/>
    </w:pPr>
    <w:rPr>
      <w:sz w:val="20"/>
      <w:szCs w:val="20"/>
      <w:lang w:eastAsia="ru-RU"/>
    </w:rPr>
  </w:style>
  <w:style w:type="paragraph" w:customStyle="1" w:styleId="ConsPlusNonformat">
    <w:name w:val="ConsPlusNonformat"/>
    <w:uiPriority w:val="99"/>
    <w:rsid w:val="00813F5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2">
    <w:name w:val="Без интервала2"/>
    <w:uiPriority w:val="99"/>
    <w:rsid w:val="00813F53"/>
    <w:pPr>
      <w:spacing w:after="0" w:line="240" w:lineRule="auto"/>
    </w:pPr>
    <w:rPr>
      <w:rFonts w:ascii="Calibri" w:eastAsia="Times New Roman" w:hAnsi="Calibri" w:cs="Times New Roman"/>
    </w:rPr>
  </w:style>
  <w:style w:type="character" w:styleId="a6">
    <w:name w:val="Hyperlink"/>
    <w:basedOn w:val="a0"/>
    <w:uiPriority w:val="99"/>
    <w:semiHidden/>
    <w:unhideWhenUsed/>
    <w:rsid w:val="00813F53"/>
    <w:rPr>
      <w:color w:val="0000FF"/>
      <w:u w:val="single"/>
    </w:rPr>
  </w:style>
  <w:style w:type="character" w:customStyle="1" w:styleId="10">
    <w:name w:val="Заголовок 1 Знак"/>
    <w:basedOn w:val="a0"/>
    <w:link w:val="1"/>
    <w:uiPriority w:val="99"/>
    <w:rsid w:val="00B6339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B6339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B6339C"/>
    <w:rPr>
      <w:rFonts w:ascii="Arial" w:eastAsia="Calibri" w:hAnsi="Arial" w:cs="Times New Roman"/>
      <w:b/>
      <w:bCs/>
      <w:sz w:val="26"/>
      <w:szCs w:val="26"/>
      <w:lang w:eastAsia="ru-RU"/>
    </w:rPr>
  </w:style>
  <w:style w:type="paragraph" w:styleId="a7">
    <w:name w:val="Body Text"/>
    <w:basedOn w:val="a"/>
    <w:link w:val="a8"/>
    <w:uiPriority w:val="99"/>
    <w:rsid w:val="00B6339C"/>
    <w:pPr>
      <w:suppressAutoHyphens w:val="0"/>
    </w:pPr>
    <w:rPr>
      <w:rFonts w:eastAsia="Calibri"/>
      <w:sz w:val="20"/>
      <w:szCs w:val="20"/>
      <w:lang w:eastAsia="ru-RU"/>
    </w:rPr>
  </w:style>
  <w:style w:type="character" w:customStyle="1" w:styleId="a8">
    <w:name w:val="Основной текст Знак"/>
    <w:basedOn w:val="a0"/>
    <w:link w:val="a7"/>
    <w:uiPriority w:val="99"/>
    <w:rsid w:val="00B6339C"/>
    <w:rPr>
      <w:rFonts w:ascii="Times New Roman" w:eastAsia="Calibri" w:hAnsi="Times New Roman" w:cs="Times New Roman"/>
      <w:sz w:val="20"/>
      <w:szCs w:val="20"/>
      <w:lang w:eastAsia="ru-RU"/>
    </w:rPr>
  </w:style>
  <w:style w:type="paragraph" w:customStyle="1" w:styleId="Postan">
    <w:name w:val="Postan"/>
    <w:basedOn w:val="a"/>
    <w:uiPriority w:val="99"/>
    <w:rsid w:val="00B6339C"/>
    <w:pPr>
      <w:suppressAutoHyphens w:val="0"/>
      <w:jc w:val="center"/>
    </w:pPr>
    <w:rPr>
      <w:sz w:val="28"/>
      <w:szCs w:val="28"/>
      <w:lang w:eastAsia="ru-RU"/>
    </w:rPr>
  </w:style>
  <w:style w:type="paragraph" w:styleId="a9">
    <w:name w:val="footer"/>
    <w:basedOn w:val="a"/>
    <w:link w:val="aa"/>
    <w:uiPriority w:val="99"/>
    <w:rsid w:val="00B6339C"/>
    <w:pPr>
      <w:tabs>
        <w:tab w:val="center" w:pos="4153"/>
        <w:tab w:val="right" w:pos="8306"/>
      </w:tabs>
      <w:suppressAutoHyphens w:val="0"/>
    </w:pPr>
    <w:rPr>
      <w:rFonts w:eastAsia="Calibri"/>
      <w:sz w:val="20"/>
      <w:szCs w:val="20"/>
      <w:lang w:eastAsia="ru-RU"/>
    </w:rPr>
  </w:style>
  <w:style w:type="character" w:customStyle="1" w:styleId="aa">
    <w:name w:val="Нижний колонтитул Знак"/>
    <w:basedOn w:val="a0"/>
    <w:link w:val="a9"/>
    <w:uiPriority w:val="99"/>
    <w:rsid w:val="00B6339C"/>
    <w:rPr>
      <w:rFonts w:ascii="Times New Roman" w:eastAsia="Calibri" w:hAnsi="Times New Roman" w:cs="Times New Roman"/>
      <w:sz w:val="20"/>
      <w:szCs w:val="20"/>
      <w:lang w:eastAsia="ru-RU"/>
    </w:rPr>
  </w:style>
  <w:style w:type="paragraph" w:styleId="ab">
    <w:name w:val="header"/>
    <w:basedOn w:val="a"/>
    <w:link w:val="ac"/>
    <w:uiPriority w:val="99"/>
    <w:rsid w:val="00B6339C"/>
    <w:pPr>
      <w:tabs>
        <w:tab w:val="center" w:pos="4153"/>
        <w:tab w:val="right" w:pos="8306"/>
      </w:tabs>
      <w:suppressAutoHyphens w:val="0"/>
    </w:pPr>
    <w:rPr>
      <w:rFonts w:eastAsia="Calibri"/>
      <w:sz w:val="20"/>
      <w:szCs w:val="20"/>
      <w:lang w:eastAsia="ru-RU"/>
    </w:rPr>
  </w:style>
  <w:style w:type="character" w:customStyle="1" w:styleId="ac">
    <w:name w:val="Верхний колонтитул Знак"/>
    <w:basedOn w:val="a0"/>
    <w:link w:val="ab"/>
    <w:uiPriority w:val="99"/>
    <w:rsid w:val="00B6339C"/>
    <w:rPr>
      <w:rFonts w:ascii="Times New Roman" w:eastAsia="Calibri" w:hAnsi="Times New Roman" w:cs="Times New Roman"/>
      <w:sz w:val="20"/>
      <w:szCs w:val="20"/>
      <w:lang w:eastAsia="ru-RU"/>
    </w:rPr>
  </w:style>
  <w:style w:type="character" w:styleId="ad">
    <w:name w:val="page number"/>
    <w:uiPriority w:val="99"/>
    <w:rsid w:val="00B6339C"/>
    <w:rPr>
      <w:rFonts w:cs="Times New Roman"/>
    </w:rPr>
  </w:style>
  <w:style w:type="paragraph" w:styleId="ae">
    <w:name w:val="Balloon Text"/>
    <w:basedOn w:val="a"/>
    <w:link w:val="af"/>
    <w:uiPriority w:val="99"/>
    <w:semiHidden/>
    <w:rsid w:val="00B6339C"/>
    <w:pPr>
      <w:suppressAutoHyphens w:val="0"/>
    </w:pPr>
    <w:rPr>
      <w:rFonts w:ascii="Tahoma" w:eastAsia="Calibri" w:hAnsi="Tahoma"/>
      <w:sz w:val="16"/>
      <w:szCs w:val="16"/>
      <w:lang w:eastAsia="ru-RU"/>
    </w:rPr>
  </w:style>
  <w:style w:type="character" w:customStyle="1" w:styleId="af">
    <w:name w:val="Текст выноски Знак"/>
    <w:basedOn w:val="a0"/>
    <w:link w:val="ae"/>
    <w:uiPriority w:val="99"/>
    <w:semiHidden/>
    <w:rsid w:val="00B6339C"/>
    <w:rPr>
      <w:rFonts w:ascii="Tahoma" w:eastAsia="Calibri" w:hAnsi="Tahoma" w:cs="Times New Roman"/>
      <w:sz w:val="16"/>
      <w:szCs w:val="16"/>
      <w:lang w:eastAsia="ru-RU"/>
    </w:rPr>
  </w:style>
  <w:style w:type="paragraph" w:styleId="af0">
    <w:name w:val="Normal (Web)"/>
    <w:basedOn w:val="a"/>
    <w:uiPriority w:val="99"/>
    <w:rsid w:val="00B6339C"/>
    <w:pPr>
      <w:suppressAutoHyphens w:val="0"/>
      <w:spacing w:before="100" w:beforeAutospacing="1" w:after="100" w:afterAutospacing="1"/>
    </w:pPr>
    <w:rPr>
      <w:lang w:eastAsia="ru-RU"/>
    </w:rPr>
  </w:style>
  <w:style w:type="paragraph" w:customStyle="1" w:styleId="12">
    <w:name w:val="Без интервала1"/>
    <w:uiPriority w:val="99"/>
    <w:rsid w:val="00B6339C"/>
    <w:pPr>
      <w:spacing w:after="0" w:line="240" w:lineRule="auto"/>
    </w:pPr>
    <w:rPr>
      <w:rFonts w:ascii="Calibri" w:eastAsia="Times New Roman" w:hAnsi="Calibri" w:cs="Calibri"/>
    </w:rPr>
  </w:style>
  <w:style w:type="character" w:customStyle="1" w:styleId="af1">
    <w:name w:val="Основной текст_"/>
    <w:link w:val="5"/>
    <w:uiPriority w:val="99"/>
    <w:locked/>
    <w:rsid w:val="00B6339C"/>
    <w:rPr>
      <w:sz w:val="18"/>
      <w:shd w:val="clear" w:color="auto" w:fill="FFFFFF"/>
    </w:rPr>
  </w:style>
  <w:style w:type="paragraph" w:customStyle="1" w:styleId="5">
    <w:name w:val="Основной текст5"/>
    <w:basedOn w:val="a"/>
    <w:link w:val="af1"/>
    <w:uiPriority w:val="99"/>
    <w:rsid w:val="00B6339C"/>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B6339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B6339C"/>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B6339C"/>
    <w:rPr>
      <w:rFonts w:ascii="Times New Roman" w:eastAsia="Calibri" w:hAnsi="Times New Roman" w:cs="Times New Roman"/>
      <w:sz w:val="16"/>
      <w:szCs w:val="16"/>
      <w:lang w:eastAsia="ru-RU"/>
    </w:rPr>
  </w:style>
  <w:style w:type="numbering" w:customStyle="1" w:styleId="14">
    <w:name w:val="Нет списка1"/>
    <w:next w:val="a2"/>
    <w:uiPriority w:val="99"/>
    <w:semiHidden/>
    <w:unhideWhenUsed/>
    <w:rsid w:val="00B6339C"/>
  </w:style>
  <w:style w:type="paragraph" w:styleId="af2">
    <w:name w:val="No Spacing"/>
    <w:uiPriority w:val="1"/>
    <w:qFormat/>
    <w:rsid w:val="009974CD"/>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8C7B1D"/>
    <w:rPr>
      <w:rFonts w:ascii="Times New Roman" w:hAnsi="Times New Roman" w:cs="Times New Roman" w:hint="default"/>
    </w:rPr>
  </w:style>
  <w:style w:type="paragraph" w:customStyle="1" w:styleId="af3">
    <w:name w:val="Содержимое таблицы"/>
    <w:basedOn w:val="a"/>
    <w:rsid w:val="008C7B1D"/>
    <w:pPr>
      <w:suppressLineNumbers/>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6339C"/>
    <w:pPr>
      <w:keepNext/>
      <w:suppressAutoHyphens w:val="0"/>
      <w:spacing w:line="220" w:lineRule="exact"/>
      <w:jc w:val="center"/>
      <w:outlineLvl w:val="0"/>
    </w:pPr>
    <w:rPr>
      <w:rFonts w:ascii="AG Souvenir" w:eastAsia="Calibri" w:hAnsi="AG Souvenir"/>
      <w:b/>
      <w:bCs/>
      <w:spacing w:val="38"/>
      <w:sz w:val="20"/>
      <w:szCs w:val="20"/>
      <w:lang w:eastAsia="ru-RU"/>
    </w:rPr>
  </w:style>
  <w:style w:type="paragraph" w:styleId="2">
    <w:name w:val="heading 2"/>
    <w:basedOn w:val="a"/>
    <w:next w:val="a"/>
    <w:link w:val="20"/>
    <w:uiPriority w:val="99"/>
    <w:qFormat/>
    <w:rsid w:val="00B6339C"/>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B6339C"/>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13F53"/>
    <w:pPr>
      <w:suppressAutoHyphens w:val="0"/>
      <w:ind w:firstLine="709"/>
      <w:jc w:val="both"/>
    </w:pPr>
    <w:rPr>
      <w:rFonts w:eastAsia="Calibri"/>
      <w:sz w:val="20"/>
      <w:szCs w:val="20"/>
      <w:lang w:eastAsia="ru-RU"/>
    </w:rPr>
  </w:style>
  <w:style w:type="character" w:customStyle="1" w:styleId="a4">
    <w:name w:val="Основной текст с отступом Знак"/>
    <w:basedOn w:val="a0"/>
    <w:link w:val="a3"/>
    <w:uiPriority w:val="99"/>
    <w:rsid w:val="00813F53"/>
    <w:rPr>
      <w:rFonts w:ascii="Times New Roman" w:eastAsia="Calibri" w:hAnsi="Times New Roman" w:cs="Times New Roman"/>
      <w:sz w:val="20"/>
      <w:szCs w:val="20"/>
      <w:lang w:eastAsia="ru-RU"/>
    </w:rPr>
  </w:style>
  <w:style w:type="paragraph" w:styleId="a5">
    <w:name w:val="List Paragraph"/>
    <w:basedOn w:val="a"/>
    <w:uiPriority w:val="99"/>
    <w:qFormat/>
    <w:rsid w:val="00813F53"/>
    <w:pPr>
      <w:ind w:left="720"/>
    </w:pPr>
  </w:style>
  <w:style w:type="paragraph" w:customStyle="1" w:styleId="21">
    <w:name w:val="Основной текст 21"/>
    <w:basedOn w:val="a"/>
    <w:uiPriority w:val="99"/>
    <w:rsid w:val="00813F53"/>
    <w:pPr>
      <w:ind w:firstLine="720"/>
      <w:jc w:val="both"/>
    </w:pPr>
    <w:rPr>
      <w:sz w:val="20"/>
      <w:szCs w:val="20"/>
    </w:rPr>
  </w:style>
  <w:style w:type="paragraph" w:customStyle="1" w:styleId="ConsPlusCell">
    <w:name w:val="ConsPlusCell"/>
    <w:uiPriority w:val="99"/>
    <w:rsid w:val="00813F53"/>
    <w:pPr>
      <w:suppressAutoHyphens/>
      <w:autoSpaceDE w:val="0"/>
      <w:spacing w:after="0" w:line="240" w:lineRule="auto"/>
    </w:pPr>
    <w:rPr>
      <w:rFonts w:ascii="Arial" w:eastAsia="Times New Roman" w:hAnsi="Arial" w:cs="Arial"/>
      <w:sz w:val="20"/>
      <w:szCs w:val="20"/>
      <w:lang w:eastAsia="ar-SA"/>
    </w:rPr>
  </w:style>
  <w:style w:type="character" w:customStyle="1" w:styleId="ConsPlusNormal">
    <w:name w:val="ConsPlusNormal Знак"/>
    <w:link w:val="ConsPlusNormal0"/>
    <w:uiPriority w:val="99"/>
    <w:locked/>
    <w:rsid w:val="00813F53"/>
    <w:rPr>
      <w:rFonts w:ascii="Arial" w:hAnsi="Arial" w:cs="Arial"/>
    </w:rPr>
  </w:style>
  <w:style w:type="paragraph" w:customStyle="1" w:styleId="ConsPlusNormal0">
    <w:name w:val="ConsPlusNormal"/>
    <w:link w:val="ConsPlusNormal"/>
    <w:uiPriority w:val="99"/>
    <w:rsid w:val="00813F53"/>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uiPriority w:val="99"/>
    <w:rsid w:val="00813F53"/>
    <w:pPr>
      <w:suppressAutoHyphens w:val="0"/>
      <w:ind w:left="720"/>
    </w:pPr>
    <w:rPr>
      <w:sz w:val="20"/>
      <w:szCs w:val="20"/>
      <w:lang w:eastAsia="ru-RU"/>
    </w:rPr>
  </w:style>
  <w:style w:type="paragraph" w:customStyle="1" w:styleId="ConsPlusNonformat">
    <w:name w:val="ConsPlusNonformat"/>
    <w:uiPriority w:val="99"/>
    <w:rsid w:val="00813F5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2">
    <w:name w:val="Без интервала2"/>
    <w:uiPriority w:val="99"/>
    <w:rsid w:val="00813F53"/>
    <w:pPr>
      <w:spacing w:after="0" w:line="240" w:lineRule="auto"/>
    </w:pPr>
    <w:rPr>
      <w:rFonts w:ascii="Calibri" w:eastAsia="Times New Roman" w:hAnsi="Calibri" w:cs="Times New Roman"/>
    </w:rPr>
  </w:style>
  <w:style w:type="character" w:styleId="a6">
    <w:name w:val="Hyperlink"/>
    <w:basedOn w:val="a0"/>
    <w:uiPriority w:val="99"/>
    <w:semiHidden/>
    <w:unhideWhenUsed/>
    <w:rsid w:val="00813F53"/>
    <w:rPr>
      <w:color w:val="0000FF"/>
      <w:u w:val="single"/>
    </w:rPr>
  </w:style>
  <w:style w:type="character" w:customStyle="1" w:styleId="10">
    <w:name w:val="Заголовок 1 Знак"/>
    <w:basedOn w:val="a0"/>
    <w:link w:val="1"/>
    <w:uiPriority w:val="99"/>
    <w:rsid w:val="00B6339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B6339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B6339C"/>
    <w:rPr>
      <w:rFonts w:ascii="Arial" w:eastAsia="Calibri" w:hAnsi="Arial" w:cs="Times New Roman"/>
      <w:b/>
      <w:bCs/>
      <w:sz w:val="26"/>
      <w:szCs w:val="26"/>
      <w:lang w:eastAsia="ru-RU"/>
    </w:rPr>
  </w:style>
  <w:style w:type="paragraph" w:styleId="a7">
    <w:name w:val="Body Text"/>
    <w:basedOn w:val="a"/>
    <w:link w:val="a8"/>
    <w:uiPriority w:val="99"/>
    <w:rsid w:val="00B6339C"/>
    <w:pPr>
      <w:suppressAutoHyphens w:val="0"/>
    </w:pPr>
    <w:rPr>
      <w:rFonts w:eastAsia="Calibri"/>
      <w:sz w:val="20"/>
      <w:szCs w:val="20"/>
      <w:lang w:eastAsia="ru-RU"/>
    </w:rPr>
  </w:style>
  <w:style w:type="character" w:customStyle="1" w:styleId="a8">
    <w:name w:val="Основной текст Знак"/>
    <w:basedOn w:val="a0"/>
    <w:link w:val="a7"/>
    <w:uiPriority w:val="99"/>
    <w:rsid w:val="00B6339C"/>
    <w:rPr>
      <w:rFonts w:ascii="Times New Roman" w:eastAsia="Calibri" w:hAnsi="Times New Roman" w:cs="Times New Roman"/>
      <w:sz w:val="20"/>
      <w:szCs w:val="20"/>
      <w:lang w:eastAsia="ru-RU"/>
    </w:rPr>
  </w:style>
  <w:style w:type="paragraph" w:customStyle="1" w:styleId="Postan">
    <w:name w:val="Postan"/>
    <w:basedOn w:val="a"/>
    <w:uiPriority w:val="99"/>
    <w:rsid w:val="00B6339C"/>
    <w:pPr>
      <w:suppressAutoHyphens w:val="0"/>
      <w:jc w:val="center"/>
    </w:pPr>
    <w:rPr>
      <w:sz w:val="28"/>
      <w:szCs w:val="28"/>
      <w:lang w:eastAsia="ru-RU"/>
    </w:rPr>
  </w:style>
  <w:style w:type="paragraph" w:styleId="a9">
    <w:name w:val="footer"/>
    <w:basedOn w:val="a"/>
    <w:link w:val="aa"/>
    <w:uiPriority w:val="99"/>
    <w:rsid w:val="00B6339C"/>
    <w:pPr>
      <w:tabs>
        <w:tab w:val="center" w:pos="4153"/>
        <w:tab w:val="right" w:pos="8306"/>
      </w:tabs>
      <w:suppressAutoHyphens w:val="0"/>
    </w:pPr>
    <w:rPr>
      <w:rFonts w:eastAsia="Calibri"/>
      <w:sz w:val="20"/>
      <w:szCs w:val="20"/>
      <w:lang w:eastAsia="ru-RU"/>
    </w:rPr>
  </w:style>
  <w:style w:type="character" w:customStyle="1" w:styleId="aa">
    <w:name w:val="Нижний колонтитул Знак"/>
    <w:basedOn w:val="a0"/>
    <w:link w:val="a9"/>
    <w:uiPriority w:val="99"/>
    <w:rsid w:val="00B6339C"/>
    <w:rPr>
      <w:rFonts w:ascii="Times New Roman" w:eastAsia="Calibri" w:hAnsi="Times New Roman" w:cs="Times New Roman"/>
      <w:sz w:val="20"/>
      <w:szCs w:val="20"/>
      <w:lang w:eastAsia="ru-RU"/>
    </w:rPr>
  </w:style>
  <w:style w:type="paragraph" w:styleId="ab">
    <w:name w:val="header"/>
    <w:basedOn w:val="a"/>
    <w:link w:val="ac"/>
    <w:uiPriority w:val="99"/>
    <w:rsid w:val="00B6339C"/>
    <w:pPr>
      <w:tabs>
        <w:tab w:val="center" w:pos="4153"/>
        <w:tab w:val="right" w:pos="8306"/>
      </w:tabs>
      <w:suppressAutoHyphens w:val="0"/>
    </w:pPr>
    <w:rPr>
      <w:rFonts w:eastAsia="Calibri"/>
      <w:sz w:val="20"/>
      <w:szCs w:val="20"/>
      <w:lang w:eastAsia="ru-RU"/>
    </w:rPr>
  </w:style>
  <w:style w:type="character" w:customStyle="1" w:styleId="ac">
    <w:name w:val="Верхний колонтитул Знак"/>
    <w:basedOn w:val="a0"/>
    <w:link w:val="ab"/>
    <w:uiPriority w:val="99"/>
    <w:rsid w:val="00B6339C"/>
    <w:rPr>
      <w:rFonts w:ascii="Times New Roman" w:eastAsia="Calibri" w:hAnsi="Times New Roman" w:cs="Times New Roman"/>
      <w:sz w:val="20"/>
      <w:szCs w:val="20"/>
      <w:lang w:eastAsia="ru-RU"/>
    </w:rPr>
  </w:style>
  <w:style w:type="character" w:styleId="ad">
    <w:name w:val="page number"/>
    <w:uiPriority w:val="99"/>
    <w:rsid w:val="00B6339C"/>
    <w:rPr>
      <w:rFonts w:cs="Times New Roman"/>
    </w:rPr>
  </w:style>
  <w:style w:type="paragraph" w:styleId="ae">
    <w:name w:val="Balloon Text"/>
    <w:basedOn w:val="a"/>
    <w:link w:val="af"/>
    <w:uiPriority w:val="99"/>
    <w:semiHidden/>
    <w:rsid w:val="00B6339C"/>
    <w:pPr>
      <w:suppressAutoHyphens w:val="0"/>
    </w:pPr>
    <w:rPr>
      <w:rFonts w:ascii="Tahoma" w:eastAsia="Calibri" w:hAnsi="Tahoma"/>
      <w:sz w:val="16"/>
      <w:szCs w:val="16"/>
      <w:lang w:eastAsia="ru-RU"/>
    </w:rPr>
  </w:style>
  <w:style w:type="character" w:customStyle="1" w:styleId="af">
    <w:name w:val="Текст выноски Знак"/>
    <w:basedOn w:val="a0"/>
    <w:link w:val="ae"/>
    <w:uiPriority w:val="99"/>
    <w:semiHidden/>
    <w:rsid w:val="00B6339C"/>
    <w:rPr>
      <w:rFonts w:ascii="Tahoma" w:eastAsia="Calibri" w:hAnsi="Tahoma" w:cs="Times New Roman"/>
      <w:sz w:val="16"/>
      <w:szCs w:val="16"/>
      <w:lang w:eastAsia="ru-RU"/>
    </w:rPr>
  </w:style>
  <w:style w:type="paragraph" w:styleId="af0">
    <w:name w:val="Normal (Web)"/>
    <w:basedOn w:val="a"/>
    <w:uiPriority w:val="99"/>
    <w:rsid w:val="00B6339C"/>
    <w:pPr>
      <w:suppressAutoHyphens w:val="0"/>
      <w:spacing w:before="100" w:beforeAutospacing="1" w:after="100" w:afterAutospacing="1"/>
    </w:pPr>
    <w:rPr>
      <w:lang w:eastAsia="ru-RU"/>
    </w:rPr>
  </w:style>
  <w:style w:type="paragraph" w:customStyle="1" w:styleId="12">
    <w:name w:val="Без интервала1"/>
    <w:uiPriority w:val="99"/>
    <w:rsid w:val="00B6339C"/>
    <w:pPr>
      <w:spacing w:after="0" w:line="240" w:lineRule="auto"/>
    </w:pPr>
    <w:rPr>
      <w:rFonts w:ascii="Calibri" w:eastAsia="Times New Roman" w:hAnsi="Calibri" w:cs="Calibri"/>
    </w:rPr>
  </w:style>
  <w:style w:type="character" w:customStyle="1" w:styleId="af1">
    <w:name w:val="Основной текст_"/>
    <w:link w:val="5"/>
    <w:uiPriority w:val="99"/>
    <w:locked/>
    <w:rsid w:val="00B6339C"/>
    <w:rPr>
      <w:sz w:val="18"/>
      <w:shd w:val="clear" w:color="auto" w:fill="FFFFFF"/>
    </w:rPr>
  </w:style>
  <w:style w:type="paragraph" w:customStyle="1" w:styleId="5">
    <w:name w:val="Основной текст5"/>
    <w:basedOn w:val="a"/>
    <w:link w:val="af1"/>
    <w:uiPriority w:val="99"/>
    <w:rsid w:val="00B6339C"/>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B6339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B6339C"/>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B6339C"/>
    <w:rPr>
      <w:rFonts w:ascii="Times New Roman" w:eastAsia="Calibri" w:hAnsi="Times New Roman" w:cs="Times New Roman"/>
      <w:sz w:val="16"/>
      <w:szCs w:val="16"/>
      <w:lang w:eastAsia="ru-RU"/>
    </w:rPr>
  </w:style>
  <w:style w:type="numbering" w:customStyle="1" w:styleId="14">
    <w:name w:val="Нет списка1"/>
    <w:next w:val="a2"/>
    <w:uiPriority w:val="99"/>
    <w:semiHidden/>
    <w:unhideWhenUsed/>
    <w:rsid w:val="00B6339C"/>
  </w:style>
  <w:style w:type="paragraph" w:styleId="af2">
    <w:name w:val="No Spacing"/>
    <w:uiPriority w:val="1"/>
    <w:qFormat/>
    <w:rsid w:val="009974CD"/>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8C7B1D"/>
    <w:rPr>
      <w:rFonts w:ascii="Times New Roman" w:hAnsi="Times New Roman" w:cs="Times New Roman" w:hint="default"/>
    </w:rPr>
  </w:style>
  <w:style w:type="paragraph" w:customStyle="1" w:styleId="af3">
    <w:name w:val="Содержимое таблицы"/>
    <w:basedOn w:val="a"/>
    <w:rsid w:val="008C7B1D"/>
    <w:pPr>
      <w:suppressLineNumbers/>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879">
      <w:bodyDiv w:val="1"/>
      <w:marLeft w:val="0"/>
      <w:marRight w:val="0"/>
      <w:marTop w:val="0"/>
      <w:marBottom w:val="0"/>
      <w:divBdr>
        <w:top w:val="none" w:sz="0" w:space="0" w:color="auto"/>
        <w:left w:val="none" w:sz="0" w:space="0" w:color="auto"/>
        <w:bottom w:val="none" w:sz="0" w:space="0" w:color="auto"/>
        <w:right w:val="none" w:sz="0" w:space="0" w:color="auto"/>
      </w:divBdr>
    </w:div>
    <w:div w:id="472865702">
      <w:bodyDiv w:val="1"/>
      <w:marLeft w:val="0"/>
      <w:marRight w:val="0"/>
      <w:marTop w:val="0"/>
      <w:marBottom w:val="0"/>
      <w:divBdr>
        <w:top w:val="none" w:sz="0" w:space="0" w:color="auto"/>
        <w:left w:val="none" w:sz="0" w:space="0" w:color="auto"/>
        <w:bottom w:val="none" w:sz="0" w:space="0" w:color="auto"/>
        <w:right w:val="none" w:sz="0" w:space="0" w:color="auto"/>
      </w:divBdr>
    </w:div>
    <w:div w:id="779571184">
      <w:bodyDiv w:val="1"/>
      <w:marLeft w:val="0"/>
      <w:marRight w:val="0"/>
      <w:marTop w:val="0"/>
      <w:marBottom w:val="0"/>
      <w:divBdr>
        <w:top w:val="none" w:sz="0" w:space="0" w:color="auto"/>
        <w:left w:val="none" w:sz="0" w:space="0" w:color="auto"/>
        <w:bottom w:val="none" w:sz="0" w:space="0" w:color="auto"/>
        <w:right w:val="none" w:sz="0" w:space="0" w:color="auto"/>
      </w:divBdr>
    </w:div>
    <w:div w:id="996953600">
      <w:bodyDiv w:val="1"/>
      <w:marLeft w:val="0"/>
      <w:marRight w:val="0"/>
      <w:marTop w:val="0"/>
      <w:marBottom w:val="0"/>
      <w:divBdr>
        <w:top w:val="none" w:sz="0" w:space="0" w:color="auto"/>
        <w:left w:val="none" w:sz="0" w:space="0" w:color="auto"/>
        <w:bottom w:val="none" w:sz="0" w:space="0" w:color="auto"/>
        <w:right w:val="none" w:sz="0" w:space="0" w:color="auto"/>
      </w:divBdr>
    </w:div>
    <w:div w:id="1719817000">
      <w:bodyDiv w:val="1"/>
      <w:marLeft w:val="0"/>
      <w:marRight w:val="0"/>
      <w:marTop w:val="0"/>
      <w:marBottom w:val="0"/>
      <w:divBdr>
        <w:top w:val="none" w:sz="0" w:space="0" w:color="auto"/>
        <w:left w:val="none" w:sz="0" w:space="0" w:color="auto"/>
        <w:bottom w:val="none" w:sz="0" w:space="0" w:color="auto"/>
        <w:right w:val="none" w:sz="0" w:space="0" w:color="auto"/>
      </w:divBdr>
    </w:div>
    <w:div w:id="1971933691">
      <w:bodyDiv w:val="1"/>
      <w:marLeft w:val="0"/>
      <w:marRight w:val="0"/>
      <w:marTop w:val="0"/>
      <w:marBottom w:val="0"/>
      <w:divBdr>
        <w:top w:val="none" w:sz="0" w:space="0" w:color="auto"/>
        <w:left w:val="none" w:sz="0" w:space="0" w:color="auto"/>
        <w:bottom w:val="none" w:sz="0" w:space="0" w:color="auto"/>
        <w:right w:val="none" w:sz="0" w:space="0" w:color="auto"/>
      </w:divBdr>
    </w:div>
    <w:div w:id="21029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40428;fld=134;dst=100008" TargetMode="External"/><Relationship Id="rId3" Type="http://schemas.openxmlformats.org/officeDocument/2006/relationships/styles" Target="styles.xml"/><Relationship Id="rId7" Type="http://schemas.openxmlformats.org/officeDocument/2006/relationships/hyperlink" Target="consultantplus://offline/main?base=RLAW181;n=40428;fld=134;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F13D-9B76-4DAB-8D58-A57FC7C5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14834</Words>
  <Characters>84558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Manino</cp:lastModifiedBy>
  <cp:revision>30</cp:revision>
  <cp:lastPrinted>2019-10-18T11:38:00Z</cp:lastPrinted>
  <dcterms:created xsi:type="dcterms:W3CDTF">2013-12-24T06:30:00Z</dcterms:created>
  <dcterms:modified xsi:type="dcterms:W3CDTF">2019-10-18T11:44:00Z</dcterms:modified>
</cp:coreProperties>
</file>