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181"/>
        <w:tblW w:w="9648" w:type="dxa"/>
        <w:tblLook w:val="0000" w:firstRow="0" w:lastRow="0" w:firstColumn="0" w:lastColumn="0" w:noHBand="0" w:noVBand="0"/>
      </w:tblPr>
      <w:tblGrid>
        <w:gridCol w:w="9648"/>
      </w:tblGrid>
      <w:tr w:rsidR="00C20644" w:rsidRPr="00B560FE" w:rsidTr="00310E83">
        <w:trPr>
          <w:trHeight w:val="3954"/>
        </w:trPr>
        <w:tc>
          <w:tcPr>
            <w:tcW w:w="9648" w:type="dxa"/>
          </w:tcPr>
          <w:p w:rsidR="00C20644" w:rsidRPr="00B560FE" w:rsidRDefault="00C20644" w:rsidP="00310E83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0644" w:rsidRPr="00E861F5" w:rsidRDefault="00C20644" w:rsidP="00310E83">
            <w:pPr>
              <w:keepNext/>
              <w:widowControl w:val="0"/>
              <w:autoSpaceDE w:val="0"/>
              <w:autoSpaceDN w:val="0"/>
              <w:spacing w:after="0" w:line="240" w:lineRule="auto"/>
              <w:ind w:right="5669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61F5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 wp14:anchorId="08A51C37" wp14:editId="4138312A">
                  <wp:extent cx="546100" cy="660400"/>
                  <wp:effectExtent l="0" t="0" r="635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0644" w:rsidRPr="00E861F5" w:rsidRDefault="00C20644" w:rsidP="00310E83">
            <w:pPr>
              <w:keepNext/>
              <w:widowControl w:val="0"/>
              <w:autoSpaceDE w:val="0"/>
              <w:autoSpaceDN w:val="0"/>
              <w:spacing w:after="0" w:line="240" w:lineRule="auto"/>
              <w:ind w:right="5669"/>
              <w:jc w:val="center"/>
              <w:outlineLvl w:val="1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861F5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                          </w:t>
            </w:r>
          </w:p>
          <w:p w:rsidR="00C20644" w:rsidRPr="0056089D" w:rsidRDefault="00C20644" w:rsidP="00310E83">
            <w:pPr>
              <w:keepNext/>
              <w:widowControl w:val="0"/>
              <w:autoSpaceDE w:val="0"/>
              <w:autoSpaceDN w:val="0"/>
              <w:spacing w:after="0" w:line="240" w:lineRule="auto"/>
              <w:ind w:right="5669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0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C20644" w:rsidRPr="0056089D" w:rsidRDefault="00C20644" w:rsidP="00310E83">
            <w:pPr>
              <w:widowControl w:val="0"/>
              <w:autoSpaceDE w:val="0"/>
              <w:autoSpaceDN w:val="0"/>
              <w:spacing w:after="0" w:line="240" w:lineRule="auto"/>
              <w:ind w:right="566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560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униципального образования</w:t>
            </w:r>
          </w:p>
          <w:p w:rsidR="00C20644" w:rsidRPr="0056089D" w:rsidRDefault="00C20644" w:rsidP="00310E83">
            <w:pPr>
              <w:widowControl w:val="0"/>
              <w:autoSpaceDE w:val="0"/>
              <w:autoSpaceDN w:val="0"/>
              <w:spacing w:after="0" w:line="240" w:lineRule="auto"/>
              <w:ind w:right="566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0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Андреевский сельсовет</w:t>
            </w:r>
          </w:p>
          <w:p w:rsidR="00C20644" w:rsidRPr="0056089D" w:rsidRDefault="00C20644" w:rsidP="00310E83">
            <w:pPr>
              <w:widowControl w:val="0"/>
              <w:autoSpaceDE w:val="0"/>
              <w:autoSpaceDN w:val="0"/>
              <w:spacing w:after="0" w:line="240" w:lineRule="auto"/>
              <w:ind w:right="566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0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Курманаевского района</w:t>
            </w:r>
          </w:p>
          <w:p w:rsidR="00C20644" w:rsidRPr="0056089D" w:rsidRDefault="00C20644" w:rsidP="00310E83">
            <w:pPr>
              <w:widowControl w:val="0"/>
              <w:autoSpaceDE w:val="0"/>
              <w:autoSpaceDN w:val="0"/>
              <w:spacing w:after="0" w:line="240" w:lineRule="auto"/>
              <w:ind w:right="566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0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C20644" w:rsidRPr="0056089D" w:rsidRDefault="00C20644" w:rsidP="00310E83">
            <w:pPr>
              <w:keepNext/>
              <w:widowControl w:val="0"/>
              <w:autoSpaceDE w:val="0"/>
              <w:autoSpaceDN w:val="0"/>
              <w:spacing w:after="0" w:line="240" w:lineRule="auto"/>
              <w:ind w:right="5669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20644" w:rsidRPr="0056089D" w:rsidRDefault="00C20644" w:rsidP="00310E83">
            <w:pPr>
              <w:widowControl w:val="0"/>
              <w:autoSpaceDE w:val="0"/>
              <w:autoSpaceDN w:val="0"/>
              <w:spacing w:after="0" w:line="240" w:lineRule="auto"/>
              <w:ind w:right="566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60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  <w:p w:rsidR="00C20644" w:rsidRPr="0056089D" w:rsidRDefault="00C20644" w:rsidP="00310E83">
            <w:pPr>
              <w:widowControl w:val="0"/>
              <w:autoSpaceDE w:val="0"/>
              <w:autoSpaceDN w:val="0"/>
              <w:spacing w:after="0" w:line="240" w:lineRule="auto"/>
              <w:ind w:right="566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20644" w:rsidRPr="0056089D" w:rsidRDefault="00C20644" w:rsidP="00310E83">
            <w:pPr>
              <w:widowControl w:val="0"/>
              <w:autoSpaceDE w:val="0"/>
              <w:autoSpaceDN w:val="0"/>
              <w:spacing w:after="0" w:line="240" w:lineRule="auto"/>
              <w:ind w:right="56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Pr="0056089D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56089D">
              <w:rPr>
                <w:rFonts w:ascii="Times New Roman" w:eastAsia="Times New Roman" w:hAnsi="Times New Roman" w:cs="Times New Roman"/>
                <w:sz w:val="24"/>
                <w:szCs w:val="24"/>
              </w:rPr>
              <w:t>.2023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58</w:t>
            </w:r>
            <w:r w:rsidRPr="0056089D">
              <w:rPr>
                <w:rFonts w:ascii="Times New Roman" w:eastAsia="Times New Roman" w:hAnsi="Times New Roman" w:cs="Times New Roman"/>
                <w:sz w:val="24"/>
                <w:szCs w:val="24"/>
              </w:rPr>
              <w:t>-п</w:t>
            </w:r>
          </w:p>
          <w:p w:rsidR="00C20644" w:rsidRDefault="00C20644" w:rsidP="0031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0644" w:rsidRDefault="00C20644" w:rsidP="00310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0644" w:rsidRPr="007603B6" w:rsidRDefault="00C20644" w:rsidP="00310E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утрате силы</w:t>
            </w:r>
            <w:r w:rsidRPr="00647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от 20.10.2014 №76-п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pacing w:val="2"/>
                <w:sz w:val="28"/>
                <w:szCs w:val="28"/>
              </w:rPr>
              <w:t>«</w:t>
            </w:r>
            <w:r w:rsidRPr="00B20B95">
              <w:rPr>
                <w:rFonts w:ascii="Times New Roman" w:hAnsi="Times New Roman"/>
                <w:bCs/>
                <w:spacing w:val="2"/>
                <w:sz w:val="28"/>
                <w:szCs w:val="28"/>
              </w:rPr>
              <w:t>Об</w:t>
            </w:r>
            <w:r w:rsidRPr="00B20B95">
              <w:rPr>
                <w:rFonts w:ascii="Times New Roman" w:hAnsi="Times New Roman"/>
                <w:bCs/>
                <w:spacing w:val="2"/>
                <w:sz w:val="28"/>
                <w:szCs w:val="28"/>
              </w:rPr>
              <w:t xml:space="preserve"> утверждении административн</w:t>
            </w:r>
            <w:r>
              <w:rPr>
                <w:rFonts w:ascii="Times New Roman" w:hAnsi="Times New Roman"/>
                <w:bCs/>
                <w:spacing w:val="2"/>
                <w:sz w:val="28"/>
                <w:szCs w:val="28"/>
              </w:rPr>
              <w:t>ых</w:t>
            </w:r>
            <w:r w:rsidRPr="00B20B95">
              <w:rPr>
                <w:rFonts w:ascii="Times New Roman" w:hAnsi="Times New Roman"/>
                <w:bCs/>
                <w:spacing w:val="2"/>
                <w:sz w:val="28"/>
                <w:szCs w:val="28"/>
              </w:rPr>
              <w:t xml:space="preserve"> регламент</w:t>
            </w:r>
            <w:r>
              <w:rPr>
                <w:rFonts w:ascii="Times New Roman" w:hAnsi="Times New Roman"/>
                <w:bCs/>
                <w:spacing w:val="2"/>
                <w:sz w:val="28"/>
                <w:szCs w:val="28"/>
              </w:rPr>
              <w:t>ов</w:t>
            </w:r>
            <w:r w:rsidRPr="00B20B95">
              <w:rPr>
                <w:rFonts w:ascii="Times New Roman" w:hAnsi="Times New Roman"/>
                <w:bCs/>
                <w:spacing w:val="2"/>
                <w:sz w:val="28"/>
                <w:szCs w:val="28"/>
              </w:rPr>
              <w:t xml:space="preserve"> предоставления муниципальн</w:t>
            </w:r>
            <w:r>
              <w:rPr>
                <w:rFonts w:ascii="Times New Roman" w:hAnsi="Times New Roman"/>
                <w:bCs/>
                <w:spacing w:val="2"/>
                <w:sz w:val="28"/>
                <w:szCs w:val="28"/>
              </w:rPr>
              <w:t>ых</w:t>
            </w:r>
            <w:r w:rsidRPr="00B20B95">
              <w:rPr>
                <w:rFonts w:ascii="Times New Roman" w:hAnsi="Times New Roman"/>
                <w:bCs/>
                <w:spacing w:val="2"/>
                <w:sz w:val="28"/>
                <w:szCs w:val="28"/>
              </w:rPr>
              <w:t xml:space="preserve"> услуг</w:t>
            </w:r>
            <w:r>
              <w:rPr>
                <w:rFonts w:ascii="Times New Roman" w:hAnsi="Times New Roman"/>
                <w:bCs/>
                <w:spacing w:val="2"/>
                <w:sz w:val="28"/>
                <w:szCs w:val="28"/>
              </w:rPr>
              <w:t>»</w:t>
            </w:r>
            <w:r w:rsidRPr="0064728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7603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C20644" w:rsidRPr="00647281" w:rsidRDefault="00C20644" w:rsidP="00310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0644" w:rsidRPr="00B560FE" w:rsidRDefault="00C20644" w:rsidP="00310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0644" w:rsidRDefault="00C20644" w:rsidP="00310E8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17">
              <w:rPr>
                <w:rFonts w:ascii="Times New Roman" w:hAnsi="Times New Roman" w:cs="Times New Roman"/>
                <w:sz w:val="28"/>
                <w:szCs w:val="28"/>
              </w:rPr>
      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Федеральным</w:t>
            </w:r>
            <w:r w:rsidRPr="00635533">
              <w:rPr>
                <w:rFonts w:ascii="Times New Roman" w:hAnsi="Times New Roman" w:cs="Times New Roman"/>
                <w:sz w:val="28"/>
                <w:szCs w:val="28"/>
              </w:rPr>
              <w:t xml:space="preserve"> закон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635533">
              <w:rPr>
                <w:rFonts w:ascii="Times New Roman" w:hAnsi="Times New Roman" w:cs="Times New Roman"/>
                <w:sz w:val="28"/>
                <w:szCs w:val="28"/>
              </w:rPr>
              <w:t xml:space="preserve"> "О государственном контроле (надзоре) и муниципальном контроле в Российской Федерации" от 31.07.2020 N 248-ФЗ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23D17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Постановлением Правительства Российской Федерации от 16 мая 2011 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Уставом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Андреевский</w:t>
            </w:r>
            <w:r w:rsidRPr="00B23D1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Курманаевского района Оренбургской области</w:t>
            </w:r>
            <w:r w:rsidRPr="00B23D17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:rsidR="00C20644" w:rsidRPr="00383CEA" w:rsidRDefault="00C20644" w:rsidP="00310E83">
            <w:pPr>
              <w:spacing w:after="0" w:line="240" w:lineRule="auto"/>
              <w:ind w:firstLine="7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E861F5">
              <w:rPr>
                <w:rFonts w:ascii="Times New Roman" w:hAnsi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E861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 муниципального образования Андреевский сельсовет</w:t>
            </w:r>
            <w:r w:rsidRPr="00E861F5">
              <w:rPr>
                <w:rFonts w:ascii="Times New Roman" w:hAnsi="Times New Roman"/>
                <w:sz w:val="28"/>
                <w:szCs w:val="28"/>
              </w:rPr>
              <w:t xml:space="preserve"> Курманаевского района </w:t>
            </w:r>
            <w:r>
              <w:rPr>
                <w:rFonts w:ascii="Times New Roman" w:hAnsi="Times New Roman"/>
                <w:bCs/>
                <w:spacing w:val="2"/>
                <w:sz w:val="28"/>
                <w:szCs w:val="28"/>
              </w:rPr>
              <w:t>от 20.10.2014 №76-п «</w:t>
            </w:r>
            <w:r w:rsidRPr="00B20B95">
              <w:rPr>
                <w:rFonts w:ascii="Times New Roman" w:hAnsi="Times New Roman"/>
                <w:bCs/>
                <w:spacing w:val="2"/>
                <w:sz w:val="28"/>
                <w:szCs w:val="28"/>
              </w:rPr>
              <w:t xml:space="preserve"> Об утверждении административн</w:t>
            </w:r>
            <w:r>
              <w:rPr>
                <w:rFonts w:ascii="Times New Roman" w:hAnsi="Times New Roman"/>
                <w:bCs/>
                <w:spacing w:val="2"/>
                <w:sz w:val="28"/>
                <w:szCs w:val="28"/>
              </w:rPr>
              <w:t>ых</w:t>
            </w:r>
            <w:r w:rsidRPr="00B20B95">
              <w:rPr>
                <w:rFonts w:ascii="Times New Roman" w:hAnsi="Times New Roman"/>
                <w:bCs/>
                <w:spacing w:val="2"/>
                <w:sz w:val="28"/>
                <w:szCs w:val="28"/>
              </w:rPr>
              <w:t xml:space="preserve"> регламент</w:t>
            </w:r>
            <w:r>
              <w:rPr>
                <w:rFonts w:ascii="Times New Roman" w:hAnsi="Times New Roman"/>
                <w:bCs/>
                <w:spacing w:val="2"/>
                <w:sz w:val="28"/>
                <w:szCs w:val="28"/>
              </w:rPr>
              <w:t>ов</w:t>
            </w:r>
            <w:r w:rsidRPr="00B20B95">
              <w:rPr>
                <w:rFonts w:ascii="Times New Roman" w:hAnsi="Times New Roman"/>
                <w:bCs/>
                <w:spacing w:val="2"/>
                <w:sz w:val="28"/>
                <w:szCs w:val="28"/>
              </w:rPr>
              <w:t xml:space="preserve"> предоставления муниципальн</w:t>
            </w:r>
            <w:r>
              <w:rPr>
                <w:rFonts w:ascii="Times New Roman" w:hAnsi="Times New Roman"/>
                <w:bCs/>
                <w:spacing w:val="2"/>
                <w:sz w:val="28"/>
                <w:szCs w:val="28"/>
              </w:rPr>
              <w:t>ых</w:t>
            </w:r>
            <w:r w:rsidRPr="00B20B95">
              <w:rPr>
                <w:rFonts w:ascii="Times New Roman" w:hAnsi="Times New Roman"/>
                <w:bCs/>
                <w:spacing w:val="2"/>
                <w:sz w:val="28"/>
                <w:szCs w:val="28"/>
              </w:rPr>
              <w:t xml:space="preserve"> услуг</w:t>
            </w:r>
            <w:r>
              <w:rPr>
                <w:rFonts w:ascii="Times New Roman" w:hAnsi="Times New Roman"/>
                <w:bCs/>
                <w:spacing w:val="2"/>
                <w:sz w:val="28"/>
                <w:szCs w:val="28"/>
              </w:rPr>
              <w:t xml:space="preserve">»; </w:t>
            </w:r>
            <w:r w:rsidRPr="00C20644">
              <w:rPr>
                <w:rFonts w:ascii="Times New Roman" w:hAnsi="Times New Roman"/>
                <w:bCs/>
                <w:spacing w:val="2"/>
                <w:sz w:val="28"/>
                <w:szCs w:val="28"/>
                <w:u w:val="single"/>
              </w:rPr>
              <w:t>от 10.03.2016 №28-п</w:t>
            </w:r>
            <w:r>
              <w:rPr>
                <w:rFonts w:ascii="Times New Roman" w:hAnsi="Times New Roman"/>
                <w:bCs/>
                <w:spacing w:val="2"/>
                <w:sz w:val="28"/>
                <w:szCs w:val="28"/>
              </w:rPr>
              <w:t xml:space="preserve"> «</w:t>
            </w:r>
            <w:r w:rsidRPr="00302DE1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от 20.10.2014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№76-п «Об утверждении административных регламентов предоставления муниципальных услуг</w:t>
            </w:r>
            <w:r>
              <w:rPr>
                <w:rFonts w:ascii="Times New Roman" w:hAnsi="Times New Roman"/>
                <w:bCs/>
                <w:spacing w:val="2"/>
                <w:sz w:val="28"/>
                <w:szCs w:val="28"/>
              </w:rPr>
              <w:t xml:space="preserve">»; </w:t>
            </w:r>
            <w:r>
              <w:rPr>
                <w:rFonts w:ascii="Times New Roman" w:hAnsi="Times New Roman"/>
                <w:bCs/>
                <w:spacing w:val="2"/>
                <w:sz w:val="28"/>
                <w:szCs w:val="28"/>
              </w:rPr>
              <w:t xml:space="preserve">от </w:t>
            </w:r>
            <w:r w:rsidRPr="00C20644">
              <w:rPr>
                <w:rFonts w:ascii="Times New Roman" w:hAnsi="Times New Roman"/>
                <w:bCs/>
                <w:spacing w:val="2"/>
                <w:sz w:val="28"/>
                <w:szCs w:val="28"/>
                <w:u w:val="single"/>
              </w:rPr>
              <w:t>23.01.2017 №03-п</w:t>
            </w:r>
            <w:r>
              <w:rPr>
                <w:rFonts w:ascii="Times New Roman" w:hAnsi="Times New Roman"/>
                <w:bCs/>
                <w:spacing w:val="2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bCs/>
                <w:spacing w:val="2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внесении изменений в постановление от 20.10.2014 № 76-п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административных регламентов по предоставлению муниципальных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Cs/>
                <w:spacing w:val="2"/>
                <w:sz w:val="28"/>
                <w:szCs w:val="28"/>
              </w:rPr>
              <w:t xml:space="preserve">»; </w:t>
            </w:r>
            <w:r>
              <w:rPr>
                <w:rFonts w:ascii="Times New Roman" w:hAnsi="Times New Roman"/>
                <w:bCs/>
                <w:spacing w:val="2"/>
                <w:sz w:val="28"/>
                <w:szCs w:val="28"/>
              </w:rPr>
              <w:t xml:space="preserve">от </w:t>
            </w:r>
            <w:r w:rsidRPr="00C20644">
              <w:rPr>
                <w:rFonts w:ascii="Times New Roman" w:hAnsi="Times New Roman"/>
                <w:bCs/>
                <w:spacing w:val="2"/>
                <w:sz w:val="28"/>
                <w:szCs w:val="28"/>
                <w:u w:val="single"/>
              </w:rPr>
              <w:t>20.09.2017 №54-п</w:t>
            </w:r>
            <w:r>
              <w:rPr>
                <w:rFonts w:ascii="Times New Roman" w:hAnsi="Times New Roman"/>
                <w:bCs/>
                <w:spacing w:val="2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внесении изменений в постановление от 20.10.2014 № 76-п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административных регламентов по предоставлению муниципальных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Cs/>
                <w:spacing w:val="2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Cs/>
                <w:spacing w:val="2"/>
                <w:sz w:val="28"/>
                <w:szCs w:val="28"/>
              </w:rPr>
              <w:t xml:space="preserve">; </w:t>
            </w:r>
            <w:r w:rsidRPr="00C20644">
              <w:rPr>
                <w:rFonts w:ascii="Times New Roman" w:hAnsi="Times New Roman"/>
                <w:bCs/>
                <w:spacing w:val="2"/>
                <w:sz w:val="28"/>
                <w:szCs w:val="28"/>
                <w:u w:val="single"/>
              </w:rPr>
              <w:t>от 17.07.2018 №34-п</w:t>
            </w:r>
            <w:r>
              <w:rPr>
                <w:rFonts w:ascii="Times New Roman" w:hAnsi="Times New Roman"/>
                <w:bCs/>
                <w:spacing w:val="2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bCs/>
                <w:spacing w:val="2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внесении изменений в постановление от 20.10.2014 № 76-п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административных регламентов по предоставлению муниципальных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Cs/>
                <w:spacing w:val="2"/>
                <w:sz w:val="28"/>
                <w:szCs w:val="28"/>
              </w:rPr>
              <w:t>»</w:t>
            </w:r>
            <w:r w:rsidRPr="00920F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считать утратившим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силу</w:t>
            </w:r>
            <w:r w:rsidRPr="00920F63">
              <w:rPr>
                <w:rFonts w:ascii="Times New Roman" w:hAnsi="Times New Roman"/>
                <w:sz w:val="28"/>
                <w:szCs w:val="28"/>
              </w:rPr>
              <w:t>.</w:t>
            </w:r>
            <w:r w:rsidRPr="00920F63">
              <w:rPr>
                <w:rFonts w:cs="Arial"/>
                <w:sz w:val="28"/>
                <w:szCs w:val="28"/>
              </w:rPr>
              <w:t xml:space="preserve"> </w:t>
            </w:r>
          </w:p>
          <w:p w:rsidR="00C20644" w:rsidRPr="00E861F5" w:rsidRDefault="00C20644" w:rsidP="003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Pr="00E86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 исполнением данного постановления оставляю за собой.</w:t>
            </w:r>
          </w:p>
          <w:p w:rsidR="00C20644" w:rsidRPr="00E861F5" w:rsidRDefault="00C20644" w:rsidP="003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1"/>
              <w:jc w:val="both"/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3. </w:t>
            </w:r>
            <w:r w:rsidRPr="00E86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вступает в силу после официального опубликования в газете «Вестник» и подлежит размещению на официальном сайте муниципального образования Андреевский сельсовет Курманаевского района Оренбургской области.</w:t>
            </w:r>
          </w:p>
          <w:p w:rsidR="00C20644" w:rsidRPr="00E861F5" w:rsidRDefault="00C20644" w:rsidP="003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</w:pPr>
          </w:p>
          <w:p w:rsidR="00C20644" w:rsidRPr="00E861F5" w:rsidRDefault="00C20644" w:rsidP="003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E86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86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  <w:r w:rsidRPr="00E86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E86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Л.Г. Алимкина</w:t>
            </w:r>
          </w:p>
          <w:p w:rsidR="00C20644" w:rsidRPr="00E861F5" w:rsidRDefault="00C20644" w:rsidP="003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C20644" w:rsidRPr="00E861F5" w:rsidRDefault="00C20644" w:rsidP="003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C20644" w:rsidRPr="00B560FE" w:rsidRDefault="00C20644" w:rsidP="0031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E86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азослано: в дело, Администрации Курманаевского района, прокурору, газете «Вестник»</w:t>
            </w:r>
          </w:p>
        </w:tc>
      </w:tr>
    </w:tbl>
    <w:p w:rsidR="00C20644" w:rsidRDefault="00C20644" w:rsidP="00C20644"/>
    <w:p w:rsidR="00CD5DEC" w:rsidRDefault="00CD5DEC"/>
    <w:sectPr w:rsidR="00CD5DEC" w:rsidSect="00E62C9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644"/>
    <w:rsid w:val="00C20644"/>
    <w:rsid w:val="00CD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5E2B8"/>
  <w15:chartTrackingRefBased/>
  <w15:docId w15:val="{9C7CFE44-AC9A-4126-A126-43D0177D3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64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2064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2023-05-29T09:09:00Z</dcterms:created>
  <dcterms:modified xsi:type="dcterms:W3CDTF">2023-05-29T09:25:00Z</dcterms:modified>
</cp:coreProperties>
</file>