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14" w:rsidRPr="00073914" w:rsidRDefault="00D40DE4" w:rsidP="00D40DE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                                                            </w:t>
      </w:r>
      <w:r w:rsidR="00073914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073914" w:rsidRPr="00073914">
        <w:rPr>
          <w:rFonts w:ascii="Arial" w:eastAsia="Times New Roman" w:hAnsi="Arial" w:cs="Arial"/>
          <w:color w:val="242424"/>
          <w:sz w:val="20"/>
          <w:szCs w:val="20"/>
        </w:rPr>
        <w:t>РОССИЙСКАЯ ФЕДЕРАЦИЯ</w:t>
      </w:r>
      <w:r w:rsidR="00073914">
        <w:rPr>
          <w:rFonts w:ascii="Arial" w:eastAsia="Times New Roman" w:hAnsi="Arial" w:cs="Arial"/>
          <w:color w:val="242424"/>
          <w:sz w:val="20"/>
          <w:szCs w:val="20"/>
        </w:rPr>
        <w:t xml:space="preserve">                                              </w:t>
      </w:r>
    </w:p>
    <w:p w:rsidR="00073914" w:rsidRPr="00073914" w:rsidRDefault="00073914" w:rsidP="00073914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БРЯНСКАЯ ОБЛАСТЬ</w:t>
      </w:r>
    </w:p>
    <w:p w:rsidR="00073914" w:rsidRPr="00073914" w:rsidRDefault="00073914" w:rsidP="00073914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КЛИМОВСКИЙ 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 РАЙОН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                                              СЫТОБУДСКАЯ 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t>СЕЛЬСКАЯ АДМИНИСТРАЦИЯ</w:t>
      </w:r>
    </w:p>
    <w:p w:rsidR="00D40DE4" w:rsidRDefault="00D40DE4" w:rsidP="00073914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</w:p>
    <w:p w:rsidR="00073914" w:rsidRDefault="00073914" w:rsidP="00073914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ПОСТАНОВЛЕНИЕ</w:t>
      </w:r>
    </w:p>
    <w:p w:rsidR="00D40DE4" w:rsidRPr="00073914" w:rsidRDefault="00D40DE4" w:rsidP="00073914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</w:p>
    <w:p w:rsidR="00073914" w:rsidRDefault="00D40DE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21 июня  </w:t>
      </w:r>
      <w:r w:rsidR="00073914">
        <w:rPr>
          <w:rFonts w:ascii="Arial" w:eastAsia="Times New Roman" w:hAnsi="Arial" w:cs="Arial"/>
          <w:color w:val="242424"/>
          <w:sz w:val="20"/>
          <w:szCs w:val="20"/>
        </w:rPr>
        <w:t>2021</w:t>
      </w:r>
      <w:r w:rsidR="00073914"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 г.</w:t>
      </w:r>
      <w:r w:rsidR="00073914">
        <w:rPr>
          <w:rFonts w:ascii="Arial" w:eastAsia="Times New Roman" w:hAnsi="Arial" w:cs="Arial"/>
          <w:color w:val="242424"/>
          <w:sz w:val="20"/>
          <w:szCs w:val="20"/>
        </w:rPr>
        <w:t xml:space="preserve">                         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                            </w:t>
      </w:r>
      <w:r w:rsidR="00073914">
        <w:rPr>
          <w:rFonts w:ascii="Arial" w:eastAsia="Times New Roman" w:hAnsi="Arial" w:cs="Arial"/>
          <w:color w:val="242424"/>
          <w:sz w:val="20"/>
          <w:szCs w:val="20"/>
        </w:rPr>
        <w:t xml:space="preserve"> №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44</w:t>
      </w:r>
    </w:p>
    <w:p w:rsidR="00D40DE4" w:rsidRPr="00073914" w:rsidRDefault="00D40DE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с</w:t>
      </w:r>
      <w:proofErr w:type="gramStart"/>
      <w:r>
        <w:rPr>
          <w:rFonts w:ascii="Arial" w:eastAsia="Times New Roman" w:hAnsi="Arial" w:cs="Arial"/>
          <w:color w:val="242424"/>
          <w:sz w:val="20"/>
          <w:szCs w:val="20"/>
        </w:rPr>
        <w:t>.С</w:t>
      </w:r>
      <w:proofErr w:type="gramEnd"/>
      <w:r>
        <w:rPr>
          <w:rFonts w:ascii="Arial" w:eastAsia="Times New Roman" w:hAnsi="Arial" w:cs="Arial"/>
          <w:color w:val="242424"/>
          <w:sz w:val="20"/>
          <w:szCs w:val="20"/>
        </w:rPr>
        <w:t>ытая Буда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Об утверждении Кодекса этики и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служебного поведения </w:t>
      </w:r>
      <w:proofErr w:type="gramStart"/>
      <w:r w:rsidRPr="00073914">
        <w:rPr>
          <w:rFonts w:ascii="Arial" w:eastAsia="Times New Roman" w:hAnsi="Arial" w:cs="Arial"/>
          <w:color w:val="242424"/>
          <w:sz w:val="20"/>
          <w:szCs w:val="20"/>
        </w:rPr>
        <w:t>муниципальных</w:t>
      </w:r>
      <w:proofErr w:type="gramEnd"/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служащих Администрации Сытобудского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сельского поселения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В соответствии с п.2 статьи 13.3 Федерального Закона от 25.12.2008 г. № 237 «О противодействии коррупции », на основе «Типового кодекса этики и служебного поведения государственных служащих РФ и муниципальных служащих»</w:t>
      </w:r>
      <w:proofErr w:type="gramStart"/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 ,</w:t>
      </w:r>
      <w:proofErr w:type="gramEnd"/>
      <w:r w:rsidRPr="00073914">
        <w:rPr>
          <w:rFonts w:ascii="Arial" w:eastAsia="Times New Roman" w:hAnsi="Arial" w:cs="Arial"/>
          <w:color w:val="242424"/>
          <w:sz w:val="20"/>
          <w:szCs w:val="20"/>
        </w:rPr>
        <w:t>на основании решения Президиума Совета при Президенте РФ по противодействию коррупции от 23.12.2010 года, а также в целях обеспечения условий для добросовестного и эффективного исполнения муниципальными с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лужащими Администрации Сытобудского 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 сельского поселения своих должностных обязанностей</w:t>
      </w:r>
    </w:p>
    <w:p w:rsidR="00612BFE" w:rsidRDefault="00612BFE" w:rsidP="00073914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</w:p>
    <w:p w:rsidR="00073914" w:rsidRPr="00073914" w:rsidRDefault="00073914" w:rsidP="00073914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ПОСТАНОВЛЯЮ: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1. Принять 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 постановление « Об утверждении Кодекса этики и служебного поведения муниципальных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служащих Администрации Сытобудского 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 сельского поселения согласно приложению.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 Настоящее постановление вступает в силу со дня его официального опубликования.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3. </w:t>
      </w:r>
      <w:proofErr w:type="gramStart"/>
      <w:r w:rsidRPr="00073914">
        <w:rPr>
          <w:rFonts w:ascii="Arial" w:eastAsia="Times New Roman" w:hAnsi="Arial" w:cs="Arial"/>
          <w:color w:val="242424"/>
          <w:sz w:val="20"/>
          <w:szCs w:val="20"/>
        </w:rPr>
        <w:t>Контроль за</w:t>
      </w:r>
      <w:proofErr w:type="gramEnd"/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 выполнением настоящего постановления оставляю за собой.</w:t>
      </w:r>
    </w:p>
    <w:p w:rsidR="00612BFE" w:rsidRDefault="00612BFE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612BFE" w:rsidRDefault="00612BFE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612BFE" w:rsidRDefault="00612BFE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612BFE" w:rsidRDefault="00612BFE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Глава</w:t>
      </w:r>
      <w:r w:rsidR="00612BFE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Сытобудской 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t>с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ельской администрации                                            </w:t>
      </w:r>
      <w:proofErr w:type="spellStart"/>
      <w:r>
        <w:rPr>
          <w:rFonts w:ascii="Arial" w:eastAsia="Times New Roman" w:hAnsi="Arial" w:cs="Arial"/>
          <w:color w:val="242424"/>
          <w:sz w:val="20"/>
          <w:szCs w:val="20"/>
        </w:rPr>
        <w:t>С.А.Борсукова</w:t>
      </w:r>
      <w:proofErr w:type="spellEnd"/>
    </w:p>
    <w:p w:rsidR="00D40DE4" w:rsidRDefault="00D40DE4" w:rsidP="00073914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D40DE4" w:rsidRDefault="00D40DE4" w:rsidP="00073914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612BFE" w:rsidRDefault="00612BFE" w:rsidP="00073914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612BFE" w:rsidRDefault="00612BFE" w:rsidP="00073914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D40DE4" w:rsidRDefault="00D40DE4" w:rsidP="00073914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D40DE4" w:rsidRDefault="00D40DE4" w:rsidP="00073914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D40DE4" w:rsidRDefault="00D40DE4" w:rsidP="00073914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D40DE4" w:rsidRDefault="00D40DE4" w:rsidP="00073914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612BFE" w:rsidRDefault="00612BFE" w:rsidP="00073914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D40DE4" w:rsidRDefault="00D40DE4" w:rsidP="00073914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612BFE" w:rsidRDefault="00612BFE" w:rsidP="00073914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073914" w:rsidRPr="00073914" w:rsidRDefault="00073914" w:rsidP="00073914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73914">
        <w:rPr>
          <w:rFonts w:ascii="Arial" w:eastAsia="Times New Roman" w:hAnsi="Arial" w:cs="Arial"/>
          <w:color w:val="333333"/>
          <w:sz w:val="20"/>
          <w:szCs w:val="20"/>
        </w:rPr>
        <w:br w:type="textWrapping" w:clear="all"/>
      </w:r>
    </w:p>
    <w:p w:rsidR="00073914" w:rsidRPr="00073914" w:rsidRDefault="00073914" w:rsidP="00073914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lastRenderedPageBreak/>
        <w:t>Приложение</w:t>
      </w:r>
    </w:p>
    <w:p w:rsidR="00073914" w:rsidRPr="00073914" w:rsidRDefault="00073914" w:rsidP="00073914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к постановлению Администрации</w:t>
      </w:r>
    </w:p>
    <w:p w:rsidR="00073914" w:rsidRPr="00073914" w:rsidRDefault="00073914" w:rsidP="00073914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Сытобудского 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t>сельского поселения</w:t>
      </w:r>
    </w:p>
    <w:p w:rsidR="00073914" w:rsidRPr="00073914" w:rsidRDefault="00073914" w:rsidP="00073914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от  </w:t>
      </w:r>
      <w:r w:rsidR="00D40DE4">
        <w:rPr>
          <w:rFonts w:ascii="Arial" w:eastAsia="Times New Roman" w:hAnsi="Arial" w:cs="Arial"/>
          <w:color w:val="242424"/>
          <w:sz w:val="20"/>
          <w:szCs w:val="20"/>
        </w:rPr>
        <w:t>21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D40DE4">
        <w:rPr>
          <w:rFonts w:ascii="Arial" w:eastAsia="Times New Roman" w:hAnsi="Arial" w:cs="Arial"/>
          <w:color w:val="242424"/>
          <w:sz w:val="20"/>
          <w:szCs w:val="20"/>
        </w:rPr>
        <w:t xml:space="preserve"> июня </w:t>
      </w:r>
      <w:r>
        <w:rPr>
          <w:rFonts w:ascii="Arial" w:eastAsia="Times New Roman" w:hAnsi="Arial" w:cs="Arial"/>
          <w:color w:val="242424"/>
          <w:sz w:val="20"/>
          <w:szCs w:val="20"/>
        </w:rPr>
        <w:t>2021 №</w:t>
      </w:r>
      <w:r w:rsidR="00D40DE4">
        <w:rPr>
          <w:rFonts w:ascii="Arial" w:eastAsia="Times New Roman" w:hAnsi="Arial" w:cs="Arial"/>
          <w:color w:val="242424"/>
          <w:sz w:val="20"/>
          <w:szCs w:val="20"/>
        </w:rPr>
        <w:t>44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</w:p>
    <w:p w:rsidR="00073914" w:rsidRPr="00073914" w:rsidRDefault="00073914" w:rsidP="00073914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КОДЕКС</w:t>
      </w:r>
    </w:p>
    <w:p w:rsidR="00073914" w:rsidRPr="00073914" w:rsidRDefault="00073914" w:rsidP="00073914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этики и служебного поведения муниципальных служащих</w:t>
      </w:r>
    </w:p>
    <w:p w:rsidR="00073914" w:rsidRPr="00073914" w:rsidRDefault="00073914" w:rsidP="00073914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Администрации Сытобудского 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 сельского поселения</w:t>
      </w:r>
    </w:p>
    <w:p w:rsidR="00073914" w:rsidRPr="00073914" w:rsidRDefault="00073914" w:rsidP="00073914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1. Общие положения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1.1. </w:t>
      </w:r>
      <w:proofErr w:type="gramStart"/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Кодекс этики и служебного поведения муниципальных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служащих Администрации Сытобудского 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 сельского поселения (далее – Кодекс) разработан на основании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положения Конституции Российской Федерации, Федерального закона от 02.03.2007 № 25-ФЗ «О муниципальной службе в Российской Федерации», Указа Президента Российской Федерации</w:t>
      </w:r>
      <w:proofErr w:type="gramEnd"/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 от 12.08.2002 № 885 «Об утверждении общих принципов служебного поведения государственных служащих», а также основанного на общепризнанных нравственных принципах и нормах российского общества и государства.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служащие Администрации Сытобудского 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 сельского поселени</w:t>
      </w:r>
      <w:proofErr w:type="gramStart"/>
      <w:r w:rsidRPr="00073914">
        <w:rPr>
          <w:rFonts w:ascii="Arial" w:eastAsia="Times New Roman" w:hAnsi="Arial" w:cs="Arial"/>
          <w:color w:val="242424"/>
          <w:sz w:val="20"/>
          <w:szCs w:val="20"/>
        </w:rPr>
        <w:t>я(</w:t>
      </w:r>
      <w:proofErr w:type="gramEnd"/>
      <w:r w:rsidRPr="00073914">
        <w:rPr>
          <w:rFonts w:ascii="Arial" w:eastAsia="Times New Roman" w:hAnsi="Arial" w:cs="Arial"/>
          <w:color w:val="242424"/>
          <w:sz w:val="20"/>
          <w:szCs w:val="20"/>
        </w:rPr>
        <w:t>далее – муниципальные служащие), независимо от замещаемой ими должности.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1.3. Гражданин Российской Федерации, поступающий на муниципальную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службу в Администрацию Сытобудского 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 сельского поселения (далее – муниципальная служба), обязан ознакомиться с положениями Кодекса и соблюдать их в процессе своей служебной деятельности.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1.5. Целью Кодекса является установление этических норм и правил служебного поведения муниципальных служащих для достойного выполнения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ими своей профессиональной деятельности, а также содействие укреплению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их авторитета, доверия граждан к органам м</w:t>
      </w:r>
      <w:r>
        <w:rPr>
          <w:rFonts w:ascii="Arial" w:eastAsia="Times New Roman" w:hAnsi="Arial" w:cs="Arial"/>
          <w:color w:val="242424"/>
          <w:sz w:val="20"/>
          <w:szCs w:val="20"/>
        </w:rPr>
        <w:t>естного самоуправления Сытобудского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 сельского поселения (далее </w:t>
      </w:r>
      <w:proofErr w:type="gramStart"/>
      <w:r w:rsidRPr="00073914">
        <w:rPr>
          <w:rFonts w:ascii="Arial" w:eastAsia="Times New Roman" w:hAnsi="Arial" w:cs="Arial"/>
          <w:color w:val="242424"/>
          <w:sz w:val="20"/>
          <w:szCs w:val="20"/>
        </w:rPr>
        <w:t>–о</w:t>
      </w:r>
      <w:proofErr w:type="gramEnd"/>
      <w:r w:rsidRPr="00073914">
        <w:rPr>
          <w:rFonts w:ascii="Arial" w:eastAsia="Times New Roman" w:hAnsi="Arial" w:cs="Arial"/>
          <w:color w:val="242424"/>
          <w:sz w:val="20"/>
          <w:szCs w:val="20"/>
        </w:rPr>
        <w:t>рганы местного самоуправления) и обеспечение единых норм поведения муниципальных служащих.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1.6. Кодекс призван повысить эффективность выполнения муниципальными служащими своих должностных обязанностей.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1.7. Кодекс служит основой для формирования должной морали в сфере муниципальной службы, уважительного отношения к муниципальной службе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073914" w:rsidRPr="00073914" w:rsidRDefault="00073914" w:rsidP="00073914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 Основные принципы и правила служебного поведения</w:t>
      </w:r>
    </w:p>
    <w:p w:rsidR="00073914" w:rsidRPr="00073914" w:rsidRDefault="00073914" w:rsidP="00073914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муниципальных служащих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2.1. Основные принципы служебного поведения муниципальных служащих являются основой поведения граждан Российской Федерации в связи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с нахождением их на муниципальной службе.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lastRenderedPageBreak/>
        <w:t>2.2. Муниципальные служащие, сознавая ответственность перед государством, обществом и гражданами, призваны: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2.2.1.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2.2.2.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2.2.3. Осуществлять свою деятельность в пределах полномочий соответствующего органа местного самоуправления.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2.2.4. Не оказывать предпочтения каким-либо профессиональным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2.2.5.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2.2.6. Уведомлять представителя нанимателя, органы прокуратуры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или другие государственные органы обо всех случаях обращения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к муниципальному служащему каких-либо лиц в целях склонения к совершению коррупционных правонарушений.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2.2.7. Соблюдать установленные федеральными законами ограничения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и запреты, исполнять обязанности, связанные с прохождением муниципальной службы.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2.2.8. 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2.2.9. Соблюдать нормы служебной, профессиональной этики и правила делового поведения.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2.2.10. Проявлять корректность и внимательность в обращении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с гражданами и должностными лицами.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2.2.11.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073914">
        <w:rPr>
          <w:rFonts w:ascii="Arial" w:eastAsia="Times New Roman" w:hAnsi="Arial" w:cs="Arial"/>
          <w:color w:val="242424"/>
          <w:sz w:val="20"/>
          <w:szCs w:val="20"/>
        </w:rPr>
        <w:t>конфессий</w:t>
      </w:r>
      <w:proofErr w:type="spellEnd"/>
      <w:r w:rsidRPr="00073914">
        <w:rPr>
          <w:rFonts w:ascii="Arial" w:eastAsia="Times New Roman" w:hAnsi="Arial" w:cs="Arial"/>
          <w:color w:val="242424"/>
          <w:sz w:val="20"/>
          <w:szCs w:val="20"/>
        </w:rPr>
        <w:t>, способствовать межнациональному и межконфессиональному согласию.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2.2.12.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2.2.13. Принимать предусмотренные законодательством Российской Федерации меры по недопущению возникновения конфликта интересов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и урегулированию возникших случаев конфликта интересов.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2.2.14. Не использовать служебное положение для оказания влияния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и граждан при решении вопросов личного характера.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2.2.15. Воздерживаться от публичных высказываний, суждений и оценок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в отношении деятельности органа местного самоуправления, его руководителя, если это не входит в должностные обязанности муниципального служащего.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2.2.16. Соблюдать установленные в органе местного самоуправления правила публичных выступлений и предоставления служебной информации.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2.2.17.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lastRenderedPageBreak/>
        <w:t>2.2.18. Воздерживаться в публичных выступлениях, в том числе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 xml:space="preserve"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073914">
        <w:rPr>
          <w:rFonts w:ascii="Arial" w:eastAsia="Times New Roman" w:hAnsi="Arial" w:cs="Arial"/>
          <w:color w:val="242424"/>
          <w:sz w:val="20"/>
          <w:szCs w:val="20"/>
        </w:rPr>
        <w:t>объектов</w:t>
      </w:r>
      <w:proofErr w:type="gramEnd"/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 государственных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и муниципальных заимствований, государственного и муниципального долга,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2.2.19.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2.3. </w:t>
      </w:r>
      <w:proofErr w:type="gramStart"/>
      <w:r w:rsidRPr="00073914">
        <w:rPr>
          <w:rFonts w:ascii="Arial" w:eastAsia="Times New Roman" w:hAnsi="Arial" w:cs="Arial"/>
          <w:color w:val="242424"/>
          <w:sz w:val="20"/>
          <w:szCs w:val="20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областные законы и иные нормативные правовые акты Брянской области, нормативные правовые акты органов м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естного самоуправления Сытобудского 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 сельского поселения.</w:t>
      </w:r>
      <w:proofErr w:type="gramEnd"/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2.7. 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2.8. 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2.9. Муниципальному служащему запрещается получать в связи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с исполнением им должностных обязанностей вознаграждения от физических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ственно собственностью Сытобудского 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 сельского поселения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2.10.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2.11. Муниципальный служащий обязан принимать соответствующие меры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 xml:space="preserve">по обеспечению безопасности и конфиденциальности информации, за несанкционированное 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lastRenderedPageBreak/>
        <w:t>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2.12.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его подразделении благоприятного для эффективной работы морально-психологического климата.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2.13.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2.13.1. Принимать меры по предотвращению и урегулированию конфликта интересов.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2.13.2. Принимать меры по предупреждению коррупции.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2.13.3. Не допускать случаев принуждения муниципальных служащих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к участию в деятельности политических партий и общественных объединений.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2.14.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ему муниципальные служащие не допускали коррупционно опасного поведения, своим личным поведением подавать пример честности, беспристрастности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и справедливости.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2.15.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ему сотрудников, нарушающих принципы этики и правила служебного поведения, если он не принял меры по недопущению таких действий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или бездействия.</w:t>
      </w:r>
    </w:p>
    <w:p w:rsidR="00073914" w:rsidRPr="00073914" w:rsidRDefault="00073914" w:rsidP="00073914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3. </w:t>
      </w:r>
      <w:proofErr w:type="gramStart"/>
      <w:r w:rsidRPr="00073914">
        <w:rPr>
          <w:rFonts w:ascii="Arial" w:eastAsia="Times New Roman" w:hAnsi="Arial" w:cs="Arial"/>
          <w:color w:val="242424"/>
          <w:sz w:val="20"/>
          <w:szCs w:val="20"/>
        </w:rPr>
        <w:t>Рекомендательные этические правила служебного</w:t>
      </w:r>
      <w:proofErr w:type="gramEnd"/>
    </w:p>
    <w:p w:rsidR="00073914" w:rsidRPr="00073914" w:rsidRDefault="00073914" w:rsidP="00073914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поведения муниципальных служащих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3.1. В служебном поведении муниципальному служащему необходимо исходить из конституционных положений о том, что человек, его права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 xml:space="preserve">и свободы являются высшей </w:t>
      </w:r>
      <w:proofErr w:type="gramStart"/>
      <w:r w:rsidRPr="00073914">
        <w:rPr>
          <w:rFonts w:ascii="Arial" w:eastAsia="Times New Roman" w:hAnsi="Arial" w:cs="Arial"/>
          <w:color w:val="242424"/>
          <w:sz w:val="20"/>
          <w:szCs w:val="20"/>
        </w:rPr>
        <w:t>ценностью</w:t>
      </w:r>
      <w:proofErr w:type="gramEnd"/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 и каждый гражданин имеет право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на неприкосновенность частной жизни, личную и семейную тайну, защиту чести, достоинства, своего доброго имени.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 xml:space="preserve">3.2. В служебном поведении муниципальный служащий воздерживается </w:t>
      </w:r>
      <w:proofErr w:type="gramStart"/>
      <w:r w:rsidRPr="00073914">
        <w:rPr>
          <w:rFonts w:ascii="Arial" w:eastAsia="Times New Roman" w:hAnsi="Arial" w:cs="Arial"/>
          <w:color w:val="242424"/>
          <w:sz w:val="20"/>
          <w:szCs w:val="20"/>
        </w:rPr>
        <w:t>от</w:t>
      </w:r>
      <w:proofErr w:type="gramEnd"/>
      <w:r w:rsidRPr="00073914">
        <w:rPr>
          <w:rFonts w:ascii="Arial" w:eastAsia="Times New Roman" w:hAnsi="Arial" w:cs="Arial"/>
          <w:color w:val="242424"/>
          <w:sz w:val="20"/>
          <w:szCs w:val="20"/>
        </w:rPr>
        <w:t>: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3.2.1.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3.2.2. 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3.2.3.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3.2.4. Курения во время служебных совещаний, бесед, иного служебного общения с гражданами.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3.3. Муниципальные служащие призваны способствовать своим служебным поведением установлению в коллективе деловых взаимоотношений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>и конструктивного сотрудничества друг с другом.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3.4. Внешний вид муниципального служащего при исполнении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br/>
        <w:t xml:space="preserve">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</w:t>
      </w:r>
      <w:r w:rsidRPr="00073914">
        <w:rPr>
          <w:rFonts w:ascii="Arial" w:eastAsia="Times New Roman" w:hAnsi="Arial" w:cs="Arial"/>
          <w:color w:val="242424"/>
          <w:sz w:val="20"/>
          <w:szCs w:val="20"/>
        </w:rPr>
        <w:lastRenderedPageBreak/>
        <w:t>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73914" w:rsidRPr="00073914" w:rsidRDefault="00073914" w:rsidP="00073914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4. Ответственность за нарушение положений Кодекса</w:t>
      </w:r>
    </w:p>
    <w:p w:rsidR="00073914" w:rsidRPr="00073914" w:rsidRDefault="00073914" w:rsidP="0007391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4.1.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073914" w:rsidRPr="00073914" w:rsidRDefault="00073914" w:rsidP="00073914">
      <w:pPr>
        <w:spacing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073914">
        <w:rPr>
          <w:rFonts w:ascii="Arial" w:eastAsia="Times New Roman" w:hAnsi="Arial" w:cs="Arial"/>
          <w:color w:val="242424"/>
          <w:sz w:val="20"/>
          <w:szCs w:val="20"/>
        </w:rPr>
        <w:t>Соблюдение муниципальными служащими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 </w:t>
      </w:r>
    </w:p>
    <w:p w:rsidR="00CC2252" w:rsidRDefault="00CC2252"/>
    <w:sectPr w:rsidR="00CC2252" w:rsidSect="00AB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914"/>
    <w:rsid w:val="00073914"/>
    <w:rsid w:val="00612BFE"/>
    <w:rsid w:val="00AB7ED5"/>
    <w:rsid w:val="00C26271"/>
    <w:rsid w:val="00CC2252"/>
    <w:rsid w:val="00D4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D5"/>
  </w:style>
  <w:style w:type="paragraph" w:styleId="1">
    <w:name w:val="heading 1"/>
    <w:basedOn w:val="a"/>
    <w:link w:val="10"/>
    <w:uiPriority w:val="9"/>
    <w:qFormat/>
    <w:rsid w:val="00073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739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9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739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7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2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2021-06-21T06:31:00Z</cp:lastPrinted>
  <dcterms:created xsi:type="dcterms:W3CDTF">2021-05-31T11:35:00Z</dcterms:created>
  <dcterms:modified xsi:type="dcterms:W3CDTF">2021-06-21T06:31:00Z</dcterms:modified>
</cp:coreProperties>
</file>