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FA" w:rsidRPr="00912EFA" w:rsidRDefault="00912EFA" w:rsidP="00912EFA">
      <w:pPr>
        <w:ind w:left="851"/>
        <w:jc w:val="center"/>
        <w:rPr>
          <w:rFonts w:eastAsia="Times New Roman"/>
          <w:b/>
          <w:lang w:eastAsia="ru-RU"/>
        </w:rPr>
      </w:pPr>
      <w:r w:rsidRPr="00912EFA">
        <w:rPr>
          <w:rFonts w:eastAsia="Times New Roman"/>
          <w:b/>
          <w:lang w:eastAsia="ru-RU"/>
        </w:rPr>
        <w:t>АДМИНИСТРАЦИЯ</w:t>
      </w:r>
    </w:p>
    <w:p w:rsidR="00912EFA" w:rsidRPr="00912EFA" w:rsidRDefault="00912EFA" w:rsidP="00912EFA">
      <w:pPr>
        <w:jc w:val="center"/>
        <w:rPr>
          <w:rFonts w:eastAsia="Times New Roman"/>
          <w:b/>
          <w:lang w:eastAsia="ru-RU"/>
        </w:rPr>
      </w:pPr>
      <w:r w:rsidRPr="00912EFA">
        <w:rPr>
          <w:rFonts w:eastAsia="Times New Roman"/>
          <w:b/>
          <w:lang w:eastAsia="ru-RU"/>
        </w:rPr>
        <w:t>КОЛОМЫЦЕВСКОГО СЕЛЬСКОГО ПОСЕЛЕНИЯ</w:t>
      </w:r>
    </w:p>
    <w:p w:rsidR="00912EFA" w:rsidRPr="00912EFA" w:rsidRDefault="00912EFA" w:rsidP="00912EFA">
      <w:pPr>
        <w:jc w:val="center"/>
        <w:rPr>
          <w:rFonts w:eastAsia="Times New Roman"/>
          <w:b/>
          <w:lang w:eastAsia="ru-RU"/>
        </w:rPr>
      </w:pPr>
      <w:r w:rsidRPr="00912EFA">
        <w:rPr>
          <w:rFonts w:eastAsia="Times New Roman"/>
          <w:b/>
          <w:lang w:eastAsia="ru-RU"/>
        </w:rPr>
        <w:t>ЛИСКИНСКОГО МУНИЦИПАЛЬНОГО РАЙОНА</w:t>
      </w:r>
    </w:p>
    <w:p w:rsidR="00912EFA" w:rsidRPr="00912EFA" w:rsidRDefault="00912EFA" w:rsidP="00912EFA">
      <w:pPr>
        <w:pBdr>
          <w:bottom w:val="single" w:sz="12" w:space="1" w:color="auto"/>
        </w:pBdr>
        <w:jc w:val="center"/>
        <w:rPr>
          <w:rFonts w:eastAsia="Times New Roman"/>
          <w:b/>
          <w:lang w:eastAsia="ru-RU"/>
        </w:rPr>
      </w:pPr>
      <w:r w:rsidRPr="00912EFA">
        <w:rPr>
          <w:rFonts w:eastAsia="Times New Roman"/>
          <w:b/>
          <w:lang w:eastAsia="ru-RU"/>
        </w:rPr>
        <w:t>ВОРОНЕЖСКОЙ ОБЛАСТИ</w:t>
      </w:r>
    </w:p>
    <w:p w:rsidR="00912EFA" w:rsidRPr="00912EFA" w:rsidRDefault="00912EFA" w:rsidP="00912EFA">
      <w:pPr>
        <w:rPr>
          <w:rFonts w:eastAsia="Times New Roman"/>
          <w:b/>
          <w:lang w:eastAsia="ru-RU"/>
        </w:rPr>
      </w:pPr>
    </w:p>
    <w:p w:rsidR="00912EFA" w:rsidRPr="00912EFA" w:rsidRDefault="00912EFA" w:rsidP="00912EFA">
      <w:pPr>
        <w:jc w:val="center"/>
        <w:rPr>
          <w:rFonts w:eastAsia="Times New Roman"/>
          <w:b/>
          <w:lang w:eastAsia="ru-RU"/>
        </w:rPr>
      </w:pPr>
      <w:r w:rsidRPr="00912EFA">
        <w:rPr>
          <w:rFonts w:eastAsia="Times New Roman"/>
          <w:b/>
          <w:lang w:eastAsia="ru-RU"/>
        </w:rPr>
        <w:t>Р А С П О Р Я Ж Е Н И Е</w:t>
      </w:r>
    </w:p>
    <w:p w:rsidR="00912EFA" w:rsidRPr="00912EFA" w:rsidRDefault="00912EFA" w:rsidP="00912EFA">
      <w:pPr>
        <w:tabs>
          <w:tab w:val="left" w:pos="4155"/>
        </w:tabs>
        <w:rPr>
          <w:rFonts w:eastAsia="Times New Roman"/>
          <w:sz w:val="24"/>
          <w:szCs w:val="24"/>
          <w:lang w:eastAsia="ru-RU"/>
        </w:rPr>
      </w:pPr>
    </w:p>
    <w:p w:rsidR="00912EFA" w:rsidRPr="00912EFA" w:rsidRDefault="00912EFA" w:rsidP="00912EFA">
      <w:pPr>
        <w:tabs>
          <w:tab w:val="left" w:pos="4155"/>
        </w:tabs>
        <w:ind w:left="709"/>
        <w:rPr>
          <w:rFonts w:eastAsia="Times New Roman"/>
          <w:lang w:eastAsia="ru-RU"/>
        </w:rPr>
      </w:pPr>
      <w:proofErr w:type="gramStart"/>
      <w:r w:rsidRPr="00912EFA">
        <w:rPr>
          <w:rFonts w:eastAsia="Times New Roman"/>
          <w:lang w:eastAsia="ru-RU"/>
        </w:rPr>
        <w:t>от  16</w:t>
      </w:r>
      <w:proofErr w:type="gramEnd"/>
      <w:r w:rsidRPr="00912EFA">
        <w:rPr>
          <w:rFonts w:eastAsia="Times New Roman"/>
          <w:lang w:eastAsia="ru-RU"/>
        </w:rPr>
        <w:t xml:space="preserve">   октября   2020 г.       </w:t>
      </w:r>
      <w:proofErr w:type="gramStart"/>
      <w:r w:rsidRPr="00912EFA">
        <w:rPr>
          <w:rFonts w:eastAsia="Times New Roman"/>
          <w:lang w:eastAsia="ru-RU"/>
        </w:rPr>
        <w:t>№  1</w:t>
      </w:r>
      <w:r>
        <w:rPr>
          <w:rFonts w:eastAsia="Times New Roman"/>
          <w:lang w:eastAsia="ru-RU"/>
        </w:rPr>
        <w:t>7</w:t>
      </w:r>
      <w:proofErr w:type="gramEnd"/>
      <w:r w:rsidRPr="00912EFA">
        <w:rPr>
          <w:rFonts w:eastAsia="Times New Roman"/>
          <w:lang w:eastAsia="ru-RU"/>
        </w:rPr>
        <w:t>-р</w:t>
      </w:r>
    </w:p>
    <w:p w:rsidR="00912EFA" w:rsidRPr="00912EFA" w:rsidRDefault="00912EFA" w:rsidP="00912EFA">
      <w:pPr>
        <w:ind w:left="709"/>
        <w:rPr>
          <w:rFonts w:eastAsia="Times New Roman"/>
          <w:sz w:val="20"/>
          <w:szCs w:val="20"/>
          <w:lang w:eastAsia="ru-RU"/>
        </w:rPr>
      </w:pPr>
      <w:r w:rsidRPr="00912EFA">
        <w:rPr>
          <w:rFonts w:eastAsia="Times New Roman"/>
          <w:sz w:val="20"/>
          <w:szCs w:val="20"/>
          <w:lang w:eastAsia="ru-RU"/>
        </w:rPr>
        <w:t xml:space="preserve">        село </w:t>
      </w:r>
      <w:proofErr w:type="spellStart"/>
      <w:r w:rsidRPr="00912EFA">
        <w:rPr>
          <w:rFonts w:eastAsia="Times New Roman"/>
          <w:sz w:val="20"/>
          <w:szCs w:val="20"/>
          <w:lang w:eastAsia="ru-RU"/>
        </w:rPr>
        <w:t>Коломыцево</w:t>
      </w:r>
      <w:proofErr w:type="spellEnd"/>
    </w:p>
    <w:p w:rsidR="00912EFA" w:rsidRPr="00912EFA" w:rsidRDefault="00912EFA" w:rsidP="00912EFA">
      <w:pPr>
        <w:ind w:left="709"/>
        <w:rPr>
          <w:rFonts w:eastAsia="Times New Roman"/>
          <w:sz w:val="24"/>
          <w:szCs w:val="24"/>
          <w:lang w:eastAsia="ru-RU"/>
        </w:rPr>
      </w:pPr>
    </w:p>
    <w:p w:rsidR="000546A5" w:rsidRDefault="000546A5" w:rsidP="000546A5">
      <w:pPr>
        <w:ind w:left="284" w:hanging="284"/>
        <w:rPr>
          <w:b/>
        </w:rPr>
      </w:pPr>
      <w:r>
        <w:rPr>
          <w:b/>
        </w:rPr>
        <w:t xml:space="preserve">О правилах организации работы </w:t>
      </w:r>
    </w:p>
    <w:p w:rsidR="00912EFA" w:rsidRDefault="000546A5" w:rsidP="000546A5">
      <w:pPr>
        <w:ind w:left="284" w:hanging="284"/>
        <w:rPr>
          <w:b/>
          <w:bCs/>
        </w:rPr>
      </w:pPr>
      <w:r>
        <w:rPr>
          <w:b/>
        </w:rPr>
        <w:t xml:space="preserve">в условиях распространения </w:t>
      </w:r>
      <w:r>
        <w:rPr>
          <w:b/>
          <w:bCs/>
        </w:rPr>
        <w:t xml:space="preserve">новой </w:t>
      </w:r>
    </w:p>
    <w:p w:rsidR="00912EFA" w:rsidRDefault="000546A5" w:rsidP="000546A5">
      <w:pPr>
        <w:ind w:left="284" w:hanging="284"/>
        <w:rPr>
          <w:b/>
          <w:bCs/>
        </w:rPr>
      </w:pP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инфекции </w:t>
      </w:r>
      <w:r>
        <w:rPr>
          <w:b/>
          <w:bCs/>
          <w:lang w:val="en-US"/>
        </w:rPr>
        <w:t>COVID</w:t>
      </w:r>
      <w:r>
        <w:rPr>
          <w:b/>
          <w:bCs/>
        </w:rPr>
        <w:t xml:space="preserve">-19 </w:t>
      </w:r>
    </w:p>
    <w:p w:rsidR="00912EFA" w:rsidRDefault="000546A5" w:rsidP="000546A5">
      <w:pPr>
        <w:ind w:left="284" w:hanging="284"/>
        <w:rPr>
          <w:b/>
          <w:bCs/>
        </w:rPr>
      </w:pPr>
      <w:r>
        <w:rPr>
          <w:b/>
          <w:bCs/>
        </w:rPr>
        <w:t xml:space="preserve">в администрации </w:t>
      </w:r>
      <w:proofErr w:type="spellStart"/>
      <w:r w:rsidR="00912EFA">
        <w:rPr>
          <w:b/>
          <w:bCs/>
        </w:rPr>
        <w:t>Коломыцевского</w:t>
      </w:r>
      <w:proofErr w:type="spellEnd"/>
      <w:r w:rsidR="00912EFA">
        <w:rPr>
          <w:b/>
          <w:bCs/>
        </w:rPr>
        <w:t xml:space="preserve"> </w:t>
      </w:r>
    </w:p>
    <w:p w:rsidR="000546A5" w:rsidRDefault="00912EFA" w:rsidP="000546A5">
      <w:pPr>
        <w:ind w:left="284" w:hanging="284"/>
        <w:rPr>
          <w:b/>
          <w:bCs/>
        </w:rPr>
      </w:pPr>
      <w:r>
        <w:rPr>
          <w:b/>
          <w:bCs/>
        </w:rPr>
        <w:t>сельского поселения Лискинского</w:t>
      </w:r>
    </w:p>
    <w:p w:rsidR="000546A5" w:rsidRDefault="000546A5" w:rsidP="000546A5">
      <w:pPr>
        <w:ind w:left="284" w:hanging="284"/>
        <w:rPr>
          <w:b/>
          <w:bCs/>
        </w:rPr>
      </w:pPr>
      <w:r>
        <w:rPr>
          <w:b/>
          <w:bCs/>
        </w:rPr>
        <w:t>муниципального района</w:t>
      </w:r>
    </w:p>
    <w:p w:rsidR="000546A5" w:rsidRDefault="000546A5" w:rsidP="000546A5">
      <w:r>
        <w:rPr>
          <w:b/>
          <w:bCs/>
        </w:rPr>
        <w:t>и</w:t>
      </w:r>
      <w:r w:rsidR="00912EFA">
        <w:rPr>
          <w:b/>
          <w:bCs/>
        </w:rPr>
        <w:t xml:space="preserve"> </w:t>
      </w:r>
      <w:r>
        <w:rPr>
          <w:b/>
          <w:bCs/>
        </w:rPr>
        <w:t>подведомственных ей организациях</w:t>
      </w:r>
    </w:p>
    <w:p w:rsidR="000546A5" w:rsidRDefault="000546A5" w:rsidP="000546A5"/>
    <w:p w:rsidR="000546A5" w:rsidRDefault="000546A5" w:rsidP="000546A5"/>
    <w:p w:rsidR="000546A5" w:rsidRDefault="000546A5" w:rsidP="000546A5">
      <w:pPr>
        <w:spacing w:line="336" w:lineRule="auto"/>
        <w:ind w:firstLine="708"/>
        <w:jc w:val="both"/>
      </w:pPr>
      <w:r>
        <w:t xml:space="preserve">Во исполнение Указа губернатора Воронежской области от 13.05.2020 № 184-у «О продлении действия мер по обеспечению санитарно-эпидемиологического благополучия населения Воронежской области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(С</w:t>
      </w:r>
      <w:r>
        <w:rPr>
          <w:lang w:val="en-US"/>
        </w:rPr>
        <w:t>OVID</w:t>
      </w:r>
      <w:r>
        <w:t xml:space="preserve">-19)», учитывая рекомендации Федеральной службы по </w:t>
      </w:r>
      <w:proofErr w:type="gramStart"/>
      <w:r>
        <w:t>надзору  в</w:t>
      </w:r>
      <w:proofErr w:type="gramEnd"/>
      <w:r>
        <w:t xml:space="preserve"> сфере защиты прав потребителей и благополучия человека в соответствующей сфере деятельности:</w:t>
      </w:r>
    </w:p>
    <w:p w:rsidR="000546A5" w:rsidRDefault="000546A5" w:rsidP="000546A5">
      <w:pPr>
        <w:spacing w:line="360" w:lineRule="auto"/>
        <w:ind w:firstLine="709"/>
        <w:jc w:val="both"/>
        <w:rPr>
          <w:bCs/>
        </w:rPr>
      </w:pPr>
      <w:r>
        <w:t xml:space="preserve">1. Утвердить прилагаемые правила организации работы в </w:t>
      </w:r>
      <w:r w:rsidR="00912EFA">
        <w:t>условиях распространения</w:t>
      </w:r>
      <w:r>
        <w:t xml:space="preserve"> </w:t>
      </w:r>
      <w:r>
        <w:rPr>
          <w:bCs/>
        </w:rPr>
        <w:t xml:space="preserve">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</w:t>
      </w:r>
      <w:r>
        <w:rPr>
          <w:bCs/>
          <w:lang w:val="en-US"/>
        </w:rPr>
        <w:t>COVID</w:t>
      </w:r>
      <w:r>
        <w:rPr>
          <w:bCs/>
        </w:rPr>
        <w:t xml:space="preserve">-19 </w:t>
      </w:r>
      <w:bookmarkStart w:id="0" w:name="_Hlk36561410"/>
      <w:r>
        <w:rPr>
          <w:bCs/>
        </w:rPr>
        <w:t>в администрации</w:t>
      </w:r>
      <w:r w:rsidR="00912EFA">
        <w:rPr>
          <w:bCs/>
        </w:rPr>
        <w:t xml:space="preserve"> </w:t>
      </w:r>
      <w:proofErr w:type="spellStart"/>
      <w:r w:rsidR="00912EFA">
        <w:rPr>
          <w:bCs/>
        </w:rPr>
        <w:t>Коломыцевского</w:t>
      </w:r>
      <w:proofErr w:type="spellEnd"/>
      <w:r w:rsidR="00912EFA">
        <w:rPr>
          <w:bCs/>
        </w:rPr>
        <w:t xml:space="preserve"> сельского поселения</w:t>
      </w:r>
      <w:r>
        <w:rPr>
          <w:bCs/>
        </w:rPr>
        <w:t xml:space="preserve"> Лискинского муниципального района и подведомственных ей организациях</w:t>
      </w:r>
      <w:bookmarkEnd w:id="0"/>
      <w:r>
        <w:rPr>
          <w:bCs/>
        </w:rPr>
        <w:t>.</w:t>
      </w:r>
    </w:p>
    <w:p w:rsidR="000546A5" w:rsidRDefault="000546A5" w:rsidP="000546A5">
      <w:pPr>
        <w:spacing w:line="360" w:lineRule="auto"/>
        <w:ind w:firstLine="708"/>
        <w:jc w:val="both"/>
      </w:pPr>
      <w:r>
        <w:rPr>
          <w:bCs/>
        </w:rPr>
        <w:t>2. Ознакомить всех сотрудников под роспись с П</w:t>
      </w:r>
      <w:r>
        <w:t xml:space="preserve">равилами организации работы в условиях риска распространения </w:t>
      </w:r>
      <w:r>
        <w:rPr>
          <w:bCs/>
        </w:rPr>
        <w:t xml:space="preserve">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</w:t>
      </w:r>
      <w:r>
        <w:rPr>
          <w:bCs/>
          <w:lang w:val="en-US"/>
        </w:rPr>
        <w:t>COVID</w:t>
      </w:r>
      <w:r>
        <w:rPr>
          <w:bCs/>
        </w:rPr>
        <w:t>-19.</w:t>
      </w:r>
    </w:p>
    <w:p w:rsidR="000546A5" w:rsidRDefault="00912EFA" w:rsidP="000546A5">
      <w:pPr>
        <w:spacing w:line="360" w:lineRule="auto"/>
        <w:ind w:firstLine="709"/>
        <w:jc w:val="both"/>
      </w:pPr>
      <w:r>
        <w:t xml:space="preserve"> </w:t>
      </w:r>
      <w:r>
        <w:rPr>
          <w:bCs/>
        </w:rPr>
        <w:t>3</w:t>
      </w:r>
      <w:r w:rsidR="000546A5">
        <w:rPr>
          <w:bCs/>
        </w:rPr>
        <w:t xml:space="preserve">. </w:t>
      </w:r>
      <w:r w:rsidR="000546A5">
        <w:t xml:space="preserve">Контроль за исполнением настоящего распоряжения </w:t>
      </w:r>
      <w:r>
        <w:t>оставляю за собой</w:t>
      </w:r>
      <w:r w:rsidR="008F4853">
        <w:t>.</w:t>
      </w:r>
    </w:p>
    <w:p w:rsidR="000546A5" w:rsidRDefault="000546A5" w:rsidP="000546A5"/>
    <w:p w:rsidR="000546A5" w:rsidRDefault="008F4853" w:rsidP="000546A5">
      <w:r>
        <w:t xml:space="preserve">Глава </w:t>
      </w:r>
      <w:proofErr w:type="spellStart"/>
      <w:r>
        <w:t>Коломыцевского</w:t>
      </w:r>
      <w:proofErr w:type="spellEnd"/>
      <w:r>
        <w:t xml:space="preserve"> сельского поселения                                  </w:t>
      </w:r>
      <w:proofErr w:type="spellStart"/>
      <w:r>
        <w:t>И.В.Жидкова</w:t>
      </w:r>
      <w:proofErr w:type="spellEnd"/>
    </w:p>
    <w:p w:rsidR="000546A5" w:rsidRDefault="000546A5" w:rsidP="000546A5"/>
    <w:p w:rsidR="000546A5" w:rsidRDefault="000546A5" w:rsidP="000546A5">
      <w:pPr>
        <w:ind w:left="5812"/>
      </w:pPr>
      <w:r>
        <w:lastRenderedPageBreak/>
        <w:t xml:space="preserve">Приложение к </w:t>
      </w:r>
      <w:r w:rsidR="00D96651">
        <w:t>р</w:t>
      </w:r>
      <w:r>
        <w:t>аспоряжению администрации</w:t>
      </w:r>
      <w:r w:rsidR="008F4853">
        <w:t xml:space="preserve"> </w:t>
      </w:r>
      <w:proofErr w:type="spellStart"/>
      <w:r w:rsidR="00D96651">
        <w:t>К</w:t>
      </w:r>
      <w:r w:rsidR="008F4853">
        <w:t>оломыцевского</w:t>
      </w:r>
      <w:proofErr w:type="spellEnd"/>
      <w:r w:rsidR="008F4853">
        <w:t xml:space="preserve"> сельского поселения</w:t>
      </w:r>
      <w:r>
        <w:t xml:space="preserve"> </w:t>
      </w:r>
      <w:r w:rsidR="008F4853">
        <w:t xml:space="preserve"> </w:t>
      </w:r>
    </w:p>
    <w:p w:rsidR="000546A5" w:rsidRDefault="008F4853" w:rsidP="000546A5">
      <w:pPr>
        <w:jc w:val="right"/>
        <w:rPr>
          <w:bCs/>
          <w:sz w:val="36"/>
          <w:szCs w:val="36"/>
        </w:rPr>
      </w:pPr>
      <w:r>
        <w:t>от 16.10.</w:t>
      </w:r>
      <w:r w:rsidR="000546A5">
        <w:t>2020г.№</w:t>
      </w:r>
      <w:r>
        <w:t xml:space="preserve"> 17-р </w:t>
      </w:r>
    </w:p>
    <w:p w:rsidR="000546A5" w:rsidRDefault="000546A5" w:rsidP="000546A5">
      <w:pPr>
        <w:jc w:val="right"/>
      </w:pPr>
    </w:p>
    <w:p w:rsidR="000546A5" w:rsidRDefault="000546A5" w:rsidP="000546A5">
      <w:pPr>
        <w:jc w:val="center"/>
        <w:rPr>
          <w:b/>
        </w:rPr>
      </w:pPr>
    </w:p>
    <w:p w:rsidR="000546A5" w:rsidRDefault="000546A5" w:rsidP="000546A5">
      <w:pPr>
        <w:jc w:val="center"/>
        <w:rPr>
          <w:b/>
        </w:rPr>
      </w:pPr>
      <w:r>
        <w:rPr>
          <w:b/>
        </w:rPr>
        <w:t xml:space="preserve">Правила </w:t>
      </w:r>
      <w:bookmarkStart w:id="1" w:name="_Hlk36488310"/>
      <w:r>
        <w:rPr>
          <w:b/>
        </w:rPr>
        <w:t xml:space="preserve">организации работы в условиях </w:t>
      </w:r>
    </w:p>
    <w:p w:rsidR="000546A5" w:rsidRDefault="000546A5" w:rsidP="000546A5">
      <w:pPr>
        <w:jc w:val="center"/>
        <w:rPr>
          <w:b/>
          <w:bCs/>
        </w:rPr>
      </w:pPr>
      <w:r>
        <w:rPr>
          <w:b/>
        </w:rPr>
        <w:t xml:space="preserve">распространения </w:t>
      </w:r>
      <w:r>
        <w:rPr>
          <w:b/>
          <w:bCs/>
        </w:rPr>
        <w:t xml:space="preserve">новой 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инфекции </w:t>
      </w:r>
      <w:r>
        <w:rPr>
          <w:b/>
          <w:bCs/>
          <w:lang w:val="en-US"/>
        </w:rPr>
        <w:t>COVID</w:t>
      </w:r>
      <w:r>
        <w:rPr>
          <w:b/>
          <w:bCs/>
        </w:rPr>
        <w:t>-19 в администрации Лискинского муниципального района и подведомственных ей организациях</w:t>
      </w:r>
    </w:p>
    <w:p w:rsidR="000546A5" w:rsidRDefault="000546A5" w:rsidP="000546A5">
      <w:pPr>
        <w:jc w:val="center"/>
        <w:rPr>
          <w:b/>
          <w:bCs/>
        </w:rPr>
      </w:pPr>
    </w:p>
    <w:p w:rsidR="000546A5" w:rsidRDefault="000546A5" w:rsidP="000546A5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1. Не допускать в здание администрации (организаций, учреждений) сотрудников и граждан без средств индивидуальной защиты органов дыхания (маски, </w:t>
      </w:r>
      <w:r w:rsidR="00D96651">
        <w:rPr>
          <w:bCs/>
        </w:rPr>
        <w:t>респираторы</w:t>
      </w:r>
      <w:r>
        <w:rPr>
          <w:bCs/>
        </w:rPr>
        <w:t>).</w:t>
      </w:r>
    </w:p>
    <w:p w:rsidR="000546A5" w:rsidRDefault="000546A5" w:rsidP="000546A5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2. Обеспечить обработку рук кожными антисептиками на рабочих местах и с помощью установленных дозаторов при входе в здания </w:t>
      </w:r>
    </w:p>
    <w:bookmarkEnd w:id="1"/>
    <w:p w:rsidR="000546A5" w:rsidRDefault="000546A5" w:rsidP="000546A5">
      <w:pPr>
        <w:spacing w:line="360" w:lineRule="auto"/>
        <w:ind w:firstLine="709"/>
        <w:jc w:val="both"/>
        <w:rPr>
          <w:bCs/>
        </w:rPr>
      </w:pPr>
      <w:r>
        <w:t>3. О</w:t>
      </w:r>
      <w:r>
        <w:rPr>
          <w:rFonts w:eastAsia="Times New Roman"/>
        </w:rPr>
        <w:t>беспечивать ежедневное измерение температуры тела работников с обязательным отстранением от нахождения на рабочем месте лиц с повышенной температурой</w:t>
      </w:r>
      <w:r>
        <w:t xml:space="preserve">. </w:t>
      </w:r>
    </w:p>
    <w:p w:rsidR="000546A5" w:rsidRDefault="000546A5" w:rsidP="000546A5">
      <w:pPr>
        <w:spacing w:line="360" w:lineRule="auto"/>
        <w:ind w:firstLine="709"/>
        <w:jc w:val="both"/>
        <w:textAlignment w:val="top"/>
      </w:pPr>
      <w:r>
        <w:t xml:space="preserve">4. Не допускать к работе работников с признаками респираторного заболевания. </w:t>
      </w:r>
    </w:p>
    <w:p w:rsidR="000546A5" w:rsidRDefault="000546A5" w:rsidP="000546A5">
      <w:pPr>
        <w:spacing w:line="360" w:lineRule="auto"/>
        <w:ind w:firstLine="709"/>
        <w:jc w:val="both"/>
        <w:textAlignment w:val="top"/>
      </w:pPr>
      <w:r>
        <w:t>5. Обязать отстраненного работника вызвать врача на дом или обратиться в медицинское учреждение, после чего проинформировать своего непосредственного руководителя, в дальнейшем в ежедневном режиме по возможности информировать о своем состоянии здоровья и местонахождении.</w:t>
      </w:r>
    </w:p>
    <w:p w:rsidR="000546A5" w:rsidRDefault="000546A5" w:rsidP="000546A5">
      <w:pPr>
        <w:spacing w:line="360" w:lineRule="auto"/>
        <w:ind w:firstLine="709"/>
        <w:jc w:val="both"/>
        <w:textAlignment w:val="top"/>
      </w:pPr>
      <w:r>
        <w:t xml:space="preserve">6. При прибытии на территорию Воронежской области после пересечения Государственной границы Российской Федерации в течение 3-х календарных дней со дня прибытия пройти обследование на новую </w:t>
      </w:r>
      <w:proofErr w:type="spellStart"/>
      <w:r>
        <w:t>коронавирусную</w:t>
      </w:r>
      <w:proofErr w:type="spellEnd"/>
      <w:r>
        <w:t xml:space="preserve"> инфекцию (С</w:t>
      </w:r>
      <w:r>
        <w:rPr>
          <w:lang w:val="en-US"/>
        </w:rPr>
        <w:t>OVID</w:t>
      </w:r>
      <w:r>
        <w:t xml:space="preserve">-19) методом ПЦР и находится на изоляции по месту жительства (пребывания), исключив контакты с членами семьи и иными лицами, </w:t>
      </w:r>
      <w:r w:rsidR="00E8024D">
        <w:t>не находящимися</w:t>
      </w:r>
      <w:r>
        <w:t xml:space="preserve"> на изоляции, до получения отрицательного результата лабораторного исследования на наличие новой </w:t>
      </w:r>
      <w:proofErr w:type="spellStart"/>
      <w:r>
        <w:t>коронавирусной</w:t>
      </w:r>
      <w:proofErr w:type="spellEnd"/>
      <w:r>
        <w:t xml:space="preserve"> инфекции (С</w:t>
      </w:r>
      <w:r>
        <w:rPr>
          <w:lang w:val="en-US"/>
        </w:rPr>
        <w:t>OVID</w:t>
      </w:r>
      <w:r>
        <w:t>-19).</w:t>
      </w:r>
    </w:p>
    <w:p w:rsidR="000546A5" w:rsidRDefault="000546A5" w:rsidP="000546A5">
      <w:pPr>
        <w:spacing w:line="336" w:lineRule="auto"/>
        <w:ind w:firstLine="709"/>
        <w:jc w:val="both"/>
      </w:pPr>
      <w:r>
        <w:lastRenderedPageBreak/>
        <w:t xml:space="preserve">7. </w:t>
      </w:r>
      <w:r w:rsidR="00E8024D">
        <w:t>Подведомственным муниципальным казенным учреждениям</w:t>
      </w:r>
      <w:r>
        <w:t xml:space="preserve"> администрации </w:t>
      </w:r>
      <w:r w:rsidR="00E8024D">
        <w:t xml:space="preserve"> </w:t>
      </w:r>
      <w:r>
        <w:t xml:space="preserve"> обеспечить использование в приоритетном порядке электронного документооборота и технических средств связи для обеспечения служебного взаимодействия и минимизацию доступа в здания лиц, чья профессиональная деятельность не связана с исполнением функций администраций (организации, учреждения).</w:t>
      </w:r>
    </w:p>
    <w:p w:rsidR="000546A5" w:rsidRDefault="000546A5" w:rsidP="000546A5">
      <w:pPr>
        <w:spacing w:line="336" w:lineRule="auto"/>
        <w:ind w:firstLine="709"/>
        <w:jc w:val="both"/>
      </w:pPr>
      <w:r>
        <w:t xml:space="preserve">8. При наличии в штате или привлечении к работе на основании договоров гражданско-правового характера граждан старше 65 лет, граждан, имеющих заболевания согласно </w:t>
      </w:r>
      <w:proofErr w:type="gramStart"/>
      <w:r>
        <w:t>приложению</w:t>
      </w:r>
      <w:proofErr w:type="gramEnd"/>
      <w:r>
        <w:t xml:space="preserve"> к Указу губернатора Воронежской области, обеспечить их перевод на дистанционный режим работы, если это не нарушает функционирование администрации (организации, учреждения).</w:t>
      </w:r>
    </w:p>
    <w:p w:rsidR="000546A5" w:rsidRDefault="00E8024D" w:rsidP="000546A5">
      <w:pPr>
        <w:spacing w:line="336" w:lineRule="auto"/>
        <w:ind w:firstLine="709"/>
        <w:jc w:val="both"/>
      </w:pPr>
      <w:r>
        <w:t>9</w:t>
      </w:r>
      <w:r w:rsidR="000546A5">
        <w:t>. Принять меры в администрации (организациях, учреждениях) по осуществлению профессиональной служебной деятельности в дистанционном режиме.</w:t>
      </w:r>
    </w:p>
    <w:p w:rsidR="000546A5" w:rsidRDefault="00E8024D" w:rsidP="00E8024D">
      <w:pPr>
        <w:spacing w:line="336" w:lineRule="auto"/>
        <w:ind w:firstLine="709"/>
        <w:jc w:val="both"/>
      </w:pPr>
      <w:r>
        <w:t xml:space="preserve"> </w:t>
      </w:r>
      <w:r w:rsidR="000546A5">
        <w:t>1</w:t>
      </w:r>
      <w:r>
        <w:t>0</w:t>
      </w:r>
      <w:r w:rsidR="000546A5">
        <w:t xml:space="preserve">. Ограничить любые корпоративные мероприятия в коллективах, участие сотрудников в массовых мероприятиях на период </w:t>
      </w:r>
      <w:proofErr w:type="spellStart"/>
      <w:r w:rsidR="000546A5">
        <w:t>эпиднеблагополучия</w:t>
      </w:r>
      <w:proofErr w:type="spellEnd"/>
      <w:r w:rsidR="000546A5">
        <w:t>.</w:t>
      </w:r>
    </w:p>
    <w:p w:rsidR="000546A5" w:rsidRDefault="000546A5" w:rsidP="000546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02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Приостановить личный прием граждан, рекомендовать им обращаться в письменной форме, разместить данную информацию на информационных стендах и официальных сайтах. Придерживаться рекомендаций управления по работе с обращениями граждан правительства Воронежской области.</w:t>
      </w:r>
    </w:p>
    <w:p w:rsidR="000546A5" w:rsidRDefault="000546A5" w:rsidP="000546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02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Отменить служебные командировки за пределы Воронежской области до особого распоряжения.</w:t>
      </w:r>
    </w:p>
    <w:p w:rsidR="000546A5" w:rsidRDefault="000546A5" w:rsidP="000546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024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Организовать проведение не менее одного раза в сутки качественной уборки с проведением дезинфекции дверных ручек, выключателей, поручней, перил, мест общего пользования.</w:t>
      </w:r>
    </w:p>
    <w:p w:rsidR="000546A5" w:rsidRDefault="000546A5" w:rsidP="000546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02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В служебных помещениях организовать дистанцию между сотрудниками не менее 1,5 метров (социальное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дистанцирование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).</w:t>
      </w:r>
    </w:p>
    <w:p w:rsidR="000546A5" w:rsidRDefault="000546A5" w:rsidP="000546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024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Рекоменд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овать сотрудникам следовать основным правилам гигиены.</w:t>
      </w:r>
    </w:p>
    <w:p w:rsidR="000546A5" w:rsidRDefault="000546A5" w:rsidP="000546A5"/>
    <w:p w:rsidR="000546A5" w:rsidRDefault="000546A5" w:rsidP="000546A5">
      <w:pPr>
        <w:rPr>
          <w:sz w:val="20"/>
          <w:szCs w:val="20"/>
        </w:rPr>
      </w:pPr>
    </w:p>
    <w:p w:rsidR="00645716" w:rsidRDefault="00645716"/>
    <w:sectPr w:rsidR="00645716" w:rsidSect="00D9665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FF"/>
    <w:rsid w:val="000546A5"/>
    <w:rsid w:val="00645716"/>
    <w:rsid w:val="008F4853"/>
    <w:rsid w:val="00912EFA"/>
    <w:rsid w:val="00A746FF"/>
    <w:rsid w:val="00D96651"/>
    <w:rsid w:val="00E8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00E2"/>
  <w15:chartTrackingRefBased/>
  <w15:docId w15:val="{D36C36A5-C31A-4CCE-8F8F-4C579903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A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6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2020-10-28T12:15:00Z</dcterms:created>
  <dcterms:modified xsi:type="dcterms:W3CDTF">2020-10-28T13:32:00Z</dcterms:modified>
</cp:coreProperties>
</file>