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23" w:rsidRDefault="005D3B23" w:rsidP="0024445A">
      <w:pPr>
        <w:jc w:val="center"/>
        <w:rPr>
          <w:b/>
          <w:sz w:val="28"/>
          <w:szCs w:val="28"/>
        </w:rPr>
      </w:pPr>
    </w:p>
    <w:p w:rsidR="005D3B23" w:rsidRDefault="005D3B23" w:rsidP="0024445A">
      <w:pPr>
        <w:jc w:val="center"/>
        <w:rPr>
          <w:b/>
          <w:sz w:val="28"/>
          <w:szCs w:val="28"/>
        </w:rPr>
      </w:pPr>
    </w:p>
    <w:p w:rsidR="0024445A" w:rsidRDefault="0024445A" w:rsidP="0024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БАРИНОВКА</w:t>
      </w:r>
    </w:p>
    <w:p w:rsidR="0024445A" w:rsidRDefault="0024445A" w:rsidP="0024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НЕФТЕГОРСКИЙ </w:t>
      </w:r>
      <w:proofErr w:type="gramStart"/>
      <w:r>
        <w:rPr>
          <w:b/>
          <w:sz w:val="28"/>
          <w:szCs w:val="28"/>
        </w:rPr>
        <w:t>САМАРСКОЙ</w:t>
      </w:r>
      <w:proofErr w:type="gramEnd"/>
    </w:p>
    <w:p w:rsidR="0079581C" w:rsidRDefault="0024445A" w:rsidP="0024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ОБЛАСТИ</w:t>
      </w:r>
    </w:p>
    <w:p w:rsidR="00132A9D" w:rsidRPr="00895D42" w:rsidRDefault="00132A9D" w:rsidP="00132A9D">
      <w:pPr>
        <w:pStyle w:val="1"/>
        <w:jc w:val="center"/>
        <w:rPr>
          <w:b w:val="0"/>
          <w:sz w:val="16"/>
          <w:szCs w:val="16"/>
          <w:u w:val="single"/>
        </w:rPr>
      </w:pPr>
      <w:r w:rsidRPr="00895D42">
        <w:rPr>
          <w:b w:val="0"/>
          <w:sz w:val="16"/>
          <w:szCs w:val="16"/>
          <w:u w:val="single"/>
        </w:rPr>
        <w:t xml:space="preserve">446603, Самарская область, </w:t>
      </w:r>
      <w:proofErr w:type="spellStart"/>
      <w:r w:rsidRPr="00895D42">
        <w:rPr>
          <w:b w:val="0"/>
          <w:sz w:val="16"/>
          <w:szCs w:val="16"/>
          <w:u w:val="single"/>
        </w:rPr>
        <w:t>Нефте</w:t>
      </w:r>
      <w:r w:rsidR="00E47800">
        <w:rPr>
          <w:b w:val="0"/>
          <w:sz w:val="16"/>
          <w:szCs w:val="16"/>
          <w:u w:val="single"/>
        </w:rPr>
        <w:t>горский</w:t>
      </w:r>
      <w:proofErr w:type="spellEnd"/>
      <w:r w:rsidR="00E47800">
        <w:rPr>
          <w:b w:val="0"/>
          <w:sz w:val="16"/>
          <w:szCs w:val="16"/>
          <w:u w:val="single"/>
        </w:rPr>
        <w:t xml:space="preserve"> район, </w:t>
      </w:r>
      <w:proofErr w:type="spellStart"/>
      <w:r w:rsidR="00E47800">
        <w:rPr>
          <w:b w:val="0"/>
          <w:sz w:val="16"/>
          <w:szCs w:val="16"/>
          <w:u w:val="single"/>
        </w:rPr>
        <w:t>с</w:t>
      </w:r>
      <w:proofErr w:type="gramStart"/>
      <w:r w:rsidR="00E47800">
        <w:rPr>
          <w:b w:val="0"/>
          <w:sz w:val="16"/>
          <w:szCs w:val="16"/>
          <w:u w:val="single"/>
        </w:rPr>
        <w:t>.Б</w:t>
      </w:r>
      <w:proofErr w:type="gramEnd"/>
      <w:r w:rsidR="00E47800">
        <w:rPr>
          <w:b w:val="0"/>
          <w:sz w:val="16"/>
          <w:szCs w:val="16"/>
          <w:u w:val="single"/>
        </w:rPr>
        <w:t>ариновка</w:t>
      </w:r>
      <w:proofErr w:type="spellEnd"/>
      <w:r w:rsidR="00E47800">
        <w:rPr>
          <w:b w:val="0"/>
          <w:sz w:val="16"/>
          <w:szCs w:val="16"/>
          <w:u w:val="single"/>
        </w:rPr>
        <w:t>, ул.Ч</w:t>
      </w:r>
      <w:r w:rsidRPr="00895D42">
        <w:rPr>
          <w:b w:val="0"/>
          <w:sz w:val="16"/>
          <w:szCs w:val="16"/>
          <w:u w:val="single"/>
        </w:rPr>
        <w:t>апаевская,18, тел/факс 8-84670-3-41-81</w:t>
      </w:r>
    </w:p>
    <w:p w:rsidR="0024445A" w:rsidRPr="0024445A" w:rsidRDefault="0024445A" w:rsidP="0024445A">
      <w:pPr>
        <w:jc w:val="center"/>
        <w:rPr>
          <w:b/>
          <w:sz w:val="28"/>
          <w:szCs w:val="28"/>
        </w:rPr>
      </w:pPr>
    </w:p>
    <w:p w:rsidR="001A5BB2" w:rsidRPr="0024445A" w:rsidRDefault="001A5BB2" w:rsidP="008C51D0">
      <w:pPr>
        <w:jc w:val="center"/>
        <w:rPr>
          <w:b/>
          <w:sz w:val="32"/>
          <w:szCs w:val="32"/>
        </w:rPr>
      </w:pPr>
      <w:r w:rsidRPr="0024445A">
        <w:rPr>
          <w:b/>
          <w:sz w:val="32"/>
          <w:szCs w:val="32"/>
        </w:rPr>
        <w:t>ПОСТАНОВЛЕНИЕ</w:t>
      </w:r>
    </w:p>
    <w:p w:rsidR="0024445A" w:rsidRDefault="0024445A" w:rsidP="0024445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A5BB2" w:rsidRPr="00982FCF" w:rsidRDefault="00022982" w:rsidP="00B25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2534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01.11.2018 </w:t>
      </w:r>
      <w:proofErr w:type="spellStart"/>
      <w:r>
        <w:rPr>
          <w:b/>
          <w:sz w:val="28"/>
          <w:szCs w:val="28"/>
        </w:rPr>
        <w:t>г.</w:t>
      </w:r>
      <w:r w:rsidR="00B2534D">
        <w:rPr>
          <w:b/>
          <w:sz w:val="28"/>
          <w:szCs w:val="28"/>
        </w:rPr>
        <w:t>№</w:t>
      </w:r>
      <w:proofErr w:type="spellEnd"/>
      <w:r>
        <w:rPr>
          <w:b/>
          <w:sz w:val="28"/>
          <w:szCs w:val="28"/>
        </w:rPr>
        <w:t xml:space="preserve"> 81</w:t>
      </w:r>
    </w:p>
    <w:p w:rsidR="007A77E7" w:rsidRDefault="001A5BB2" w:rsidP="007A77E7">
      <w:pPr>
        <w:rPr>
          <w:sz w:val="28"/>
          <w:szCs w:val="28"/>
        </w:rPr>
      </w:pPr>
      <w:r w:rsidRPr="0024445A">
        <w:rPr>
          <w:sz w:val="28"/>
          <w:szCs w:val="28"/>
        </w:rPr>
        <w:t xml:space="preserve"> </w:t>
      </w:r>
      <w:r w:rsidR="0024445A">
        <w:rPr>
          <w:sz w:val="28"/>
          <w:szCs w:val="28"/>
        </w:rPr>
        <w:t xml:space="preserve">                    </w:t>
      </w:r>
    </w:p>
    <w:p w:rsidR="00444F27" w:rsidRDefault="007F4950" w:rsidP="00444F2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</w:t>
      </w:r>
    </w:p>
    <w:p w:rsidR="00444F27" w:rsidRDefault="00444F27" w:rsidP="00444F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Нефтег</w:t>
      </w:r>
      <w:r w:rsidR="0092517D">
        <w:rPr>
          <w:sz w:val="28"/>
          <w:szCs w:val="28"/>
        </w:rPr>
        <w:t>орски</w:t>
      </w:r>
      <w:r w:rsidR="00F315C8">
        <w:rPr>
          <w:sz w:val="28"/>
          <w:szCs w:val="28"/>
        </w:rPr>
        <w:t>й</w:t>
      </w:r>
      <w:proofErr w:type="spellEnd"/>
      <w:r w:rsidR="00F315C8">
        <w:rPr>
          <w:sz w:val="28"/>
          <w:szCs w:val="28"/>
        </w:rPr>
        <w:t xml:space="preserve"> Самарской области за 2018</w:t>
      </w:r>
      <w:r w:rsidR="007F4950">
        <w:rPr>
          <w:sz w:val="28"/>
          <w:szCs w:val="28"/>
        </w:rPr>
        <w:t xml:space="preserve"> год</w:t>
      </w:r>
    </w:p>
    <w:p w:rsidR="00444F27" w:rsidRDefault="00444F27" w:rsidP="00444F27">
      <w:pPr>
        <w:jc w:val="both"/>
        <w:rPr>
          <w:sz w:val="28"/>
          <w:szCs w:val="28"/>
        </w:rPr>
      </w:pPr>
    </w:p>
    <w:p w:rsidR="00444F27" w:rsidRPr="00444F27" w:rsidRDefault="007F4950" w:rsidP="00444F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Рассмотрев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итоги</w:t>
      </w:r>
      <w:r w:rsidR="00444F27" w:rsidRPr="00444F2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</w:t>
      </w:r>
      <w:r w:rsidR="00444F27">
        <w:rPr>
          <w:rFonts w:ascii="Times New Roman" w:hAnsi="Times New Roman" w:cs="Times New Roman"/>
          <w:sz w:val="28"/>
          <w:szCs w:val="28"/>
        </w:rPr>
        <w:t xml:space="preserve">ия сельского поселения </w:t>
      </w:r>
      <w:proofErr w:type="spellStart"/>
      <w:r w:rsidR="00444F27">
        <w:rPr>
          <w:rFonts w:ascii="Times New Roman" w:hAnsi="Times New Roman" w:cs="Times New Roman"/>
          <w:sz w:val="28"/>
          <w:szCs w:val="28"/>
        </w:rPr>
        <w:t>Бариновка</w:t>
      </w:r>
      <w:proofErr w:type="spellEnd"/>
      <w:r w:rsidR="00444F2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2517D">
        <w:rPr>
          <w:rFonts w:ascii="Times New Roman" w:hAnsi="Times New Roman" w:cs="Times New Roman"/>
          <w:sz w:val="28"/>
          <w:szCs w:val="28"/>
        </w:rPr>
        <w:t>ого рай</w:t>
      </w:r>
      <w:r w:rsidR="00F315C8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F315C8"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 w:rsidR="00F315C8">
        <w:rPr>
          <w:rFonts w:ascii="Times New Roman" w:hAnsi="Times New Roman" w:cs="Times New Roman"/>
          <w:sz w:val="28"/>
          <w:szCs w:val="28"/>
        </w:rPr>
        <w:t xml:space="preserve">  за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44F27">
        <w:rPr>
          <w:rFonts w:ascii="Times New Roman" w:hAnsi="Times New Roman" w:cs="Times New Roman"/>
          <w:sz w:val="28"/>
          <w:szCs w:val="28"/>
        </w:rPr>
        <w:t xml:space="preserve"> </w:t>
      </w:r>
      <w:r w:rsidR="00444F27" w:rsidRPr="00444F27">
        <w:rPr>
          <w:rFonts w:ascii="Times New Roman" w:hAnsi="Times New Roman" w:cs="Times New Roman"/>
          <w:sz w:val="28"/>
          <w:szCs w:val="28"/>
        </w:rPr>
        <w:t>и руководствуясь</w:t>
      </w:r>
      <w:proofErr w:type="gramEnd"/>
      <w:r w:rsidR="00444F27" w:rsidRPr="00444F27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444F27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Бариновка</w:t>
      </w:r>
      <w:proofErr w:type="spellEnd"/>
    </w:p>
    <w:p w:rsidR="002C4102" w:rsidRDefault="002C4102" w:rsidP="00444F27">
      <w:pPr>
        <w:rPr>
          <w:sz w:val="28"/>
          <w:szCs w:val="28"/>
        </w:rPr>
      </w:pPr>
    </w:p>
    <w:p w:rsidR="00235A22" w:rsidRDefault="00905FC4" w:rsidP="00235A2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ЕТ</w:t>
      </w:r>
      <w:r w:rsidR="00235A22">
        <w:rPr>
          <w:sz w:val="28"/>
          <w:szCs w:val="28"/>
        </w:rPr>
        <w:t>:</w:t>
      </w:r>
    </w:p>
    <w:p w:rsidR="00444F27" w:rsidRPr="000D7B00" w:rsidRDefault="00444F27" w:rsidP="00444F2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4F27" w:rsidRPr="00444F27" w:rsidRDefault="00905FC4" w:rsidP="00444F2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итоги</w:t>
      </w:r>
      <w:r w:rsidR="00444F27" w:rsidRPr="00444F2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сельского поселения </w:t>
      </w:r>
      <w:proofErr w:type="spellStart"/>
      <w:r w:rsidR="00444F27" w:rsidRPr="00444F27">
        <w:rPr>
          <w:rFonts w:ascii="Times New Roman" w:hAnsi="Times New Roman" w:cs="Times New Roman"/>
          <w:sz w:val="28"/>
          <w:szCs w:val="28"/>
        </w:rPr>
        <w:t>Бариновка</w:t>
      </w:r>
      <w:proofErr w:type="spellEnd"/>
      <w:r w:rsidR="00444F27" w:rsidRPr="00444F2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44F27">
        <w:rPr>
          <w:rFonts w:ascii="Times New Roman" w:hAnsi="Times New Roman" w:cs="Times New Roman"/>
          <w:sz w:val="24"/>
          <w:szCs w:val="24"/>
        </w:rPr>
        <w:t xml:space="preserve"> </w:t>
      </w:r>
      <w:r w:rsidR="00444F27" w:rsidRPr="00444F27">
        <w:rPr>
          <w:rFonts w:ascii="Times New Roman" w:hAnsi="Times New Roman" w:cs="Times New Roman"/>
          <w:sz w:val="28"/>
          <w:szCs w:val="28"/>
        </w:rPr>
        <w:t>райо</w:t>
      </w:r>
      <w:r w:rsidR="00444F2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44F27">
        <w:rPr>
          <w:rFonts w:ascii="Times New Roman" w:hAnsi="Times New Roman" w:cs="Times New Roman"/>
          <w:sz w:val="28"/>
          <w:szCs w:val="28"/>
        </w:rPr>
        <w:t>Н</w:t>
      </w:r>
      <w:r w:rsidR="00444F27" w:rsidRPr="00444F27">
        <w:rPr>
          <w:rFonts w:ascii="Times New Roman" w:hAnsi="Times New Roman" w:cs="Times New Roman"/>
          <w:sz w:val="28"/>
          <w:szCs w:val="28"/>
        </w:rPr>
        <w:t>ефтегорский</w:t>
      </w:r>
      <w:proofErr w:type="spellEnd"/>
      <w:r w:rsidR="00444F27" w:rsidRPr="00444F27">
        <w:rPr>
          <w:rFonts w:ascii="Times New Roman" w:hAnsi="Times New Roman" w:cs="Times New Roman"/>
          <w:sz w:val="28"/>
          <w:szCs w:val="28"/>
        </w:rPr>
        <w:t xml:space="preserve"> </w:t>
      </w:r>
      <w:r w:rsidR="00F315C8">
        <w:rPr>
          <w:rFonts w:ascii="Times New Roman" w:hAnsi="Times New Roman" w:cs="Times New Roman"/>
          <w:sz w:val="28"/>
          <w:szCs w:val="28"/>
        </w:rPr>
        <w:t>Самарской области за 2018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  <w:r w:rsidR="00444F27" w:rsidRPr="00444F27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444F27" w:rsidRPr="00444F27" w:rsidRDefault="00444F27" w:rsidP="00444F2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9B63E8" w:rsidRDefault="009B63E8" w:rsidP="007A77E7">
      <w:pPr>
        <w:jc w:val="both"/>
        <w:rPr>
          <w:sz w:val="28"/>
          <w:szCs w:val="28"/>
        </w:rPr>
      </w:pPr>
    </w:p>
    <w:p w:rsidR="009B63E8" w:rsidRPr="00ED680C" w:rsidRDefault="009B63E8" w:rsidP="007A77E7">
      <w:pPr>
        <w:jc w:val="both"/>
        <w:rPr>
          <w:sz w:val="28"/>
          <w:szCs w:val="28"/>
        </w:rPr>
      </w:pPr>
    </w:p>
    <w:p w:rsidR="007A77E7" w:rsidRPr="00ED680C" w:rsidRDefault="007A77E7" w:rsidP="007A77E7">
      <w:pPr>
        <w:ind w:firstLine="540"/>
        <w:jc w:val="both"/>
        <w:rPr>
          <w:sz w:val="28"/>
          <w:szCs w:val="28"/>
        </w:rPr>
      </w:pPr>
      <w:r w:rsidRPr="00ED680C">
        <w:rPr>
          <w:sz w:val="28"/>
          <w:szCs w:val="28"/>
        </w:rPr>
        <w:t xml:space="preserve">      Глава </w:t>
      </w:r>
    </w:p>
    <w:p w:rsidR="007A77E7" w:rsidRDefault="007A77E7" w:rsidP="007A77E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A77E7" w:rsidRPr="00ED680C" w:rsidRDefault="007A77E7" w:rsidP="007A7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  <w:r w:rsidR="0092517D">
        <w:rPr>
          <w:sz w:val="28"/>
          <w:szCs w:val="28"/>
        </w:rPr>
        <w:t>Е.И.Курбанова</w:t>
      </w:r>
    </w:p>
    <w:p w:rsidR="001A5BB2" w:rsidRDefault="001A5BB2">
      <w:pPr>
        <w:rPr>
          <w:sz w:val="28"/>
          <w:szCs w:val="28"/>
        </w:rPr>
      </w:pPr>
    </w:p>
    <w:p w:rsidR="00B2534D" w:rsidRDefault="00B2534D">
      <w:pPr>
        <w:rPr>
          <w:sz w:val="28"/>
          <w:szCs w:val="28"/>
        </w:rPr>
      </w:pPr>
    </w:p>
    <w:p w:rsidR="00B2534D" w:rsidRDefault="00B2534D">
      <w:pPr>
        <w:rPr>
          <w:sz w:val="28"/>
          <w:szCs w:val="28"/>
        </w:rPr>
      </w:pPr>
    </w:p>
    <w:p w:rsidR="00B2534D" w:rsidRDefault="00B2534D">
      <w:pPr>
        <w:rPr>
          <w:sz w:val="28"/>
          <w:szCs w:val="28"/>
        </w:rPr>
      </w:pPr>
    </w:p>
    <w:p w:rsidR="00B2534D" w:rsidRDefault="00B2534D">
      <w:pPr>
        <w:rPr>
          <w:sz w:val="28"/>
          <w:szCs w:val="28"/>
        </w:rPr>
      </w:pPr>
    </w:p>
    <w:p w:rsidR="00905FC4" w:rsidRDefault="00905FC4">
      <w:pPr>
        <w:rPr>
          <w:sz w:val="28"/>
          <w:szCs w:val="28"/>
        </w:rPr>
      </w:pPr>
    </w:p>
    <w:p w:rsidR="00905FC4" w:rsidRDefault="00905FC4">
      <w:pPr>
        <w:rPr>
          <w:sz w:val="28"/>
          <w:szCs w:val="28"/>
        </w:rPr>
      </w:pPr>
    </w:p>
    <w:p w:rsidR="00905FC4" w:rsidRDefault="00905FC4">
      <w:pPr>
        <w:rPr>
          <w:sz w:val="28"/>
          <w:szCs w:val="28"/>
        </w:rPr>
      </w:pPr>
    </w:p>
    <w:p w:rsidR="00905FC4" w:rsidRDefault="00905FC4">
      <w:pPr>
        <w:rPr>
          <w:sz w:val="28"/>
          <w:szCs w:val="28"/>
        </w:rPr>
      </w:pPr>
    </w:p>
    <w:p w:rsidR="00905FC4" w:rsidRDefault="00905FC4">
      <w:pPr>
        <w:rPr>
          <w:sz w:val="28"/>
          <w:szCs w:val="28"/>
        </w:rPr>
      </w:pPr>
    </w:p>
    <w:p w:rsidR="00905FC4" w:rsidRDefault="00905FC4">
      <w:pPr>
        <w:rPr>
          <w:sz w:val="28"/>
          <w:szCs w:val="28"/>
        </w:rPr>
      </w:pPr>
    </w:p>
    <w:p w:rsidR="00905FC4" w:rsidRDefault="00905FC4">
      <w:pPr>
        <w:rPr>
          <w:sz w:val="28"/>
          <w:szCs w:val="28"/>
        </w:rPr>
      </w:pPr>
    </w:p>
    <w:p w:rsidR="00905FC4" w:rsidRDefault="00905FC4">
      <w:pPr>
        <w:rPr>
          <w:sz w:val="28"/>
          <w:szCs w:val="28"/>
        </w:rPr>
      </w:pPr>
    </w:p>
    <w:p w:rsidR="00B2534D" w:rsidRDefault="00B2534D">
      <w:pPr>
        <w:rPr>
          <w:sz w:val="28"/>
          <w:szCs w:val="28"/>
        </w:rPr>
      </w:pPr>
    </w:p>
    <w:p w:rsidR="00B2534D" w:rsidRDefault="009B63E8">
      <w:pPr>
        <w:rPr>
          <w:sz w:val="28"/>
          <w:szCs w:val="28"/>
        </w:rPr>
      </w:pPr>
      <w:r>
        <w:rPr>
          <w:sz w:val="28"/>
          <w:szCs w:val="28"/>
        </w:rPr>
        <w:t>Курбанова Е.И.</w:t>
      </w:r>
    </w:p>
    <w:p w:rsidR="00B2534D" w:rsidRDefault="00B2534D">
      <w:pPr>
        <w:rPr>
          <w:sz w:val="28"/>
          <w:szCs w:val="28"/>
        </w:rPr>
      </w:pPr>
      <w:r>
        <w:rPr>
          <w:sz w:val="28"/>
          <w:szCs w:val="28"/>
        </w:rPr>
        <w:t>3 41 81</w:t>
      </w:r>
    </w:p>
    <w:p w:rsidR="009B63E8" w:rsidRDefault="009B63E8">
      <w:pPr>
        <w:rPr>
          <w:sz w:val="28"/>
          <w:szCs w:val="28"/>
        </w:rPr>
      </w:pPr>
    </w:p>
    <w:p w:rsidR="009B63E8" w:rsidRDefault="00444F27" w:rsidP="00444F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B63E8" w:rsidRDefault="009B63E8">
      <w:pPr>
        <w:rPr>
          <w:sz w:val="28"/>
          <w:szCs w:val="28"/>
        </w:rPr>
      </w:pPr>
    </w:p>
    <w:p w:rsidR="00444F27" w:rsidRDefault="00444F27">
      <w:pPr>
        <w:rPr>
          <w:sz w:val="28"/>
          <w:szCs w:val="28"/>
        </w:rPr>
      </w:pPr>
    </w:p>
    <w:p w:rsidR="00444F27" w:rsidRDefault="00444F27">
      <w:pPr>
        <w:rPr>
          <w:sz w:val="28"/>
          <w:szCs w:val="28"/>
        </w:rPr>
      </w:pPr>
    </w:p>
    <w:p w:rsidR="00444F27" w:rsidRDefault="00905FC4" w:rsidP="00444F27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</w:t>
      </w:r>
    </w:p>
    <w:p w:rsidR="00444F27" w:rsidRDefault="00444F27" w:rsidP="00444F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Нефтег</w:t>
      </w:r>
      <w:r w:rsidR="00900116">
        <w:rPr>
          <w:sz w:val="28"/>
          <w:szCs w:val="28"/>
        </w:rPr>
        <w:t>орский</w:t>
      </w:r>
      <w:proofErr w:type="spellEnd"/>
      <w:r w:rsidR="00900116">
        <w:rPr>
          <w:sz w:val="28"/>
          <w:szCs w:val="28"/>
        </w:rPr>
        <w:t xml:space="preserve"> Самарской области за </w:t>
      </w:r>
      <w:r w:rsidR="00F315C8">
        <w:rPr>
          <w:sz w:val="28"/>
          <w:szCs w:val="28"/>
        </w:rPr>
        <w:t>2018</w:t>
      </w:r>
      <w:r w:rsidR="00905FC4">
        <w:rPr>
          <w:sz w:val="28"/>
          <w:szCs w:val="28"/>
        </w:rPr>
        <w:t xml:space="preserve"> год</w:t>
      </w:r>
    </w:p>
    <w:p w:rsidR="00444F27" w:rsidRDefault="00444F27" w:rsidP="00444F27">
      <w:pPr>
        <w:jc w:val="both"/>
        <w:rPr>
          <w:sz w:val="28"/>
          <w:szCs w:val="28"/>
        </w:rPr>
      </w:pP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Село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расположено вдо</w:t>
      </w:r>
      <w:r w:rsidR="00CE182D">
        <w:rPr>
          <w:sz w:val="28"/>
          <w:szCs w:val="28"/>
        </w:rPr>
        <w:t xml:space="preserve">ль  реки Самара на протяжении </w:t>
      </w:r>
      <w:smartTag w:uri="urn:schemas-microsoft-com:office:smarttags" w:element="metricconverter">
        <w:smartTagPr>
          <w:attr w:name="ProductID" w:val="8 км"/>
        </w:smartTagPr>
        <w:r w:rsidR="00CE182D">
          <w:rPr>
            <w:sz w:val="28"/>
            <w:szCs w:val="28"/>
          </w:rPr>
          <w:t>8 к</w:t>
        </w:r>
        <w:r>
          <w:rPr>
            <w:sz w:val="28"/>
            <w:szCs w:val="28"/>
          </w:rPr>
          <w:t>м</w:t>
        </w:r>
      </w:smartTag>
      <w:r>
        <w:rPr>
          <w:sz w:val="28"/>
          <w:szCs w:val="28"/>
        </w:rPr>
        <w:t>. Архитектурн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планировочная структура населенного пункта решена линейной трассировкой улиц с квартальной системой застройки. Организация территории села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достигнута четким делением застройки на жилые кварталы, общественный центр и зону отдыха, что обеспечивает более экономичные транспортные и пешеходные связи, благоустройство и эксплуатацию села. 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Сельское поселение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расположено в восточной части муниципального района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>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Согласно закона</w:t>
      </w:r>
      <w:proofErr w:type="gramEnd"/>
      <w:r>
        <w:rPr>
          <w:sz w:val="28"/>
          <w:szCs w:val="28"/>
        </w:rPr>
        <w:t xml:space="preserve"> Самарской области «Об образовании городского и сельских поселений в пределах муниципального района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Самарской области, наделении их соответствующим статусом и установлении их границ» от 25.02.2005г. № 54-ГД установлены границы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. Сельское поселение </w:t>
      </w:r>
      <w:r w:rsidR="002B30F1">
        <w:rPr>
          <w:sz w:val="28"/>
          <w:szCs w:val="28"/>
        </w:rPr>
        <w:t xml:space="preserve"> </w:t>
      </w:r>
      <w:proofErr w:type="spellStart"/>
      <w:r w:rsidR="002B30F1">
        <w:rPr>
          <w:sz w:val="28"/>
          <w:szCs w:val="28"/>
        </w:rPr>
        <w:t>Бариновка</w:t>
      </w:r>
      <w:proofErr w:type="spellEnd"/>
      <w:r w:rsidR="002B30F1">
        <w:rPr>
          <w:sz w:val="28"/>
          <w:szCs w:val="28"/>
        </w:rPr>
        <w:t xml:space="preserve"> </w:t>
      </w:r>
      <w:r>
        <w:rPr>
          <w:sz w:val="28"/>
          <w:szCs w:val="28"/>
        </w:rPr>
        <w:t>граничит: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сельским поселением Дмитриевка муниципального района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>;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сельским поселением Утевка муниципального района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>;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сельским поселением </w:t>
      </w:r>
      <w:proofErr w:type="spellStart"/>
      <w:r>
        <w:rPr>
          <w:sz w:val="28"/>
          <w:szCs w:val="28"/>
        </w:rPr>
        <w:t>Домашка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;</w:t>
      </w:r>
    </w:p>
    <w:p w:rsidR="00444F27" w:rsidRDefault="005C1106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муниципальным районом </w:t>
      </w:r>
      <w:proofErr w:type="spellStart"/>
      <w:r>
        <w:rPr>
          <w:sz w:val="28"/>
          <w:szCs w:val="28"/>
        </w:rPr>
        <w:t>К</w:t>
      </w:r>
      <w:r w:rsidR="00444F27">
        <w:rPr>
          <w:sz w:val="28"/>
          <w:szCs w:val="28"/>
        </w:rPr>
        <w:t>инельский</w:t>
      </w:r>
      <w:proofErr w:type="spellEnd"/>
      <w:r w:rsidR="00444F27">
        <w:rPr>
          <w:sz w:val="28"/>
          <w:szCs w:val="28"/>
        </w:rPr>
        <w:t>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территории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расположено большое количество прудов, озеро Старица по границе на протяжении </w:t>
      </w:r>
      <w:smartTag w:uri="urn:schemas-microsoft-com:office:smarttags" w:element="metricconverter">
        <w:smartTagPr>
          <w:attr w:name="ProductID" w:val="8 км"/>
        </w:smartTagPr>
        <w:r>
          <w:rPr>
            <w:sz w:val="28"/>
            <w:szCs w:val="28"/>
          </w:rPr>
          <w:t>8 км</w:t>
        </w:r>
      </w:smartTag>
      <w:r>
        <w:rPr>
          <w:sz w:val="28"/>
          <w:szCs w:val="28"/>
        </w:rPr>
        <w:t xml:space="preserve"> протекает 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амара.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Территория поселения имеет в целом не п</w:t>
      </w:r>
      <w:r w:rsidR="00905FC4">
        <w:rPr>
          <w:sz w:val="28"/>
          <w:szCs w:val="28"/>
        </w:rPr>
        <w:t>р</w:t>
      </w:r>
      <w:r>
        <w:rPr>
          <w:sz w:val="28"/>
          <w:szCs w:val="28"/>
        </w:rPr>
        <w:t xml:space="preserve">остой рельеф, живописный ландшафт, благоприятные климатические условия, благоприятное расположение от областного центра </w:t>
      </w:r>
      <w:smartTag w:uri="urn:schemas-microsoft-com:office:smarttags" w:element="metricconverter">
        <w:smartTagPr>
          <w:attr w:name="ProductID" w:val="65 км"/>
        </w:smartTagPr>
        <w:r>
          <w:rPr>
            <w:sz w:val="28"/>
            <w:szCs w:val="28"/>
          </w:rPr>
          <w:t>65 км</w:t>
        </w:r>
      </w:smartTag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что делает возможным развитие туризма и отдыха населения.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Площадь земель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составляет в целом </w:t>
      </w:r>
      <w:smartTag w:uri="urn:schemas-microsoft-com:office:smarttags" w:element="metricconverter">
        <w:smartTagPr>
          <w:attr w:name="ProductID" w:val="7541,8 га"/>
        </w:smartTagPr>
        <w:r>
          <w:rPr>
            <w:sz w:val="28"/>
            <w:szCs w:val="28"/>
          </w:rPr>
          <w:t>7541,8 га</w:t>
        </w:r>
      </w:smartTag>
      <w:r>
        <w:rPr>
          <w:sz w:val="28"/>
          <w:szCs w:val="28"/>
        </w:rPr>
        <w:t xml:space="preserve">, в т.ч. земли сельскохозяйственного назначения – </w:t>
      </w:r>
      <w:smartTag w:uri="urn:schemas-microsoft-com:office:smarttags" w:element="metricconverter">
        <w:smartTagPr>
          <w:attr w:name="ProductID" w:val="6661,2 га"/>
        </w:smartTagPr>
        <w:r>
          <w:rPr>
            <w:sz w:val="28"/>
            <w:szCs w:val="28"/>
          </w:rPr>
          <w:t>6661,2 га</w:t>
        </w:r>
      </w:smartTag>
      <w:r>
        <w:rPr>
          <w:sz w:val="28"/>
          <w:szCs w:val="28"/>
        </w:rPr>
        <w:t>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Численность населения н</w:t>
      </w:r>
      <w:r w:rsidR="00905FC4">
        <w:rPr>
          <w:sz w:val="28"/>
          <w:szCs w:val="28"/>
        </w:rPr>
        <w:t>а 31.12</w:t>
      </w:r>
      <w:r w:rsidR="00527CF1">
        <w:rPr>
          <w:sz w:val="28"/>
          <w:szCs w:val="28"/>
        </w:rPr>
        <w:t>.201</w:t>
      </w:r>
      <w:r w:rsidR="00F315C8">
        <w:rPr>
          <w:sz w:val="28"/>
          <w:szCs w:val="28"/>
        </w:rPr>
        <w:t>7</w:t>
      </w:r>
      <w:r w:rsidR="00A575BD">
        <w:rPr>
          <w:sz w:val="28"/>
          <w:szCs w:val="28"/>
        </w:rPr>
        <w:t>г. составляет 914</w:t>
      </w:r>
      <w:r w:rsidR="00527CF1">
        <w:rPr>
          <w:sz w:val="28"/>
          <w:szCs w:val="28"/>
        </w:rPr>
        <w:t xml:space="preserve"> чел. </w:t>
      </w:r>
      <w:r>
        <w:rPr>
          <w:sz w:val="28"/>
          <w:szCs w:val="28"/>
        </w:rPr>
        <w:t xml:space="preserve"> прирост населения составил благодаря миграции, рост рождаемости не наблюдается.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Занятость населения является одним из основных условий обеспечения нормального о</w:t>
      </w:r>
      <w:r w:rsidR="00905FC4">
        <w:rPr>
          <w:sz w:val="28"/>
          <w:szCs w:val="28"/>
        </w:rPr>
        <w:t>браза жизни населения. На конец</w:t>
      </w:r>
      <w:r>
        <w:rPr>
          <w:sz w:val="28"/>
          <w:szCs w:val="28"/>
        </w:rPr>
        <w:t xml:space="preserve"> года в Центре занятости при</w:t>
      </w:r>
      <w:r w:rsidR="00905FC4">
        <w:rPr>
          <w:sz w:val="28"/>
          <w:szCs w:val="28"/>
        </w:rPr>
        <w:t>знаны официально безработными 5</w:t>
      </w:r>
      <w:r>
        <w:rPr>
          <w:sz w:val="28"/>
          <w:szCs w:val="28"/>
        </w:rPr>
        <w:t xml:space="preserve"> человек, на конец года</w:t>
      </w:r>
      <w:r w:rsidR="00527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- 5 человек, большая часть трудоспособного населения трудится  вне территории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>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Общественный центр сельского поселения </w:t>
      </w:r>
      <w:proofErr w:type="spellStart"/>
      <w:r>
        <w:rPr>
          <w:sz w:val="28"/>
          <w:szCs w:val="28"/>
        </w:rPr>
        <w:t>Ба</w:t>
      </w:r>
      <w:r w:rsidR="00527CF1">
        <w:rPr>
          <w:sz w:val="28"/>
          <w:szCs w:val="28"/>
        </w:rPr>
        <w:t>риновка</w:t>
      </w:r>
      <w:proofErr w:type="spellEnd"/>
      <w:r w:rsidR="00527CF1">
        <w:rPr>
          <w:sz w:val="28"/>
          <w:szCs w:val="28"/>
        </w:rPr>
        <w:t xml:space="preserve"> сформирован в </w:t>
      </w:r>
      <w:proofErr w:type="spellStart"/>
      <w:r w:rsidR="00527CF1">
        <w:rPr>
          <w:sz w:val="28"/>
          <w:szCs w:val="28"/>
        </w:rPr>
        <w:t>с</w:t>
      </w:r>
      <w:proofErr w:type="gramStart"/>
      <w:r w:rsidR="00527CF1">
        <w:rPr>
          <w:sz w:val="28"/>
          <w:szCs w:val="28"/>
        </w:rPr>
        <w:t>.Б</w:t>
      </w:r>
      <w:proofErr w:type="gramEnd"/>
      <w:r w:rsidR="00527CF1">
        <w:rPr>
          <w:sz w:val="28"/>
          <w:szCs w:val="28"/>
        </w:rPr>
        <w:t>ариновка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ул.Чапаевская</w:t>
      </w:r>
      <w:proofErr w:type="spellEnd"/>
      <w:r>
        <w:rPr>
          <w:sz w:val="28"/>
          <w:szCs w:val="28"/>
        </w:rPr>
        <w:t xml:space="preserve"> и Уральская, где размещаются объекты  школьного образования, здравоохранения, социального обслуживания и торговли.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территории  сельского поселе</w:t>
      </w:r>
      <w:r w:rsidR="00A575BD">
        <w:rPr>
          <w:sz w:val="28"/>
          <w:szCs w:val="28"/>
        </w:rPr>
        <w:t xml:space="preserve">ния </w:t>
      </w:r>
      <w:proofErr w:type="spellStart"/>
      <w:r w:rsidR="00A575BD">
        <w:rPr>
          <w:sz w:val="28"/>
          <w:szCs w:val="28"/>
        </w:rPr>
        <w:t>Бариновка</w:t>
      </w:r>
      <w:proofErr w:type="spellEnd"/>
      <w:r w:rsidR="00A575BD">
        <w:rPr>
          <w:sz w:val="28"/>
          <w:szCs w:val="28"/>
        </w:rPr>
        <w:t xml:space="preserve"> расположены 347</w:t>
      </w:r>
      <w:r>
        <w:rPr>
          <w:sz w:val="28"/>
          <w:szCs w:val="28"/>
        </w:rPr>
        <w:t xml:space="preserve"> личных подсобных хозяйства, зарегистрированных в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книгах администрации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>.</w:t>
      </w:r>
    </w:p>
    <w:p w:rsidR="00444F27" w:rsidRDefault="00905FC4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</w:t>
      </w:r>
      <w:r w:rsidR="00444F27">
        <w:rPr>
          <w:sz w:val="28"/>
          <w:szCs w:val="28"/>
        </w:rPr>
        <w:t xml:space="preserve">енденция уменьшения поголовья скота </w:t>
      </w:r>
      <w:r>
        <w:rPr>
          <w:sz w:val="28"/>
          <w:szCs w:val="28"/>
        </w:rPr>
        <w:t xml:space="preserve">в личных подсобных хозяйствах </w:t>
      </w:r>
      <w:r w:rsidR="00444F27">
        <w:rPr>
          <w:sz w:val="28"/>
          <w:szCs w:val="28"/>
        </w:rPr>
        <w:t>и уменьшение количества обрабатываемых земельных участков.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Стратегической целью развития муниципального образования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является повышение качества жителей поселения на основе обеспечения </w:t>
      </w:r>
      <w:r>
        <w:rPr>
          <w:sz w:val="28"/>
          <w:szCs w:val="28"/>
        </w:rPr>
        <w:lastRenderedPageBreak/>
        <w:t>устойчивого функционирования хозяйственного комплекса, развития социальной и культурной сферы.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Имеется отделение Центра социального обслуживания граждан пожилого возраста и инвалидов</w:t>
      </w:r>
      <w:r w:rsidR="00A575BD">
        <w:rPr>
          <w:sz w:val="28"/>
          <w:szCs w:val="28"/>
        </w:rPr>
        <w:t>, численность обслуживаемых – 81</w:t>
      </w:r>
      <w:r>
        <w:rPr>
          <w:sz w:val="28"/>
          <w:szCs w:val="28"/>
        </w:rPr>
        <w:t xml:space="preserve"> человек.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территории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действует Центр культуры, молодежной политики и спорта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на 160 посадочных мест. В учреждении работают кружки, спортивные секции, творчеством занято детское население, функционирует библиотека.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Показателем развития   образовательной сферы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является наличие дошкольного и   школьного образовательных учреждений.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Бариновском</w:t>
      </w:r>
      <w:proofErr w:type="spellEnd"/>
      <w:r>
        <w:rPr>
          <w:sz w:val="28"/>
          <w:szCs w:val="28"/>
        </w:rPr>
        <w:t xml:space="preserve"> </w:t>
      </w:r>
      <w:r w:rsidR="00527CF1">
        <w:rPr>
          <w:sz w:val="28"/>
          <w:szCs w:val="28"/>
        </w:rPr>
        <w:t>ф</w:t>
      </w:r>
      <w:r w:rsidR="001B41DB">
        <w:rPr>
          <w:sz w:val="28"/>
          <w:szCs w:val="28"/>
        </w:rPr>
        <w:t xml:space="preserve">илиале </w:t>
      </w:r>
      <w:proofErr w:type="spellStart"/>
      <w:r w:rsidR="001B41DB">
        <w:rPr>
          <w:sz w:val="28"/>
          <w:szCs w:val="28"/>
        </w:rPr>
        <w:t>Утевской</w:t>
      </w:r>
      <w:proofErr w:type="spellEnd"/>
      <w:r w:rsidR="001B41DB">
        <w:rPr>
          <w:sz w:val="28"/>
          <w:szCs w:val="28"/>
        </w:rPr>
        <w:t xml:space="preserve"> СОШ обучается </w:t>
      </w:r>
      <w:r w:rsidR="00527CF1">
        <w:rPr>
          <w:sz w:val="28"/>
          <w:szCs w:val="28"/>
        </w:rPr>
        <w:t xml:space="preserve"> </w:t>
      </w:r>
      <w:r w:rsidR="00A575BD">
        <w:rPr>
          <w:sz w:val="28"/>
          <w:szCs w:val="28"/>
        </w:rPr>
        <w:t>15</w:t>
      </w:r>
      <w:r w:rsidR="001B41DB">
        <w:rPr>
          <w:sz w:val="28"/>
          <w:szCs w:val="28"/>
        </w:rPr>
        <w:t xml:space="preserve"> </w:t>
      </w:r>
      <w:r w:rsidR="00527CF1">
        <w:rPr>
          <w:sz w:val="28"/>
          <w:szCs w:val="28"/>
        </w:rPr>
        <w:t>ученик</w:t>
      </w:r>
      <w:r w:rsidR="00900116">
        <w:rPr>
          <w:sz w:val="28"/>
          <w:szCs w:val="28"/>
        </w:rPr>
        <w:t>ов, 20</w:t>
      </w:r>
      <w:r w:rsidR="0092517D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посещают детский сад.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Система здравоохранения в </w:t>
      </w:r>
      <w:proofErr w:type="gramStart"/>
      <w:r>
        <w:rPr>
          <w:sz w:val="28"/>
          <w:szCs w:val="28"/>
        </w:rPr>
        <w:t>сельском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включает в себя один фельдшерско-акушерский пункт.</w:t>
      </w:r>
    </w:p>
    <w:p w:rsidR="00444F27" w:rsidRPr="00444F27" w:rsidRDefault="0092517D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44F27" w:rsidRDefault="00444F27" w:rsidP="00444F27">
      <w:pPr>
        <w:ind w:left="-720" w:firstLine="720"/>
        <w:jc w:val="center"/>
        <w:rPr>
          <w:rFonts w:ascii="Arial CYR" w:hAnsi="Arial CYR"/>
          <w:b/>
        </w:rPr>
      </w:pPr>
    </w:p>
    <w:p w:rsidR="00444F27" w:rsidRDefault="00444F27" w:rsidP="00444F27">
      <w:pPr>
        <w:ind w:left="-720" w:firstLine="720"/>
        <w:jc w:val="center"/>
        <w:rPr>
          <w:rFonts w:ascii="Arial CYR" w:hAnsi="Arial CYR"/>
          <w:b/>
        </w:rPr>
      </w:pPr>
      <w:r>
        <w:rPr>
          <w:rFonts w:ascii="Arial CYR" w:hAnsi="Arial CYR"/>
          <w:b/>
        </w:rPr>
        <w:t xml:space="preserve">Данные о трудовой структуре населения на </w:t>
      </w:r>
      <w:r w:rsidR="00905FC4">
        <w:rPr>
          <w:rFonts w:ascii="Arial CYR" w:hAnsi="Arial CYR"/>
          <w:b/>
        </w:rPr>
        <w:t>31.12</w:t>
      </w:r>
      <w:r>
        <w:rPr>
          <w:rFonts w:ascii="Arial CYR" w:hAnsi="Arial CYR"/>
          <w:b/>
        </w:rPr>
        <w:t xml:space="preserve">. </w:t>
      </w:r>
      <w:r w:rsidR="00A575BD">
        <w:rPr>
          <w:rFonts w:ascii="Arial CYR" w:hAnsi="Arial CYR"/>
          <w:b/>
        </w:rPr>
        <w:t>2019</w:t>
      </w:r>
      <w:r>
        <w:rPr>
          <w:rFonts w:ascii="Arial CYR" w:hAnsi="Arial CYR"/>
          <w:b/>
        </w:rPr>
        <w:t>г.</w:t>
      </w:r>
    </w:p>
    <w:p w:rsidR="00444F27" w:rsidRDefault="00444F27" w:rsidP="00444F27">
      <w:pPr>
        <w:ind w:left="-720" w:firstLine="720"/>
        <w:jc w:val="center"/>
        <w:rPr>
          <w:rFonts w:ascii="Arial CYR" w:hAnsi="Arial CYR"/>
          <w:b/>
        </w:rPr>
      </w:pPr>
    </w:p>
    <w:p w:rsidR="00444F27" w:rsidRDefault="00444F27" w:rsidP="00444F27">
      <w:pPr>
        <w:ind w:left="-720" w:firstLine="720"/>
        <w:jc w:val="center"/>
        <w:rPr>
          <w:rFonts w:ascii="Arial CYR" w:hAnsi="Arial CYR"/>
          <w:b/>
        </w:rPr>
      </w:pPr>
    </w:p>
    <w:p w:rsidR="00444F27" w:rsidRDefault="00444F27" w:rsidP="00444F27">
      <w:pPr>
        <w:ind w:left="-720" w:firstLine="720"/>
        <w:jc w:val="center"/>
        <w:rPr>
          <w:rFonts w:ascii="Arial CYR" w:hAnsi="Arial CYR"/>
          <w:b/>
        </w:rPr>
      </w:pPr>
    </w:p>
    <w:tbl>
      <w:tblPr>
        <w:tblpPr w:leftFromText="180" w:rightFromText="180" w:vertAnchor="text" w:horzAnchor="margin" w:tblpXSpec="center" w:tblpY="89"/>
        <w:tblW w:w="11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7740"/>
        <w:gridCol w:w="2651"/>
      </w:tblGrid>
      <w:tr w:rsidR="00444F27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28" w:type="dxa"/>
            <w:tcBorders>
              <w:bottom w:val="single" w:sz="12" w:space="0" w:color="auto"/>
            </w:tcBorders>
          </w:tcPr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№№</w:t>
            </w:r>
          </w:p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  <w:proofErr w:type="gramStart"/>
            <w:r>
              <w:rPr>
                <w:rFonts w:ascii="Arial CYR" w:hAnsi="Arial CYR"/>
              </w:rPr>
              <w:t>п</w:t>
            </w:r>
            <w:proofErr w:type="gramEnd"/>
            <w:r>
              <w:rPr>
                <w:rFonts w:ascii="Arial CYR" w:hAnsi="Arial CYR"/>
              </w:rPr>
              <w:t>/п</w:t>
            </w:r>
          </w:p>
        </w:tc>
        <w:tc>
          <w:tcPr>
            <w:tcW w:w="7740" w:type="dxa"/>
            <w:tcBorders>
              <w:bottom w:val="single" w:sz="12" w:space="0" w:color="auto"/>
            </w:tcBorders>
          </w:tcPr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Показатели</w:t>
            </w:r>
          </w:p>
        </w:tc>
        <w:tc>
          <w:tcPr>
            <w:tcW w:w="2651" w:type="dxa"/>
            <w:tcBorders>
              <w:bottom w:val="single" w:sz="12" w:space="0" w:color="auto"/>
            </w:tcBorders>
          </w:tcPr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Количество, </w:t>
            </w:r>
          </w:p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чел.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</w:t>
            </w:r>
          </w:p>
        </w:tc>
        <w:tc>
          <w:tcPr>
            <w:tcW w:w="7740" w:type="dxa"/>
          </w:tcPr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</w:t>
            </w:r>
          </w:p>
        </w:tc>
        <w:tc>
          <w:tcPr>
            <w:tcW w:w="2651" w:type="dxa"/>
          </w:tcPr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</w:p>
        </w:tc>
      </w:tr>
      <w:tr w:rsidR="00444F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</w:p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1.</w:t>
            </w:r>
          </w:p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2.</w:t>
            </w:r>
          </w:p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</w:p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</w:p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</w:p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3.</w:t>
            </w:r>
          </w:p>
        </w:tc>
        <w:tc>
          <w:tcPr>
            <w:tcW w:w="7740" w:type="dxa"/>
          </w:tcPr>
          <w:p w:rsidR="00444F27" w:rsidRDefault="00444F27" w:rsidP="00444F2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 </w:t>
            </w:r>
          </w:p>
          <w:p w:rsidR="00444F27" w:rsidRDefault="00444F27" w:rsidP="00444F2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Численность населения</w:t>
            </w:r>
          </w:p>
          <w:p w:rsidR="00444F27" w:rsidRDefault="00444F27" w:rsidP="00444F2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 Самодеятельная группа населения,</w:t>
            </w:r>
          </w:p>
          <w:p w:rsidR="00444F27" w:rsidRDefault="00444F27" w:rsidP="00444F2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 в том числе:</w:t>
            </w:r>
          </w:p>
          <w:p w:rsidR="00444F27" w:rsidRDefault="00444F27" w:rsidP="00444F2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 а) население в трудоспособном возрасте</w:t>
            </w:r>
          </w:p>
          <w:p w:rsidR="00444F27" w:rsidRDefault="00444F27" w:rsidP="00444F2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 б) работающие лица пенсионного возраста</w:t>
            </w:r>
          </w:p>
          <w:p w:rsidR="00444F27" w:rsidRDefault="00444F27" w:rsidP="00444F2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 Несамодеятельная группа населения,</w:t>
            </w:r>
          </w:p>
          <w:p w:rsidR="00444F27" w:rsidRDefault="00444F27" w:rsidP="00444F2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 в том числе:</w:t>
            </w:r>
          </w:p>
          <w:p w:rsidR="00444F27" w:rsidRDefault="00444F27" w:rsidP="00444F2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 а) дети до 17 лет</w:t>
            </w:r>
          </w:p>
          <w:p w:rsidR="00444F27" w:rsidRDefault="00444F27" w:rsidP="00444F2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 б) учащиеся от 16 лет, обучающиеся с отрывом от производства</w:t>
            </w:r>
          </w:p>
          <w:p w:rsidR="00444F27" w:rsidRDefault="00444F27" w:rsidP="00444F2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 в) неработающие лица пенсионного возраста</w:t>
            </w:r>
          </w:p>
          <w:p w:rsidR="00444F27" w:rsidRDefault="00444F27" w:rsidP="00444F2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 г) неработающие инвалиды и льготные пенсионеры </w:t>
            </w:r>
            <w:proofErr w:type="gramStart"/>
            <w:r>
              <w:rPr>
                <w:rFonts w:ascii="Arial CYR" w:hAnsi="Arial CYR"/>
              </w:rPr>
              <w:t>в</w:t>
            </w:r>
            <w:proofErr w:type="gramEnd"/>
          </w:p>
          <w:p w:rsidR="00444F27" w:rsidRDefault="00444F27" w:rsidP="00444F2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    трудоспособном </w:t>
            </w:r>
            <w:proofErr w:type="gramStart"/>
            <w:r>
              <w:rPr>
                <w:rFonts w:ascii="Arial CYR" w:hAnsi="Arial CYR"/>
              </w:rPr>
              <w:t>возрасте</w:t>
            </w:r>
            <w:proofErr w:type="gramEnd"/>
          </w:p>
          <w:p w:rsidR="00444F27" w:rsidRDefault="00444F27" w:rsidP="00444F2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 д) лица трудоспособного возраста, занятые в </w:t>
            </w:r>
            <w:proofErr w:type="gramStart"/>
            <w:r>
              <w:rPr>
                <w:rFonts w:ascii="Arial CYR" w:hAnsi="Arial CYR"/>
              </w:rPr>
              <w:t>подсобном</w:t>
            </w:r>
            <w:proofErr w:type="gramEnd"/>
            <w:r>
              <w:rPr>
                <w:rFonts w:ascii="Arial CYR" w:hAnsi="Arial CYR"/>
              </w:rPr>
              <w:t xml:space="preserve"> </w:t>
            </w:r>
          </w:p>
          <w:p w:rsidR="00444F27" w:rsidRDefault="00444F27" w:rsidP="00444F27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     </w:t>
            </w:r>
            <w:proofErr w:type="gramStart"/>
            <w:r>
              <w:rPr>
                <w:rFonts w:ascii="Arial CYR" w:hAnsi="Arial CYR"/>
              </w:rPr>
              <w:t>хозяйстве</w:t>
            </w:r>
            <w:proofErr w:type="gramEnd"/>
          </w:p>
          <w:p w:rsidR="00444F27" w:rsidRDefault="00444F27" w:rsidP="00444F27">
            <w:pPr>
              <w:rPr>
                <w:rFonts w:ascii="Arial CYR" w:hAnsi="Arial CYR"/>
              </w:rPr>
            </w:pPr>
          </w:p>
          <w:p w:rsidR="00444F27" w:rsidRDefault="00444F27" w:rsidP="00444F27">
            <w:pPr>
              <w:rPr>
                <w:rFonts w:ascii="Arial CYR" w:hAnsi="Arial CYR"/>
              </w:rPr>
            </w:pPr>
          </w:p>
        </w:tc>
        <w:tc>
          <w:tcPr>
            <w:tcW w:w="2651" w:type="dxa"/>
          </w:tcPr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</w:p>
          <w:p w:rsidR="00444F27" w:rsidRDefault="00A575BD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914</w:t>
            </w:r>
          </w:p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</w:p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</w:p>
          <w:p w:rsidR="00444F27" w:rsidRDefault="00900116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560</w:t>
            </w:r>
          </w:p>
          <w:p w:rsidR="00444F27" w:rsidRDefault="00900116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15</w:t>
            </w:r>
          </w:p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</w:p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</w:p>
          <w:p w:rsidR="00444F27" w:rsidRDefault="00527CF1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</w:t>
            </w:r>
            <w:r w:rsidR="00900116">
              <w:rPr>
                <w:rFonts w:ascii="Arial CYR" w:hAnsi="Arial CYR"/>
              </w:rPr>
              <w:t>0</w:t>
            </w:r>
            <w:r w:rsidR="00A575BD">
              <w:rPr>
                <w:rFonts w:ascii="Arial CYR" w:hAnsi="Arial CYR"/>
              </w:rPr>
              <w:t>0</w:t>
            </w:r>
          </w:p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-</w:t>
            </w:r>
          </w:p>
          <w:p w:rsidR="00444F27" w:rsidRDefault="00900116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</w:t>
            </w:r>
            <w:r w:rsidR="00A575BD">
              <w:rPr>
                <w:rFonts w:ascii="Arial CYR" w:hAnsi="Arial CYR"/>
              </w:rPr>
              <w:t>3</w:t>
            </w:r>
            <w:r>
              <w:rPr>
                <w:rFonts w:ascii="Arial CYR" w:hAnsi="Arial CYR"/>
              </w:rPr>
              <w:t>6</w:t>
            </w:r>
          </w:p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46</w:t>
            </w:r>
          </w:p>
          <w:p w:rsidR="00444F27" w:rsidRDefault="00444F27" w:rsidP="00444F27">
            <w:pPr>
              <w:jc w:val="center"/>
              <w:rPr>
                <w:rFonts w:ascii="Arial CYR" w:hAnsi="Arial CYR"/>
              </w:rPr>
            </w:pPr>
          </w:p>
          <w:p w:rsidR="00444F27" w:rsidRPr="00B808EC" w:rsidRDefault="00527CF1" w:rsidP="00444F27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</w:t>
            </w:r>
            <w:r w:rsidR="00444F27">
              <w:rPr>
                <w:rFonts w:ascii="Arial CYR" w:hAnsi="Arial CYR"/>
              </w:rPr>
              <w:t>70</w:t>
            </w:r>
          </w:p>
        </w:tc>
      </w:tr>
    </w:tbl>
    <w:p w:rsidR="00444F27" w:rsidRDefault="00444F27" w:rsidP="00444F27">
      <w:pPr>
        <w:jc w:val="center"/>
        <w:rPr>
          <w:rFonts w:ascii="Arial" w:hAnsi="Arial" w:cs="Arial"/>
        </w:rPr>
      </w:pPr>
    </w:p>
    <w:p w:rsidR="00444F27" w:rsidRPr="00BE0909" w:rsidRDefault="00444F27" w:rsidP="00444F27">
      <w:pPr>
        <w:jc w:val="both"/>
        <w:rPr>
          <w:sz w:val="28"/>
          <w:szCs w:val="28"/>
        </w:rPr>
      </w:pPr>
      <w:r>
        <w:t xml:space="preserve">      </w:t>
      </w:r>
      <w:r w:rsidRPr="00BE0909">
        <w:rPr>
          <w:sz w:val="28"/>
          <w:szCs w:val="28"/>
        </w:rPr>
        <w:t xml:space="preserve">Транспортное сообщение  с другими поселениями и районным и областным центрами осуществляется  по </w:t>
      </w:r>
      <w:r w:rsidRPr="00BE0909">
        <w:rPr>
          <w:bCs/>
          <w:sz w:val="28"/>
          <w:szCs w:val="28"/>
        </w:rPr>
        <w:t>Маршруты городских, пригородных и междугородных автобусов</w:t>
      </w:r>
      <w:r>
        <w:rPr>
          <w:bCs/>
          <w:sz w:val="28"/>
          <w:szCs w:val="28"/>
        </w:rPr>
        <w:t>:</w:t>
      </w:r>
    </w:p>
    <w:p w:rsidR="00444F27" w:rsidRDefault="00444F27" w:rsidP="00444F27">
      <w:pPr>
        <w:pStyle w:val="a5"/>
        <w:ind w:firstLine="709"/>
        <w:jc w:val="right"/>
      </w:pPr>
    </w:p>
    <w:tbl>
      <w:tblPr>
        <w:tblW w:w="0" w:type="auto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4789"/>
        <w:gridCol w:w="2672"/>
      </w:tblGrid>
      <w:tr w:rsidR="00444F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shd w:val="clear" w:color="auto" w:fill="CCCCCC"/>
          </w:tcPr>
          <w:p w:rsidR="00444F27" w:rsidRDefault="00444F27" w:rsidP="00444F2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:rsidR="00444F27" w:rsidRDefault="00444F27" w:rsidP="00444F27">
            <w:pPr>
              <w:pStyle w:val="a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4789" w:type="dxa"/>
            <w:shd w:val="clear" w:color="auto" w:fill="CCCCCC"/>
          </w:tcPr>
          <w:p w:rsidR="00444F27" w:rsidRDefault="00444F27" w:rsidP="00444F27">
            <w:pPr>
              <w:pStyle w:val="a5"/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Исходный и конечный пункт</w:t>
            </w:r>
          </w:p>
        </w:tc>
        <w:tc>
          <w:tcPr>
            <w:tcW w:w="2672" w:type="dxa"/>
            <w:shd w:val="clear" w:color="auto" w:fill="CCCCCC"/>
          </w:tcPr>
          <w:p w:rsidR="00444F27" w:rsidRDefault="00444F27" w:rsidP="00444F27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Число рейсов в сутки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444F27" w:rsidRDefault="00444F27" w:rsidP="00444F27">
            <w:pPr>
              <w:pStyle w:val="a5"/>
              <w:ind w:firstLine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9" w:type="dxa"/>
          </w:tcPr>
          <w:p w:rsidR="00444F27" w:rsidRDefault="00444F27" w:rsidP="00444F27">
            <w:pPr>
              <w:pStyle w:val="a5"/>
              <w:ind w:firstLine="709"/>
              <w:jc w:val="center"/>
            </w:pPr>
            <w:r>
              <w:t>2</w:t>
            </w:r>
          </w:p>
        </w:tc>
        <w:tc>
          <w:tcPr>
            <w:tcW w:w="2672" w:type="dxa"/>
          </w:tcPr>
          <w:p w:rsidR="00444F27" w:rsidRDefault="00444F27" w:rsidP="00444F27">
            <w:pPr>
              <w:pStyle w:val="a5"/>
              <w:ind w:firstLine="709"/>
              <w:jc w:val="center"/>
            </w:pPr>
            <w:r>
              <w:t>3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444F27" w:rsidRDefault="00444F27" w:rsidP="00444F27">
            <w:pPr>
              <w:pStyle w:val="a5"/>
              <w:ind w:firstLine="7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9" w:type="dxa"/>
          </w:tcPr>
          <w:p w:rsidR="00444F27" w:rsidRDefault="00444F27" w:rsidP="00444F27">
            <w:pPr>
              <w:pStyle w:val="a5"/>
            </w:pPr>
            <w:r>
              <w:t xml:space="preserve">Самара – </w:t>
            </w:r>
            <w:proofErr w:type="spellStart"/>
            <w:r>
              <w:t>Бариновка-Нефтегорск</w:t>
            </w:r>
            <w:proofErr w:type="spellEnd"/>
          </w:p>
        </w:tc>
        <w:tc>
          <w:tcPr>
            <w:tcW w:w="2672" w:type="dxa"/>
          </w:tcPr>
          <w:p w:rsidR="00444F27" w:rsidRDefault="00444F27" w:rsidP="00444F27">
            <w:pPr>
              <w:pStyle w:val="a5"/>
              <w:ind w:firstLine="709"/>
              <w:jc w:val="center"/>
            </w:pPr>
            <w:r>
              <w:t>8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444F27" w:rsidRDefault="00444F27" w:rsidP="00444F27">
            <w:pPr>
              <w:pStyle w:val="a5"/>
              <w:ind w:firstLine="7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89" w:type="dxa"/>
          </w:tcPr>
          <w:p w:rsidR="00444F27" w:rsidRDefault="00444F27" w:rsidP="00444F27">
            <w:pPr>
              <w:pStyle w:val="a5"/>
            </w:pPr>
            <w:proofErr w:type="spellStart"/>
            <w:r>
              <w:t>Самара-Бариновка-Алексеевка</w:t>
            </w:r>
            <w:proofErr w:type="spellEnd"/>
          </w:p>
        </w:tc>
        <w:tc>
          <w:tcPr>
            <w:tcW w:w="2672" w:type="dxa"/>
          </w:tcPr>
          <w:p w:rsidR="00444F27" w:rsidRDefault="00444F27" w:rsidP="00444F27">
            <w:pPr>
              <w:pStyle w:val="a5"/>
              <w:ind w:firstLine="709"/>
              <w:jc w:val="center"/>
            </w:pPr>
            <w:r>
              <w:t>6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444F27" w:rsidRDefault="00444F27" w:rsidP="00444F27">
            <w:pPr>
              <w:pStyle w:val="a5"/>
              <w:ind w:firstLine="709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789" w:type="dxa"/>
          </w:tcPr>
          <w:p w:rsidR="00444F27" w:rsidRDefault="00444F27" w:rsidP="00444F27">
            <w:pPr>
              <w:pStyle w:val="a5"/>
            </w:pPr>
            <w:proofErr w:type="spellStart"/>
            <w:r>
              <w:t>Алексеевка-Бариновка-Самара</w:t>
            </w:r>
            <w:proofErr w:type="spellEnd"/>
          </w:p>
        </w:tc>
        <w:tc>
          <w:tcPr>
            <w:tcW w:w="2672" w:type="dxa"/>
          </w:tcPr>
          <w:p w:rsidR="00444F27" w:rsidRDefault="00444F27" w:rsidP="00444F27">
            <w:pPr>
              <w:pStyle w:val="a5"/>
              <w:ind w:firstLine="709"/>
              <w:jc w:val="center"/>
            </w:pPr>
            <w:r>
              <w:t>4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444F27" w:rsidRDefault="00444F27" w:rsidP="00444F27">
            <w:pPr>
              <w:pStyle w:val="a5"/>
              <w:ind w:firstLine="7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89" w:type="dxa"/>
          </w:tcPr>
          <w:p w:rsidR="00444F27" w:rsidRDefault="00444F27" w:rsidP="00444F27">
            <w:pPr>
              <w:pStyle w:val="a5"/>
            </w:pPr>
            <w:proofErr w:type="spellStart"/>
            <w:r>
              <w:t>Нефтегорск-Бариновка-Самара</w:t>
            </w:r>
            <w:proofErr w:type="spellEnd"/>
          </w:p>
        </w:tc>
        <w:tc>
          <w:tcPr>
            <w:tcW w:w="2672" w:type="dxa"/>
          </w:tcPr>
          <w:p w:rsidR="00444F27" w:rsidRDefault="00444F27" w:rsidP="00444F27">
            <w:pPr>
              <w:pStyle w:val="a5"/>
              <w:ind w:firstLine="709"/>
              <w:jc w:val="center"/>
            </w:pPr>
            <w:r>
              <w:t>10</w:t>
            </w:r>
          </w:p>
        </w:tc>
      </w:tr>
    </w:tbl>
    <w:p w:rsidR="00444F27" w:rsidRDefault="00444F27" w:rsidP="00444F27">
      <w:pPr>
        <w:jc w:val="both"/>
        <w:rPr>
          <w:sz w:val="28"/>
          <w:szCs w:val="28"/>
        </w:rPr>
      </w:pP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Обслуживание населения водным, железнодорожным и воздушным транспортом отсутствует.</w:t>
      </w:r>
    </w:p>
    <w:p w:rsidR="00444F27" w:rsidRDefault="00444F27" w:rsidP="00444F27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sz w:val="28"/>
        </w:rPr>
        <w:t>Данные по жилому фонду</w:t>
      </w:r>
    </w:p>
    <w:p w:rsidR="00444F27" w:rsidRDefault="00444F27" w:rsidP="00444F27"/>
    <w:tbl>
      <w:tblPr>
        <w:tblW w:w="0" w:type="auto"/>
        <w:jc w:val="center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400"/>
        <w:gridCol w:w="1154"/>
      </w:tblGrid>
      <w:tr w:rsidR="00905F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905FC4" w:rsidRDefault="00905FC4" w:rsidP="00444F27">
            <w:pPr>
              <w:pStyle w:val="a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5400" w:type="dxa"/>
          </w:tcPr>
          <w:p w:rsidR="00905FC4" w:rsidRDefault="00905FC4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54" w:type="dxa"/>
          </w:tcPr>
          <w:p w:rsidR="00905FC4" w:rsidRDefault="00900116" w:rsidP="00A575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31.1</w:t>
            </w:r>
            <w:r w:rsidR="00A575B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. </w:t>
            </w:r>
            <w:r w:rsidR="00F315C8">
              <w:rPr>
                <w:rFonts w:ascii="Arial" w:hAnsi="Arial" w:cs="Arial"/>
              </w:rPr>
              <w:t>2018</w:t>
            </w:r>
            <w:r w:rsidR="00905FC4">
              <w:rPr>
                <w:rFonts w:ascii="Arial" w:hAnsi="Arial" w:cs="Arial"/>
              </w:rPr>
              <w:t xml:space="preserve"> г.</w:t>
            </w:r>
          </w:p>
        </w:tc>
      </w:tr>
      <w:tr w:rsidR="00905F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905FC4" w:rsidRDefault="00905FC4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00" w:type="dxa"/>
          </w:tcPr>
          <w:p w:rsidR="00905FC4" w:rsidRDefault="00905FC4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4" w:type="dxa"/>
          </w:tcPr>
          <w:p w:rsidR="00905FC4" w:rsidRDefault="00905FC4" w:rsidP="00444F27">
            <w:pPr>
              <w:pStyle w:val="a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905F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905FC4" w:rsidRDefault="00905FC4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905FC4" w:rsidRDefault="00905FC4" w:rsidP="00444F27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</w:tcPr>
          <w:p w:rsidR="00905FC4" w:rsidRDefault="00905FC4" w:rsidP="00444F27">
            <w:pPr>
              <w:rPr>
                <w:rFonts w:ascii="Arial" w:hAnsi="Arial" w:cs="Arial"/>
              </w:rPr>
            </w:pPr>
          </w:p>
        </w:tc>
      </w:tr>
      <w:tr w:rsidR="00905F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905FC4" w:rsidRDefault="00905FC4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00" w:type="dxa"/>
          </w:tcPr>
          <w:p w:rsidR="00905FC4" w:rsidRDefault="00905FC4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жилой фонд, 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общ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лощади,  в т.ч.</w:t>
            </w:r>
          </w:p>
        </w:tc>
        <w:tc>
          <w:tcPr>
            <w:tcW w:w="1154" w:type="dxa"/>
          </w:tcPr>
          <w:p w:rsidR="00905FC4" w:rsidRDefault="00905FC4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575BD">
              <w:rPr>
                <w:rFonts w:ascii="Arial" w:hAnsi="Arial" w:cs="Arial"/>
              </w:rPr>
              <w:t>57</w:t>
            </w:r>
            <w:r w:rsidR="00B92DA3">
              <w:rPr>
                <w:rFonts w:ascii="Arial" w:hAnsi="Arial" w:cs="Arial"/>
              </w:rPr>
              <w:t>00</w:t>
            </w:r>
          </w:p>
        </w:tc>
      </w:tr>
      <w:tr w:rsidR="00905F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905FC4" w:rsidRDefault="00905FC4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905FC4" w:rsidRDefault="00905FC4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государственный (муниципальный)</w:t>
            </w:r>
          </w:p>
        </w:tc>
        <w:tc>
          <w:tcPr>
            <w:tcW w:w="1154" w:type="dxa"/>
          </w:tcPr>
          <w:p w:rsidR="00905FC4" w:rsidRDefault="00905FC4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05F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905FC4" w:rsidRDefault="00905FC4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905FC4" w:rsidRDefault="00905FC4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Частный</w:t>
            </w:r>
          </w:p>
        </w:tc>
        <w:tc>
          <w:tcPr>
            <w:tcW w:w="1154" w:type="dxa"/>
          </w:tcPr>
          <w:p w:rsidR="00905FC4" w:rsidRDefault="00A575BD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  <w:r w:rsidR="00B92DA3">
              <w:rPr>
                <w:rFonts w:ascii="Arial" w:hAnsi="Arial" w:cs="Arial"/>
              </w:rPr>
              <w:t>00</w:t>
            </w:r>
          </w:p>
        </w:tc>
      </w:tr>
      <w:tr w:rsidR="00905F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</w:tcPr>
          <w:p w:rsidR="00905FC4" w:rsidRDefault="00905FC4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00" w:type="dxa"/>
          </w:tcPr>
          <w:p w:rsidR="00905FC4" w:rsidRDefault="00905FC4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Общий жилой фонд на 1 жителя, </w:t>
            </w:r>
          </w:p>
          <w:p w:rsidR="00905FC4" w:rsidRDefault="00905FC4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общ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лощади     </w:t>
            </w:r>
          </w:p>
        </w:tc>
        <w:tc>
          <w:tcPr>
            <w:tcW w:w="1154" w:type="dxa"/>
          </w:tcPr>
          <w:p w:rsidR="00905FC4" w:rsidRDefault="001B41DB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</w:tbl>
    <w:p w:rsidR="00444F27" w:rsidRPr="00CE182D" w:rsidRDefault="00444F27" w:rsidP="00CE182D">
      <w:pPr>
        <w:pStyle w:val="8"/>
        <w:jc w:val="center"/>
        <w:rPr>
          <w:b/>
          <w:i w:val="0"/>
          <w:iCs w:val="0"/>
        </w:rPr>
      </w:pPr>
      <w:r w:rsidRPr="00CE182D">
        <w:rPr>
          <w:b/>
          <w:i w:val="0"/>
          <w:iCs w:val="0"/>
        </w:rPr>
        <w:t>Характеристика жилого фонда по этажности</w:t>
      </w:r>
    </w:p>
    <w:p w:rsidR="00444F27" w:rsidRDefault="00444F27" w:rsidP="00444F27">
      <w:pPr>
        <w:rPr>
          <w:rFonts w:ascii="Arial" w:hAnsi="Arial" w:cs="Arial"/>
        </w:rPr>
      </w:pPr>
    </w:p>
    <w:tbl>
      <w:tblPr>
        <w:tblW w:w="0" w:type="auto"/>
        <w:jc w:val="center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8"/>
        <w:gridCol w:w="2931"/>
        <w:gridCol w:w="1069"/>
        <w:gridCol w:w="12"/>
        <w:gridCol w:w="1283"/>
      </w:tblGrid>
      <w:tr w:rsidR="00B92DA3" w:rsidTr="00B92DA3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768" w:type="dxa"/>
            <w:vMerge w:val="restart"/>
          </w:tcPr>
          <w:p w:rsidR="00B92DA3" w:rsidRDefault="00B92DA3" w:rsidP="00444F27">
            <w:pPr>
              <w:pStyle w:val="a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</w:t>
            </w:r>
            <w:proofErr w:type="spellStart"/>
            <w:r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931" w:type="dxa"/>
            <w:vMerge w:val="restart"/>
          </w:tcPr>
          <w:p w:rsidR="00B92DA3" w:rsidRDefault="00B92DA3" w:rsidP="00070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364" w:type="dxa"/>
            <w:gridSpan w:val="3"/>
            <w:vMerge w:val="restart"/>
          </w:tcPr>
          <w:p w:rsidR="00B92DA3" w:rsidRPr="005C1106" w:rsidRDefault="00F315C8" w:rsidP="00444F27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2018</w:t>
            </w:r>
          </w:p>
        </w:tc>
      </w:tr>
      <w:tr w:rsidR="00B92DA3" w:rsidTr="00B92DA3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68" w:type="dxa"/>
            <w:vMerge/>
          </w:tcPr>
          <w:p w:rsidR="00B92DA3" w:rsidRDefault="00B92DA3" w:rsidP="00444F27">
            <w:pPr>
              <w:pStyle w:val="a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31" w:type="dxa"/>
            <w:vMerge/>
          </w:tcPr>
          <w:p w:rsidR="00B92DA3" w:rsidRDefault="00B92DA3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4" w:type="dxa"/>
            <w:gridSpan w:val="3"/>
            <w:vMerge/>
          </w:tcPr>
          <w:p w:rsidR="00B92DA3" w:rsidRDefault="00B92DA3" w:rsidP="00444F27">
            <w:pPr>
              <w:jc w:val="center"/>
              <w:rPr>
                <w:rFonts w:ascii="Arial" w:hAnsi="Arial" w:cs="Arial"/>
              </w:rPr>
            </w:pPr>
          </w:p>
        </w:tc>
      </w:tr>
      <w:tr w:rsidR="00B92DA3" w:rsidTr="00B92DA3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768" w:type="dxa"/>
            <w:vMerge/>
          </w:tcPr>
          <w:p w:rsidR="00B92DA3" w:rsidRDefault="00B92DA3" w:rsidP="00444F27">
            <w:pPr>
              <w:pStyle w:val="a6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31" w:type="dxa"/>
            <w:vMerge/>
          </w:tcPr>
          <w:p w:rsidR="00B92DA3" w:rsidRDefault="00B92DA3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</w:tcBorders>
          </w:tcPr>
          <w:p w:rsidR="00B92DA3" w:rsidRDefault="00B92DA3" w:rsidP="005C1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домов</w:t>
            </w:r>
            <w:proofErr w:type="gramStart"/>
            <w:r w:rsidRPr="005C1106">
              <w:rPr>
                <w:sz w:val="28"/>
                <w:szCs w:val="28"/>
                <w:vertAlign w:val="superscript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ш</w:t>
            </w:r>
            <w:proofErr w:type="gramEnd"/>
            <w:r>
              <w:rPr>
                <w:rFonts w:ascii="Arial" w:hAnsi="Arial" w:cs="Arial"/>
              </w:rPr>
              <w:t>т.</w:t>
            </w:r>
          </w:p>
          <w:p w:rsidR="00B92DA3" w:rsidRDefault="00B92DA3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B92DA3" w:rsidRDefault="00B92DA3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площадь, м</w:t>
            </w:r>
            <w:proofErr w:type="gramStart"/>
            <w:r>
              <w:rPr>
                <w:rFonts w:ascii="Arial" w:hAnsi="Arial" w:cs="Arial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vertAlign w:val="superscript"/>
              </w:rPr>
              <w:t xml:space="preserve"> </w:t>
            </w:r>
          </w:p>
        </w:tc>
      </w:tr>
      <w:tr w:rsidR="00B92DA3" w:rsidTr="00B92DA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768" w:type="dxa"/>
          </w:tcPr>
          <w:p w:rsidR="00B92DA3" w:rsidRDefault="00B92DA3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31" w:type="dxa"/>
          </w:tcPr>
          <w:p w:rsidR="00B92DA3" w:rsidRDefault="00B92DA3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 застройка</w:t>
            </w:r>
          </w:p>
        </w:tc>
        <w:tc>
          <w:tcPr>
            <w:tcW w:w="1069" w:type="dxa"/>
          </w:tcPr>
          <w:p w:rsidR="00B92DA3" w:rsidRDefault="001B41DB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</w:t>
            </w:r>
          </w:p>
        </w:tc>
        <w:tc>
          <w:tcPr>
            <w:tcW w:w="1295" w:type="dxa"/>
            <w:gridSpan w:val="2"/>
          </w:tcPr>
          <w:p w:rsidR="00B92DA3" w:rsidRDefault="00A575BD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  <w:r w:rsidR="00B92DA3">
              <w:rPr>
                <w:rFonts w:ascii="Arial" w:hAnsi="Arial" w:cs="Arial"/>
              </w:rPr>
              <w:t>00</w:t>
            </w:r>
          </w:p>
        </w:tc>
      </w:tr>
      <w:tr w:rsidR="00B92DA3" w:rsidTr="00B92D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" w:type="dxa"/>
          </w:tcPr>
          <w:p w:rsidR="00B92DA3" w:rsidRDefault="00B92DA3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31" w:type="dxa"/>
          </w:tcPr>
          <w:p w:rsidR="00B92DA3" w:rsidRDefault="00B92DA3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Секционная застройка:</w:t>
            </w:r>
          </w:p>
        </w:tc>
        <w:tc>
          <w:tcPr>
            <w:tcW w:w="1069" w:type="dxa"/>
          </w:tcPr>
          <w:p w:rsidR="00B92DA3" w:rsidRDefault="00B92DA3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2"/>
          </w:tcPr>
          <w:p w:rsidR="00B92DA3" w:rsidRDefault="00B92DA3" w:rsidP="00444F27">
            <w:pPr>
              <w:jc w:val="center"/>
              <w:rPr>
                <w:rFonts w:ascii="Arial" w:hAnsi="Arial" w:cs="Arial"/>
              </w:rPr>
            </w:pPr>
          </w:p>
        </w:tc>
      </w:tr>
      <w:tr w:rsidR="00B92DA3" w:rsidTr="00B92D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" w:type="dxa"/>
          </w:tcPr>
          <w:p w:rsidR="00B92DA3" w:rsidRDefault="00B92DA3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B92DA3" w:rsidRDefault="00B92DA3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2-х этажная</w:t>
            </w:r>
          </w:p>
        </w:tc>
        <w:tc>
          <w:tcPr>
            <w:tcW w:w="1069" w:type="dxa"/>
          </w:tcPr>
          <w:p w:rsidR="00B92DA3" w:rsidRDefault="00B92DA3" w:rsidP="00444F27">
            <w:pPr>
              <w:pStyle w:val="a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95" w:type="dxa"/>
            <w:gridSpan w:val="2"/>
          </w:tcPr>
          <w:p w:rsidR="00B92DA3" w:rsidRDefault="00B92DA3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92DA3" w:rsidTr="00B92D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" w:type="dxa"/>
          </w:tcPr>
          <w:p w:rsidR="00B92DA3" w:rsidRDefault="00B92DA3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B92DA3" w:rsidRDefault="00B92DA3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3-х этажная</w:t>
            </w:r>
          </w:p>
        </w:tc>
        <w:tc>
          <w:tcPr>
            <w:tcW w:w="1069" w:type="dxa"/>
          </w:tcPr>
          <w:p w:rsidR="00B92DA3" w:rsidRDefault="00B92DA3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2"/>
          </w:tcPr>
          <w:p w:rsidR="00B92DA3" w:rsidRDefault="00B92DA3" w:rsidP="00444F27">
            <w:pPr>
              <w:jc w:val="center"/>
              <w:rPr>
                <w:rFonts w:ascii="Arial" w:hAnsi="Arial" w:cs="Arial"/>
              </w:rPr>
            </w:pPr>
          </w:p>
        </w:tc>
      </w:tr>
      <w:tr w:rsidR="00B92DA3" w:rsidTr="00B92D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" w:type="dxa"/>
          </w:tcPr>
          <w:p w:rsidR="00B92DA3" w:rsidRDefault="00B92DA3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B92DA3" w:rsidRDefault="00B92DA3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4-х этажная</w:t>
            </w:r>
          </w:p>
        </w:tc>
        <w:tc>
          <w:tcPr>
            <w:tcW w:w="1069" w:type="dxa"/>
          </w:tcPr>
          <w:p w:rsidR="00B92DA3" w:rsidRDefault="00B92DA3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2"/>
          </w:tcPr>
          <w:p w:rsidR="00B92DA3" w:rsidRDefault="00B92DA3" w:rsidP="00444F27">
            <w:pPr>
              <w:jc w:val="center"/>
              <w:rPr>
                <w:rFonts w:ascii="Arial" w:hAnsi="Arial" w:cs="Arial"/>
              </w:rPr>
            </w:pPr>
          </w:p>
        </w:tc>
      </w:tr>
      <w:tr w:rsidR="00B92DA3" w:rsidTr="00B92D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" w:type="dxa"/>
          </w:tcPr>
          <w:p w:rsidR="00B92DA3" w:rsidRDefault="00B92DA3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1" w:type="dxa"/>
          </w:tcPr>
          <w:p w:rsidR="00B92DA3" w:rsidRDefault="00B92DA3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5-ти этажная</w:t>
            </w:r>
          </w:p>
        </w:tc>
        <w:tc>
          <w:tcPr>
            <w:tcW w:w="1069" w:type="dxa"/>
          </w:tcPr>
          <w:p w:rsidR="00B92DA3" w:rsidRDefault="00B92DA3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2"/>
          </w:tcPr>
          <w:p w:rsidR="00B92DA3" w:rsidRDefault="00B92DA3" w:rsidP="00444F27">
            <w:pPr>
              <w:jc w:val="center"/>
              <w:rPr>
                <w:rFonts w:ascii="Arial" w:hAnsi="Arial" w:cs="Arial"/>
              </w:rPr>
            </w:pPr>
          </w:p>
        </w:tc>
      </w:tr>
      <w:tr w:rsidR="00B92DA3" w:rsidTr="00B92D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" w:type="dxa"/>
          </w:tcPr>
          <w:p w:rsidR="00B92DA3" w:rsidRDefault="00B92DA3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31" w:type="dxa"/>
          </w:tcPr>
          <w:p w:rsidR="00B92DA3" w:rsidRDefault="00B92DA3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Блокированная застройка</w:t>
            </w:r>
          </w:p>
        </w:tc>
        <w:tc>
          <w:tcPr>
            <w:tcW w:w="1069" w:type="dxa"/>
          </w:tcPr>
          <w:p w:rsidR="00B92DA3" w:rsidRDefault="00B92DA3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2"/>
          </w:tcPr>
          <w:p w:rsidR="00B92DA3" w:rsidRDefault="00B92DA3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7700</w:t>
            </w:r>
          </w:p>
        </w:tc>
      </w:tr>
      <w:tr w:rsidR="00B92DA3" w:rsidTr="00B92D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" w:type="dxa"/>
          </w:tcPr>
          <w:p w:rsidR="00B92DA3" w:rsidRDefault="00B92DA3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31" w:type="dxa"/>
          </w:tcPr>
          <w:p w:rsidR="00B92DA3" w:rsidRDefault="00B92DA3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1069" w:type="dxa"/>
          </w:tcPr>
          <w:p w:rsidR="00B92DA3" w:rsidRDefault="00B92DA3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</w:t>
            </w:r>
          </w:p>
        </w:tc>
        <w:tc>
          <w:tcPr>
            <w:tcW w:w="1295" w:type="dxa"/>
            <w:gridSpan w:val="2"/>
          </w:tcPr>
          <w:p w:rsidR="00B92DA3" w:rsidRDefault="00A575BD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  <w:r w:rsidR="00B92DA3">
              <w:rPr>
                <w:rFonts w:ascii="Arial" w:hAnsi="Arial" w:cs="Arial"/>
              </w:rPr>
              <w:t>00</w:t>
            </w:r>
          </w:p>
        </w:tc>
      </w:tr>
    </w:tbl>
    <w:p w:rsidR="00444F27" w:rsidRDefault="00444F27" w:rsidP="00444F27"/>
    <w:p w:rsidR="00E40B29" w:rsidRDefault="00E40B29" w:rsidP="00444F27">
      <w:pPr>
        <w:pStyle w:val="a7"/>
        <w:jc w:val="center"/>
        <w:rPr>
          <w:b/>
          <w:bCs/>
          <w:i/>
          <w:iCs/>
          <w:sz w:val="28"/>
        </w:rPr>
      </w:pPr>
    </w:p>
    <w:p w:rsidR="00E40B29" w:rsidRDefault="00E40B29" w:rsidP="00444F27">
      <w:pPr>
        <w:pStyle w:val="a7"/>
        <w:jc w:val="center"/>
        <w:rPr>
          <w:b/>
          <w:bCs/>
          <w:i/>
          <w:iCs/>
          <w:sz w:val="28"/>
        </w:rPr>
      </w:pPr>
    </w:p>
    <w:p w:rsidR="00E40B29" w:rsidRDefault="00E40B29" w:rsidP="00444F27">
      <w:pPr>
        <w:pStyle w:val="a7"/>
        <w:jc w:val="center"/>
        <w:rPr>
          <w:b/>
          <w:bCs/>
          <w:i/>
          <w:iCs/>
          <w:sz w:val="28"/>
        </w:rPr>
      </w:pPr>
    </w:p>
    <w:p w:rsidR="00444F27" w:rsidRDefault="00444F27" w:rsidP="00444F27">
      <w:pPr>
        <w:pStyle w:val="a7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Объекты культурно-бытового назначения</w:t>
      </w:r>
      <w:r w:rsidR="00B92DA3">
        <w:rPr>
          <w:b/>
          <w:bCs/>
          <w:i/>
          <w:iCs/>
          <w:sz w:val="28"/>
        </w:rPr>
        <w:t xml:space="preserve"> на 31.1</w:t>
      </w:r>
      <w:r w:rsidR="00A575BD">
        <w:rPr>
          <w:b/>
          <w:bCs/>
          <w:i/>
          <w:iCs/>
          <w:sz w:val="28"/>
        </w:rPr>
        <w:t>0</w:t>
      </w:r>
      <w:r w:rsidR="006C4DBB">
        <w:rPr>
          <w:b/>
          <w:bCs/>
          <w:i/>
          <w:iCs/>
          <w:sz w:val="28"/>
        </w:rPr>
        <w:t>.</w:t>
      </w:r>
      <w:r w:rsidR="00F315C8">
        <w:rPr>
          <w:b/>
          <w:bCs/>
          <w:i/>
          <w:iCs/>
          <w:sz w:val="28"/>
        </w:rPr>
        <w:t>2018</w:t>
      </w:r>
      <w:r w:rsidR="00E40B29">
        <w:rPr>
          <w:b/>
          <w:bCs/>
          <w:i/>
          <w:iCs/>
          <w:sz w:val="28"/>
        </w:rPr>
        <w:t>г</w:t>
      </w:r>
    </w:p>
    <w:p w:rsidR="00444F27" w:rsidRDefault="00444F27" w:rsidP="00444F27">
      <w:pPr>
        <w:pStyle w:val="10"/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00"/>
        <w:gridCol w:w="1980"/>
        <w:gridCol w:w="1246"/>
        <w:gridCol w:w="1094"/>
        <w:gridCol w:w="1080"/>
        <w:gridCol w:w="1260"/>
      </w:tblGrid>
      <w:tr w:rsidR="00444F27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60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8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</w:tc>
        <w:tc>
          <w:tcPr>
            <w:tcW w:w="1246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дома</w:t>
            </w:r>
          </w:p>
        </w:tc>
        <w:tc>
          <w:tcPr>
            <w:tcW w:w="1094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Мощность,</w:t>
            </w:r>
          </w:p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</w:t>
            </w:r>
          </w:p>
        </w:tc>
        <w:tc>
          <w:tcPr>
            <w:tcW w:w="108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Этажн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Состояние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</w:trPr>
        <w:tc>
          <w:tcPr>
            <w:tcW w:w="72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46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94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3600" w:type="dxa"/>
          </w:tcPr>
          <w:p w:rsidR="00444F27" w:rsidRDefault="00444F27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Детский сад</w:t>
            </w:r>
          </w:p>
        </w:tc>
        <w:tc>
          <w:tcPr>
            <w:tcW w:w="19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Чапаевская</w:t>
            </w:r>
          </w:p>
        </w:tc>
        <w:tc>
          <w:tcPr>
            <w:tcW w:w="1246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94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</w:tcPr>
          <w:p w:rsidR="00444F27" w:rsidRDefault="00444F27" w:rsidP="00444F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Бариновкский</w:t>
            </w:r>
            <w:proofErr w:type="spellEnd"/>
            <w:r>
              <w:rPr>
                <w:rFonts w:ascii="Arial" w:hAnsi="Arial" w:cs="Arial"/>
              </w:rPr>
              <w:t xml:space="preserve"> филиал </w:t>
            </w:r>
            <w:proofErr w:type="spellStart"/>
            <w:r>
              <w:rPr>
                <w:rFonts w:ascii="Arial" w:hAnsi="Arial" w:cs="Arial"/>
              </w:rPr>
              <w:t>Утевской</w:t>
            </w:r>
            <w:proofErr w:type="spellEnd"/>
            <w:r>
              <w:rPr>
                <w:rFonts w:ascii="Arial" w:hAnsi="Arial" w:cs="Arial"/>
              </w:rPr>
              <w:t xml:space="preserve"> СОШ ОЦ </w:t>
            </w:r>
          </w:p>
        </w:tc>
        <w:tc>
          <w:tcPr>
            <w:tcW w:w="19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Уральская</w:t>
            </w:r>
          </w:p>
        </w:tc>
        <w:tc>
          <w:tcPr>
            <w:tcW w:w="1246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4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00" w:type="dxa"/>
          </w:tcPr>
          <w:p w:rsidR="00444F27" w:rsidRDefault="00444F27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 культуры молодежной политики и спорта</w:t>
            </w:r>
          </w:p>
        </w:tc>
        <w:tc>
          <w:tcPr>
            <w:tcW w:w="19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Чапаевская</w:t>
            </w:r>
          </w:p>
        </w:tc>
        <w:tc>
          <w:tcPr>
            <w:tcW w:w="1246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4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0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00" w:type="dxa"/>
          </w:tcPr>
          <w:p w:rsidR="00444F27" w:rsidRDefault="00444F27" w:rsidP="00444F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Бариновский</w:t>
            </w:r>
            <w:proofErr w:type="spellEnd"/>
            <w:r>
              <w:rPr>
                <w:rFonts w:ascii="Arial" w:hAnsi="Arial" w:cs="Arial"/>
              </w:rPr>
              <w:t xml:space="preserve"> ФАП</w:t>
            </w:r>
          </w:p>
        </w:tc>
        <w:tc>
          <w:tcPr>
            <w:tcW w:w="19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М.Солянка</w:t>
            </w:r>
          </w:p>
        </w:tc>
        <w:tc>
          <w:tcPr>
            <w:tcW w:w="1246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26-1</w:t>
            </w:r>
          </w:p>
        </w:tc>
        <w:tc>
          <w:tcPr>
            <w:tcW w:w="1094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600" w:type="dxa"/>
          </w:tcPr>
          <w:p w:rsidR="00444F27" w:rsidRDefault="00444F27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Отделение ГУСО ЦСО граждан пожилого возраста и инвалидов</w:t>
            </w:r>
          </w:p>
        </w:tc>
        <w:tc>
          <w:tcPr>
            <w:tcW w:w="19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Чапаевская</w:t>
            </w:r>
          </w:p>
        </w:tc>
        <w:tc>
          <w:tcPr>
            <w:tcW w:w="1246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94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10/65</w:t>
            </w:r>
          </w:p>
        </w:tc>
        <w:tc>
          <w:tcPr>
            <w:tcW w:w="10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E40B29" w:rsidRDefault="00E40B29" w:rsidP="00B92DA3">
      <w:pPr>
        <w:pStyle w:val="a7"/>
        <w:jc w:val="center"/>
        <w:rPr>
          <w:b/>
          <w:bCs/>
          <w:i/>
          <w:iCs/>
          <w:sz w:val="28"/>
        </w:rPr>
      </w:pPr>
      <w:r w:rsidRPr="00E40B29">
        <w:rPr>
          <w:b/>
          <w:bCs/>
          <w:i/>
          <w:iCs/>
          <w:sz w:val="28"/>
        </w:rPr>
        <w:t xml:space="preserve"> </w:t>
      </w:r>
    </w:p>
    <w:p w:rsidR="00E40B29" w:rsidRDefault="00E40B29" w:rsidP="00444F27">
      <w:pPr>
        <w:pStyle w:val="9"/>
        <w:jc w:val="center"/>
        <w:rPr>
          <w:b/>
        </w:rPr>
      </w:pPr>
    </w:p>
    <w:p w:rsidR="006C4DBB" w:rsidRPr="006C4DBB" w:rsidRDefault="006C4DBB" w:rsidP="006C4DBB"/>
    <w:p w:rsidR="00444F27" w:rsidRPr="00C45338" w:rsidRDefault="00E40B29" w:rsidP="00444F27">
      <w:pPr>
        <w:pStyle w:val="9"/>
        <w:jc w:val="center"/>
        <w:rPr>
          <w:b/>
        </w:rPr>
      </w:pPr>
      <w:r>
        <w:rPr>
          <w:b/>
        </w:rPr>
        <w:t>П</w:t>
      </w:r>
      <w:r w:rsidR="00444F27" w:rsidRPr="00C45338">
        <w:rPr>
          <w:b/>
        </w:rPr>
        <w:t>редприятия торговли</w:t>
      </w:r>
      <w:r w:rsidR="00B92DA3">
        <w:rPr>
          <w:b/>
        </w:rPr>
        <w:t xml:space="preserve"> на 31.1</w:t>
      </w:r>
      <w:r w:rsidR="00A575BD">
        <w:rPr>
          <w:b/>
        </w:rPr>
        <w:t>0</w:t>
      </w:r>
      <w:r w:rsidR="006C4DBB">
        <w:rPr>
          <w:b/>
        </w:rPr>
        <w:t>.</w:t>
      </w:r>
      <w:r w:rsidR="00F315C8">
        <w:rPr>
          <w:b/>
        </w:rPr>
        <w:t>2018</w:t>
      </w:r>
      <w:r>
        <w:rPr>
          <w:b/>
        </w:rPr>
        <w:t>г.</w:t>
      </w:r>
    </w:p>
    <w:p w:rsidR="00444F27" w:rsidRDefault="00444F27" w:rsidP="00444F27">
      <w:pPr>
        <w:jc w:val="center"/>
        <w:rPr>
          <w:rFonts w:ascii="Arial" w:hAnsi="Arial" w:cs="Arial"/>
        </w:rPr>
      </w:pPr>
    </w:p>
    <w:tbl>
      <w:tblPr>
        <w:tblW w:w="11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00"/>
        <w:gridCol w:w="1980"/>
        <w:gridCol w:w="1260"/>
        <w:gridCol w:w="1080"/>
        <w:gridCol w:w="1126"/>
        <w:gridCol w:w="1440"/>
      </w:tblGrid>
      <w:tr w:rsidR="00444F27">
        <w:tblPrEx>
          <w:tblCellMar>
            <w:top w:w="0" w:type="dxa"/>
            <w:bottom w:w="0" w:type="dxa"/>
          </w:tblCellMar>
        </w:tblPrEx>
        <w:tc>
          <w:tcPr>
            <w:tcW w:w="72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60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8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</w:tc>
        <w:tc>
          <w:tcPr>
            <w:tcW w:w="126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дома</w:t>
            </w:r>
          </w:p>
        </w:tc>
        <w:tc>
          <w:tcPr>
            <w:tcW w:w="108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</w:t>
            </w:r>
          </w:p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vertAlign w:val="superscript"/>
              </w:rPr>
              <w:t xml:space="preserve">2 </w:t>
            </w:r>
            <w:r>
              <w:rPr>
                <w:rFonts w:ascii="Arial" w:hAnsi="Arial" w:cs="Arial"/>
              </w:rPr>
              <w:t>торг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лощ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26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Этажн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Состояние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26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</w:tcPr>
          <w:p w:rsidR="00444F27" w:rsidRDefault="00444F27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Магазин «Стимул»</w:t>
            </w:r>
          </w:p>
        </w:tc>
        <w:tc>
          <w:tcPr>
            <w:tcW w:w="1980" w:type="dxa"/>
          </w:tcPr>
          <w:p w:rsidR="00444F27" w:rsidRPr="00205FB0" w:rsidRDefault="00444F27" w:rsidP="00444F27">
            <w:pPr>
              <w:rPr>
                <w:rFonts w:ascii="Arial" w:hAnsi="Arial" w:cs="Arial"/>
              </w:rPr>
            </w:pPr>
            <w:r w:rsidRPr="00205FB0">
              <w:rPr>
                <w:rFonts w:ascii="Arial" w:hAnsi="Arial" w:cs="Arial"/>
              </w:rPr>
              <w:t>Чапаевская</w:t>
            </w:r>
          </w:p>
        </w:tc>
        <w:tc>
          <w:tcPr>
            <w:tcW w:w="126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:rsidR="00444F27" w:rsidRPr="004E6650" w:rsidRDefault="00444F27" w:rsidP="00444F27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1126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удовлетв</w:t>
            </w:r>
            <w:proofErr w:type="spellEnd"/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</w:tcPr>
          <w:p w:rsidR="00444F27" w:rsidRDefault="00444F27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Магазин «</w:t>
            </w:r>
            <w:proofErr w:type="spellStart"/>
            <w:r>
              <w:rPr>
                <w:rFonts w:ascii="Arial" w:hAnsi="Arial" w:cs="Arial"/>
              </w:rPr>
              <w:t>Бариновский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980" w:type="dxa"/>
          </w:tcPr>
          <w:p w:rsidR="00444F27" w:rsidRPr="00205FB0" w:rsidRDefault="00444F27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Уральская</w:t>
            </w:r>
          </w:p>
        </w:tc>
        <w:tc>
          <w:tcPr>
            <w:tcW w:w="126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26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удовлетв</w:t>
            </w:r>
            <w:proofErr w:type="spellEnd"/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00" w:type="dxa"/>
          </w:tcPr>
          <w:p w:rsidR="00444F27" w:rsidRDefault="00444F27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Магазин «Сельский лад»</w:t>
            </w:r>
          </w:p>
        </w:tc>
        <w:tc>
          <w:tcPr>
            <w:tcW w:w="1980" w:type="dxa"/>
          </w:tcPr>
          <w:p w:rsidR="00444F27" w:rsidRPr="00205FB0" w:rsidRDefault="00444F27" w:rsidP="00444F27">
            <w:pPr>
              <w:rPr>
                <w:rFonts w:ascii="Arial" w:hAnsi="Arial" w:cs="Arial"/>
              </w:rPr>
            </w:pPr>
            <w:r w:rsidRPr="00205FB0">
              <w:rPr>
                <w:rFonts w:ascii="Arial" w:hAnsi="Arial" w:cs="Arial"/>
              </w:rPr>
              <w:t>Уральская</w:t>
            </w:r>
          </w:p>
        </w:tc>
        <w:tc>
          <w:tcPr>
            <w:tcW w:w="126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126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удовлетв</w:t>
            </w:r>
            <w:proofErr w:type="spellEnd"/>
          </w:p>
        </w:tc>
      </w:tr>
    </w:tbl>
    <w:p w:rsidR="00E40B29" w:rsidRDefault="00E40B29" w:rsidP="00444F27">
      <w:pPr>
        <w:jc w:val="center"/>
        <w:rPr>
          <w:rFonts w:ascii="Arial" w:hAnsi="Arial" w:cs="Arial"/>
          <w:b/>
          <w:bCs/>
        </w:rPr>
      </w:pPr>
    </w:p>
    <w:p w:rsidR="00444F27" w:rsidRDefault="00444F27" w:rsidP="00444F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Предприятия общественного питания</w:t>
      </w:r>
      <w:r w:rsidR="00A575BD">
        <w:rPr>
          <w:rFonts w:ascii="Arial" w:hAnsi="Arial" w:cs="Arial"/>
          <w:b/>
          <w:bCs/>
        </w:rPr>
        <w:t xml:space="preserve"> на 31.10</w:t>
      </w:r>
      <w:r w:rsidR="006C4DBB">
        <w:rPr>
          <w:rFonts w:ascii="Arial" w:hAnsi="Arial" w:cs="Arial"/>
          <w:b/>
          <w:bCs/>
        </w:rPr>
        <w:t>.</w:t>
      </w:r>
      <w:r w:rsidR="00F315C8">
        <w:rPr>
          <w:rFonts w:ascii="Arial" w:hAnsi="Arial" w:cs="Arial"/>
          <w:b/>
          <w:bCs/>
        </w:rPr>
        <w:t>2018</w:t>
      </w:r>
      <w:r w:rsidR="00E40B29">
        <w:rPr>
          <w:rFonts w:ascii="Arial" w:hAnsi="Arial" w:cs="Arial"/>
          <w:b/>
          <w:bCs/>
        </w:rPr>
        <w:t>г</w:t>
      </w:r>
    </w:p>
    <w:p w:rsidR="00444F27" w:rsidRDefault="00444F27" w:rsidP="00444F27">
      <w:pPr>
        <w:jc w:val="center"/>
        <w:rPr>
          <w:rFonts w:ascii="Arial" w:hAnsi="Arial" w:cs="Arial"/>
        </w:rPr>
      </w:pPr>
    </w:p>
    <w:tbl>
      <w:tblPr>
        <w:tblW w:w="11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8"/>
        <w:gridCol w:w="3251"/>
        <w:gridCol w:w="1873"/>
        <w:gridCol w:w="1243"/>
        <w:gridCol w:w="1539"/>
        <w:gridCol w:w="992"/>
        <w:gridCol w:w="1515"/>
      </w:tblGrid>
      <w:tr w:rsidR="00444F27">
        <w:tblPrEx>
          <w:tblCellMar>
            <w:top w:w="0" w:type="dxa"/>
            <w:bottom w:w="0" w:type="dxa"/>
          </w:tblCellMar>
        </w:tblPrEx>
        <w:tc>
          <w:tcPr>
            <w:tcW w:w="67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261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77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</w:tc>
        <w:tc>
          <w:tcPr>
            <w:tcW w:w="1246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дома</w:t>
            </w:r>
          </w:p>
        </w:tc>
        <w:tc>
          <w:tcPr>
            <w:tcW w:w="154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Мощность,</w:t>
            </w:r>
          </w:p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место </w:t>
            </w:r>
          </w:p>
        </w:tc>
        <w:tc>
          <w:tcPr>
            <w:tcW w:w="992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Этажн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95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Состояние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77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46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4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95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444F27" w:rsidRDefault="00444F27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Столовая</w:t>
            </w:r>
          </w:p>
        </w:tc>
        <w:tc>
          <w:tcPr>
            <w:tcW w:w="1877" w:type="dxa"/>
          </w:tcPr>
          <w:p w:rsidR="00444F27" w:rsidRDefault="00444F27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Уральская</w:t>
            </w:r>
          </w:p>
        </w:tc>
        <w:tc>
          <w:tcPr>
            <w:tcW w:w="1246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4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95" w:type="dxa"/>
          </w:tcPr>
          <w:p w:rsidR="00444F27" w:rsidRDefault="006C4DBB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удовлетвор</w:t>
            </w:r>
            <w:proofErr w:type="spellEnd"/>
          </w:p>
        </w:tc>
      </w:tr>
    </w:tbl>
    <w:p w:rsidR="004F5624" w:rsidRDefault="004F5624" w:rsidP="00444F27">
      <w:pPr>
        <w:jc w:val="center"/>
        <w:rPr>
          <w:rFonts w:ascii="Arial" w:hAnsi="Arial" w:cs="Arial"/>
          <w:b/>
          <w:bCs/>
        </w:rPr>
      </w:pPr>
    </w:p>
    <w:p w:rsidR="004F5624" w:rsidRDefault="004F5624" w:rsidP="00444F27">
      <w:pPr>
        <w:jc w:val="center"/>
        <w:rPr>
          <w:rFonts w:ascii="Arial" w:hAnsi="Arial" w:cs="Arial"/>
          <w:b/>
          <w:bCs/>
        </w:rPr>
      </w:pPr>
    </w:p>
    <w:p w:rsidR="00444F27" w:rsidRDefault="00444F27" w:rsidP="00444F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Организации и учреждения управления</w:t>
      </w:r>
      <w:r w:rsidR="00B92DA3">
        <w:rPr>
          <w:rFonts w:ascii="Arial" w:hAnsi="Arial" w:cs="Arial"/>
          <w:b/>
          <w:bCs/>
        </w:rPr>
        <w:t xml:space="preserve"> на 31.1</w:t>
      </w:r>
      <w:r w:rsidR="00A575BD">
        <w:rPr>
          <w:rFonts w:ascii="Arial" w:hAnsi="Arial" w:cs="Arial"/>
          <w:b/>
          <w:bCs/>
        </w:rPr>
        <w:t>0</w:t>
      </w:r>
      <w:r w:rsidR="00823E50">
        <w:rPr>
          <w:rFonts w:ascii="Arial" w:hAnsi="Arial" w:cs="Arial"/>
          <w:b/>
          <w:bCs/>
        </w:rPr>
        <w:t>.</w:t>
      </w:r>
      <w:r w:rsidR="00F315C8">
        <w:rPr>
          <w:rFonts w:ascii="Arial" w:hAnsi="Arial" w:cs="Arial"/>
          <w:b/>
          <w:bCs/>
        </w:rPr>
        <w:t>2018</w:t>
      </w:r>
      <w:r w:rsidR="00E40B29">
        <w:rPr>
          <w:rFonts w:ascii="Arial" w:hAnsi="Arial" w:cs="Arial"/>
          <w:b/>
          <w:bCs/>
        </w:rPr>
        <w:t>г.</w:t>
      </w:r>
    </w:p>
    <w:p w:rsidR="00444F27" w:rsidRDefault="00444F27" w:rsidP="00444F27">
      <w:pPr>
        <w:jc w:val="center"/>
        <w:rPr>
          <w:rFonts w:ascii="Arial" w:hAnsi="Arial" w:cs="Arial"/>
        </w:rPr>
      </w:pPr>
    </w:p>
    <w:tbl>
      <w:tblPr>
        <w:tblW w:w="11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3536"/>
        <w:gridCol w:w="1523"/>
        <w:gridCol w:w="1251"/>
        <w:gridCol w:w="1564"/>
        <w:gridCol w:w="992"/>
        <w:gridCol w:w="1615"/>
      </w:tblGrid>
      <w:tr w:rsidR="00444F27">
        <w:tblPrEx>
          <w:tblCellMar>
            <w:top w:w="0" w:type="dxa"/>
            <w:bottom w:w="0" w:type="dxa"/>
          </w:tblCellMar>
        </w:tblPrEx>
        <w:tc>
          <w:tcPr>
            <w:tcW w:w="71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536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23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</w:tc>
        <w:tc>
          <w:tcPr>
            <w:tcW w:w="1251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дома</w:t>
            </w:r>
          </w:p>
        </w:tc>
        <w:tc>
          <w:tcPr>
            <w:tcW w:w="1564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Мощность,</w:t>
            </w:r>
          </w:p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есто</w:t>
            </w:r>
          </w:p>
        </w:tc>
        <w:tc>
          <w:tcPr>
            <w:tcW w:w="992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Этажн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615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Состояние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36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3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51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64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15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444F27" w:rsidRPr="00B3611C" w:rsidRDefault="00444F27" w:rsidP="00444F27">
            <w:pPr>
              <w:pStyle w:val="1"/>
              <w:rPr>
                <w:b w:val="0"/>
                <w:sz w:val="24"/>
              </w:rPr>
            </w:pPr>
            <w:r w:rsidRPr="00B3611C">
              <w:rPr>
                <w:b w:val="0"/>
                <w:sz w:val="24"/>
              </w:rPr>
              <w:t xml:space="preserve">Администрация сельского поселения </w:t>
            </w:r>
            <w:proofErr w:type="spellStart"/>
            <w:r w:rsidRPr="00B3611C">
              <w:rPr>
                <w:b w:val="0"/>
                <w:sz w:val="24"/>
              </w:rPr>
              <w:t>Бариновка</w:t>
            </w:r>
            <w:proofErr w:type="spellEnd"/>
          </w:p>
        </w:tc>
        <w:tc>
          <w:tcPr>
            <w:tcW w:w="1523" w:type="dxa"/>
          </w:tcPr>
          <w:p w:rsidR="00444F27" w:rsidRDefault="00444F27" w:rsidP="00444F27">
            <w:pPr>
              <w:rPr>
                <w:rFonts w:ascii="Arial" w:hAnsi="Arial" w:cs="Arial"/>
              </w:rPr>
            </w:pPr>
          </w:p>
          <w:p w:rsidR="00444F27" w:rsidRPr="00780405" w:rsidRDefault="00444F27" w:rsidP="00444F27">
            <w:pPr>
              <w:rPr>
                <w:rFonts w:ascii="Arial" w:hAnsi="Arial" w:cs="Arial"/>
              </w:rPr>
            </w:pPr>
            <w:r w:rsidRPr="00780405">
              <w:rPr>
                <w:rFonts w:ascii="Arial" w:hAnsi="Arial" w:cs="Arial"/>
              </w:rPr>
              <w:t>Чапаевская</w:t>
            </w:r>
          </w:p>
        </w:tc>
        <w:tc>
          <w:tcPr>
            <w:tcW w:w="1251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</w:p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64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</w:p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</w:p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15" w:type="dxa"/>
          </w:tcPr>
          <w:p w:rsidR="00444F27" w:rsidRDefault="00E40B29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Требует ремонта</w:t>
            </w:r>
          </w:p>
        </w:tc>
      </w:tr>
    </w:tbl>
    <w:p w:rsidR="00444F27" w:rsidRDefault="00444F27" w:rsidP="00444F27">
      <w:pPr>
        <w:rPr>
          <w:rFonts w:ascii="Arial" w:hAnsi="Arial" w:cs="Arial"/>
        </w:rPr>
      </w:pPr>
    </w:p>
    <w:p w:rsidR="00444F27" w:rsidRDefault="00444F27" w:rsidP="00444F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Банки и предприятия связи</w:t>
      </w:r>
      <w:r w:rsidR="00B92DA3">
        <w:rPr>
          <w:rFonts w:ascii="Arial" w:hAnsi="Arial" w:cs="Arial"/>
          <w:b/>
          <w:bCs/>
        </w:rPr>
        <w:t xml:space="preserve"> на 31.1</w:t>
      </w:r>
      <w:r w:rsidR="00A575BD">
        <w:rPr>
          <w:rFonts w:ascii="Arial" w:hAnsi="Arial" w:cs="Arial"/>
          <w:b/>
          <w:bCs/>
        </w:rPr>
        <w:t>0</w:t>
      </w:r>
      <w:r w:rsidR="00823E50">
        <w:rPr>
          <w:rFonts w:ascii="Arial" w:hAnsi="Arial" w:cs="Arial"/>
          <w:b/>
          <w:bCs/>
        </w:rPr>
        <w:t>.</w:t>
      </w:r>
      <w:r w:rsidR="00F315C8">
        <w:rPr>
          <w:rFonts w:ascii="Arial" w:hAnsi="Arial" w:cs="Arial"/>
          <w:b/>
          <w:bCs/>
        </w:rPr>
        <w:t>2018</w:t>
      </w:r>
      <w:r w:rsidR="00E40B29">
        <w:rPr>
          <w:rFonts w:ascii="Arial" w:hAnsi="Arial" w:cs="Arial"/>
          <w:b/>
          <w:bCs/>
        </w:rPr>
        <w:t xml:space="preserve"> г.</w:t>
      </w:r>
    </w:p>
    <w:p w:rsidR="00444F27" w:rsidRDefault="00444F27" w:rsidP="00444F27">
      <w:pPr>
        <w:jc w:val="center"/>
        <w:rPr>
          <w:rFonts w:ascii="Arial" w:hAnsi="Arial" w:cs="Arial"/>
        </w:rPr>
      </w:pPr>
    </w:p>
    <w:tbl>
      <w:tblPr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3629"/>
        <w:gridCol w:w="1440"/>
        <w:gridCol w:w="687"/>
        <w:gridCol w:w="1667"/>
        <w:gridCol w:w="1440"/>
        <w:gridCol w:w="1440"/>
      </w:tblGrid>
      <w:tr w:rsidR="00444F27">
        <w:tblPrEx>
          <w:tblCellMar>
            <w:top w:w="0" w:type="dxa"/>
            <w:bottom w:w="0" w:type="dxa"/>
          </w:tblCellMar>
        </w:tblPrEx>
        <w:tc>
          <w:tcPr>
            <w:tcW w:w="799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629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4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</w:tc>
        <w:tc>
          <w:tcPr>
            <w:tcW w:w="687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дома</w:t>
            </w:r>
          </w:p>
        </w:tc>
        <w:tc>
          <w:tcPr>
            <w:tcW w:w="1667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Мощность,</w:t>
            </w:r>
          </w:p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</w:t>
            </w:r>
          </w:p>
        </w:tc>
        <w:tc>
          <w:tcPr>
            <w:tcW w:w="144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Этажн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Состояние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29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7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67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799" w:type="dxa"/>
          </w:tcPr>
          <w:p w:rsidR="00444F27" w:rsidRPr="004E6650" w:rsidRDefault="002C4EC0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29" w:type="dxa"/>
          </w:tcPr>
          <w:p w:rsidR="00444F27" w:rsidRPr="004E6650" w:rsidRDefault="00444F27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«ТРС»</w:t>
            </w:r>
          </w:p>
        </w:tc>
        <w:tc>
          <w:tcPr>
            <w:tcW w:w="1440" w:type="dxa"/>
          </w:tcPr>
          <w:p w:rsidR="00444F27" w:rsidRPr="004E6650" w:rsidRDefault="00B92DA3" w:rsidP="00444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Чапаевская</w:t>
            </w:r>
          </w:p>
        </w:tc>
        <w:tc>
          <w:tcPr>
            <w:tcW w:w="687" w:type="dxa"/>
          </w:tcPr>
          <w:p w:rsidR="00444F27" w:rsidRPr="004E6650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92DA3">
              <w:rPr>
                <w:rFonts w:ascii="Arial" w:hAnsi="Arial" w:cs="Arial"/>
              </w:rPr>
              <w:t>8</w:t>
            </w:r>
          </w:p>
        </w:tc>
        <w:tc>
          <w:tcPr>
            <w:tcW w:w="1667" w:type="dxa"/>
          </w:tcPr>
          <w:p w:rsidR="00444F27" w:rsidRPr="004E6650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</w:tcPr>
          <w:p w:rsidR="00444F27" w:rsidRPr="004E6650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:rsidR="00444F27" w:rsidRPr="004E6650" w:rsidRDefault="00444F27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удовлетрв</w:t>
            </w:r>
            <w:proofErr w:type="spellEnd"/>
          </w:p>
        </w:tc>
      </w:tr>
    </w:tbl>
    <w:p w:rsidR="00E40B29" w:rsidRDefault="00E40B29" w:rsidP="00444F27">
      <w:pPr>
        <w:pStyle w:val="a8"/>
        <w:rPr>
          <w:rFonts w:ascii="Arial" w:hAnsi="Arial" w:cs="Arial"/>
          <w:i/>
          <w:iCs/>
          <w:sz w:val="24"/>
        </w:rPr>
      </w:pPr>
    </w:p>
    <w:p w:rsidR="002C4EC0" w:rsidRDefault="002C4EC0" w:rsidP="00444F27">
      <w:pPr>
        <w:pStyle w:val="a8"/>
        <w:rPr>
          <w:rFonts w:ascii="Arial" w:hAnsi="Arial" w:cs="Arial"/>
          <w:i/>
          <w:iCs/>
          <w:sz w:val="24"/>
        </w:rPr>
      </w:pPr>
    </w:p>
    <w:p w:rsidR="00444F27" w:rsidRDefault="00444F27" w:rsidP="00444F27">
      <w:pPr>
        <w:pStyle w:val="a8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Культовые сооружения</w:t>
      </w:r>
      <w:r w:rsidR="00B92DA3">
        <w:rPr>
          <w:rFonts w:ascii="Arial" w:hAnsi="Arial" w:cs="Arial"/>
          <w:i/>
          <w:iCs/>
          <w:sz w:val="24"/>
        </w:rPr>
        <w:t xml:space="preserve"> на 31.1</w:t>
      </w:r>
      <w:r w:rsidR="00A575BD">
        <w:rPr>
          <w:rFonts w:ascii="Arial" w:hAnsi="Arial" w:cs="Arial"/>
          <w:i/>
          <w:iCs/>
          <w:sz w:val="24"/>
        </w:rPr>
        <w:t>0</w:t>
      </w:r>
      <w:r w:rsidR="00823E50">
        <w:rPr>
          <w:rFonts w:ascii="Arial" w:hAnsi="Arial" w:cs="Arial"/>
          <w:i/>
          <w:iCs/>
          <w:sz w:val="24"/>
        </w:rPr>
        <w:t>.</w:t>
      </w:r>
      <w:r w:rsidR="00F315C8">
        <w:rPr>
          <w:rFonts w:ascii="Arial" w:hAnsi="Arial" w:cs="Arial"/>
          <w:i/>
          <w:iCs/>
          <w:sz w:val="24"/>
        </w:rPr>
        <w:t>2018</w:t>
      </w:r>
    </w:p>
    <w:p w:rsidR="00444F27" w:rsidRDefault="00444F27" w:rsidP="00444F27">
      <w:pPr>
        <w:pStyle w:val="a8"/>
        <w:ind w:right="-94"/>
        <w:rPr>
          <w:rFonts w:ascii="Arial" w:hAnsi="Arial" w:cs="Arial"/>
          <w:sz w:val="24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"/>
        <w:gridCol w:w="3780"/>
        <w:gridCol w:w="1440"/>
        <w:gridCol w:w="788"/>
        <w:gridCol w:w="1552"/>
        <w:gridCol w:w="1440"/>
        <w:gridCol w:w="1553"/>
      </w:tblGrid>
      <w:tr w:rsidR="00444F27">
        <w:tblPrEx>
          <w:tblCellMar>
            <w:top w:w="0" w:type="dxa"/>
            <w:bottom w:w="0" w:type="dxa"/>
          </w:tblCellMar>
        </w:tblPrEx>
        <w:tc>
          <w:tcPr>
            <w:tcW w:w="607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78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4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</w:tc>
        <w:tc>
          <w:tcPr>
            <w:tcW w:w="788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дома</w:t>
            </w:r>
          </w:p>
        </w:tc>
        <w:tc>
          <w:tcPr>
            <w:tcW w:w="1552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Мощность, объект</w:t>
            </w:r>
          </w:p>
        </w:tc>
        <w:tc>
          <w:tcPr>
            <w:tcW w:w="1440" w:type="dxa"/>
            <w:shd w:val="clear" w:color="auto" w:fill="CCCCCC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Этажн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53" w:type="dxa"/>
            <w:shd w:val="clear" w:color="auto" w:fill="CCCCCC"/>
          </w:tcPr>
          <w:p w:rsidR="00444F27" w:rsidRDefault="00444F27" w:rsidP="00444F27">
            <w:pPr>
              <w:ind w:right="6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Состояние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8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88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2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3" w:type="dxa"/>
          </w:tcPr>
          <w:p w:rsidR="00444F27" w:rsidRDefault="00444F27" w:rsidP="00444F27">
            <w:pPr>
              <w:ind w:right="6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44F27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80" w:type="dxa"/>
          </w:tcPr>
          <w:p w:rsidR="00444F27" w:rsidRDefault="00444F27" w:rsidP="00444F2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Храм в честь Покрова Пресвятой Богородицы</w:t>
            </w:r>
          </w:p>
        </w:tc>
        <w:tc>
          <w:tcPr>
            <w:tcW w:w="1440" w:type="dxa"/>
          </w:tcPr>
          <w:p w:rsidR="00444F27" w:rsidRDefault="00444F27" w:rsidP="00444F2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Уральская</w:t>
            </w:r>
          </w:p>
        </w:tc>
        <w:tc>
          <w:tcPr>
            <w:tcW w:w="788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2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440" w:type="dxa"/>
          </w:tcPr>
          <w:p w:rsidR="00444F27" w:rsidRDefault="00444F27" w:rsidP="00444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3" w:type="dxa"/>
          </w:tcPr>
          <w:p w:rsidR="00444F27" w:rsidRDefault="00444F27" w:rsidP="00444F27">
            <w:pPr>
              <w:ind w:right="6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Хор.</w:t>
            </w:r>
          </w:p>
        </w:tc>
      </w:tr>
    </w:tbl>
    <w:p w:rsidR="00E40B29" w:rsidRPr="00E40B29" w:rsidRDefault="00E40B29" w:rsidP="00E40B29">
      <w:pPr>
        <w:jc w:val="both"/>
        <w:rPr>
          <w:b/>
          <w:sz w:val="28"/>
          <w:szCs w:val="28"/>
        </w:rPr>
      </w:pPr>
    </w:p>
    <w:p w:rsidR="00444F27" w:rsidRPr="00E40B29" w:rsidRDefault="00444F27" w:rsidP="00444F27">
      <w:pPr>
        <w:jc w:val="both"/>
        <w:rPr>
          <w:b/>
          <w:sz w:val="28"/>
          <w:szCs w:val="28"/>
        </w:rPr>
      </w:pPr>
    </w:p>
    <w:p w:rsidR="00444F27" w:rsidRPr="00E40B29" w:rsidRDefault="00444F27" w:rsidP="00444F27">
      <w:pPr>
        <w:jc w:val="both"/>
        <w:rPr>
          <w:b/>
          <w:sz w:val="28"/>
          <w:szCs w:val="28"/>
        </w:rPr>
      </w:pPr>
    </w:p>
    <w:p w:rsidR="00444F27" w:rsidRPr="00E40B29" w:rsidRDefault="00444F27" w:rsidP="00444F27">
      <w:pPr>
        <w:jc w:val="center"/>
        <w:rPr>
          <w:b/>
          <w:sz w:val="28"/>
          <w:szCs w:val="28"/>
        </w:rPr>
      </w:pPr>
      <w:r w:rsidRPr="00E40B29">
        <w:rPr>
          <w:b/>
          <w:sz w:val="28"/>
          <w:szCs w:val="28"/>
        </w:rPr>
        <w:t xml:space="preserve">Инженерное оборудование территории сельского поселения </w:t>
      </w:r>
      <w:proofErr w:type="spellStart"/>
      <w:r w:rsidRPr="00E40B29">
        <w:rPr>
          <w:b/>
          <w:sz w:val="28"/>
          <w:szCs w:val="28"/>
        </w:rPr>
        <w:t>Бариновка</w:t>
      </w:r>
      <w:proofErr w:type="spellEnd"/>
    </w:p>
    <w:p w:rsidR="00444F27" w:rsidRDefault="00444F27" w:rsidP="00444F27">
      <w:pPr>
        <w:jc w:val="both"/>
        <w:rPr>
          <w:sz w:val="28"/>
          <w:szCs w:val="28"/>
        </w:rPr>
      </w:pP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Инженерное обеспечение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ариновка</w:t>
      </w:r>
      <w:proofErr w:type="spellEnd"/>
      <w:r>
        <w:rPr>
          <w:sz w:val="28"/>
          <w:szCs w:val="28"/>
        </w:rPr>
        <w:t xml:space="preserve"> включает в себя : 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>1.Водоснабжение;</w:t>
      </w:r>
    </w:p>
    <w:p w:rsidR="00444F27" w:rsidRDefault="00B92DA3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4F27">
        <w:rPr>
          <w:sz w:val="28"/>
          <w:szCs w:val="28"/>
        </w:rPr>
        <w:t>. Газоснабжение;</w:t>
      </w:r>
    </w:p>
    <w:p w:rsidR="00444F27" w:rsidRDefault="00B92DA3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4F27">
        <w:rPr>
          <w:sz w:val="28"/>
          <w:szCs w:val="28"/>
        </w:rPr>
        <w:t>.Теплоснабжение;</w:t>
      </w:r>
    </w:p>
    <w:p w:rsidR="00444F27" w:rsidRDefault="00B92DA3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4F27">
        <w:rPr>
          <w:sz w:val="28"/>
          <w:szCs w:val="28"/>
        </w:rPr>
        <w:t>.Электроснабжение;</w:t>
      </w:r>
    </w:p>
    <w:p w:rsidR="00444F27" w:rsidRDefault="00B92DA3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0B29">
        <w:rPr>
          <w:sz w:val="28"/>
          <w:szCs w:val="28"/>
        </w:rPr>
        <w:t>.Телеф</w:t>
      </w:r>
      <w:r w:rsidR="00444F27">
        <w:rPr>
          <w:sz w:val="28"/>
          <w:szCs w:val="28"/>
        </w:rPr>
        <w:t>онизация.</w:t>
      </w:r>
    </w:p>
    <w:p w:rsidR="00444F27" w:rsidRDefault="00444F27" w:rsidP="00444F27">
      <w:pPr>
        <w:jc w:val="both"/>
        <w:rPr>
          <w:sz w:val="28"/>
          <w:szCs w:val="28"/>
        </w:rPr>
      </w:pPr>
    </w:p>
    <w:p w:rsidR="00444F27" w:rsidRDefault="00444F27" w:rsidP="00444F27">
      <w:pPr>
        <w:jc w:val="both"/>
        <w:rPr>
          <w:sz w:val="28"/>
          <w:szCs w:val="28"/>
        </w:rPr>
      </w:pP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Система водоснабжения села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обеспечивается за счет подземных водозаборов из трех артезианских скважин, уличные водопроводные сети  закольцованы в общую схему, Общая</w:t>
      </w:r>
      <w:r w:rsidR="00B92DA3">
        <w:rPr>
          <w:sz w:val="28"/>
          <w:szCs w:val="28"/>
        </w:rPr>
        <w:t xml:space="preserve"> протяженность сетей 6,47</w:t>
      </w:r>
      <w:r>
        <w:rPr>
          <w:sz w:val="28"/>
          <w:szCs w:val="28"/>
        </w:rPr>
        <w:t xml:space="preserve"> км., необходимо </w:t>
      </w:r>
      <w:smartTag w:uri="urn:schemas-microsoft-com:office:smarttags" w:element="metricconverter">
        <w:smartTagPr>
          <w:attr w:name="ProductID" w:val="9,4 км"/>
        </w:smartTagPr>
        <w:r>
          <w:rPr>
            <w:sz w:val="28"/>
            <w:szCs w:val="28"/>
          </w:rPr>
          <w:t>9,4 км</w:t>
        </w:r>
      </w:smartTag>
      <w:r w:rsidR="00070945">
        <w:rPr>
          <w:sz w:val="28"/>
          <w:szCs w:val="28"/>
        </w:rPr>
        <w:t>, т</w:t>
      </w:r>
      <w:proofErr w:type="gramStart"/>
      <w:r w:rsidR="00070945">
        <w:rPr>
          <w:sz w:val="28"/>
          <w:szCs w:val="28"/>
        </w:rPr>
        <w:t>.е</w:t>
      </w:r>
      <w:proofErr w:type="gramEnd"/>
      <w:r w:rsidR="00070945">
        <w:rPr>
          <w:sz w:val="28"/>
          <w:szCs w:val="28"/>
        </w:rPr>
        <w:t xml:space="preserve"> половина на</w:t>
      </w:r>
      <w:r>
        <w:rPr>
          <w:sz w:val="28"/>
          <w:szCs w:val="28"/>
        </w:rPr>
        <w:t>селенного пункта не оборудована водопроводом, население использует скважины или питьевые колодцы</w:t>
      </w:r>
      <w:r w:rsidR="000356B1">
        <w:rPr>
          <w:sz w:val="28"/>
          <w:szCs w:val="28"/>
        </w:rPr>
        <w:t xml:space="preserve">, в </w:t>
      </w:r>
      <w:r w:rsidR="00F315C8">
        <w:rPr>
          <w:sz w:val="28"/>
          <w:szCs w:val="28"/>
        </w:rPr>
        <w:t>2018</w:t>
      </w:r>
      <w:r w:rsidR="00A575BD">
        <w:rPr>
          <w:sz w:val="28"/>
          <w:szCs w:val="28"/>
        </w:rPr>
        <w:t xml:space="preserve"> году продолжается</w:t>
      </w:r>
      <w:r w:rsidR="000356B1">
        <w:rPr>
          <w:sz w:val="28"/>
          <w:szCs w:val="28"/>
        </w:rPr>
        <w:t xml:space="preserve"> строительство новой системы водоснабжения сельского поселени</w:t>
      </w:r>
      <w:r w:rsidR="00A575BD">
        <w:rPr>
          <w:sz w:val="28"/>
          <w:szCs w:val="28"/>
        </w:rPr>
        <w:t xml:space="preserve">я </w:t>
      </w:r>
      <w:proofErr w:type="spellStart"/>
      <w:r w:rsidR="00A575BD">
        <w:rPr>
          <w:sz w:val="28"/>
          <w:szCs w:val="28"/>
        </w:rPr>
        <w:t>Бариновка</w:t>
      </w:r>
      <w:proofErr w:type="spellEnd"/>
      <w:r w:rsidR="00A575BD">
        <w:rPr>
          <w:sz w:val="28"/>
          <w:szCs w:val="28"/>
        </w:rPr>
        <w:t>, срок окончания 2019</w:t>
      </w:r>
      <w:r w:rsidR="000356B1">
        <w:rPr>
          <w:sz w:val="28"/>
          <w:szCs w:val="28"/>
        </w:rPr>
        <w:t xml:space="preserve"> год за счет средств областного и федерального бюджетов</w:t>
      </w:r>
      <w:r>
        <w:rPr>
          <w:sz w:val="28"/>
          <w:szCs w:val="28"/>
        </w:rPr>
        <w:t>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Система канализации осуществляется из выгребных ям, откачка производится специализированным транспортом МУП ЖКХ «</w:t>
      </w:r>
      <w:proofErr w:type="spellStart"/>
      <w:r>
        <w:rPr>
          <w:sz w:val="28"/>
          <w:szCs w:val="28"/>
        </w:rPr>
        <w:t>Утевской</w:t>
      </w:r>
      <w:proofErr w:type="spellEnd"/>
      <w:r>
        <w:rPr>
          <w:sz w:val="28"/>
          <w:szCs w:val="28"/>
        </w:rPr>
        <w:t>».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>3.Газоснабжение осуществляется   от газопровода высокого давления. Наружные газопроводы различных диаметров прокладываются</w:t>
      </w:r>
      <w:r w:rsidR="00B92DA3">
        <w:rPr>
          <w:sz w:val="28"/>
          <w:szCs w:val="28"/>
        </w:rPr>
        <w:t xml:space="preserve"> над землей на опорах, сельское</w:t>
      </w:r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полностью газифицировано.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Теплоснабжение организовано только в </w:t>
      </w:r>
      <w:proofErr w:type="spellStart"/>
      <w:r>
        <w:rPr>
          <w:sz w:val="28"/>
          <w:szCs w:val="28"/>
        </w:rPr>
        <w:t>Бариновской</w:t>
      </w:r>
      <w:proofErr w:type="spellEnd"/>
      <w:r>
        <w:rPr>
          <w:sz w:val="28"/>
          <w:szCs w:val="28"/>
        </w:rPr>
        <w:t xml:space="preserve"> школе и детском саду от котельной, принадлежащей МУП ЖКХ «</w:t>
      </w:r>
      <w:proofErr w:type="spellStart"/>
      <w:r>
        <w:rPr>
          <w:sz w:val="28"/>
          <w:szCs w:val="28"/>
        </w:rPr>
        <w:t>Утевское</w:t>
      </w:r>
      <w:proofErr w:type="spellEnd"/>
      <w:r>
        <w:rPr>
          <w:sz w:val="28"/>
          <w:szCs w:val="28"/>
        </w:rPr>
        <w:t>».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>5.  Населенный пункт обеспечен централизованным электроснабжением,  с использование отдельных трансформаторных подстанций,  которые значатся на балансе Волжских электросетей.</w:t>
      </w:r>
    </w:p>
    <w:p w:rsidR="00444F27" w:rsidRDefault="00444F27" w:rsidP="00444F27">
      <w:pPr>
        <w:jc w:val="both"/>
        <w:rPr>
          <w:sz w:val="28"/>
          <w:szCs w:val="28"/>
        </w:rPr>
      </w:pPr>
      <w:r>
        <w:rPr>
          <w:sz w:val="28"/>
          <w:szCs w:val="28"/>
        </w:rPr>
        <w:t>6. Имеется АТС, принадлежащая ООО «ТРС» с наличием 200 телефонных номеров, которая обеспечивает в полном объеме потребность в телефонной связи.</w:t>
      </w:r>
    </w:p>
    <w:p w:rsidR="00444F27" w:rsidRDefault="00444F27" w:rsidP="00444F27">
      <w:pPr>
        <w:jc w:val="both"/>
        <w:rPr>
          <w:sz w:val="28"/>
          <w:szCs w:val="28"/>
        </w:rPr>
      </w:pPr>
    </w:p>
    <w:p w:rsidR="009B63E8" w:rsidRPr="000356B1" w:rsidRDefault="000356B1" w:rsidP="009B63E8">
      <w:pPr>
        <w:jc w:val="center"/>
        <w:rPr>
          <w:b/>
          <w:sz w:val="28"/>
          <w:szCs w:val="28"/>
        </w:rPr>
      </w:pPr>
      <w:r w:rsidRPr="000356B1">
        <w:rPr>
          <w:b/>
          <w:sz w:val="28"/>
          <w:szCs w:val="28"/>
        </w:rPr>
        <w:t xml:space="preserve">Выполнение социально – экономических показателей с.п. </w:t>
      </w:r>
      <w:proofErr w:type="spellStart"/>
      <w:r w:rsidRPr="000356B1">
        <w:rPr>
          <w:b/>
          <w:sz w:val="28"/>
          <w:szCs w:val="28"/>
        </w:rPr>
        <w:t>Бариновка</w:t>
      </w:r>
      <w:proofErr w:type="spellEnd"/>
    </w:p>
    <w:p w:rsidR="000356B1" w:rsidRPr="000356B1" w:rsidRDefault="000356B1" w:rsidP="009B63E8">
      <w:pPr>
        <w:jc w:val="center"/>
        <w:rPr>
          <w:b/>
          <w:sz w:val="28"/>
          <w:szCs w:val="28"/>
        </w:rPr>
      </w:pPr>
    </w:p>
    <w:p w:rsidR="000356B1" w:rsidRPr="000356B1" w:rsidRDefault="000356B1" w:rsidP="000356B1">
      <w:pPr>
        <w:numPr>
          <w:ilvl w:val="0"/>
          <w:numId w:val="16"/>
        </w:numPr>
        <w:jc w:val="both"/>
        <w:rPr>
          <w:sz w:val="28"/>
          <w:szCs w:val="28"/>
        </w:rPr>
      </w:pPr>
      <w:r w:rsidRPr="000356B1">
        <w:rPr>
          <w:sz w:val="28"/>
          <w:szCs w:val="28"/>
        </w:rPr>
        <w:t xml:space="preserve">По предварительным итогам сельское поселение </w:t>
      </w:r>
      <w:proofErr w:type="spellStart"/>
      <w:r w:rsidRPr="000356B1">
        <w:rPr>
          <w:sz w:val="28"/>
          <w:szCs w:val="28"/>
        </w:rPr>
        <w:t>Бариновка</w:t>
      </w:r>
      <w:proofErr w:type="spellEnd"/>
      <w:r w:rsidRPr="000356B1">
        <w:rPr>
          <w:sz w:val="28"/>
          <w:szCs w:val="28"/>
        </w:rPr>
        <w:t xml:space="preserve"> выполнит плановые значения по социально – экономическим показателям, в том числе:</w:t>
      </w:r>
    </w:p>
    <w:p w:rsidR="000356B1" w:rsidRDefault="000356B1" w:rsidP="000356B1">
      <w:pPr>
        <w:numPr>
          <w:ilvl w:val="1"/>
          <w:numId w:val="16"/>
        </w:numPr>
        <w:jc w:val="both"/>
        <w:rPr>
          <w:sz w:val="28"/>
          <w:szCs w:val="28"/>
        </w:rPr>
      </w:pPr>
      <w:r w:rsidRPr="000356B1">
        <w:rPr>
          <w:sz w:val="28"/>
          <w:szCs w:val="28"/>
        </w:rPr>
        <w:t>. По собственным доходам;</w:t>
      </w:r>
    </w:p>
    <w:p w:rsidR="00A575BD" w:rsidRPr="000356B1" w:rsidRDefault="00A575BD" w:rsidP="000356B1">
      <w:pPr>
        <w:numPr>
          <w:ilvl w:val="1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. Розничному товарообороту.</w:t>
      </w:r>
    </w:p>
    <w:p w:rsidR="000356B1" w:rsidRDefault="000356B1" w:rsidP="009B63E8">
      <w:pPr>
        <w:jc w:val="center"/>
        <w:rPr>
          <w:b/>
        </w:rPr>
      </w:pPr>
    </w:p>
    <w:sectPr w:rsidR="000356B1" w:rsidSect="00444F27">
      <w:pgSz w:w="11907" w:h="16840" w:code="9"/>
      <w:pgMar w:top="567" w:right="397" w:bottom="340" w:left="510" w:header="720" w:footer="72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6C"/>
    <w:multiLevelType w:val="multilevel"/>
    <w:tmpl w:val="75E2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D453A74"/>
    <w:multiLevelType w:val="hybridMultilevel"/>
    <w:tmpl w:val="2514B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A5B3D"/>
    <w:multiLevelType w:val="hybridMultilevel"/>
    <w:tmpl w:val="9EF00160"/>
    <w:lvl w:ilvl="0" w:tplc="9954AD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17852"/>
    <w:multiLevelType w:val="hybridMultilevel"/>
    <w:tmpl w:val="CDE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5644E"/>
    <w:multiLevelType w:val="hybridMultilevel"/>
    <w:tmpl w:val="29FE5BA0"/>
    <w:lvl w:ilvl="0" w:tplc="EF5C1B38">
      <w:start w:val="1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A3E0BF6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34410BE"/>
    <w:multiLevelType w:val="hybridMultilevel"/>
    <w:tmpl w:val="3044E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F26E7"/>
    <w:multiLevelType w:val="multilevel"/>
    <w:tmpl w:val="B71A0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8EF255B"/>
    <w:multiLevelType w:val="hybridMultilevel"/>
    <w:tmpl w:val="BA748032"/>
    <w:lvl w:ilvl="0" w:tplc="D58ABDE6">
      <w:start w:val="5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8">
    <w:nsid w:val="35577794"/>
    <w:multiLevelType w:val="hybridMultilevel"/>
    <w:tmpl w:val="6AA81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C66D9A"/>
    <w:multiLevelType w:val="multilevel"/>
    <w:tmpl w:val="B7049A1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>
    <w:nsid w:val="39A81826"/>
    <w:multiLevelType w:val="multilevel"/>
    <w:tmpl w:val="41549E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1">
    <w:nsid w:val="3EA87C08"/>
    <w:multiLevelType w:val="hybridMultilevel"/>
    <w:tmpl w:val="7AD26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877AEA"/>
    <w:multiLevelType w:val="hybridMultilevel"/>
    <w:tmpl w:val="DA5ED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E2E66"/>
    <w:multiLevelType w:val="hybridMultilevel"/>
    <w:tmpl w:val="9C56279C"/>
    <w:lvl w:ilvl="0" w:tplc="121E7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B60C88"/>
    <w:multiLevelType w:val="hybridMultilevel"/>
    <w:tmpl w:val="ABAC6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6F2E1E"/>
    <w:multiLevelType w:val="multilevel"/>
    <w:tmpl w:val="318A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0"/>
  </w:num>
  <w:num w:numId="8">
    <w:abstractNumId w:val="5"/>
  </w:num>
  <w:num w:numId="9">
    <w:abstractNumId w:val="15"/>
  </w:num>
  <w:num w:numId="10">
    <w:abstractNumId w:val="4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compat/>
  <w:rsids>
    <w:rsidRoot w:val="00CA2D45"/>
    <w:rsid w:val="00022982"/>
    <w:rsid w:val="000356B1"/>
    <w:rsid w:val="00050BCE"/>
    <w:rsid w:val="00070945"/>
    <w:rsid w:val="00096BA9"/>
    <w:rsid w:val="000D295E"/>
    <w:rsid w:val="00116224"/>
    <w:rsid w:val="00132A9D"/>
    <w:rsid w:val="00142D00"/>
    <w:rsid w:val="00163E96"/>
    <w:rsid w:val="001706FE"/>
    <w:rsid w:val="001A5BB2"/>
    <w:rsid w:val="001B41DB"/>
    <w:rsid w:val="001C2682"/>
    <w:rsid w:val="002136AB"/>
    <w:rsid w:val="002356C7"/>
    <w:rsid w:val="00235A22"/>
    <w:rsid w:val="0024445A"/>
    <w:rsid w:val="0025779D"/>
    <w:rsid w:val="002601FF"/>
    <w:rsid w:val="002809FF"/>
    <w:rsid w:val="00292015"/>
    <w:rsid w:val="002B0B92"/>
    <w:rsid w:val="002B30F1"/>
    <w:rsid w:val="002C4102"/>
    <w:rsid w:val="002C4EC0"/>
    <w:rsid w:val="003516CC"/>
    <w:rsid w:val="00377D74"/>
    <w:rsid w:val="003B640E"/>
    <w:rsid w:val="00415940"/>
    <w:rsid w:val="00421D47"/>
    <w:rsid w:val="00444F27"/>
    <w:rsid w:val="0046033D"/>
    <w:rsid w:val="00464229"/>
    <w:rsid w:val="00474D61"/>
    <w:rsid w:val="004F5624"/>
    <w:rsid w:val="005137ED"/>
    <w:rsid w:val="0052598C"/>
    <w:rsid w:val="00527CF1"/>
    <w:rsid w:val="00564DDB"/>
    <w:rsid w:val="005C1106"/>
    <w:rsid w:val="005D3B23"/>
    <w:rsid w:val="005E1C97"/>
    <w:rsid w:val="005E7B11"/>
    <w:rsid w:val="00607E93"/>
    <w:rsid w:val="0063721E"/>
    <w:rsid w:val="00693F92"/>
    <w:rsid w:val="006C4DBB"/>
    <w:rsid w:val="0070283C"/>
    <w:rsid w:val="00710AC5"/>
    <w:rsid w:val="007236A1"/>
    <w:rsid w:val="00733B04"/>
    <w:rsid w:val="00757B15"/>
    <w:rsid w:val="007604F4"/>
    <w:rsid w:val="00787283"/>
    <w:rsid w:val="00790F81"/>
    <w:rsid w:val="0079581C"/>
    <w:rsid w:val="007A77E7"/>
    <w:rsid w:val="007E77D0"/>
    <w:rsid w:val="007F4950"/>
    <w:rsid w:val="007F5902"/>
    <w:rsid w:val="007F61E6"/>
    <w:rsid w:val="00802992"/>
    <w:rsid w:val="00823E50"/>
    <w:rsid w:val="00895D42"/>
    <w:rsid w:val="008C51D0"/>
    <w:rsid w:val="008D03F5"/>
    <w:rsid w:val="00900116"/>
    <w:rsid w:val="00905FC4"/>
    <w:rsid w:val="0092517D"/>
    <w:rsid w:val="009561C8"/>
    <w:rsid w:val="00982FCF"/>
    <w:rsid w:val="009A1438"/>
    <w:rsid w:val="009B63E8"/>
    <w:rsid w:val="009C4446"/>
    <w:rsid w:val="00A05765"/>
    <w:rsid w:val="00A23B54"/>
    <w:rsid w:val="00A50FE0"/>
    <w:rsid w:val="00A575BD"/>
    <w:rsid w:val="00A90675"/>
    <w:rsid w:val="00AC2599"/>
    <w:rsid w:val="00AD53DE"/>
    <w:rsid w:val="00B029CE"/>
    <w:rsid w:val="00B2534D"/>
    <w:rsid w:val="00B4470F"/>
    <w:rsid w:val="00B53CF3"/>
    <w:rsid w:val="00B92DA3"/>
    <w:rsid w:val="00C304B2"/>
    <w:rsid w:val="00C557E6"/>
    <w:rsid w:val="00C604CF"/>
    <w:rsid w:val="00CA2D45"/>
    <w:rsid w:val="00CB7CCA"/>
    <w:rsid w:val="00CD1F30"/>
    <w:rsid w:val="00CE182D"/>
    <w:rsid w:val="00DA41F6"/>
    <w:rsid w:val="00DB0ADB"/>
    <w:rsid w:val="00E40B29"/>
    <w:rsid w:val="00E47800"/>
    <w:rsid w:val="00E56967"/>
    <w:rsid w:val="00EF3AD5"/>
    <w:rsid w:val="00F00D64"/>
    <w:rsid w:val="00F10381"/>
    <w:rsid w:val="00F2776C"/>
    <w:rsid w:val="00F315C8"/>
    <w:rsid w:val="00F47B39"/>
    <w:rsid w:val="00F84799"/>
    <w:rsid w:val="00FB5EF4"/>
    <w:rsid w:val="00FC0885"/>
    <w:rsid w:val="00FC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DBB"/>
    <w:rPr>
      <w:sz w:val="24"/>
      <w:szCs w:val="24"/>
    </w:rPr>
  </w:style>
  <w:style w:type="paragraph" w:styleId="1">
    <w:name w:val="heading 1"/>
    <w:basedOn w:val="a"/>
    <w:next w:val="a"/>
    <w:qFormat/>
    <w:rsid w:val="00132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qFormat/>
    <w:rsid w:val="00444F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44F2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77D7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B6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444F27"/>
    <w:pPr>
      <w:spacing w:after="120"/>
    </w:pPr>
    <w:rPr>
      <w:rFonts w:ascii="Times New Roman CYR" w:hAnsi="Times New Roman CYR" w:cs="Times New Roman CYR"/>
      <w:sz w:val="20"/>
      <w:szCs w:val="20"/>
    </w:rPr>
  </w:style>
  <w:style w:type="paragraph" w:styleId="10">
    <w:name w:val="index 1"/>
    <w:basedOn w:val="a"/>
    <w:next w:val="a"/>
    <w:autoRedefine/>
    <w:semiHidden/>
    <w:rsid w:val="00444F27"/>
    <w:pPr>
      <w:ind w:left="240" w:hanging="240"/>
    </w:pPr>
  </w:style>
  <w:style w:type="paragraph" w:styleId="a6">
    <w:name w:val="index heading"/>
    <w:basedOn w:val="a"/>
    <w:next w:val="10"/>
    <w:semiHidden/>
    <w:rsid w:val="00444F27"/>
  </w:style>
  <w:style w:type="paragraph" w:styleId="a7">
    <w:name w:val="Body Text Indent"/>
    <w:basedOn w:val="a"/>
    <w:rsid w:val="00444F27"/>
    <w:pPr>
      <w:spacing w:after="120"/>
      <w:ind w:left="283"/>
    </w:pPr>
  </w:style>
  <w:style w:type="paragraph" w:styleId="a8">
    <w:name w:val="Title"/>
    <w:basedOn w:val="a"/>
    <w:qFormat/>
    <w:rsid w:val="00444F27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Елена</cp:lastModifiedBy>
  <cp:revision>2</cp:revision>
  <cp:lastPrinted>2012-11-07T10:38:00Z</cp:lastPrinted>
  <dcterms:created xsi:type="dcterms:W3CDTF">2018-12-06T05:22:00Z</dcterms:created>
  <dcterms:modified xsi:type="dcterms:W3CDTF">2018-12-06T05:22:00Z</dcterms:modified>
</cp:coreProperties>
</file>