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39" w:rsidRDefault="00955639" w:rsidP="009556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55639" w:rsidRDefault="00955639" w:rsidP="009556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ДЬЯЧЕНКОВСКОГО СЕЛЬСКОГО ПОСЕЛЕНИЯ</w:t>
      </w:r>
    </w:p>
    <w:p w:rsidR="00955639" w:rsidRDefault="00955639" w:rsidP="009556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БОГУЧАРСКОГО МУНИЦИПАЛЬНОГО РАЙОНА</w:t>
      </w:r>
    </w:p>
    <w:p w:rsidR="00955639" w:rsidRDefault="00955639" w:rsidP="009556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955639" w:rsidRDefault="00955639" w:rsidP="009556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55639" w:rsidRDefault="00955639" w:rsidP="00955639">
      <w:pPr>
        <w:tabs>
          <w:tab w:val="left" w:pos="1172"/>
        </w:tabs>
        <w:spacing w:after="0" w:line="240" w:lineRule="auto"/>
        <w:jc w:val="center"/>
        <w:rPr>
          <w:rFonts w:ascii="Times New Roman" w:hAnsi="Times New Roman" w:cs="Times New Roman"/>
          <w:b/>
          <w:sz w:val="28"/>
          <w:szCs w:val="28"/>
        </w:rPr>
      </w:pPr>
    </w:p>
    <w:p w:rsidR="00955639" w:rsidRDefault="00955639" w:rsidP="00955639">
      <w:pPr>
        <w:tabs>
          <w:tab w:val="left" w:pos="1172"/>
        </w:tabs>
        <w:spacing w:after="0" w:line="240" w:lineRule="auto"/>
        <w:rPr>
          <w:rFonts w:ascii="Times New Roman" w:hAnsi="Times New Roman" w:cs="Times New Roman"/>
          <w:sz w:val="28"/>
          <w:szCs w:val="28"/>
        </w:rPr>
      </w:pPr>
    </w:p>
    <w:p w:rsidR="00955639" w:rsidRDefault="00955639" w:rsidP="00955639">
      <w:pPr>
        <w:tabs>
          <w:tab w:val="left" w:pos="1172"/>
        </w:tabs>
        <w:spacing w:after="0" w:line="240" w:lineRule="auto"/>
        <w:rPr>
          <w:rFonts w:ascii="Times New Roman" w:hAnsi="Times New Roman" w:cs="Times New Roman"/>
          <w:sz w:val="28"/>
          <w:szCs w:val="28"/>
        </w:rPr>
      </w:pPr>
      <w:r>
        <w:rPr>
          <w:rFonts w:ascii="Times New Roman" w:hAnsi="Times New Roman" w:cs="Times New Roman"/>
          <w:sz w:val="28"/>
          <w:szCs w:val="28"/>
        </w:rPr>
        <w:t>от  28.09.2015 г. № 96</w:t>
      </w:r>
    </w:p>
    <w:p w:rsidR="00955639" w:rsidRDefault="00955639" w:rsidP="00955639">
      <w:pPr>
        <w:tabs>
          <w:tab w:val="left" w:pos="117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Дьяченково</w:t>
      </w:r>
      <w:proofErr w:type="spellEnd"/>
    </w:p>
    <w:p w:rsidR="00955639" w:rsidRDefault="00955639" w:rsidP="00955639">
      <w:pPr>
        <w:spacing w:after="0" w:line="240" w:lineRule="auto"/>
        <w:rPr>
          <w:rFonts w:ascii="Times New Roman" w:hAnsi="Times New Roman" w:cs="Times New Roman"/>
          <w:sz w:val="28"/>
          <w:szCs w:val="28"/>
        </w:rPr>
      </w:pPr>
    </w:p>
    <w:p w:rsidR="00955639" w:rsidRDefault="00955639" w:rsidP="0095563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955639" w:rsidRDefault="00955639" w:rsidP="0095563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955639" w:rsidRDefault="00955639" w:rsidP="00955639">
      <w:pPr>
        <w:spacing w:after="0" w:line="240" w:lineRule="auto"/>
        <w:rPr>
          <w:rFonts w:ascii="Times New Roman" w:eastAsia="Times New Roman" w:hAnsi="Times New Roman" w:cs="Times New Roman"/>
          <w:b/>
          <w:color w:val="000000"/>
          <w:kern w:val="36"/>
          <w:sz w:val="28"/>
          <w:szCs w:val="28"/>
          <w:lang w:eastAsia="ru-RU"/>
        </w:rPr>
      </w:pPr>
      <w:r>
        <w:rPr>
          <w:rFonts w:ascii="Times New Roman" w:hAnsi="Times New Roman" w:cs="Times New Roman"/>
          <w:b/>
          <w:sz w:val="28"/>
          <w:szCs w:val="28"/>
        </w:rPr>
        <w:t>услуги «</w:t>
      </w:r>
      <w:r>
        <w:rPr>
          <w:rFonts w:ascii="Times New Roman" w:eastAsia="Times New Roman" w:hAnsi="Times New Roman" w:cs="Times New Roman"/>
          <w:b/>
          <w:color w:val="000000"/>
          <w:kern w:val="36"/>
          <w:sz w:val="28"/>
          <w:szCs w:val="28"/>
          <w:lang w:eastAsia="ru-RU"/>
        </w:rPr>
        <w:t xml:space="preserve">Выдача акта освидетельствования проведения </w:t>
      </w:r>
    </w:p>
    <w:p w:rsidR="00955639" w:rsidRDefault="00955639" w:rsidP="00955639">
      <w:pPr>
        <w:spacing w:after="0" w:line="240" w:lineRule="auto"/>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основных работ по строительству (реконструкции) объекта </w:t>
      </w:r>
    </w:p>
    <w:p w:rsidR="00955639" w:rsidRDefault="00955639" w:rsidP="00955639">
      <w:pPr>
        <w:spacing w:after="0" w:line="240" w:lineRule="auto"/>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индивидуального жилищного строительства с привлечением</w:t>
      </w:r>
    </w:p>
    <w:p w:rsidR="00955639" w:rsidRDefault="00955639" w:rsidP="00955639">
      <w:pPr>
        <w:spacing w:after="0" w:line="240" w:lineRule="auto"/>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средств материнского (семейного) капитала</w:t>
      </w:r>
      <w:r>
        <w:rPr>
          <w:rFonts w:ascii="Times New Roman" w:hAnsi="Times New Roman" w:cs="Times New Roman"/>
          <w:b/>
          <w:sz w:val="28"/>
          <w:szCs w:val="28"/>
        </w:rPr>
        <w:t>»</w:t>
      </w:r>
    </w:p>
    <w:p w:rsidR="00955639" w:rsidRDefault="00955639" w:rsidP="00955639">
      <w:pPr>
        <w:spacing w:after="0" w:line="240" w:lineRule="auto"/>
        <w:ind w:firstLine="567"/>
        <w:rPr>
          <w:rFonts w:ascii="Times New Roman" w:hAnsi="Times New Roman" w:cs="Times New Roman"/>
          <w:sz w:val="28"/>
          <w:szCs w:val="28"/>
        </w:rPr>
      </w:pPr>
    </w:p>
    <w:p w:rsidR="00955639" w:rsidRDefault="00955639" w:rsidP="00955639">
      <w:pPr>
        <w:pStyle w:val="Style4"/>
        <w:widowControl/>
        <w:spacing w:line="360" w:lineRule="auto"/>
        <w:ind w:firstLine="567"/>
        <w:jc w:val="both"/>
        <w:rPr>
          <w:b/>
          <w:bCs/>
          <w:sz w:val="28"/>
          <w:szCs w:val="28"/>
        </w:rPr>
      </w:pPr>
      <w:r>
        <w:rPr>
          <w:rStyle w:val="FontStyle18"/>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Pr>
          <w:rStyle w:val="FontStyle18"/>
          <w:sz w:val="28"/>
          <w:szCs w:val="28"/>
        </w:rPr>
        <w:t>Дьяченковского</w:t>
      </w:r>
      <w:proofErr w:type="spellEnd"/>
      <w:r>
        <w:rPr>
          <w:rStyle w:val="FontStyle18"/>
          <w:sz w:val="28"/>
          <w:szCs w:val="28"/>
        </w:rPr>
        <w:t xml:space="preserve"> сельского  поселения,  администрация </w:t>
      </w:r>
      <w:proofErr w:type="spellStart"/>
      <w:r>
        <w:rPr>
          <w:rStyle w:val="FontStyle18"/>
          <w:sz w:val="28"/>
          <w:szCs w:val="28"/>
        </w:rPr>
        <w:t>Дьяченковского</w:t>
      </w:r>
      <w:proofErr w:type="spellEnd"/>
      <w:r>
        <w:rPr>
          <w:rStyle w:val="FontStyle18"/>
          <w:sz w:val="28"/>
          <w:szCs w:val="28"/>
        </w:rPr>
        <w:t xml:space="preserve"> сельского поселения </w:t>
      </w:r>
      <w:proofErr w:type="spellStart"/>
      <w:proofErr w:type="gramStart"/>
      <w:r>
        <w:rPr>
          <w:rStyle w:val="FontStyle18"/>
          <w:sz w:val="28"/>
          <w:szCs w:val="28"/>
        </w:rPr>
        <w:t>п</w:t>
      </w:r>
      <w:proofErr w:type="spellEnd"/>
      <w:proofErr w:type="gramEnd"/>
      <w:r>
        <w:rPr>
          <w:rStyle w:val="FontStyle18"/>
          <w:sz w:val="28"/>
          <w:szCs w:val="28"/>
        </w:rPr>
        <w:t xml:space="preserve"> о с т а </w:t>
      </w:r>
      <w:proofErr w:type="spellStart"/>
      <w:r>
        <w:rPr>
          <w:rStyle w:val="FontStyle18"/>
          <w:sz w:val="28"/>
          <w:szCs w:val="28"/>
        </w:rPr>
        <w:t>н</w:t>
      </w:r>
      <w:proofErr w:type="spellEnd"/>
      <w:r>
        <w:rPr>
          <w:rStyle w:val="FontStyle18"/>
          <w:sz w:val="28"/>
          <w:szCs w:val="28"/>
        </w:rPr>
        <w:t xml:space="preserve"> о в л я е т:</w:t>
      </w:r>
    </w:p>
    <w:p w:rsidR="00955639" w:rsidRDefault="00955639" w:rsidP="00955639">
      <w:pPr>
        <w:pStyle w:val="a3"/>
        <w:numPr>
          <w:ilvl w:val="0"/>
          <w:numId w:val="1"/>
        </w:numPr>
        <w:spacing w:after="0" w:line="360" w:lineRule="auto"/>
        <w:ind w:left="0" w:firstLine="709"/>
        <w:jc w:val="both"/>
        <w:rPr>
          <w:rFonts w:ascii="Times New Roman" w:eastAsia="Times New Roman" w:hAnsi="Times New Roman" w:cs="Times New Roman"/>
          <w:color w:val="000000"/>
          <w:kern w:val="36"/>
          <w:sz w:val="28"/>
          <w:szCs w:val="28"/>
          <w:lang w:eastAsia="ru-RU"/>
        </w:rPr>
      </w:pPr>
      <w:r>
        <w:rPr>
          <w:rFonts w:ascii="Times New Roman" w:hAnsi="Times New Roman" w:cs="Times New Roman"/>
          <w:sz w:val="28"/>
          <w:szCs w:val="28"/>
        </w:rPr>
        <w:t>Утвердить административный регламент по предоставлению муниципальной услуги «</w:t>
      </w:r>
      <w:r>
        <w:rPr>
          <w:rFonts w:ascii="Times New Roman" w:eastAsia="Times New Roman" w:hAnsi="Times New Roman" w:cs="Times New Roman"/>
          <w:color w:val="000000"/>
          <w:kern w:val="36"/>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rPr>
        <w:t>» согласно приложению.</w:t>
      </w:r>
    </w:p>
    <w:p w:rsidR="00955639" w:rsidRDefault="00955639" w:rsidP="00955639">
      <w:pPr>
        <w:pStyle w:val="a3"/>
        <w:tabs>
          <w:tab w:val="left" w:pos="900"/>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55639" w:rsidRDefault="00955639" w:rsidP="00955639">
      <w:pPr>
        <w:spacing w:after="0" w:line="240" w:lineRule="auto"/>
        <w:jc w:val="both"/>
        <w:rPr>
          <w:rFonts w:ascii="Times New Roman" w:hAnsi="Times New Roman" w:cs="Times New Roman"/>
          <w:sz w:val="28"/>
          <w:szCs w:val="28"/>
        </w:rPr>
      </w:pPr>
    </w:p>
    <w:p w:rsidR="00955639" w:rsidRDefault="00955639" w:rsidP="00955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955639" w:rsidRDefault="00955639" w:rsidP="009556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В.И.Сыкалов</w:t>
      </w:r>
      <w:proofErr w:type="spellEnd"/>
      <w:r>
        <w:rPr>
          <w:rFonts w:ascii="Times New Roman" w:hAnsi="Times New Roman" w:cs="Times New Roman"/>
          <w:sz w:val="28"/>
          <w:szCs w:val="28"/>
        </w:rPr>
        <w:t xml:space="preserve">                       </w:t>
      </w:r>
    </w:p>
    <w:p w:rsidR="00955639" w:rsidRDefault="00955639" w:rsidP="00955639">
      <w:pPr>
        <w:spacing w:after="0" w:line="240" w:lineRule="auto"/>
        <w:ind w:firstLine="709"/>
        <w:jc w:val="right"/>
        <w:rPr>
          <w:rFonts w:ascii="Times New Roman" w:hAnsi="Times New Roman" w:cs="Times New Roman"/>
          <w:sz w:val="28"/>
          <w:szCs w:val="28"/>
        </w:rPr>
      </w:pPr>
    </w:p>
    <w:p w:rsidR="00955639" w:rsidRDefault="00955639" w:rsidP="00955639">
      <w:pPr>
        <w:spacing w:after="0" w:line="240" w:lineRule="auto"/>
        <w:rPr>
          <w:rFonts w:ascii="Times New Roman" w:hAnsi="Times New Roman" w:cs="Times New Roman"/>
          <w:sz w:val="28"/>
          <w:szCs w:val="28"/>
        </w:rPr>
      </w:pPr>
    </w:p>
    <w:p w:rsidR="00955639" w:rsidRDefault="00955639" w:rsidP="00955639">
      <w:pPr>
        <w:spacing w:after="0" w:line="240" w:lineRule="auto"/>
        <w:rPr>
          <w:rFonts w:ascii="Times New Roman" w:hAnsi="Times New Roman" w:cs="Times New Roman"/>
          <w:sz w:val="28"/>
          <w:szCs w:val="28"/>
        </w:rPr>
      </w:pPr>
    </w:p>
    <w:p w:rsidR="00955639" w:rsidRDefault="00955639" w:rsidP="00955639">
      <w:pPr>
        <w:spacing w:after="0" w:line="240" w:lineRule="auto"/>
        <w:rPr>
          <w:rFonts w:ascii="Times New Roman" w:hAnsi="Times New Roman" w:cs="Times New Roman"/>
          <w:sz w:val="28"/>
          <w:szCs w:val="28"/>
        </w:rPr>
      </w:pPr>
    </w:p>
    <w:p w:rsidR="00955639" w:rsidRDefault="00955639" w:rsidP="00955639">
      <w:pPr>
        <w:spacing w:after="0" w:line="240" w:lineRule="auto"/>
        <w:jc w:val="center"/>
        <w:rPr>
          <w:rFonts w:ascii="Times New Roman" w:hAnsi="Times New Roman" w:cs="Times New Roman"/>
          <w:sz w:val="28"/>
          <w:szCs w:val="28"/>
        </w:rPr>
      </w:pPr>
    </w:p>
    <w:p w:rsidR="00955639" w:rsidRDefault="00955639" w:rsidP="00955639">
      <w:pPr>
        <w:spacing w:after="0" w:line="240" w:lineRule="auto"/>
        <w:rPr>
          <w:rFonts w:ascii="Times New Roman" w:hAnsi="Times New Roman" w:cs="Times New Roman"/>
          <w:sz w:val="28"/>
        </w:rPr>
      </w:pPr>
    </w:p>
    <w:p w:rsidR="00955639" w:rsidRDefault="00955639" w:rsidP="00955639">
      <w:pPr>
        <w:spacing w:after="0" w:line="240" w:lineRule="auto"/>
        <w:rPr>
          <w:rFonts w:ascii="Times New Roman" w:hAnsi="Times New Roman" w:cs="Times New Roman"/>
          <w:sz w:val="28"/>
        </w:rPr>
      </w:pPr>
    </w:p>
    <w:p w:rsidR="00955639" w:rsidRDefault="00955639" w:rsidP="00955639">
      <w:pPr>
        <w:spacing w:after="0" w:line="240" w:lineRule="auto"/>
        <w:jc w:val="right"/>
        <w:rPr>
          <w:rFonts w:ascii="Times New Roman" w:hAnsi="Times New Roman" w:cs="Times New Roman"/>
          <w:sz w:val="28"/>
        </w:rPr>
      </w:pPr>
    </w:p>
    <w:p w:rsidR="00955639" w:rsidRDefault="00955639" w:rsidP="00955639">
      <w:pPr>
        <w:spacing w:after="0" w:line="240" w:lineRule="auto"/>
        <w:jc w:val="right"/>
        <w:rPr>
          <w:rFonts w:ascii="Times New Roman" w:hAnsi="Times New Roman" w:cs="Times New Roman"/>
          <w:sz w:val="28"/>
        </w:rPr>
      </w:pPr>
      <w:r>
        <w:rPr>
          <w:rFonts w:ascii="Times New Roman" w:hAnsi="Times New Roman" w:cs="Times New Roman"/>
          <w:sz w:val="28"/>
        </w:rPr>
        <w:t>Приложение</w:t>
      </w:r>
    </w:p>
    <w:p w:rsidR="00955639" w:rsidRDefault="00955639" w:rsidP="00955639">
      <w:pPr>
        <w:spacing w:after="0" w:line="240" w:lineRule="auto"/>
        <w:jc w:val="right"/>
        <w:rPr>
          <w:rFonts w:ascii="Times New Roman" w:hAnsi="Times New Roman" w:cs="Times New Roman"/>
          <w:sz w:val="28"/>
        </w:rPr>
      </w:pPr>
      <w:r>
        <w:rPr>
          <w:rFonts w:ascii="Times New Roman" w:hAnsi="Times New Roman" w:cs="Times New Roman"/>
          <w:sz w:val="28"/>
        </w:rPr>
        <w:t>к  постановлению администрации</w:t>
      </w:r>
    </w:p>
    <w:p w:rsidR="00955639" w:rsidRDefault="00955639" w:rsidP="00955639">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Дьяченковского</w:t>
      </w:r>
      <w:proofErr w:type="spellEnd"/>
      <w:r>
        <w:rPr>
          <w:rFonts w:ascii="Times New Roman" w:hAnsi="Times New Roman" w:cs="Times New Roman"/>
          <w:sz w:val="28"/>
        </w:rPr>
        <w:t xml:space="preserve"> сельского поселения</w:t>
      </w:r>
    </w:p>
    <w:p w:rsidR="00955639" w:rsidRDefault="00955639" w:rsidP="00955639">
      <w:pPr>
        <w:spacing w:after="0" w:line="240" w:lineRule="auto"/>
        <w:jc w:val="center"/>
        <w:rPr>
          <w:rFonts w:ascii="Times New Roman" w:hAnsi="Times New Roman" w:cs="Times New Roman"/>
          <w:sz w:val="28"/>
        </w:rPr>
      </w:pPr>
      <w:r>
        <w:rPr>
          <w:rFonts w:ascii="Times New Roman" w:hAnsi="Times New Roman" w:cs="Times New Roman"/>
          <w:sz w:val="28"/>
        </w:rPr>
        <w:t xml:space="preserve">                                                                                      от</w:t>
      </w:r>
      <w:r w:rsidR="007F7302">
        <w:rPr>
          <w:rFonts w:ascii="Times New Roman" w:hAnsi="Times New Roman" w:cs="Times New Roman"/>
          <w:sz w:val="28"/>
        </w:rPr>
        <w:t xml:space="preserve"> 28.09.</w:t>
      </w:r>
      <w:r>
        <w:rPr>
          <w:rFonts w:ascii="Times New Roman" w:hAnsi="Times New Roman" w:cs="Times New Roman"/>
          <w:sz w:val="28"/>
        </w:rPr>
        <w:t>2015</w:t>
      </w:r>
      <w:r w:rsidR="007F7302">
        <w:rPr>
          <w:rFonts w:ascii="Times New Roman" w:hAnsi="Times New Roman" w:cs="Times New Roman"/>
          <w:sz w:val="28"/>
        </w:rPr>
        <w:t>г.</w:t>
      </w:r>
      <w:r>
        <w:rPr>
          <w:rFonts w:ascii="Times New Roman" w:hAnsi="Times New Roman" w:cs="Times New Roman"/>
          <w:sz w:val="28"/>
        </w:rPr>
        <w:t xml:space="preserve"> № </w:t>
      </w:r>
      <w:r w:rsidR="007F7302">
        <w:rPr>
          <w:rFonts w:ascii="Times New Roman" w:hAnsi="Times New Roman" w:cs="Times New Roman"/>
          <w:sz w:val="28"/>
        </w:rPr>
        <w:t>96</w:t>
      </w:r>
    </w:p>
    <w:p w:rsidR="00955639" w:rsidRDefault="00955639" w:rsidP="00955639">
      <w:pPr>
        <w:spacing w:after="0" w:line="240" w:lineRule="auto"/>
        <w:rPr>
          <w:rFonts w:ascii="Times New Roman" w:eastAsia="Times New Roman" w:hAnsi="Times New Roman" w:cs="Times New Roman"/>
          <w:b/>
          <w:sz w:val="28"/>
          <w:szCs w:val="28"/>
          <w:lang w:eastAsia="ru-RU"/>
        </w:rPr>
      </w:pPr>
    </w:p>
    <w:p w:rsidR="00955639" w:rsidRDefault="00955639" w:rsidP="00955639">
      <w:pPr>
        <w:spacing w:after="0" w:line="240" w:lineRule="auto"/>
        <w:rPr>
          <w:rFonts w:ascii="Times New Roman" w:eastAsia="Times New Roman" w:hAnsi="Times New Roman" w:cs="Times New Roman"/>
          <w:b/>
          <w:sz w:val="28"/>
          <w:szCs w:val="28"/>
          <w:lang w:eastAsia="ru-RU"/>
        </w:rPr>
      </w:pPr>
    </w:p>
    <w:p w:rsidR="00955639" w:rsidRDefault="00955639" w:rsidP="009556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955639" w:rsidRDefault="00955639" w:rsidP="009556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proofErr w:type="spellStart"/>
      <w:r>
        <w:rPr>
          <w:rFonts w:ascii="Times New Roman" w:eastAsia="Times New Roman" w:hAnsi="Times New Roman" w:cs="Times New Roman"/>
          <w:b/>
          <w:sz w:val="28"/>
          <w:szCs w:val="28"/>
          <w:lang w:eastAsia="ru-RU"/>
        </w:rPr>
        <w:t>Дьяченковского</w:t>
      </w:r>
      <w:proofErr w:type="spellEnd"/>
      <w:r>
        <w:rPr>
          <w:rFonts w:ascii="Times New Roman" w:eastAsia="Times New Roman" w:hAnsi="Times New Roman" w:cs="Times New Roman"/>
          <w:b/>
          <w:sz w:val="28"/>
          <w:szCs w:val="28"/>
          <w:lang w:eastAsia="ru-RU"/>
        </w:rPr>
        <w:t xml:space="preserve"> сельского поселения </w:t>
      </w:r>
      <w:proofErr w:type="spellStart"/>
      <w:r>
        <w:rPr>
          <w:rFonts w:ascii="Times New Roman" w:eastAsia="Times New Roman" w:hAnsi="Times New Roman" w:cs="Times New Roman"/>
          <w:b/>
          <w:sz w:val="28"/>
          <w:szCs w:val="28"/>
          <w:lang w:eastAsia="ru-RU"/>
        </w:rPr>
        <w:t>Богучарского</w:t>
      </w:r>
      <w:proofErr w:type="spellEnd"/>
      <w:r>
        <w:rPr>
          <w:rFonts w:ascii="Times New Roman" w:eastAsia="Times New Roman" w:hAnsi="Times New Roman" w:cs="Times New Roman"/>
          <w:b/>
          <w:sz w:val="28"/>
          <w:szCs w:val="28"/>
          <w:lang w:eastAsia="ru-RU"/>
        </w:rPr>
        <w:t xml:space="preserve"> муниципального района  Воронежской области</w:t>
      </w:r>
    </w:p>
    <w:p w:rsidR="00955639" w:rsidRDefault="00955639" w:rsidP="009556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 муниципальной услуги</w:t>
      </w:r>
    </w:p>
    <w:p w:rsidR="00955639" w:rsidRDefault="00955639" w:rsidP="00955639">
      <w:pPr>
        <w:spacing w:after="0" w:line="240" w:lineRule="auto"/>
        <w:jc w:val="center"/>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000000"/>
          <w:kern w:val="36"/>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p>
    <w:p w:rsidR="00955639" w:rsidRDefault="00955639" w:rsidP="00955639">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kern w:val="36"/>
          <w:sz w:val="28"/>
          <w:szCs w:val="28"/>
          <w:lang w:eastAsia="ru-RU"/>
        </w:rPr>
        <w:t>(семейного) капитала</w:t>
      </w:r>
      <w:r>
        <w:rPr>
          <w:rFonts w:ascii="Times New Roman" w:eastAsia="Times New Roman" w:hAnsi="Times New Roman" w:cs="Times New Roman"/>
          <w:b/>
          <w:sz w:val="28"/>
          <w:szCs w:val="28"/>
          <w:lang w:eastAsia="ru-RU"/>
        </w:rPr>
        <w:t>»</w:t>
      </w:r>
    </w:p>
    <w:p w:rsidR="00955639" w:rsidRDefault="00955639" w:rsidP="00955639">
      <w:pPr>
        <w:spacing w:after="0" w:line="240" w:lineRule="auto"/>
        <w:ind w:firstLine="709"/>
        <w:jc w:val="center"/>
        <w:rPr>
          <w:rFonts w:ascii="Times New Roman" w:eastAsia="Times New Roman" w:hAnsi="Times New Roman" w:cs="Times New Roman"/>
          <w:sz w:val="28"/>
          <w:szCs w:val="28"/>
          <w:lang w:eastAsia="ru-RU"/>
        </w:rPr>
      </w:pPr>
    </w:p>
    <w:p w:rsidR="00955639" w:rsidRDefault="00955639" w:rsidP="00955639">
      <w:pPr>
        <w:shd w:val="clear" w:color="auto" w:fill="FFFFFF"/>
        <w:spacing w:after="0" w:line="240" w:lineRule="auto"/>
        <w:rPr>
          <w:rFonts w:ascii="Verdana" w:eastAsia="Times New Roman" w:hAnsi="Verdana" w:cs="Times New Roman"/>
          <w:color w:val="000000"/>
          <w:sz w:val="20"/>
          <w:szCs w:val="20"/>
          <w:lang w:eastAsia="ru-RU"/>
        </w:rPr>
      </w:pPr>
    </w:p>
    <w:p w:rsidR="00955639" w:rsidRDefault="00955639" w:rsidP="0095563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 Общие положения</w:t>
      </w:r>
    </w:p>
    <w:p w:rsidR="00955639" w:rsidRDefault="00955639" w:rsidP="009556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Описание заявителей</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 (далее – заявитель).</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Требования к порядку информирования о предоставлении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1.4.1. Орган, предоставляющий муниципальную услугу: администрация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 (далее – администрация).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1.4.2. </w:t>
      </w:r>
      <w:r>
        <w:rPr>
          <w:rFonts w:ascii="Times New Roman" w:eastAsia="Times New Roman" w:hAnsi="Times New Roman" w:cs="Times New Roman"/>
          <w:color w:val="000000"/>
          <w:sz w:val="28"/>
          <w:szCs w:val="28"/>
          <w:lang w:eastAsia="ru-RU"/>
        </w:rPr>
        <w:tab/>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Times New Roman" w:eastAsia="Times New Roman" w:hAnsi="Times New Roman" w:cs="Times New Roman"/>
          <w:color w:val="000000"/>
          <w:sz w:val="28"/>
          <w:szCs w:val="28"/>
          <w:lang w:eastAsia="ru-RU"/>
        </w:rPr>
        <w:t>интернет-адресах</w:t>
      </w:r>
      <w:proofErr w:type="spellEnd"/>
      <w:proofErr w:type="gramEnd"/>
      <w:r>
        <w:rPr>
          <w:rFonts w:ascii="Times New Roman" w:eastAsia="Times New Roman" w:hAnsi="Times New Roman" w:cs="Times New Roman"/>
          <w:color w:val="000000"/>
          <w:sz w:val="28"/>
          <w:szCs w:val="28"/>
          <w:lang w:eastAsia="ru-RU"/>
        </w:rPr>
        <w:t xml:space="preserve">, адресах электронной почты администрации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ab/>
        <w:t>на официальном сайте администрации в сети Интернет (</w:t>
      </w:r>
      <w:proofErr w:type="spellStart"/>
      <w:r>
        <w:rPr>
          <w:rFonts w:ascii="Times New Roman" w:hAnsi="Times New Roman" w:cs="Times New Roman"/>
          <w:sz w:val="28"/>
          <w:szCs w:val="28"/>
          <w:lang w:val="en-US"/>
        </w:rPr>
        <w:t>djachenk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color w:val="000000"/>
          <w:sz w:val="28"/>
          <w:szCs w:val="28"/>
          <w:lang w:eastAsia="ru-RU"/>
        </w:rPr>
        <w:t>);</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информационной системе Воронежской области «Портал государственных и муниципальных услуг Воронежской области» (</w:t>
      </w:r>
      <w:proofErr w:type="spellStart"/>
      <w:r>
        <w:rPr>
          <w:rFonts w:ascii="Times New Roman" w:eastAsia="Times New Roman" w:hAnsi="Times New Roman" w:cs="Times New Roman"/>
          <w:color w:val="000000"/>
          <w:sz w:val="28"/>
          <w:szCs w:val="28"/>
          <w:lang w:eastAsia="ru-RU"/>
        </w:rPr>
        <w:t>pgu.govvr</w:t>
      </w:r>
      <w:proofErr w:type="spellEnd"/>
      <w:r>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ru</w:t>
      </w:r>
      <w:proofErr w:type="spellEnd"/>
      <w:r>
        <w:rPr>
          <w:rFonts w:ascii="Times New Roman" w:eastAsia="Times New Roman" w:hAnsi="Times New Roman" w:cs="Times New Roman"/>
          <w:color w:val="000000"/>
          <w:sz w:val="28"/>
          <w:szCs w:val="28"/>
          <w:lang w:eastAsia="ru-RU"/>
        </w:rPr>
        <w:t>) (далее - Портал государственных и муниципальных услуг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в сети Интернет (</w:t>
      </w:r>
      <w:proofErr w:type="spellStart"/>
      <w:r>
        <w:rPr>
          <w:rFonts w:ascii="Times New Roman" w:eastAsia="Times New Roman" w:hAnsi="Times New Roman" w:cs="Times New Roman"/>
          <w:color w:val="000000"/>
          <w:sz w:val="28"/>
          <w:szCs w:val="28"/>
          <w:lang w:eastAsia="ru-RU"/>
        </w:rPr>
        <w:t>www.gosuslugi.ru</w:t>
      </w:r>
      <w:proofErr w:type="spellEnd"/>
      <w:r>
        <w:rPr>
          <w:rFonts w:ascii="Times New Roman" w:eastAsia="Times New Roman" w:hAnsi="Times New Roman" w:cs="Times New Roman"/>
          <w:color w:val="000000"/>
          <w:sz w:val="28"/>
          <w:szCs w:val="28"/>
          <w:lang w:eastAsia="ru-RU"/>
        </w:rPr>
        <w:t>);</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 на официальном сайте МФЦ (</w:t>
      </w:r>
      <w:proofErr w:type="spellStart"/>
      <w:r>
        <w:rPr>
          <w:rFonts w:ascii="Times New Roman" w:eastAsia="Times New Roman" w:hAnsi="Times New Roman" w:cs="Times New Roman"/>
          <w:color w:val="000000"/>
          <w:sz w:val="28"/>
          <w:szCs w:val="28"/>
          <w:lang w:eastAsia="ru-RU"/>
        </w:rPr>
        <w:t>mfc.vr</w:t>
      </w:r>
      <w:proofErr w:type="spellEnd"/>
      <w:r>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ru</w:t>
      </w:r>
      <w:proofErr w:type="spellEnd"/>
      <w:r>
        <w:rPr>
          <w:rFonts w:ascii="Times New Roman" w:eastAsia="Times New Roman" w:hAnsi="Times New Roman" w:cs="Times New Roman"/>
          <w:color w:val="000000"/>
          <w:sz w:val="28"/>
          <w:szCs w:val="28"/>
          <w:lang w:eastAsia="ru-RU"/>
        </w:rPr>
        <w:t>);</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информационном стенде в администрации;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на информационном стенде в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непосредственно в администрации,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непосредственно в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использованием средств телефонной связи, средств сети Интернет.</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Pr>
          <w:rFonts w:ascii="Times New Roman" w:eastAsia="Times New Roman" w:hAnsi="Times New Roman" w:cs="Times New Roman"/>
          <w:color w:val="000000"/>
          <w:sz w:val="28"/>
          <w:szCs w:val="28"/>
          <w:lang w:eastAsia="ru-RU"/>
        </w:rPr>
        <w:lastRenderedPageBreak/>
        <w:t>портале государственных и муниципальных услуг (функций) размещается также следующая информация: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текст настоящего Административного регламента;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тексты, выдержки из нормативных правовых актов, регулирующих предоставление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 формы, образцы заявлений, иных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о порядке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о ходе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об отказе в предоставлении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1.4.7. </w:t>
      </w:r>
      <w:proofErr w:type="gramStart"/>
      <w:r>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ответах на телефонные звонки и устные </w:t>
      </w:r>
      <w:proofErr w:type="gramStart"/>
      <w:r>
        <w:rPr>
          <w:rFonts w:ascii="Times New Roman" w:eastAsia="Times New Roman" w:hAnsi="Times New Roman" w:cs="Times New Roman"/>
          <w:color w:val="000000"/>
          <w:sz w:val="28"/>
          <w:szCs w:val="28"/>
          <w:lang w:eastAsia="ru-RU"/>
        </w:rPr>
        <w:t>обращения</w:t>
      </w:r>
      <w:proofErr w:type="gramEnd"/>
      <w:r>
        <w:rPr>
          <w:rFonts w:ascii="Times New Roman" w:eastAsia="Times New Roman" w:hAnsi="Times New Roman" w:cs="Times New Roman"/>
          <w:color w:val="000000"/>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w:t>
      </w:r>
      <w:proofErr w:type="gramStart"/>
      <w:r>
        <w:rPr>
          <w:rFonts w:ascii="Times New Roman" w:eastAsia="Times New Roman" w:hAnsi="Times New Roman" w:cs="Times New Roman"/>
          <w:color w:val="000000"/>
          <w:sz w:val="28"/>
          <w:szCs w:val="28"/>
          <w:lang w:eastAsia="ru-RU"/>
        </w:rPr>
        <w:t>ии у у</w:t>
      </w:r>
      <w:proofErr w:type="gramEnd"/>
      <w:r>
        <w:rPr>
          <w:rFonts w:ascii="Times New Roman" w:eastAsia="Times New Roman" w:hAnsi="Times New Roman" w:cs="Times New Roman"/>
          <w:color w:val="000000"/>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5639"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55639" w:rsidRDefault="00955639" w:rsidP="00955639">
      <w:pPr>
        <w:shd w:val="clear" w:color="auto" w:fill="FFFFFF"/>
        <w:spacing w:after="0"/>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Стандарт предоставления муниципальной услуги.</w:t>
      </w:r>
    </w:p>
    <w:p w:rsidR="00955639" w:rsidRDefault="00955639" w:rsidP="00955639">
      <w:pPr>
        <w:shd w:val="clear" w:color="auto" w:fill="FFFFFF"/>
        <w:spacing w:after="0"/>
        <w:ind w:firstLine="709"/>
        <w:rPr>
          <w:rFonts w:ascii="Times New Roman" w:eastAsia="Times New Roman" w:hAnsi="Times New Roman" w:cs="Times New Roman"/>
          <w:b/>
          <w:sz w:val="28"/>
          <w:szCs w:val="28"/>
          <w:lang w:eastAsia="ru-RU"/>
        </w:rPr>
      </w:pP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2.2.1. Орган, предоставляющий муниципальную услугу: администрация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2.2.2. </w:t>
      </w:r>
      <w:proofErr w:type="gramStart"/>
      <w:r>
        <w:rPr>
          <w:rFonts w:ascii="Times New Roman" w:eastAsia="Times New Roman" w:hAnsi="Times New Roman" w:cs="Times New Roman"/>
          <w:color w:val="000000"/>
          <w:sz w:val="28"/>
          <w:szCs w:val="28"/>
          <w:lang w:eastAsia="ru-RU"/>
        </w:rPr>
        <w:t>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w:t>
      </w:r>
      <w:proofErr w:type="gramEnd"/>
      <w:r>
        <w:rPr>
          <w:rFonts w:ascii="Times New Roman" w:eastAsia="Times New Roman" w:hAnsi="Times New Roman" w:cs="Times New Roman"/>
          <w:color w:val="000000"/>
          <w:sz w:val="28"/>
          <w:szCs w:val="28"/>
          <w:lang w:eastAsia="ru-RU"/>
        </w:rPr>
        <w:t xml:space="preserve"> области, администрацией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w:t>
      </w:r>
      <w:r>
        <w:rPr>
          <w:rFonts w:ascii="Times New Roman" w:eastAsia="Times New Roman" w:hAnsi="Times New Roman" w:cs="Times New Roman"/>
          <w:color w:val="000000"/>
          <w:sz w:val="28"/>
          <w:szCs w:val="28"/>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roofErr w:type="gramEnd"/>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Срок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Срок предоставления муниципальной услуги </w:t>
      </w:r>
      <w:r>
        <w:rPr>
          <w:rFonts w:ascii="Times New Roman" w:eastAsia="Times New Roman" w:hAnsi="Times New Roman" w:cs="Times New Roman"/>
          <w:sz w:val="28"/>
          <w:szCs w:val="28"/>
          <w:lang w:eastAsia="ru-RU"/>
        </w:rPr>
        <w:t xml:space="preserve">составляет 10 </w:t>
      </w:r>
      <w:r>
        <w:rPr>
          <w:rFonts w:ascii="Times New Roman" w:eastAsia="Times New Roman" w:hAnsi="Times New Roman" w:cs="Times New Roman"/>
          <w:color w:val="000000"/>
          <w:sz w:val="28"/>
          <w:szCs w:val="28"/>
          <w:lang w:eastAsia="ru-RU"/>
        </w:rPr>
        <w:t>рабочих дней со дня получения заявления о предоставлении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регистрации заявления и прилагаемых к нему документов - 1 календарный день.</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Срок </w:t>
      </w:r>
      <w:proofErr w:type="gramStart"/>
      <w:r>
        <w:rPr>
          <w:rFonts w:ascii="Times New Roman" w:eastAsia="Times New Roman" w:hAnsi="Times New Roman" w:cs="Times New Roman"/>
          <w:color w:val="000000"/>
          <w:sz w:val="28"/>
          <w:szCs w:val="28"/>
          <w:lang w:eastAsia="ru-RU"/>
        </w:rPr>
        <w:t>подготовки проекта акта освидетельствования проведения основных работ</w:t>
      </w:r>
      <w:proofErr w:type="gramEnd"/>
      <w:r>
        <w:rPr>
          <w:rFonts w:ascii="Times New Roman" w:eastAsia="Times New Roman" w:hAnsi="Times New Roman" w:cs="Times New Roman"/>
          <w:color w:val="000000"/>
          <w:sz w:val="28"/>
          <w:szCs w:val="28"/>
          <w:lang w:eastAsia="ru-RU"/>
        </w:rPr>
        <w:t xml:space="preserve">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Оснований для приостановления предоставления муниципальной услуги законодательством не предусмотрено.</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Правовые основания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w:t>
      </w:r>
    </w:p>
    <w:p w:rsidR="00955639" w:rsidRDefault="00955639" w:rsidP="00955639">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Конституцией Российской Федерации,</w:t>
      </w:r>
      <w:r>
        <w:t xml:space="preserve"> </w:t>
      </w:r>
      <w:r>
        <w:rPr>
          <w:rFonts w:ascii="Times New Roman" w:eastAsia="Times New Roman" w:hAnsi="Times New Roman" w:cs="Times New Roman"/>
          <w:color w:val="000000"/>
          <w:sz w:val="28"/>
          <w:szCs w:val="28"/>
          <w:lang w:eastAsia="ru-RU"/>
        </w:rPr>
        <w:t>принятой на всенародном голосовании 12.12.1993  («Собрание законодательства РФ», 26.01.2009, № 4, ст. 445; «Российская газета», 25.12.1993, № 237; «Парламентская газета», 26-29.01.2009, № 4);</w:t>
      </w:r>
    </w:p>
    <w:p w:rsidR="00955639" w:rsidRDefault="00955639" w:rsidP="00955639">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955639" w:rsidRDefault="00955639" w:rsidP="00955639">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roofErr w:type="gramEnd"/>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Pr>
          <w:rFonts w:ascii="Times New Roman" w:eastAsia="Times New Roman" w:hAnsi="Times New Roman" w:cs="Times New Roman"/>
          <w:color w:val="000000"/>
          <w:sz w:val="28"/>
          <w:szCs w:val="28"/>
          <w:lang w:eastAsia="ru-RU"/>
        </w:rPr>
        <w:t xml:space="preserve"> площади жилого помещения, </w:t>
      </w:r>
      <w:proofErr w:type="gramStart"/>
      <w:r>
        <w:rPr>
          <w:rFonts w:ascii="Times New Roman" w:eastAsia="Times New Roman" w:hAnsi="Times New Roman" w:cs="Times New Roman"/>
          <w:color w:val="000000"/>
          <w:sz w:val="28"/>
          <w:szCs w:val="28"/>
          <w:lang w:eastAsia="ru-RU"/>
        </w:rPr>
        <w:t>устанавливаемую</w:t>
      </w:r>
      <w:proofErr w:type="gramEnd"/>
      <w:r>
        <w:rPr>
          <w:rFonts w:ascii="Times New Roman" w:eastAsia="Times New Roman" w:hAnsi="Times New Roman" w:cs="Times New Roman"/>
          <w:color w:val="000000"/>
          <w:sz w:val="28"/>
          <w:szCs w:val="28"/>
          <w:lang w:eastAsia="ru-RU"/>
        </w:rPr>
        <w:t xml:space="preserve"> в соответствии с жилищным законодательством Российской Федерации» ("Российская газета", N 165, 29.07.2011.);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Уставом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иными нормативными правовыми актами Российской Федерации, Воронежской области и администрации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2.6.1. </w:t>
      </w: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Муниципальная услуга предоставляется на основании заявления, поступившего в администрацию или в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на бумажном носителе представляется: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посредством почтового отправления;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 личном обращении заявителя либо его законного представителя.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должно быть подписано заявителем или его уполномоченным представителем.</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получения муниципальной услуги заявитель самостоятельно либо через уполномоченного представителя представляет:</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документы, удостоверяющие полномочия представителя заявителя - в случае если в интересах заявителя действует представитель;</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Образец заявления приведен в приложении № 2 к настоящему Административному регламенту.</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письменном заявлении должна быть указана информация о заявителе: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Ф.И.О.;</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паспортные данные;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адрес регистрации;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контактный телефон.</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2.6.2. </w:t>
      </w: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документ, подтверждающий факт создания объекта индивидуального жилищного строительства (кадастровый паспорт здания, сооружения, </w:t>
      </w:r>
      <w:r>
        <w:rPr>
          <w:rFonts w:ascii="Times New Roman" w:eastAsia="Times New Roman" w:hAnsi="Times New Roman" w:cs="Times New Roman"/>
          <w:color w:val="000000"/>
          <w:sz w:val="28"/>
          <w:szCs w:val="28"/>
          <w:lang w:eastAsia="ru-RU"/>
        </w:rPr>
        <w:lastRenderedPageBreak/>
        <w:t>объекта незавершенного строительства или кадастровая выписка об объекте недвижимости).</w:t>
      </w:r>
    </w:p>
    <w:p w:rsidR="00955639" w:rsidRDefault="00955639" w:rsidP="009556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Pr>
          <w:rFonts w:ascii="Times New Roman" w:eastAsia="Times New Roman" w:hAnsi="Times New Roman" w:cs="Times New Roman"/>
          <w:color w:val="000000"/>
          <w:sz w:val="28"/>
          <w:szCs w:val="28"/>
          <w:lang w:eastAsia="ru-RU"/>
        </w:rPr>
        <w:t>.</w:t>
      </w:r>
    </w:p>
    <w:p w:rsidR="00955639" w:rsidRDefault="00955639" w:rsidP="00955639">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документ</w:t>
      </w:r>
      <w:proofErr w:type="gramEnd"/>
      <w:r>
        <w:rPr>
          <w:rFonts w:ascii="Times New Roman" w:eastAsia="Times New Roman" w:hAnsi="Times New Roman" w:cs="Times New Roman"/>
          <w:color w:val="000000"/>
          <w:sz w:val="28"/>
          <w:szCs w:val="28"/>
          <w:lang w:eastAsia="ru-RU"/>
        </w:rPr>
        <w:t xml:space="preserve"> подтверждающий факт получения заявителем </w:t>
      </w:r>
      <w:r>
        <w:rPr>
          <w:rFonts w:ascii="Times New Roman" w:hAnsi="Times New Roman" w:cs="Times New Roman"/>
          <w:sz w:val="28"/>
          <w:szCs w:val="28"/>
        </w:rPr>
        <w:t>государственного сертификата на материнский (семейный) капитал.</w:t>
      </w:r>
    </w:p>
    <w:p w:rsidR="00955639" w:rsidRDefault="00955639" w:rsidP="009556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разрешение на строительство </w:t>
      </w:r>
      <w:r>
        <w:rPr>
          <w:rFonts w:ascii="Times New Roman" w:eastAsia="Times New Roman" w:hAnsi="Times New Roman" w:cs="Times New Roman"/>
          <w:color w:val="000000"/>
          <w:sz w:val="28"/>
          <w:szCs w:val="28"/>
          <w:lang w:eastAsia="ru-RU"/>
        </w:rPr>
        <w:t>объекта индивидуального жилищного строительства.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документы находятся в распоряжении органа предоставляющего услугу.</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 вправе представить указанные документы по собственной инициативе.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требовать от заявителя: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Times New Roman" w:eastAsia="Times New Roman" w:hAnsi="Times New Roman" w:cs="Times New Roman"/>
          <w:color w:val="000000"/>
          <w:sz w:val="28"/>
          <w:szCs w:val="28"/>
          <w:lang w:eastAsia="ru-RU"/>
        </w:rPr>
        <w:t>Дьяченковского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eastAsia="Times New Roman" w:hAnsi="Times New Roman" w:cs="Times New Roman"/>
          <w:color w:val="000000"/>
          <w:sz w:val="28"/>
          <w:szCs w:val="28"/>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5639" w:rsidRDefault="00955639" w:rsidP="00955639">
      <w:pPr>
        <w:tabs>
          <w:tab w:val="left" w:pos="126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кадастровых работ в целях выдачи межевого плана, представление технического плана, акта обследования.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Основаниями для отказа в приеме документов, необходимых для предоставления муниципальной услуги, являются: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одача заявления лицом, не уполномоченным совершать такого рода действия;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отказа в предоставлении муниципальной услуги являются: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Pr>
          <w:rFonts w:ascii="Times New Roman" w:eastAsia="Times New Roman" w:hAnsi="Times New Roman" w:cs="Times New Roman"/>
          <w:color w:val="000000"/>
          <w:sz w:val="28"/>
          <w:szCs w:val="28"/>
          <w:lang w:eastAsia="ru-RU"/>
        </w:rPr>
        <w:tab/>
        <w:t>Срок регистрации запроса заявителя о предоставлении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 Требования к помещениям, в которых предоставляется муниципальная услуга.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2.12.1. Прием граждан осуществляется в специально выделенных для предоставления муниципальных услуг помещениях.</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информационными стендами, на которых размещается визуальная и текстовая информация;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стульями и столами для оформления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режим работы органов, предоставляющих муниципальную услугу;</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графики личного приема граждан уполномоченными должностными лицами;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тексты (выдержки) из нормативных правовых актов, регулирующих предоставление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образцы оформления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w:t>
      </w:r>
      <w:r>
        <w:rPr>
          <w:rFonts w:ascii="Times New Roman" w:eastAsia="Times New Roman" w:hAnsi="Times New Roman" w:cs="Times New Roman"/>
          <w:color w:val="000000"/>
          <w:sz w:val="28"/>
          <w:szCs w:val="28"/>
          <w:lang w:eastAsia="ru-RU"/>
        </w:rPr>
        <w:lastRenderedPageBreak/>
        <w:t>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Показатели доступности и качества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2.13.1</w:t>
      </w:r>
      <w:r>
        <w:rPr>
          <w:rFonts w:ascii="Times New Roman" w:eastAsia="Times New Roman" w:hAnsi="Times New Roman" w:cs="Times New Roman"/>
          <w:color w:val="000000"/>
          <w:sz w:val="28"/>
          <w:szCs w:val="28"/>
          <w:lang w:eastAsia="ru-RU"/>
        </w:rPr>
        <w:tab/>
        <w:t>Показателями доступности муниципальной услуги являются: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оборудование мест ожидания в администрации доступными местами общего пользования;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графика работы администрации;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возможность получения муниципальной услуги в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2.13.2. Показателями качества муниципальной услуги являются: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соблюдение сроков предоставления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2.14.1. Прием заявителей (прием и выдача документов) осуществляется уполномоченными должностными лицами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2.14.2. Прием заявителей уполномоченными лицами осуществляется в соответствии с графиком (режимом) работы МФЦ.</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Pr>
          <w:rFonts w:ascii="Times New Roman" w:hAnsi="Times New Roman" w:cs="Times New Roman"/>
          <w:sz w:val="28"/>
          <w:szCs w:val="28"/>
          <w:lang w:val="en-US"/>
        </w:rPr>
        <w:t>djachenk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color w:val="000000" w:themeColor="text1"/>
          <w:sz w:val="28"/>
          <w:szCs w:val="28"/>
          <w:lang w:eastAsia="ru-RU"/>
        </w:rPr>
        <w:t>), на Едином портале государственных и муниципальных услуг (функций) (</w:t>
      </w:r>
      <w:proofErr w:type="spellStart"/>
      <w:r>
        <w:rPr>
          <w:rFonts w:ascii="Times New Roman" w:eastAsia="Times New Roman" w:hAnsi="Times New Roman" w:cs="Times New Roman"/>
          <w:color w:val="000000" w:themeColor="text1"/>
          <w:sz w:val="28"/>
          <w:szCs w:val="28"/>
          <w:lang w:eastAsia="ru-RU"/>
        </w:rPr>
        <w:t>www.gosuslugi.ru</w:t>
      </w:r>
      <w:proofErr w:type="spellEnd"/>
      <w:r>
        <w:rPr>
          <w:rFonts w:ascii="Times New Roman" w:eastAsia="Times New Roman" w:hAnsi="Times New Roman" w:cs="Times New Roman"/>
          <w:color w:val="000000" w:themeColor="text1"/>
          <w:sz w:val="28"/>
          <w:szCs w:val="28"/>
          <w:lang w:eastAsia="ru-RU"/>
        </w:rPr>
        <w:t>) и Портале государственных и муниципальных услуг Воронежской области (</w:t>
      </w:r>
      <w:proofErr w:type="spellStart"/>
      <w:r>
        <w:rPr>
          <w:rFonts w:ascii="Times New Roman" w:eastAsia="Times New Roman" w:hAnsi="Times New Roman" w:cs="Times New Roman"/>
          <w:color w:val="000000" w:themeColor="text1"/>
          <w:sz w:val="28"/>
          <w:szCs w:val="28"/>
          <w:lang w:eastAsia="ru-RU"/>
        </w:rPr>
        <w:t>pgu.govvrn.ru</w:t>
      </w:r>
      <w:proofErr w:type="spellEnd"/>
      <w:r>
        <w:rPr>
          <w:rFonts w:ascii="Times New Roman" w:eastAsia="Times New Roman" w:hAnsi="Times New Roman" w:cs="Times New Roman"/>
          <w:color w:val="000000" w:themeColor="text1"/>
          <w:sz w:val="28"/>
          <w:szCs w:val="28"/>
          <w:lang w:eastAsia="ru-RU"/>
        </w:rPr>
        <w:t>).</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5639"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55639" w:rsidRDefault="00955639" w:rsidP="0095563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3.1.1. Предоставление муниципальной услуги включает в себя следующие административные процедуры: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прием и регистрация заявления и прилагаемых к нему документов; </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Pr>
          <w:rFonts w:ascii="Times New Roman" w:hAnsi="Times New Roman" w:cs="Times New Roman"/>
          <w:sz w:val="28"/>
          <w:szCs w:val="28"/>
        </w:rPr>
        <w:t xml:space="preserve">в выдаче </w:t>
      </w:r>
      <w:hyperlink r:id="rId5" w:history="1">
        <w:r>
          <w:rPr>
            <w:rStyle w:val="a4"/>
            <w:rFonts w:ascii="Times New Roman" w:hAnsi="Times New Roman" w:cs="Times New Roman"/>
            <w:color w:val="auto"/>
            <w:sz w:val="28"/>
            <w:szCs w:val="28"/>
            <w:u w:val="none"/>
          </w:rPr>
          <w:t>акта</w:t>
        </w:r>
      </w:hyperlink>
      <w:r>
        <w:rPr>
          <w:rFonts w:ascii="Times New Roman" w:eastAsia="Times New Roman" w:hAnsi="Times New Roman" w:cs="Times New Roman"/>
          <w:color w:val="111111"/>
          <w:sz w:val="28"/>
          <w:szCs w:val="28"/>
          <w:lang w:eastAsia="ru-RU"/>
        </w:rPr>
        <w:t>;</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Pr>
          <w:rFonts w:ascii="Times New Roman" w:eastAsia="Times New Roman" w:hAnsi="Times New Roman" w:cs="Times New Roman"/>
          <w:sz w:val="28"/>
          <w:szCs w:val="28"/>
          <w:lang w:eastAsia="ru-RU"/>
        </w:rPr>
        <w:t>приложении № 3</w:t>
      </w:r>
      <w:r>
        <w:rPr>
          <w:rFonts w:ascii="Times New Roman" w:eastAsia="Times New Roman" w:hAnsi="Times New Roman" w:cs="Times New Roman"/>
          <w:color w:val="000000"/>
          <w:sz w:val="28"/>
          <w:szCs w:val="28"/>
          <w:lang w:eastAsia="ru-RU"/>
        </w:rPr>
        <w:t> к настоящему административному регламенту.</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Прием и регистрация заявления и прилагаемых к нему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заявлению должны быть приложены документы, указанные в п. 2.6.1. настоящего Административного регламента.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проверяет соответствие заявления установленным требованиям;</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регистрирует заявление с прилагаемым комплектом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w:t>
      </w:r>
      <w:r>
        <w:rPr>
          <w:rFonts w:ascii="Times New Roman" w:eastAsia="Times New Roman" w:hAnsi="Times New Roman" w:cs="Times New Roman"/>
          <w:color w:val="000000"/>
          <w:sz w:val="28"/>
          <w:szCs w:val="28"/>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3.2.6. </w:t>
      </w:r>
      <w:proofErr w:type="gramStart"/>
      <w:r>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3.2.7. Максимальный срок исполнения административной процедуры - 1 календарный день.</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Pr>
          <w:rFonts w:ascii="Times New Roman" w:eastAsia="Times New Roman" w:hAnsi="Times New Roman" w:cs="Times New Roman"/>
          <w:color w:val="111111"/>
          <w:sz w:val="28"/>
          <w:szCs w:val="28"/>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Pr>
          <w:rFonts w:ascii="Times New Roman" w:eastAsia="Times New Roman" w:hAnsi="Times New Roman" w:cs="Times New Roman"/>
          <w:sz w:val="28"/>
          <w:szCs w:val="28"/>
          <w:lang w:eastAsia="ru-RU"/>
        </w:rPr>
        <w:t xml:space="preserve">индивидуального жилищного строительства или уведомления об отказе </w:t>
      </w:r>
      <w:r>
        <w:rPr>
          <w:rFonts w:ascii="Times New Roman" w:hAnsi="Times New Roman" w:cs="Times New Roman"/>
          <w:sz w:val="28"/>
          <w:szCs w:val="28"/>
        </w:rPr>
        <w:t>в выдаче акта</w:t>
      </w:r>
      <w:r>
        <w:rPr>
          <w:rFonts w:ascii="Times New Roman" w:eastAsia="Times New Roman" w:hAnsi="Times New Roman" w:cs="Times New Roman"/>
          <w:sz w:val="28"/>
          <w:szCs w:val="28"/>
          <w:lang w:eastAsia="ru-RU"/>
        </w:rPr>
        <w:t>.</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55639" w:rsidRDefault="00955639" w:rsidP="00955639">
      <w:pPr>
        <w:pStyle w:val="ConsPlusNormal0"/>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 xml:space="preserve">3.3.3. </w:t>
      </w:r>
      <w:proofErr w:type="gramStart"/>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Pr>
          <w:rFonts w:ascii="Times New Roman" w:hAnsi="Times New Roman" w:cs="Times New Roman"/>
          <w:color w:val="000000" w:themeColor="text1"/>
          <w:sz w:val="28"/>
          <w:szCs w:val="28"/>
        </w:rPr>
        <w:t>Росреестра</w:t>
      </w:r>
      <w:proofErr w:type="spellEnd"/>
      <w:r>
        <w:rPr>
          <w:rFonts w:ascii="Times New Roman" w:hAnsi="Times New Roman" w:cs="Times New Roman"/>
          <w:color w:val="000000" w:themeColor="text1"/>
          <w:sz w:val="28"/>
          <w:szCs w:val="28"/>
        </w:rPr>
        <w:t xml:space="preserve">» по Воронежской области для получения </w:t>
      </w:r>
      <w:r>
        <w:rPr>
          <w:rFonts w:ascii="Times New Roman" w:eastAsia="Times New Roman" w:hAnsi="Times New Roman" w:cs="Times New Roman"/>
          <w:color w:val="000000" w:themeColor="text1"/>
          <w:sz w:val="28"/>
          <w:szCs w:val="28"/>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Pr>
          <w:rFonts w:ascii="Times New Roman" w:hAnsi="Times New Roman" w:cs="Times New Roman"/>
          <w:color w:val="000000" w:themeColor="text1"/>
          <w:sz w:val="28"/>
          <w:szCs w:val="28"/>
        </w:rPr>
        <w:t xml:space="preserve"> для получения информации</w:t>
      </w:r>
      <w:proofErr w:type="gramEnd"/>
      <w:r>
        <w:rPr>
          <w:rFonts w:ascii="Times New Roman" w:hAnsi="Times New Roman" w:cs="Times New Roman"/>
          <w:color w:val="000000" w:themeColor="text1"/>
          <w:sz w:val="28"/>
          <w:szCs w:val="28"/>
        </w:rPr>
        <w:t xml:space="preserve"> о получении заявителем государственного сертификата на материнский (семейный) капитал.</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После получения ответа на межведомственные </w:t>
      </w:r>
      <w:r>
        <w:rPr>
          <w:rFonts w:ascii="Times New Roman" w:hAnsi="Times New Roman" w:cs="Times New Roman"/>
          <w:sz w:val="28"/>
          <w:szCs w:val="28"/>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955639" w:rsidRDefault="00955639" w:rsidP="0095563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955639" w:rsidRDefault="00955639" w:rsidP="0095563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Осмотр объекта индивидуального жилищного строительства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постановлением администрации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hAnsi="Times New Roman" w:cs="Times New Roman"/>
          <w:sz w:val="28"/>
          <w:szCs w:val="28"/>
        </w:rPr>
        <w:t xml:space="preserve"> от «____»___ 2015 № </w:t>
      </w:r>
      <w:r>
        <w:rPr>
          <w:rFonts w:ascii="Times New Roman" w:hAnsi="Times New Roman" w:cs="Times New Roman"/>
          <w:color w:val="FF0000"/>
          <w:sz w:val="28"/>
          <w:szCs w:val="28"/>
        </w:rPr>
        <w:t>___(</w:t>
      </w:r>
      <w:r>
        <w:rPr>
          <w:rFonts w:ascii="Times New Roman" w:hAnsi="Times New Roman" w:cs="Times New Roman"/>
          <w:b/>
          <w:color w:val="FF0000"/>
          <w:sz w:val="28"/>
          <w:szCs w:val="28"/>
          <w:u w:val="single"/>
        </w:rPr>
        <w:t>эти пробелы не заполняете пока, после обработки регламента скобки удалите!!!</w:t>
      </w:r>
      <w:r>
        <w:rPr>
          <w:rFonts w:ascii="Times New Roman" w:hAnsi="Times New Roman" w:cs="Times New Roman"/>
          <w:color w:val="FF0000"/>
          <w:sz w:val="28"/>
          <w:szCs w:val="28"/>
        </w:rPr>
        <w:t>)</w:t>
      </w:r>
      <w:r>
        <w:rPr>
          <w:rFonts w:ascii="Times New Roman" w:hAnsi="Times New Roman" w:cs="Times New Roman"/>
          <w:sz w:val="28"/>
          <w:szCs w:val="28"/>
        </w:rPr>
        <w:t xml:space="preserve">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осмотра объекта индивидуального жилищного строительства при отсутствии оснований предусмотренных пунктом 2.8. </w:t>
      </w:r>
      <w:r>
        <w:rPr>
          <w:rFonts w:ascii="Times New Roman" w:hAnsi="Times New Roman" w:cs="Times New Roman"/>
          <w:sz w:val="28"/>
          <w:szCs w:val="28"/>
        </w:rPr>
        <w:lastRenderedPageBreak/>
        <w:t>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освидетельствования объекта индивидуального жилищного строительства утверждается главой поселения (администрации).</w:t>
      </w:r>
    </w:p>
    <w:p w:rsidR="00955639" w:rsidRDefault="00955639" w:rsidP="00955639">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Pr>
          <w:rFonts w:ascii="Times New Roman" w:hAnsi="Times New Roman" w:cs="Times New Roman"/>
          <w:sz w:val="28"/>
          <w:szCs w:val="28"/>
        </w:rPr>
        <w:t>об отказе в выдаче акта освидетельствования объекта индивидуального жилищного строительства.</w:t>
      </w:r>
    </w:p>
    <w:p w:rsidR="00955639" w:rsidRDefault="00955639" w:rsidP="00955639">
      <w:pPr>
        <w:pStyle w:val="ConsPlusNormal0"/>
        <w:ind w:firstLine="709"/>
        <w:jc w:val="both"/>
        <w:rPr>
          <w:rFonts w:ascii="Times New Roman" w:hAnsi="Times New Roman" w:cs="Times New Roman"/>
          <w:sz w:val="28"/>
          <w:szCs w:val="28"/>
          <w:vertAlign w:val="superscript"/>
        </w:rPr>
      </w:pPr>
      <w:r>
        <w:rPr>
          <w:rFonts w:ascii="Times New Roman" w:eastAsia="Times New Roman" w:hAnsi="Times New Roman" w:cs="Times New Roman"/>
          <w:sz w:val="28"/>
          <w:szCs w:val="28"/>
          <w:lang w:eastAsia="ru-RU"/>
        </w:rPr>
        <w:t xml:space="preserve">Уведомления </w:t>
      </w:r>
      <w:r>
        <w:rPr>
          <w:rFonts w:ascii="Times New Roman" w:hAnsi="Times New Roman" w:cs="Times New Roman"/>
          <w:sz w:val="28"/>
          <w:szCs w:val="28"/>
        </w:rPr>
        <w:t xml:space="preserve">об отказе в выдаче акта подписывается главой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сельского поселения.</w:t>
      </w:r>
    </w:p>
    <w:p w:rsidR="00955639" w:rsidRDefault="00955639" w:rsidP="0095563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 принятом решении заявитель информируется любым из способов предусмотренных пунктом 1.4.7. настоящего Административного регламента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Результатом административной процедуры является оформление </w:t>
      </w:r>
      <w:r>
        <w:rPr>
          <w:rFonts w:ascii="Times New Roman" w:hAnsi="Times New Roman" w:cs="Times New Roman"/>
          <w:sz w:val="28"/>
          <w:szCs w:val="28"/>
        </w:rPr>
        <w:t xml:space="preserve">акт освидетельствования объекта индивидуального жилищного строительства или </w:t>
      </w:r>
      <w:r>
        <w:rPr>
          <w:rFonts w:ascii="Times New Roman" w:eastAsia="Times New Roman" w:hAnsi="Times New Roman" w:cs="Times New Roman"/>
          <w:sz w:val="28"/>
          <w:szCs w:val="28"/>
          <w:lang w:eastAsia="ru-RU"/>
        </w:rPr>
        <w:t xml:space="preserve">подготовка проекта уведомления </w:t>
      </w:r>
      <w:r>
        <w:rPr>
          <w:rFonts w:ascii="Times New Roman" w:hAnsi="Times New Roman" w:cs="Times New Roman"/>
          <w:sz w:val="28"/>
          <w:szCs w:val="28"/>
        </w:rPr>
        <w:t>об отказе в выдаче акта освидетельствования объекта индивидуального жилищного строительства.</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3.3.5. Максимальный срок исполнения административной процедуры – 8 рабочих дней.</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Выдача акта освидетельствования проведения основных работ </w:t>
      </w:r>
      <w:r>
        <w:rPr>
          <w:rFonts w:ascii="Times New Roman" w:eastAsia="Times New Roman" w:hAnsi="Times New Roman" w:cs="Times New Roman"/>
          <w:color w:val="111111"/>
          <w:sz w:val="28"/>
          <w:szCs w:val="28"/>
          <w:lang w:eastAsia="ru-RU"/>
        </w:rPr>
        <w:t xml:space="preserve">по строительству объекта индивидуального жилищного строительства или проведения </w:t>
      </w:r>
      <w:r>
        <w:rPr>
          <w:rFonts w:ascii="Times New Roman" w:eastAsia="Times New Roman" w:hAnsi="Times New Roman" w:cs="Times New Roman"/>
          <w:sz w:val="28"/>
          <w:szCs w:val="28"/>
          <w:lang w:eastAsia="ru-RU"/>
        </w:rPr>
        <w:t>работ по реконструкции объекта индивидуального жилищного строительства или отказа в выдаче акта заявителю.</w:t>
      </w:r>
    </w:p>
    <w:p w:rsidR="00955639" w:rsidRDefault="00955639" w:rsidP="0095563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Акт освидетельствования выдается заявителю, или его представителю лично под расписку либо направляется заказным письмом с уведомлением.</w:t>
      </w:r>
    </w:p>
    <w:p w:rsidR="00955639" w:rsidRDefault="00955639" w:rsidP="0095563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955639" w:rsidRDefault="00955639" w:rsidP="0095563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proofErr w:type="gramStart"/>
      <w:r>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955639" w:rsidRDefault="00955639" w:rsidP="0095563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955639" w:rsidRDefault="00955639" w:rsidP="0095563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3.5.3. Получение результата муниципальной услуги в электронной форме не предусмотрено.</w:t>
      </w:r>
    </w:p>
    <w:p w:rsidR="00955639" w:rsidRDefault="00955639" w:rsidP="0095563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подтверждения факта создания объекта индивидуального жилищного строительства </w:t>
      </w:r>
      <w:r>
        <w:rPr>
          <w:rFonts w:ascii="Times New Roman" w:hAnsi="Times New Roman" w:cs="Times New Roman"/>
          <w:sz w:val="28"/>
          <w:szCs w:val="28"/>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Pr>
          <w:rFonts w:ascii="Times New Roman" w:eastAsia="Times New Roman" w:hAnsi="Times New Roman" w:cs="Times New Roman"/>
          <w:color w:val="000000"/>
          <w:sz w:val="28"/>
          <w:szCs w:val="28"/>
          <w:lang w:eastAsia="ru-RU"/>
        </w:rPr>
        <w:t>.</w:t>
      </w:r>
    </w:p>
    <w:p w:rsidR="00955639" w:rsidRDefault="00955639" w:rsidP="00955639">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Для подтверждения факт получения заявителем </w:t>
      </w:r>
      <w:r>
        <w:rPr>
          <w:rFonts w:ascii="Times New Roman" w:hAnsi="Times New Roman" w:cs="Times New Roman"/>
          <w:sz w:val="28"/>
          <w:szCs w:val="28"/>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955639"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оформления акта </w:t>
      </w:r>
      <w:r>
        <w:rPr>
          <w:rFonts w:ascii="Times New Roman" w:eastAsia="Times New Roman" w:hAnsi="Times New Roman" w:cs="Times New Roman"/>
          <w:color w:val="111111"/>
          <w:sz w:val="28"/>
          <w:szCs w:val="28"/>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Pr>
          <w:rFonts w:ascii="Times New Roman" w:hAnsi="Times New Roman" w:cs="Times New Roman"/>
          <w:sz w:val="28"/>
          <w:szCs w:val="28"/>
        </w:rPr>
        <w:t xml:space="preserve"> объекта индивидуального жилищного строительства.</w:t>
      </w:r>
    </w:p>
    <w:p w:rsidR="00955639"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55639" w:rsidRDefault="00955639" w:rsidP="00955639">
      <w:pPr>
        <w:pStyle w:val="a3"/>
        <w:numPr>
          <w:ilvl w:val="0"/>
          <w:numId w:val="3"/>
        </w:numPr>
        <w:tabs>
          <w:tab w:val="left" w:pos="0"/>
        </w:tabs>
        <w:spacing w:after="0" w:line="240" w:lineRule="auto"/>
        <w:ind w:left="0" w:firstLine="0"/>
        <w:jc w:val="center"/>
        <w:rPr>
          <w:rFonts w:ascii="Times New Roman" w:hAnsi="Times New Roman" w:cs="Times New Roman"/>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r>
        <w:rPr>
          <w:rFonts w:ascii="Times New Roman" w:hAnsi="Times New Roman" w:cs="Times New Roman"/>
          <w:sz w:val="28"/>
          <w:szCs w:val="28"/>
        </w:rPr>
        <w:t>.</w:t>
      </w:r>
    </w:p>
    <w:p w:rsidR="00955639" w:rsidRDefault="00955639" w:rsidP="00955639">
      <w:pPr>
        <w:pStyle w:val="a3"/>
        <w:tabs>
          <w:tab w:val="left" w:pos="1560"/>
        </w:tabs>
        <w:spacing w:after="0" w:line="240" w:lineRule="auto"/>
        <w:ind w:left="0"/>
        <w:rPr>
          <w:rFonts w:ascii="Times New Roman" w:hAnsi="Times New Roman" w:cs="Times New Roman"/>
          <w:sz w:val="28"/>
          <w:szCs w:val="28"/>
        </w:rPr>
      </w:pP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5639" w:rsidRDefault="00955639" w:rsidP="00955639">
      <w:pPr>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5639" w:rsidRDefault="00955639" w:rsidP="00955639">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955639" w:rsidRDefault="00955639" w:rsidP="00955639">
      <w:pPr>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Pr>
          <w:rFonts w:ascii="Times New Roman" w:hAnsi="Times New Roman" w:cs="Times New Roman"/>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55639" w:rsidRDefault="00955639" w:rsidP="00955639">
      <w:pPr>
        <w:tabs>
          <w:tab w:val="num" w:pos="0"/>
          <w:tab w:val="left" w:pos="1560"/>
        </w:tabs>
        <w:spacing w:line="240" w:lineRule="auto"/>
        <w:ind w:firstLine="709"/>
        <w:jc w:val="center"/>
        <w:rPr>
          <w:b/>
          <w:sz w:val="28"/>
          <w:szCs w:val="28"/>
        </w:rPr>
      </w:pPr>
    </w:p>
    <w:p w:rsidR="00955639" w:rsidRDefault="00955639" w:rsidP="00955639">
      <w:pPr>
        <w:tabs>
          <w:tab w:val="num" w:pos="0"/>
          <w:tab w:val="left" w:pos="1560"/>
        </w:tabs>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для предоставления муниципальной услуги, у заявителя; </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нормативными правовыми актами органов местного самоуправления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hAnsi="Times New Roman" w:cs="Times New Roman"/>
          <w:sz w:val="28"/>
          <w:szCs w:val="28"/>
          <w:lang w:eastAsia="ru-RU"/>
        </w:rPr>
        <w:t xml:space="preserve">; </w:t>
      </w:r>
      <w:proofErr w:type="gramEnd"/>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hAnsi="Times New Roman" w:cs="Times New Roman"/>
          <w:sz w:val="28"/>
          <w:szCs w:val="28"/>
          <w:lang w:eastAsia="ru-RU"/>
        </w:rPr>
        <w:t xml:space="preserve">; </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 Жалоба должна содержать:</w:t>
      </w:r>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55639" w:rsidRDefault="00955639" w:rsidP="00955639">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proofErr w:type="spellStart"/>
      <w:r>
        <w:rPr>
          <w:rFonts w:ascii="Times New Roman" w:hAnsi="Times New Roman" w:cs="Times New Roman"/>
          <w:sz w:val="28"/>
          <w:szCs w:val="28"/>
        </w:rPr>
        <w:t>Дьяченковского</w:t>
      </w:r>
      <w:proofErr w:type="spellEnd"/>
      <w:r>
        <w:rPr>
          <w:rFonts w:ascii="Times New Roman" w:hAnsi="Times New Roman" w:cs="Times New Roman"/>
          <w:sz w:val="28"/>
          <w:szCs w:val="28"/>
        </w:rPr>
        <w:t xml:space="preserve"> сельского поселения.</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Pr>
          <w:rFonts w:ascii="Times New Roman" w:hAnsi="Times New Roman" w:cs="Times New Roman"/>
          <w:sz w:val="28"/>
          <w:szCs w:val="28"/>
          <w:lang w:eastAsia="ru-RU"/>
        </w:rPr>
        <w:lastRenderedPageBreak/>
        <w:t>размещаются на официальном сайте администрации в сети Интернет и информационных стендах.</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55639" w:rsidRDefault="00955639" w:rsidP="00955639">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639" w:rsidRDefault="00955639" w:rsidP="00955639">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639" w:rsidRDefault="00955639" w:rsidP="00955639">
      <w:pPr>
        <w:shd w:val="clear" w:color="auto" w:fill="FFFFFF"/>
        <w:spacing w:after="0" w:line="240" w:lineRule="auto"/>
        <w:jc w:val="both"/>
        <w:rPr>
          <w:sz w:val="28"/>
          <w:szCs w:val="28"/>
        </w:rPr>
      </w:pPr>
    </w:p>
    <w:p w:rsidR="007F7302" w:rsidRDefault="007F7302" w:rsidP="00955639">
      <w:pPr>
        <w:shd w:val="clear" w:color="auto" w:fill="FFFFFF"/>
        <w:spacing w:after="0" w:line="240" w:lineRule="auto"/>
        <w:jc w:val="both"/>
        <w:rPr>
          <w:sz w:val="28"/>
          <w:szCs w:val="28"/>
        </w:rPr>
      </w:pPr>
    </w:p>
    <w:p w:rsidR="007F7302" w:rsidRDefault="007F7302" w:rsidP="00955639">
      <w:pPr>
        <w:shd w:val="clear" w:color="auto" w:fill="FFFFFF"/>
        <w:spacing w:after="0" w:line="240" w:lineRule="auto"/>
        <w:jc w:val="both"/>
        <w:rPr>
          <w:sz w:val="28"/>
          <w:szCs w:val="28"/>
        </w:rPr>
      </w:pPr>
    </w:p>
    <w:p w:rsidR="007F7302" w:rsidRDefault="007F7302" w:rsidP="009556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55639" w:rsidRDefault="00955639" w:rsidP="0095563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955639" w:rsidRDefault="00955639" w:rsidP="0095563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955639"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Место нахождения администрации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eastAsia="Times New Roman" w:hAnsi="Times New Roman" w:cs="Times New Roman"/>
          <w:sz w:val="28"/>
          <w:szCs w:val="28"/>
          <w:lang w:eastAsia="ru-RU"/>
        </w:rPr>
        <w:t xml:space="preserve">: 369770, Воронежская область, Богучарский район,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ьяченково</w:t>
      </w:r>
      <w:proofErr w:type="spellEnd"/>
      <w:r>
        <w:rPr>
          <w:rFonts w:ascii="Times New Roman" w:eastAsia="Times New Roman" w:hAnsi="Times New Roman" w:cs="Times New Roman"/>
          <w:sz w:val="28"/>
          <w:szCs w:val="28"/>
          <w:lang w:eastAsia="ru-RU"/>
        </w:rPr>
        <w:t>, ул.Школьная,33 .</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График работы администрации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eastAsia="Times New Roman" w:hAnsi="Times New Roman" w:cs="Times New Roman"/>
          <w:sz w:val="28"/>
          <w:szCs w:val="28"/>
          <w:lang w:eastAsia="ru-RU"/>
        </w:rPr>
        <w:t xml:space="preserve">: </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с 8.00. до 16.00.;</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Воскресенье – выходной.</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Официальный сайт администрации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eastAsia="Times New Roman" w:hAnsi="Times New Roman" w:cs="Times New Roman"/>
          <w:sz w:val="28"/>
          <w:szCs w:val="28"/>
          <w:lang w:eastAsia="ru-RU"/>
        </w:rPr>
        <w:t xml:space="preserve">  в сети Интернет: </w:t>
      </w:r>
      <w:proofErr w:type="spellStart"/>
      <w:r>
        <w:rPr>
          <w:rFonts w:ascii="Times New Roman" w:eastAsia="Times New Roman" w:hAnsi="Times New Roman" w:cs="Times New Roman"/>
          <w:sz w:val="28"/>
          <w:szCs w:val="28"/>
          <w:lang w:eastAsia="ru-RU"/>
        </w:rPr>
        <w:t>www</w:t>
      </w:r>
      <w:proofErr w:type="spellEnd"/>
      <w:r>
        <w:rPr>
          <w:rFonts w:ascii="Times New Roman" w:eastAsia="Times New Roman" w:hAnsi="Times New Roman" w:cs="Times New Roman"/>
          <w:sz w:val="28"/>
          <w:szCs w:val="28"/>
          <w:lang w:eastAsia="ru-RU"/>
        </w:rPr>
        <w:t>.</w:t>
      </w:r>
      <w:r>
        <w:rPr>
          <w:rFonts w:ascii="Times New Roman" w:hAnsi="Times New Roman" w:cs="Times New Roman"/>
          <w:sz w:val="32"/>
          <w:szCs w:val="32"/>
        </w:rPr>
        <w:t xml:space="preserve"> </w:t>
      </w:r>
      <w:proofErr w:type="spellStart"/>
      <w:r>
        <w:rPr>
          <w:rFonts w:ascii="Times New Roman" w:hAnsi="Times New Roman" w:cs="Times New Roman"/>
          <w:sz w:val="28"/>
          <w:szCs w:val="28"/>
          <w:lang w:val="en-US"/>
        </w:rPr>
        <w:t>djachenk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администрации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Богучарского</w:t>
      </w:r>
      <w:proofErr w:type="spellEnd"/>
      <w:r>
        <w:rPr>
          <w:rFonts w:ascii="Times New Roman" w:eastAsia="Times New Roman" w:hAnsi="Times New Roman" w:cs="Times New Roman"/>
          <w:color w:val="000000"/>
          <w:sz w:val="28"/>
          <w:szCs w:val="28"/>
          <w:lang w:eastAsia="ru-RU"/>
        </w:rPr>
        <w:t xml:space="preserve"> муниципального района Воронежской области</w:t>
      </w:r>
      <w:r>
        <w:rPr>
          <w:rFonts w:ascii="Times New Roman" w:eastAsia="Times New Roman" w:hAnsi="Times New Roman" w:cs="Times New Roman"/>
          <w:sz w:val="28"/>
          <w:szCs w:val="28"/>
          <w:lang w:eastAsia="ru-RU"/>
        </w:rPr>
        <w:t xml:space="preserve">: </w:t>
      </w:r>
      <w:proofErr w:type="spellStart"/>
      <w:r>
        <w:rPr>
          <w:rFonts w:ascii="Times New Roman" w:hAnsi="Times New Roman" w:cs="Times New Roman"/>
          <w:sz w:val="28"/>
          <w:szCs w:val="28"/>
          <w:lang w:val="en-US" w:eastAsia="ru-RU"/>
        </w:rPr>
        <w:t>dyach</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boguch</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govvrn</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Телефоны для справок: 8(47366)5-63-34; 5-61-03.</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для справок АУ «МФЦ»: (473) 226-99-99.</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Официальный сайт АУ «МФЦ» в сети Интернет: </w:t>
      </w:r>
      <w:proofErr w:type="spellStart"/>
      <w:r>
        <w:rPr>
          <w:rFonts w:ascii="Times New Roman" w:eastAsia="Times New Roman" w:hAnsi="Times New Roman" w:cs="Times New Roman"/>
          <w:sz w:val="28"/>
          <w:szCs w:val="28"/>
          <w:lang w:eastAsia="ru-RU"/>
        </w:rPr>
        <w:t>mfc.vr</w:t>
      </w:r>
      <w:proofErr w:type="spellEnd"/>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ru</w:t>
      </w:r>
      <w:proofErr w:type="spellEnd"/>
      <w:r>
        <w:rPr>
          <w:rFonts w:ascii="Times New Roman" w:eastAsia="Times New Roman" w:hAnsi="Times New Roman" w:cs="Times New Roman"/>
          <w:sz w:val="28"/>
          <w:szCs w:val="28"/>
          <w:lang w:eastAsia="ru-RU"/>
        </w:rPr>
        <w:t>.</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АУ «МФЦ»: </w:t>
      </w:r>
      <w:proofErr w:type="spellStart"/>
      <w:r>
        <w:rPr>
          <w:rFonts w:ascii="Times New Roman" w:eastAsia="Times New Roman" w:hAnsi="Times New Roman" w:cs="Times New Roman"/>
          <w:sz w:val="28"/>
          <w:szCs w:val="28"/>
          <w:lang w:eastAsia="ru-RU"/>
        </w:rPr>
        <w:t>od</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o-ok</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o@mail.ru</w:t>
      </w:r>
      <w:proofErr w:type="spellEnd"/>
      <w:r>
        <w:rPr>
          <w:rFonts w:ascii="Times New Roman" w:eastAsia="Times New Roman" w:hAnsi="Times New Roman" w:cs="Times New Roman"/>
          <w:sz w:val="28"/>
          <w:szCs w:val="28"/>
          <w:lang w:eastAsia="ru-RU"/>
        </w:rPr>
        <w:t>.</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АУ «МФЦ»:</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четверг, пятница: с 09.00 до 18.00;</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среда: с 11.00 до 20.00;</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с 09.00 до 16.45.</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Место нахождения филиала АУ «МФЦ» в </w:t>
      </w:r>
      <w:proofErr w:type="spellStart"/>
      <w:r>
        <w:rPr>
          <w:rFonts w:ascii="Times New Roman" w:eastAsia="Times New Roman" w:hAnsi="Times New Roman" w:cs="Times New Roman"/>
          <w:sz w:val="28"/>
          <w:szCs w:val="28"/>
          <w:lang w:eastAsia="ru-RU"/>
        </w:rPr>
        <w:t>Богучарском</w:t>
      </w:r>
      <w:proofErr w:type="spellEnd"/>
      <w:r>
        <w:rPr>
          <w:rFonts w:ascii="Times New Roman" w:eastAsia="Times New Roman" w:hAnsi="Times New Roman" w:cs="Times New Roman"/>
          <w:sz w:val="28"/>
          <w:szCs w:val="28"/>
          <w:lang w:eastAsia="ru-RU"/>
        </w:rPr>
        <w:t xml:space="preserve"> муниципальном районе:</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Воронежская область, город Богучар, проспект 50 лет Победы д.6.</w:t>
      </w:r>
    </w:p>
    <w:p w:rsidR="00955639" w:rsidRDefault="00955639" w:rsidP="009556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многофункционального центра:</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понедельник: выходной;</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вторник: 8:00-17:00, перерыв: 12:00-12-45;</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среда: 11:00-20:00, перерыв: 15:00-15:45;</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четверг: 8:00-17:00, перерыв: 12:00-12-45;</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пятница: 8:00-17:00, перерыв: 12:00-12-45;</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суббота: 8:00-15:45, перерыв: 12:00-12-45;</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воскресенье – выходной.</w:t>
      </w:r>
    </w:p>
    <w:p w:rsidR="00955639" w:rsidRDefault="00955639" w:rsidP="00955639">
      <w:pPr>
        <w:autoSpaceDE w:val="0"/>
        <w:spacing w:after="0" w:line="240" w:lineRule="auto"/>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Телефон для справок </w:t>
      </w:r>
      <w:r>
        <w:rPr>
          <w:rFonts w:ascii="Times New Roman" w:hAnsi="Times New Roman" w:cs="Times New Roman"/>
          <w:sz w:val="28"/>
          <w:szCs w:val="28"/>
        </w:rPr>
        <w:t>филиала АУ «МФЦ</w:t>
      </w:r>
      <w:r>
        <w:rPr>
          <w:rFonts w:ascii="Times New Roman" w:hAnsi="Times New Roman" w:cs="Times New Roman"/>
          <w:sz w:val="28"/>
          <w:szCs w:val="28"/>
          <w:lang w:eastAsia="ar-SA"/>
        </w:rPr>
        <w:t xml:space="preserve">: (8-473-66) 3-92-00. </w:t>
      </w:r>
    </w:p>
    <w:p w:rsidR="00955639" w:rsidRDefault="00955639" w:rsidP="00955639">
      <w:pPr>
        <w:rPr>
          <w:rFonts w:ascii="Times New Roman" w:eastAsia="Times New Roman" w:hAnsi="Times New Roman" w:cs="Times New Roman"/>
          <w:sz w:val="28"/>
          <w:szCs w:val="28"/>
          <w:lang w:eastAsia="ar-SA"/>
        </w:rPr>
      </w:pPr>
    </w:p>
    <w:p w:rsidR="00955639" w:rsidRDefault="00955639" w:rsidP="00955639"/>
    <w:tbl>
      <w:tblPr>
        <w:tblW w:w="0" w:type="auto"/>
        <w:tblLook w:val="04A0"/>
      </w:tblPr>
      <w:tblGrid>
        <w:gridCol w:w="1938"/>
        <w:gridCol w:w="7633"/>
      </w:tblGrid>
      <w:tr w:rsidR="00955639" w:rsidTr="00955639">
        <w:tc>
          <w:tcPr>
            <w:tcW w:w="1940" w:type="dxa"/>
          </w:tcPr>
          <w:p w:rsidR="00955639" w:rsidRDefault="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636" w:type="dxa"/>
          </w:tcPr>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roofErr w:type="spellStart"/>
            <w:r>
              <w:rPr>
                <w:rFonts w:ascii="Times New Roman" w:eastAsia="Times New Roman" w:hAnsi="Times New Roman" w:cs="Times New Roman"/>
                <w:sz w:val="28"/>
                <w:szCs w:val="28"/>
                <w:lang w:eastAsia="ru-RU"/>
              </w:rPr>
              <w:t>Дьяченковского</w:t>
            </w:r>
            <w:proofErr w:type="spellEnd"/>
            <w:r>
              <w:rPr>
                <w:rFonts w:ascii="Times New Roman" w:eastAsia="Times New Roman" w:hAnsi="Times New Roman" w:cs="Times New Roman"/>
                <w:sz w:val="28"/>
                <w:szCs w:val="28"/>
                <w:lang w:eastAsia="ru-RU"/>
              </w:rPr>
              <w:t xml:space="preserve"> </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955639" w:rsidRDefault="00955639">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заявителя)</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(паспортные данные)</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доверенности в интересах)</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регистрации)</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 ___________________</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по желанию)</w:t>
            </w: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955639"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tc>
      </w:tr>
    </w:tbl>
    <w:p w:rsidR="00955639" w:rsidRDefault="00955639" w:rsidP="00955639">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955639" w:rsidRDefault="00955639" w:rsidP="00955639">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5639"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55639"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955639"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в</w:t>
      </w:r>
      <w:r>
        <w:rPr>
          <w:rFonts w:ascii="Times New Roman" w:eastAsia="Times New Roman" w:hAnsi="Times New Roman" w:cs="Times New Roman"/>
          <w:color w:val="000000"/>
          <w:sz w:val="28"/>
          <w:szCs w:val="28"/>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szCs w:val="28"/>
          <w:lang w:eastAsia="ru-RU"/>
        </w:rPr>
        <w:t xml:space="preserve"> прошу выдать мне лично (или уполномоченному  представителю)/выслать по почте </w:t>
      </w:r>
      <w:r>
        <w:rPr>
          <w:rFonts w:ascii="Times New Roman" w:eastAsia="Times New Roman" w:hAnsi="Times New Roman" w:cs="Times New Roman"/>
          <w:sz w:val="20"/>
          <w:szCs w:val="20"/>
          <w:lang w:eastAsia="ru-RU"/>
        </w:rPr>
        <w:t>(по желанию заявителя)</w:t>
      </w:r>
      <w:r>
        <w:rPr>
          <w:rFonts w:ascii="Times New Roman" w:eastAsia="Times New Roman" w:hAnsi="Times New Roman" w:cs="Times New Roman"/>
          <w:sz w:val="28"/>
          <w:szCs w:val="28"/>
          <w:lang w:eastAsia="ru-RU"/>
        </w:rPr>
        <w:t>.</w:t>
      </w:r>
    </w:p>
    <w:p w:rsidR="00955639"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 (указывается список прилагаемых к заявлению документов):</w:t>
      </w:r>
    </w:p>
    <w:p w:rsidR="00955639" w:rsidRDefault="00955639" w:rsidP="00955639">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955639" w:rsidRDefault="00955639" w:rsidP="00955639">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     _______________         _________________</w:t>
      </w:r>
    </w:p>
    <w:p w:rsidR="00955639"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(должность)                                       (подпись)                                          (фамилия И.О.)</w:t>
      </w:r>
    </w:p>
    <w:p w:rsidR="00955639" w:rsidRDefault="00955639" w:rsidP="00955639">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М.П.»</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w:t>
      </w: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регламенту</w:t>
      </w:r>
    </w:p>
    <w:p w:rsidR="00955639" w:rsidRDefault="00365D3F" w:rsidP="00955639">
      <w:pPr>
        <w:spacing w:after="0" w:line="240" w:lineRule="auto"/>
        <w:ind w:firstLine="709"/>
        <w:jc w:val="right"/>
        <w:rPr>
          <w:rFonts w:ascii="Times New Roman" w:eastAsia="Times New Roman" w:hAnsi="Times New Roman" w:cs="Times New Roman"/>
          <w:sz w:val="28"/>
          <w:szCs w:val="28"/>
          <w:lang w:eastAsia="ru-RU"/>
        </w:rPr>
      </w:pPr>
      <w:r w:rsidRPr="00365D3F">
        <w:pict>
          <v:rect id="Прямоугольник 1" o:spid="_x0000_s1026" style="position:absolute;left:0;text-align:left;margin-left:43.6pt;margin-top:15.6pt;width:365.4pt;height:24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strokecolor="black [3213]">
            <v:textbox>
              <w:txbxContent>
                <w:p w:rsidR="00955639" w:rsidRDefault="00955639" w:rsidP="00955639">
                  <w:pPr>
                    <w:jc w:val="center"/>
                    <w:rPr>
                      <w:color w:val="000000" w:themeColor="text1"/>
                      <w:sz w:val="24"/>
                      <w:szCs w:val="24"/>
                    </w:rPr>
                  </w:pPr>
                  <w:r>
                    <w:rPr>
                      <w:rFonts w:ascii="Times New Roman" w:eastAsia="Times New Roman" w:hAnsi="Times New Roman" w:cs="Times New Roman"/>
                      <w:color w:val="000000" w:themeColor="text1"/>
                      <w:sz w:val="24"/>
                      <w:szCs w:val="24"/>
                      <w:lang w:eastAsia="ru-RU"/>
                    </w:rPr>
                    <w:t>Прием и регистрация заявления и прилагаемых к нему документов</w:t>
                  </w:r>
                </w:p>
              </w:txbxContent>
            </v:textbox>
          </v:rect>
        </w:pict>
      </w:r>
      <w:r w:rsidRPr="00365D3F">
        <w:pict>
          <v:rect id="Прямоугольник 2" o:spid="_x0000_s1027" style="position:absolute;left:0;text-align:left;margin-left:-.2pt;margin-top:55.15pt;width:457.8pt;height:61.2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strokecolor="black [3213]">
            <v:textbox>
              <w:txbxContent>
                <w:p w:rsidR="00955639" w:rsidRDefault="00955639" w:rsidP="00955639">
                  <w:pPr>
                    <w:jc w:val="center"/>
                    <w:rPr>
                      <w:color w:val="000000" w:themeColor="text1"/>
                      <w:sz w:val="24"/>
                      <w:szCs w:val="24"/>
                    </w:rPr>
                  </w:pPr>
                  <w:r>
                    <w:rPr>
                      <w:rFonts w:ascii="Times New Roman" w:eastAsia="Times New Roman" w:hAnsi="Times New Roman" w:cs="Times New Roman"/>
                      <w:color w:val="111111"/>
                      <w:sz w:val="24"/>
                      <w:szCs w:val="24"/>
                      <w:lang w:eastAsia="ru-RU"/>
                    </w:rPr>
                    <w:t xml:space="preserve">Рассмотрение представленных документов, </w:t>
                  </w:r>
                  <w:r>
                    <w:rPr>
                      <w:rFonts w:ascii="Times New Roman" w:eastAsia="Times New Roman" w:hAnsi="Times New Roman" w:cs="Times New Roman"/>
                      <w:color w:val="000000"/>
                      <w:sz w:val="24"/>
                      <w:szCs w:val="24"/>
                      <w:lang w:eastAsia="ru-RU"/>
                    </w:rPr>
                    <w:t>проверка заявления и прилагаемых документов на соответствие требованиям, установленным пунктом 2.6. а</w:t>
                  </w:r>
                  <w:bookmarkStart w:id="0" w:name="_GoBack"/>
                  <w:bookmarkEnd w:id="0"/>
                  <w:r>
                    <w:rPr>
                      <w:rFonts w:ascii="Times New Roman" w:eastAsia="Times New Roman" w:hAnsi="Times New Roman" w:cs="Times New Roman"/>
                      <w:color w:val="000000"/>
                      <w:sz w:val="24"/>
                      <w:szCs w:val="24"/>
                      <w:lang w:eastAsia="ru-RU"/>
                    </w:rPr>
                    <w:t>дминистративного регламента</w:t>
                  </w:r>
                </w:p>
              </w:txbxContent>
            </v:textbox>
          </v:rect>
        </w:pict>
      </w:r>
      <w:r w:rsidRPr="00365D3F">
        <w:pict>
          <v:rect id="Прямоугольник 3" o:spid="_x0000_s1028" style="position:absolute;left:0;text-align:left;margin-left:263.8pt;margin-top:207.85pt;width:223.8pt;height:73.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strokecolor="black [3213]">
            <v:textbox>
              <w:txbxContent>
                <w:p w:rsidR="00955639" w:rsidRDefault="00955639" w:rsidP="0095563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Направление межведомственных запросов, в целях получения документов предусмотренных </w:t>
                  </w:r>
                  <w:r>
                    <w:rPr>
                      <w:rFonts w:ascii="Times New Roman" w:eastAsia="Times New Roman" w:hAnsi="Times New Roman" w:cs="Times New Roman"/>
                      <w:color w:val="000000"/>
                      <w:sz w:val="24"/>
                      <w:szCs w:val="24"/>
                      <w:lang w:eastAsia="ru-RU"/>
                    </w:rPr>
                    <w:t>пунктом 2.6. Административного регламента</w:t>
                  </w:r>
                </w:p>
                <w:p w:rsidR="00955639" w:rsidRDefault="00955639" w:rsidP="00955639">
                  <w:pPr>
                    <w:jc w:val="center"/>
                    <w:rPr>
                      <w:color w:val="000000" w:themeColor="text1"/>
                      <w:sz w:val="24"/>
                      <w:szCs w:val="24"/>
                    </w:rPr>
                  </w:pPr>
                </w:p>
              </w:txbxContent>
            </v:textbox>
          </v:rect>
        </w:pict>
      </w:r>
      <w:r w:rsidRPr="00365D3F">
        <w:pict>
          <v:rect id="Прямоугольник 4" o:spid="_x0000_s1029" style="position:absolute;left:0;text-align:left;margin-left:68.2pt;margin-top:130.4pt;width:328.8pt;height:51pt;z-index:251645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strokecolor="black [3213]">
            <v:textbox>
              <w:txbxContent>
                <w:p w:rsidR="00955639" w:rsidRDefault="00955639" w:rsidP="00955639">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Документы</w:t>
                  </w:r>
                  <w:proofErr w:type="gramEnd"/>
                  <w:r>
                    <w:rPr>
                      <w:rFonts w:ascii="Times New Roman" w:hAnsi="Times New Roman" w:cs="Times New Roman"/>
                      <w:color w:val="000000" w:themeColor="text1"/>
                      <w:sz w:val="24"/>
                      <w:szCs w:val="24"/>
                    </w:rPr>
                    <w:t xml:space="preserve"> предусмотренные пунктом </w:t>
                  </w:r>
                  <w:r>
                    <w:rPr>
                      <w:rFonts w:ascii="Times New Roman" w:eastAsia="Times New Roman" w:hAnsi="Times New Roman" w:cs="Times New Roman"/>
                      <w:color w:val="000000"/>
                      <w:sz w:val="24"/>
                      <w:szCs w:val="24"/>
                      <w:lang w:eastAsia="ru-RU"/>
                    </w:rPr>
                    <w:t>2.6. административного регламента представлены заявителем самостоятельно</w:t>
                  </w:r>
                </w:p>
              </w:txbxContent>
            </v:textbox>
          </v:rect>
        </w:pict>
      </w:r>
      <w:r w:rsidRPr="00365D3F">
        <w:pict>
          <v:shapetype id="_x0000_t32" coordsize="21600,21600" o:spt="32" o:oned="t" path="m,l21600,21600e" filled="f">
            <v:path arrowok="t" fillok="f" o:connecttype="none"/>
            <o:lock v:ext="edit" shapetype="t"/>
          </v:shapetype>
          <v:shape id="Прямая со стрелкой 5" o:spid="_x0000_s1030" type="#_x0000_t32" style="position:absolute;left:0;text-align:left;margin-left:238pt;margin-top:180.95pt;width:135.6pt;height:27.6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strokecolor="black [3213]">
            <v:stroke endarrow="open"/>
          </v:shape>
        </w:pict>
      </w:r>
      <w:r w:rsidRPr="00365D3F">
        <w:pict>
          <v:rect id="Прямоугольник 6" o:spid="_x0000_s1031" style="position:absolute;left:0;text-align:left;margin-left:353.2pt;margin-top:185.75pt;width:36.6pt;height:21.6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нет</w:t>
                  </w:r>
                </w:p>
              </w:txbxContent>
            </v:textbox>
          </v:rect>
        </w:pict>
      </w:r>
      <w:r w:rsidRPr="00365D3F">
        <w:pict>
          <v:rect id="Прямоугольник 7" o:spid="_x0000_s1032" style="position:absolute;left:0;text-align:left;margin-left:135.4pt;margin-top:186.35pt;width:31.8pt;height:21.6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да</w:t>
                  </w:r>
                </w:p>
              </w:txbxContent>
            </v:textbox>
          </v:rect>
        </w:pict>
      </w:r>
      <w:r w:rsidRPr="00365D3F">
        <w:pict>
          <v:shape id="Прямая со стрелкой 8" o:spid="_x0000_s1033" type="#_x0000_t32" style="position:absolute;left:0;text-align:left;margin-left:139.6pt;margin-top:180.35pt;width:94.2pt;height:27.6pt;flip:x;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strokecolor="black [3213]">
            <v:stroke endarrow="open"/>
          </v:shape>
        </w:pict>
      </w:r>
      <w:r w:rsidRPr="00365D3F">
        <w:pict>
          <v:rect id="Прямоугольник 9" o:spid="_x0000_s1034" style="position:absolute;left:0;text-align:left;margin-left:18.4pt;margin-top:208.45pt;width:219.6pt;height:72.6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strokecolor="black [3213]">
            <v:textbox>
              <w:txbxContent>
                <w:p w:rsidR="00955639" w:rsidRDefault="00955639" w:rsidP="00955639">
                  <w:pPr>
                    <w:jc w:val="center"/>
                    <w:rPr>
                      <w:color w:val="000000" w:themeColor="text1"/>
                      <w:sz w:val="24"/>
                      <w:szCs w:val="24"/>
                    </w:rPr>
                  </w:pPr>
                  <w:r>
                    <w:rPr>
                      <w:rFonts w:ascii="Times New Roman" w:hAnsi="Times New Roman" w:cs="Times New Roman"/>
                      <w:color w:val="000000" w:themeColor="text1"/>
                      <w:sz w:val="24"/>
                      <w:szCs w:val="24"/>
                    </w:rPr>
                    <w:t>Подготовка и направление заявителю уведомление о предстоящем осмотре объекта индивидуального жилищного строительства</w:t>
                  </w:r>
                </w:p>
              </w:txbxContent>
            </v:textbox>
          </v:rect>
        </w:pict>
      </w:r>
      <w:r w:rsidRPr="00365D3F">
        <w:pict>
          <v:rect id="Прямоугольник 10" o:spid="_x0000_s1035" style="position:absolute;left:0;text-align:left;margin-left:28.6pt;margin-top:296.15pt;width:337.2pt;height:56.4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strokecolor="black [3213]">
            <v:textbox>
              <w:txbxContent>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осмотра объекта индивидуального</w:t>
                  </w:r>
                </w:p>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жилищного строительства</w:t>
                  </w:r>
                </w:p>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(обмеры и обследования </w:t>
                  </w:r>
                  <w:proofErr w:type="spellStart"/>
                  <w:r>
                    <w:rPr>
                      <w:rFonts w:ascii="Times New Roman" w:hAnsi="Times New Roman" w:cs="Times New Roman"/>
                      <w:color w:val="000000" w:themeColor="text1"/>
                      <w:sz w:val="24"/>
                      <w:szCs w:val="24"/>
                    </w:rPr>
                    <w:t>освидетельствуемого</w:t>
                  </w:r>
                  <w:proofErr w:type="spellEnd"/>
                  <w:r>
                    <w:rPr>
                      <w:rFonts w:ascii="Times New Roman" w:hAnsi="Times New Roman" w:cs="Times New Roman"/>
                      <w:color w:val="000000" w:themeColor="text1"/>
                      <w:sz w:val="24"/>
                      <w:szCs w:val="24"/>
                    </w:rPr>
                    <w:t xml:space="preserve"> объекта)</w:t>
                  </w:r>
                </w:p>
              </w:txbxContent>
            </v:textbox>
          </v:rect>
        </w:pict>
      </w:r>
      <w:r w:rsidRPr="00365D3F">
        <w:pict>
          <v:shape id="Прямая со стрелкой 11" o:spid="_x0000_s1036" type="#_x0000_t32" style="position:absolute;left:0;text-align:left;margin-left:238pt;margin-top:243.75pt;width:25.8pt;height:0;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strokecolor="black [3213]">
            <v:stroke endarrow="open"/>
          </v:shape>
        </w:pict>
      </w:r>
      <w:r w:rsidRPr="00365D3F">
        <w:pict>
          <v:shape id="Прямая со стрелкой 12" o:spid="_x0000_s1037" type="#_x0000_t32" style="position:absolute;left:0;text-align:left;margin-left:231.4pt;margin-top:113.95pt;width:0;height:16.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strokecolor="black [3213]">
            <v:stroke endarrow="open"/>
          </v:shape>
        </w:pict>
      </w:r>
      <w:r w:rsidRPr="00365D3F">
        <w:pict>
          <v:shape id="Прямая со стрелкой 13" o:spid="_x0000_s1038" type="#_x0000_t32" style="position:absolute;left:0;text-align:left;margin-left:221.2pt;margin-top:38.9pt;width:0;height:16.8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strokecolor="black [3213]">
            <v:stroke endarrow="open"/>
          </v:shape>
        </w:pict>
      </w:r>
      <w:r w:rsidRPr="00365D3F">
        <w:pict>
          <v:shape id="Прямая со стрелкой 14" o:spid="_x0000_s1039" type="#_x0000_t32" style="position:absolute;left:0;text-align:left;margin-left:135.4pt;margin-top:279.7pt;width:0;height:16.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strokecolor="black [3213]">
            <v:stroke endarrow="open"/>
          </v:shape>
        </w:pict>
      </w:r>
      <w:r w:rsidRPr="00365D3F">
        <w:pict>
          <v:rect id="Прямоугольник 15" o:spid="_x0000_s1040" style="position:absolute;left:0;text-align:left;margin-left:61pt;margin-top:367.6pt;width:328.8pt;height:51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strokecolor="black [3213]">
            <v:textbox>
              <w:txbxContent>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основание для отказа выдаче </w:t>
                  </w:r>
                  <w:hyperlink r:id="rId6" w:history="1">
                    <w:r>
                      <w:rPr>
                        <w:rStyle w:val="a4"/>
                        <w:rFonts w:ascii="Times New Roman" w:hAnsi="Times New Roman" w:cs="Times New Roman"/>
                        <w:color w:val="000000" w:themeColor="text1"/>
                        <w:sz w:val="24"/>
                        <w:szCs w:val="24"/>
                        <w:u w:val="none"/>
                      </w:rPr>
                      <w:t>акта</w:t>
                    </w:r>
                  </w:hyperlink>
                  <w:r>
                    <w:rPr>
                      <w:rFonts w:ascii="Times New Roman" w:hAnsi="Times New Roman" w:cs="Times New Roman"/>
                      <w:color w:val="000000" w:themeColor="text1"/>
                      <w:sz w:val="24"/>
                      <w:szCs w:val="24"/>
                    </w:rPr>
                    <w:t xml:space="preserve"> освидетельствования, </w:t>
                  </w:r>
                  <w:proofErr w:type="gramStart"/>
                  <w:r>
                    <w:rPr>
                      <w:rFonts w:ascii="Times New Roman" w:hAnsi="Times New Roman" w:cs="Times New Roman"/>
                      <w:color w:val="000000" w:themeColor="text1"/>
                      <w:sz w:val="24"/>
                      <w:szCs w:val="24"/>
                    </w:rPr>
                    <w:t>предусмотренных</w:t>
                  </w:r>
                  <w:proofErr w:type="gramEnd"/>
                  <w:r>
                    <w:rPr>
                      <w:rFonts w:ascii="Times New Roman" w:hAnsi="Times New Roman" w:cs="Times New Roman"/>
                      <w:color w:val="000000" w:themeColor="text1"/>
                      <w:sz w:val="24"/>
                      <w:szCs w:val="24"/>
                    </w:rPr>
                    <w:t xml:space="preserve"> пунктом 2.8. Административного регламента</w:t>
                  </w:r>
                </w:p>
                <w:p w:rsidR="00955639" w:rsidRDefault="00955639" w:rsidP="00955639">
                  <w:pPr>
                    <w:jc w:val="center"/>
                    <w:rPr>
                      <w:rFonts w:ascii="Times New Roman" w:hAnsi="Times New Roman" w:cs="Times New Roman"/>
                      <w:color w:val="000000" w:themeColor="text1"/>
                      <w:sz w:val="24"/>
                      <w:szCs w:val="24"/>
                    </w:rPr>
                  </w:pPr>
                </w:p>
              </w:txbxContent>
            </v:textbox>
          </v:rect>
        </w:pict>
      </w:r>
      <w:r w:rsidRPr="00365D3F">
        <w:pict>
          <v:shape id="Прямая со стрелкой 16" o:spid="_x0000_s1041" type="#_x0000_t32" style="position:absolute;left:0;text-align:left;margin-left:226.6pt;margin-top:419.35pt;width:135.6pt;height:27.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strokecolor="black [3213]">
            <v:stroke endarrow="open"/>
          </v:shape>
        </w:pict>
      </w:r>
      <w:r w:rsidRPr="00365D3F">
        <w:pict>
          <v:shape id="Прямая со стрелкой 17" o:spid="_x0000_s1042" type="#_x0000_t32" style="position:absolute;left:0;text-align:left;margin-left:124.6pt;margin-top:419.35pt;width:94.2pt;height:27.6pt;flip:x;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strokecolor="black [3213]">
            <v:stroke endarrow="open"/>
          </v:shape>
        </w:pict>
      </w:r>
      <w:r w:rsidRPr="00365D3F">
        <w:pict>
          <v:shape id="Прямая со стрелкой 21" o:spid="_x0000_s1043" type="#_x0000_t32" style="position:absolute;left:0;text-align:left;margin-left:206.2pt;margin-top:351.15pt;width:0;height:16.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strokecolor="black [3213]">
            <v:stroke endarrow="open"/>
          </v:shape>
        </w:pict>
      </w:r>
      <w:r w:rsidRPr="00365D3F">
        <w:pict>
          <v:rect id="Прямоугольник 22" o:spid="_x0000_s1044" style="position:absolute;left:0;text-align:left;margin-left:314.2pt;margin-top:425pt;width:132.6pt;height:21.6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отсутствие оснований</w:t>
                  </w:r>
                </w:p>
              </w:txbxContent>
            </v:textbox>
          </v:rect>
        </w:pict>
      </w:r>
      <w:r w:rsidRPr="00365D3F">
        <w:pict>
          <v:rect id="Прямоугольник 23" o:spid="_x0000_s1045" style="position:absolute;left:0;text-align:left;margin-left:28.6pt;margin-top:425pt;width:132.6pt;height:21.6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наличие оснований</w:t>
                  </w:r>
                </w:p>
              </w:txbxContent>
            </v:textbox>
          </v:rect>
        </w:pict>
      </w:r>
      <w:r w:rsidRPr="00365D3F">
        <w:pict>
          <v:rect id="Прямоугольник 24" o:spid="_x0000_s1046" style="position:absolute;left:0;text-align:left;margin-left:14.2pt;margin-top:446.85pt;width:219.6pt;height:7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strokecolor="black [3213]">
            <v:textbox>
              <w:txbxContent>
                <w:p w:rsidR="00955639" w:rsidRDefault="00955639" w:rsidP="00955639">
                  <w:pPr>
                    <w:spacing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Подготовка проекта уведомления </w:t>
                  </w:r>
                  <w:r>
                    <w:rPr>
                      <w:rFonts w:ascii="Times New Roman" w:hAnsi="Times New Roman" w:cs="Times New Roman"/>
                      <w:color w:val="000000" w:themeColor="text1"/>
                      <w:sz w:val="24"/>
                      <w:szCs w:val="24"/>
                    </w:rPr>
                    <w:t xml:space="preserve">об отказе в выдаче </w:t>
                  </w:r>
                  <w:hyperlink r:id="rId7" w:history="1">
                    <w:r>
                      <w:rPr>
                        <w:rStyle w:val="a4"/>
                        <w:rFonts w:ascii="Times New Roman" w:hAnsi="Times New Roman" w:cs="Times New Roman"/>
                        <w:color w:val="000000" w:themeColor="text1"/>
                        <w:sz w:val="24"/>
                        <w:szCs w:val="24"/>
                        <w:u w:val="none"/>
                      </w:rPr>
                      <w:t>акта</w:t>
                    </w:r>
                  </w:hyperlink>
                  <w:r>
                    <w:rPr>
                      <w:rFonts w:ascii="Times New Roman" w:hAnsi="Times New Roman" w:cs="Times New Roman"/>
                      <w:color w:val="000000" w:themeColor="text1"/>
                      <w:sz w:val="24"/>
                      <w:szCs w:val="24"/>
                    </w:rPr>
                    <w:t xml:space="preserve"> освидетельствования объекта индивидуального жилищного строительства</w:t>
                  </w:r>
                </w:p>
              </w:txbxContent>
            </v:textbox>
          </v:rect>
        </w:pict>
      </w:r>
      <w:r w:rsidRPr="00365D3F">
        <w:pict>
          <v:rect id="Прямоугольник 25" o:spid="_x0000_s1047" style="position:absolute;left:0;text-align:left;margin-left:249.4pt;margin-top:447.45pt;width:219.6pt;height:75.6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strokecolor="black [3213]">
            <v:textbox>
              <w:txbxContent>
                <w:p w:rsidR="00955639" w:rsidRDefault="00955639" w:rsidP="0095563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акта освидетельствования по </w:t>
                  </w:r>
                  <w:hyperlink r:id="rId8" w:history="1">
                    <w:r>
                      <w:rPr>
                        <w:rStyle w:val="a4"/>
                        <w:rFonts w:ascii="Times New Roman" w:hAnsi="Times New Roman" w:cs="Times New Roman"/>
                        <w:color w:val="000000" w:themeColor="text1"/>
                        <w:sz w:val="24"/>
                        <w:szCs w:val="24"/>
                        <w:u w:val="none"/>
                      </w:rPr>
                      <w:t>форме</w:t>
                    </w:r>
                  </w:hyperlink>
                  <w:r>
                    <w:rPr>
                      <w:rFonts w:ascii="Times New Roman" w:hAnsi="Times New Roman" w:cs="Times New Roman"/>
                      <w:color w:val="000000" w:themeColor="text1"/>
                      <w:sz w:val="24"/>
                      <w:szCs w:val="24"/>
                    </w:rPr>
                    <w:t>, утвержденной Министерством строительства и жилищно-коммунального хозяйства Российской Федерации</w:t>
                  </w:r>
                </w:p>
              </w:txbxContent>
            </v:textbox>
          </v:rect>
        </w:pict>
      </w:r>
      <w:r w:rsidRPr="00365D3F">
        <w:pict>
          <v:rect id="Прямоугольник 26" o:spid="_x0000_s1048" style="position:absolute;left:0;text-align:left;margin-left:82pt;margin-top:539.55pt;width:328.8pt;height:61.8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strokecolor="black [3213]">
            <v:textbox>
              <w:txbxContent>
                <w:p w:rsidR="00955639" w:rsidRDefault="00955639" w:rsidP="0095563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r w:rsidRPr="00365D3F">
        <w:pict>
          <v:shape id="Прямая со стрелкой 27" o:spid="_x0000_s1049" type="#_x0000_t32" style="position:absolute;left:0;text-align:left;margin-left:155.8pt;margin-top:523.1pt;width:0;height:16.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strokecolor="black [3213]">
            <v:stroke endarrow="open"/>
          </v:shape>
        </w:pict>
      </w:r>
      <w:r w:rsidRPr="00365D3F">
        <w:pict>
          <v:shape id="Прямая со стрелкой 28" o:spid="_x0000_s1050" type="#_x0000_t32" style="position:absolute;left:0;text-align:left;margin-left:323.2pt;margin-top:521.3pt;width:0;height:16.8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strokecolor="black [3213]">
            <v:stroke endarrow="open"/>
          </v:shape>
        </w:pict>
      </w:r>
      <w:r w:rsidRPr="00365D3F">
        <w:pict>
          <v:rect id="Прямоугольник 29" o:spid="_x0000_s1051" style="position:absolute;left:0;text-align:left;margin-left:86.2pt;margin-top:616.5pt;width:328.8pt;height:78.6pt;z-index:251667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strokecolor="black [3213]">
            <v:textbox>
              <w:txbxContent>
                <w:p w:rsidR="00955639" w:rsidRDefault="00955639" w:rsidP="00955639">
                  <w:pPr>
                    <w:pStyle w:val="ConsPlusNormal0"/>
                    <w:jc w:val="center"/>
                    <w:rPr>
                      <w:color w:val="000000" w:themeColor="text1"/>
                    </w:rPr>
                  </w:pPr>
                  <w:r>
                    <w:rPr>
                      <w:rFonts w:ascii="Times New Roman" w:hAnsi="Times New Roman" w:cs="Times New Roman"/>
                      <w:color w:val="000000" w:themeColor="text1"/>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9" w:history="1">
                    <w:r>
                      <w:rPr>
                        <w:rStyle w:val="a4"/>
                        <w:rFonts w:ascii="Times New Roman" w:hAnsi="Times New Roman" w:cs="Times New Roman"/>
                        <w:color w:val="000000" w:themeColor="text1"/>
                        <w:sz w:val="24"/>
                        <w:szCs w:val="24"/>
                        <w:u w:val="none"/>
                      </w:rPr>
                      <w:t>акта</w:t>
                    </w:r>
                  </w:hyperlink>
                  <w:r>
                    <w:rPr>
                      <w:rFonts w:ascii="Times New Roman" w:hAnsi="Times New Roman" w:cs="Times New Roman"/>
                      <w:color w:val="000000" w:themeColor="text1"/>
                      <w:sz w:val="24"/>
                      <w:szCs w:val="24"/>
                    </w:rPr>
                    <w:t xml:space="preserve"> освидетельствования либо направление таких документов заявителю заказным письмом с уведомлением.</w:t>
                  </w:r>
                </w:p>
                <w:p w:rsidR="00955639" w:rsidRDefault="00955639" w:rsidP="00955639">
                  <w:pPr>
                    <w:spacing w:line="240" w:lineRule="auto"/>
                    <w:jc w:val="center"/>
                    <w:rPr>
                      <w:rFonts w:ascii="Times New Roman" w:hAnsi="Times New Roman" w:cs="Times New Roman"/>
                      <w:color w:val="000000" w:themeColor="text1"/>
                      <w:sz w:val="24"/>
                      <w:szCs w:val="24"/>
                    </w:rPr>
                  </w:pPr>
                </w:p>
              </w:txbxContent>
            </v:textbox>
          </v:rect>
        </w:pict>
      </w:r>
      <w:r w:rsidRPr="00365D3F">
        <w:pict>
          <v:shape id="Прямая со стрелкой 30" o:spid="_x0000_s1052" type="#_x0000_t32" style="position:absolute;left:0;text-align:left;margin-left:243.4pt;margin-top:599.95pt;width:0;height:16.8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strokecolor="black [3213]">
            <v:stroke endarrow="open"/>
          </v:shape>
        </w:pict>
      </w: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F7302" w:rsidRDefault="007F7302"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7F730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w:t>
      </w:r>
    </w:p>
    <w:p w:rsidR="00955639" w:rsidRDefault="00955639" w:rsidP="0095563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регламенту</w:t>
      </w:r>
    </w:p>
    <w:p w:rsidR="00955639"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РАСПИСКА</w:t>
      </w:r>
    </w:p>
    <w:p w:rsidR="00955639"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955639"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удостоверяется, что заявитель</w:t>
      </w: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(фамилия, имя, отчество)</w:t>
      </w: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(число)          (месяц прописью)                 (год)</w:t>
      </w: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количестве _______________________________ экземпляров </w:t>
      </w:r>
      <w:proofErr w:type="gramStart"/>
      <w:r>
        <w:rPr>
          <w:rFonts w:ascii="Times New Roman" w:eastAsia="Times New Roman" w:hAnsi="Times New Roman" w:cs="Times New Roman"/>
          <w:sz w:val="28"/>
          <w:szCs w:val="28"/>
          <w:lang w:eastAsia="ru-RU"/>
        </w:rPr>
        <w:t>по</w:t>
      </w:r>
      <w:proofErr w:type="gramEnd"/>
    </w:p>
    <w:p w:rsidR="00955639" w:rsidRDefault="00955639" w:rsidP="00955639">
      <w:pPr>
        <w:autoSpaceDE w:val="0"/>
        <w:autoSpaceDN w:val="0"/>
        <w:adjustRightInd w:val="0"/>
        <w:spacing w:after="0" w:line="240" w:lineRule="auto"/>
        <w:ind w:left="212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(прописью)</w:t>
      </w: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w:t>
      </w:r>
      <w:r>
        <w:rPr>
          <w:rFonts w:ascii="Times New Roman" w:eastAsia="Times New Roman" w:hAnsi="Times New Roman" w:cs="Times New Roman"/>
          <w:sz w:val="20"/>
          <w:szCs w:val="20"/>
          <w:lang w:eastAsia="ru-RU"/>
        </w:rPr>
        <w:t>(согласно п. 2.6.1 настоящего Административного регламента):</w:t>
      </w:r>
    </w:p>
    <w:p w:rsidR="00955639" w:rsidRDefault="00955639" w:rsidP="0095563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55639" w:rsidRDefault="00955639" w:rsidP="0095563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55639" w:rsidRDefault="00955639" w:rsidP="0095563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955639"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955639" w:rsidRDefault="00955639" w:rsidP="009556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        ______________       ______________________</w:t>
      </w:r>
    </w:p>
    <w:p w:rsidR="00955639" w:rsidRDefault="00955639" w:rsidP="0095563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955639" w:rsidRDefault="00955639" w:rsidP="0095563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ответственного за</w:t>
      </w:r>
    </w:p>
    <w:p w:rsidR="00955639" w:rsidRDefault="00955639" w:rsidP="0095563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прием документов)</w:t>
      </w:r>
    </w:p>
    <w:p w:rsidR="00955639" w:rsidRDefault="00955639" w:rsidP="00955639"/>
    <w:p w:rsidR="002C4428" w:rsidRDefault="002C4428"/>
    <w:sectPr w:rsidR="002C4428" w:rsidSect="002C4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6578"/>
    <w:multiLevelType w:val="hybridMultilevel"/>
    <w:tmpl w:val="262A80B2"/>
    <w:lvl w:ilvl="0" w:tplc="0CD23A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9941CE"/>
    <w:multiLevelType w:val="hybridMultilevel"/>
    <w:tmpl w:val="DF4AC38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684090"/>
    <w:multiLevelType w:val="hybridMultilevel"/>
    <w:tmpl w:val="4E36E002"/>
    <w:lvl w:ilvl="0" w:tplc="E3D85F94">
      <w:start w:val="1"/>
      <w:numFmt w:val="decimal"/>
      <w:lvlText w:val="%1."/>
      <w:lvlJc w:val="left"/>
      <w:pPr>
        <w:ind w:left="720" w:hanging="360"/>
      </w:pPr>
      <w:rPr>
        <w:rFonts w:eastAsiaTheme="minorHAnsi"/>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639"/>
    <w:rsid w:val="002C4428"/>
    <w:rsid w:val="00365D3F"/>
    <w:rsid w:val="004026ED"/>
    <w:rsid w:val="0060016F"/>
    <w:rsid w:val="007F7302"/>
    <w:rsid w:val="00955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8"/>
        <o:r id="V:Rule14" type="connector" idref="#Прямая со стрелкой 17"/>
        <o:r id="V:Rule15" type="connector" idref="#Прямая со стрелкой 28"/>
        <o:r id="V:Rule16" type="connector" idref="#Прямая со стрелкой 11"/>
        <o:r id="V:Rule17" type="connector" idref="#Прямая со стрелкой 30"/>
        <o:r id="V:Rule18" type="connector" idref="#Прямая со стрелкой 12"/>
        <o:r id="V:Rule19" type="connector" idref="#Прямая со стрелкой 13"/>
        <o:r id="V:Rule20" type="connector" idref="#Прямая со стрелкой 21"/>
        <o:r id="V:Rule21" type="connector" idref="#Прямая со стрелкой 5"/>
        <o:r id="V:Rule22" type="connector" idref="#Прямая со стрелкой 14"/>
        <o:r id="V:Rule23" type="connector" idref="#Прямая со стрелкой 16"/>
        <o:r id="V:Rule24"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639"/>
    <w:pPr>
      <w:ind w:left="720"/>
      <w:contextualSpacing/>
    </w:pPr>
  </w:style>
  <w:style w:type="character" w:customStyle="1" w:styleId="ConsPlusNormal">
    <w:name w:val="ConsPlusNormal Знак"/>
    <w:link w:val="ConsPlusNormal0"/>
    <w:locked/>
    <w:rsid w:val="00955639"/>
    <w:rPr>
      <w:rFonts w:ascii="Arial" w:hAnsi="Arial" w:cs="Arial"/>
      <w:sz w:val="20"/>
      <w:szCs w:val="20"/>
    </w:rPr>
  </w:style>
  <w:style w:type="paragraph" w:customStyle="1" w:styleId="ConsPlusNormal0">
    <w:name w:val="ConsPlusNormal"/>
    <w:link w:val="ConsPlusNormal"/>
    <w:rsid w:val="00955639"/>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55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955639"/>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55639"/>
    <w:rPr>
      <w:rFonts w:ascii="Times New Roman" w:hAnsi="Times New Roman" w:cs="Times New Roman" w:hint="default"/>
      <w:b/>
      <w:bCs/>
      <w:sz w:val="26"/>
      <w:szCs w:val="26"/>
    </w:rPr>
  </w:style>
  <w:style w:type="character" w:styleId="a4">
    <w:name w:val="Hyperlink"/>
    <w:basedOn w:val="a0"/>
    <w:uiPriority w:val="99"/>
    <w:semiHidden/>
    <w:unhideWhenUsed/>
    <w:rsid w:val="00955639"/>
    <w:rPr>
      <w:color w:val="0000FF"/>
      <w:u w:val="single"/>
    </w:rPr>
  </w:style>
</w:styles>
</file>

<file path=word/webSettings.xml><?xml version="1.0" encoding="utf-8"?>
<w:webSettings xmlns:r="http://schemas.openxmlformats.org/officeDocument/2006/relationships" xmlns:w="http://schemas.openxmlformats.org/wordprocessingml/2006/main">
  <w:divs>
    <w:div w:id="1552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6C724844A70AD629568FD99D34E0344F343CAE200CA00ED669150035F13605812DD6B2440CD6m9y6M" TargetMode="Externa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theme" Target="theme/theme1.xml"/><Relationship Id="rId5" Type="http://schemas.openxmlformats.org/officeDocument/2006/relationships/hyperlink" Target="consultantplus://offline/ref=F78C6F684B2326110E3478B5789A7A55DDCD510EAE3DCFBE3561FAE5BD1ACBDD8F2D74EAE7A876C4f60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C873D2A802F4595859FF7B5AFA4E149CE4CD3842C9B3E33D1F010CD37636A082CB63B828F1E39AA2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7613</Words>
  <Characters>43396</Characters>
  <Application>Microsoft Office Word</Application>
  <DocSecurity>0</DocSecurity>
  <Lines>361</Lines>
  <Paragraphs>101</Paragraphs>
  <ScaleCrop>false</ScaleCrop>
  <Company>work</Company>
  <LinksUpToDate>false</LinksUpToDate>
  <CharactersWithSpaces>50908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2016-01-13T09:26:00Z</cp:lastPrinted>
  <dcterms:created xsi:type="dcterms:W3CDTF">2015-09-28T09:46:00Z</dcterms:created>
  <dcterms:modified xsi:type="dcterms:W3CDTF">2016-01-13T09:28:00Z</dcterms:modified>
</cp:coreProperties>
</file>