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ДУМИНИЧСКИЙ РАЙОН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«СЕЛО БРЫНЬ»</w:t>
      </w:r>
    </w:p>
    <w:p w:rsid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с. Брынь</w:t>
      </w:r>
    </w:p>
    <w:p w:rsidR="00BD39E1" w:rsidRPr="00BD39E1" w:rsidRDefault="00BD39E1" w:rsidP="00BD39E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 </w:t>
      </w:r>
    </w:p>
    <w:p w:rsidR="00BD39E1" w:rsidRPr="00BD39E1" w:rsidRDefault="006C19B8" w:rsidP="00BD39E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CB1E12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.0</w:t>
      </w:r>
      <w:r w:rsidR="00CB1E12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A4E8D" w:rsidRPr="00F42131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BD39E1" w:rsidRPr="00F42131">
        <w:rPr>
          <w:rFonts w:ascii="Times New Roman" w:eastAsia="Times New Roman" w:hAnsi="Times New Roman" w:cs="Times New Roman"/>
          <w:color w:val="212121"/>
          <w:sz w:val="24"/>
          <w:szCs w:val="24"/>
        </w:rPr>
        <w:t>02</w:t>
      </w:r>
      <w:r w:rsidR="0057579C" w:rsidRPr="00F42131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BD39E1" w:rsidRPr="00F421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                                                                                                               № </w:t>
      </w:r>
      <w:r w:rsidR="00CB1E12">
        <w:rPr>
          <w:rFonts w:ascii="Times New Roman" w:eastAsia="Times New Roman" w:hAnsi="Times New Roman" w:cs="Times New Roman"/>
          <w:color w:val="212121"/>
          <w:sz w:val="24"/>
          <w:szCs w:val="24"/>
        </w:rPr>
        <w:t>36</w:t>
      </w:r>
      <w:r w:rsidR="00BD39E1"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D39E1" w:rsidRPr="00BD39E1" w:rsidRDefault="00BD39E1" w:rsidP="00BD39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«Об обнародовании сведений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</w:t>
      </w:r>
      <w:r w:rsidR="00CB1E1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</w:t>
      </w:r>
      <w:r w:rsidRPr="00BD39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квартал 202</w:t>
      </w:r>
      <w:r w:rsidR="009C776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</w:t>
      </w:r>
      <w:r w:rsidRPr="00BD39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г.»</w:t>
      </w: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D39E1" w:rsidRPr="00BD39E1" w:rsidRDefault="00BD39E1" w:rsidP="00BD39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ст. 50 Устава сельского поселения «Село Брынь», решением сельской Думы сельского поселения «Село Брынь» от 13.07.2011 г. № 11 «О порядке официального обнародования сведений о ходе исполнения бюджета сельского поселения «Село Брынь» и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затрат на их содержание» (в редакции решения от 15.06.2020 № 12) </w:t>
      </w:r>
    </w:p>
    <w:p w:rsidR="00BD39E1" w:rsidRPr="000A4E8D" w:rsidRDefault="00BD39E1" w:rsidP="000A4E8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8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D39E1" w:rsidRPr="000A4E8D" w:rsidRDefault="00BD39E1" w:rsidP="000A4E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E8D">
        <w:rPr>
          <w:rFonts w:ascii="Times New Roman" w:eastAsia="Times New Roman" w:hAnsi="Times New Roman" w:cs="Times New Roman"/>
          <w:sz w:val="24"/>
          <w:szCs w:val="24"/>
        </w:rPr>
        <w:t xml:space="preserve">1. Обнародовать сведения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</w:t>
      </w:r>
      <w:r w:rsidR="008633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4E8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 w:rsidR="004B7702">
        <w:rPr>
          <w:rFonts w:ascii="Times New Roman" w:eastAsia="Times New Roman" w:hAnsi="Times New Roman" w:cs="Times New Roman"/>
          <w:sz w:val="24"/>
          <w:szCs w:val="24"/>
        </w:rPr>
        <w:t>артал 202</w:t>
      </w:r>
      <w:r w:rsidR="000F4A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4E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</w:t>
      </w:r>
      <w:r w:rsidR="008633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0F4A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sz w:val="24"/>
          <w:szCs w:val="24"/>
        </w:rPr>
        <w:t>(с нарастающим итогом с начала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643"/>
        <w:gridCol w:w="3185"/>
      </w:tblGrid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Категория работников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Среднесписочная численность работников, чел.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Фактические расходы на заработную плату работников за отчетный период, тыс. руб.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Муниципальные служащие органов местного самоуправления сельского поселения «Село Брынь»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863330" w:rsidP="008633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336</w:t>
            </w:r>
            <w:r w:rsidR="00C251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</w:t>
            </w:r>
            <w:r w:rsidR="00E250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1772</w:t>
            </w:r>
            <w:bookmarkStart w:id="0" w:name="_GoBack"/>
            <w:bookmarkEnd w:id="0"/>
          </w:p>
        </w:tc>
      </w:tr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Работники муниципальных учреждений сельского поселения «Село Брынь»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0F4ABB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0F4ABB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</w:tr>
    </w:tbl>
    <w:p w:rsidR="00BD39E1" w:rsidRPr="00BD39E1" w:rsidRDefault="00BD39E1" w:rsidP="00BD39E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Настоящее постановление вступает в силу с момента его обнародования. </w:t>
      </w:r>
    </w:p>
    <w:p w:rsidR="008716B0" w:rsidRDefault="00BD39E1" w:rsidP="0076511C">
      <w:pPr>
        <w:spacing w:after="100" w:afterAutospacing="1" w:line="240" w:lineRule="auto"/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Глава администрации                                                                                 Е.А. Ферапонтова </w:t>
      </w:r>
    </w:p>
    <w:sectPr w:rsidR="008716B0" w:rsidSect="00B9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9E1"/>
    <w:rsid w:val="000A4E8D"/>
    <w:rsid w:val="000F4ABB"/>
    <w:rsid w:val="00241DC0"/>
    <w:rsid w:val="00295ABA"/>
    <w:rsid w:val="002E5461"/>
    <w:rsid w:val="004B7702"/>
    <w:rsid w:val="004F7A6D"/>
    <w:rsid w:val="0057579C"/>
    <w:rsid w:val="00615CBF"/>
    <w:rsid w:val="00696376"/>
    <w:rsid w:val="006C19B8"/>
    <w:rsid w:val="0076511C"/>
    <w:rsid w:val="00863330"/>
    <w:rsid w:val="008716B0"/>
    <w:rsid w:val="009C7765"/>
    <w:rsid w:val="00B96011"/>
    <w:rsid w:val="00BD39E1"/>
    <w:rsid w:val="00C251D7"/>
    <w:rsid w:val="00CB1E12"/>
    <w:rsid w:val="00CF6AE7"/>
    <w:rsid w:val="00E250D8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D0B1-6F0D-4F61-A808-E7FD85B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9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3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Brin</cp:lastModifiedBy>
  <cp:revision>18</cp:revision>
  <dcterms:created xsi:type="dcterms:W3CDTF">2021-01-28T05:19:00Z</dcterms:created>
  <dcterms:modified xsi:type="dcterms:W3CDTF">2023-07-14T07:22:00Z</dcterms:modified>
</cp:coreProperties>
</file>