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B0" w:rsidRPr="001A54B0" w:rsidRDefault="001A54B0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54B0">
        <w:rPr>
          <w:rFonts w:ascii="Arial" w:hAnsi="Arial" w:cs="Arial"/>
          <w:sz w:val="24"/>
          <w:szCs w:val="24"/>
        </w:rPr>
        <w:t>АДМИНИСТРАЦИЯ</w:t>
      </w:r>
    </w:p>
    <w:p w:rsidR="001A54B0" w:rsidRPr="001A54B0" w:rsidRDefault="00EB18FB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ОЛЬХОВАТСКОГО </w:t>
      </w:r>
      <w:r w:rsidR="001A54B0" w:rsidRPr="001A54B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54B0" w:rsidRDefault="001A54B0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54B0">
        <w:rPr>
          <w:rFonts w:ascii="Arial" w:hAnsi="Arial" w:cs="Arial"/>
          <w:sz w:val="24"/>
          <w:szCs w:val="24"/>
        </w:rPr>
        <w:t xml:space="preserve">ВЕРХНЕМАМОНСКОГО МУНИЦИПАЛЬНОГО РАЙОНА </w:t>
      </w:r>
    </w:p>
    <w:p w:rsidR="00A22E20" w:rsidRDefault="001A54B0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54B0">
        <w:rPr>
          <w:rFonts w:ascii="Arial" w:hAnsi="Arial" w:cs="Arial"/>
          <w:sz w:val="24"/>
          <w:szCs w:val="24"/>
        </w:rPr>
        <w:t>ВОРОНЕЖСКОЙ ОБЛАСТИ</w:t>
      </w:r>
    </w:p>
    <w:p w:rsidR="001A54B0" w:rsidRDefault="001A54B0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54B0" w:rsidRDefault="001A54B0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220D13" w:rsidRDefault="00220D13" w:rsidP="00EB1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54B0" w:rsidRDefault="00EB18FB" w:rsidP="00EB18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июня 2022 г.                                                                     № 11-р</w:t>
      </w:r>
    </w:p>
    <w:p w:rsidR="008E6E36" w:rsidRDefault="00EB18FB" w:rsidP="00EB18F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Ольховатка</w:t>
      </w:r>
    </w:p>
    <w:p w:rsidR="008E6E36" w:rsidRDefault="008E6E36" w:rsidP="001A54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E36" w:rsidRPr="00204B9E" w:rsidRDefault="008E6E36" w:rsidP="00204B9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b/>
          <w:sz w:val="24"/>
          <w:szCs w:val="24"/>
        </w:rPr>
      </w:pPr>
      <w:r w:rsidRPr="00204B9E">
        <w:rPr>
          <w:rFonts w:ascii="Arial" w:hAnsi="Arial" w:cs="Arial"/>
          <w:b/>
          <w:sz w:val="24"/>
          <w:szCs w:val="24"/>
        </w:rPr>
        <w:t xml:space="preserve">«Об утверждении Плана мероприятий по реализации Стратегии противодействия экстремизму в Российской Федерации до 2025 года на территории </w:t>
      </w:r>
      <w:r w:rsidR="00EB18FB">
        <w:rPr>
          <w:rFonts w:ascii="Arial" w:hAnsi="Arial" w:cs="Arial"/>
          <w:b/>
          <w:sz w:val="24"/>
          <w:szCs w:val="24"/>
        </w:rPr>
        <w:t>Ольховатского</w:t>
      </w:r>
      <w:r w:rsidRPr="00204B9E">
        <w:rPr>
          <w:rFonts w:ascii="Arial" w:hAnsi="Arial" w:cs="Arial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25BA9" w:rsidRDefault="00825BA9" w:rsidP="001A54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E36" w:rsidRDefault="008E6E36" w:rsidP="008E6E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3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Российской Федерации </w:t>
      </w:r>
      <w:r>
        <w:rPr>
          <w:rFonts w:ascii="Arial" w:hAnsi="Arial" w:cs="Arial"/>
          <w:sz w:val="24"/>
          <w:szCs w:val="24"/>
        </w:rPr>
        <w:t xml:space="preserve">от 28.11.2014 Пр-2753, руководствуясь Уставом </w:t>
      </w:r>
      <w:r w:rsidR="00EB18FB">
        <w:rPr>
          <w:rFonts w:ascii="Arial" w:hAnsi="Arial" w:cs="Arial"/>
          <w:sz w:val="24"/>
          <w:szCs w:val="24"/>
        </w:rPr>
        <w:t>Ольховатского</w:t>
      </w:r>
      <w:r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</w:t>
      </w:r>
      <w:r w:rsidR="005645EA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831049" w:rsidRDefault="00831049" w:rsidP="008E6E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1049" w:rsidRPr="00A4531A" w:rsidRDefault="00831049" w:rsidP="00831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1049">
        <w:rPr>
          <w:rFonts w:ascii="Arial" w:hAnsi="Arial" w:cs="Arial"/>
          <w:sz w:val="24"/>
          <w:szCs w:val="24"/>
        </w:rPr>
        <w:t xml:space="preserve">1.Утвердить </w:t>
      </w:r>
      <w:r w:rsidRPr="00831049">
        <w:rPr>
          <w:rFonts w:ascii="Arial" w:hAnsi="Arial" w:cs="Arial"/>
          <w:bCs/>
          <w:sz w:val="24"/>
          <w:szCs w:val="24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  <w:r w:rsidR="00EB18FB">
        <w:rPr>
          <w:rFonts w:ascii="Arial" w:hAnsi="Arial" w:cs="Arial"/>
          <w:sz w:val="24"/>
          <w:szCs w:val="24"/>
        </w:rPr>
        <w:t>Ольховатского</w:t>
      </w:r>
      <w:r w:rsidR="00EB18FB" w:rsidRPr="00831049">
        <w:rPr>
          <w:rFonts w:ascii="Arial" w:hAnsi="Arial" w:cs="Arial"/>
          <w:bCs/>
          <w:sz w:val="24"/>
          <w:szCs w:val="24"/>
        </w:rPr>
        <w:t xml:space="preserve"> </w:t>
      </w:r>
      <w:r w:rsidRPr="00831049">
        <w:rPr>
          <w:rFonts w:ascii="Arial" w:hAnsi="Arial" w:cs="Arial"/>
          <w:bCs/>
          <w:sz w:val="24"/>
          <w:szCs w:val="24"/>
        </w:rPr>
        <w:t>сельского поселения Верхнемамонского муниципального рай</w:t>
      </w:r>
      <w:r w:rsidR="00F13DA9">
        <w:rPr>
          <w:rFonts w:ascii="Arial" w:hAnsi="Arial" w:cs="Arial"/>
          <w:bCs/>
          <w:sz w:val="24"/>
          <w:szCs w:val="24"/>
        </w:rPr>
        <w:t xml:space="preserve">она Воронежской области </w:t>
      </w:r>
      <w:proofErr w:type="gramStart"/>
      <w:r w:rsidR="00F13DA9">
        <w:rPr>
          <w:rFonts w:ascii="Arial" w:hAnsi="Arial" w:cs="Arial"/>
          <w:bCs/>
          <w:sz w:val="24"/>
          <w:szCs w:val="24"/>
        </w:rPr>
        <w:t>согласно</w:t>
      </w:r>
      <w:r w:rsidR="004D3A06">
        <w:rPr>
          <w:rFonts w:ascii="Arial" w:hAnsi="Arial" w:cs="Arial"/>
          <w:bCs/>
          <w:sz w:val="24"/>
          <w:szCs w:val="24"/>
        </w:rPr>
        <w:t xml:space="preserve"> приложения</w:t>
      </w:r>
      <w:proofErr w:type="gramEnd"/>
      <w:r w:rsidR="004D3A06">
        <w:rPr>
          <w:rFonts w:ascii="Arial" w:hAnsi="Arial" w:cs="Arial"/>
          <w:bCs/>
          <w:sz w:val="24"/>
          <w:szCs w:val="24"/>
        </w:rPr>
        <w:t>.</w:t>
      </w:r>
    </w:p>
    <w:p w:rsidR="00831049" w:rsidRDefault="000C5ED8" w:rsidP="00831049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1049" w:rsidRPr="00831049">
        <w:rPr>
          <w:rFonts w:ascii="Arial" w:hAnsi="Arial" w:cs="Arial"/>
        </w:rPr>
        <w:t xml:space="preserve">. </w:t>
      </w:r>
      <w:proofErr w:type="gramStart"/>
      <w:r w:rsidR="00831049" w:rsidRPr="00831049">
        <w:rPr>
          <w:rFonts w:ascii="Arial" w:hAnsi="Arial" w:cs="Arial"/>
        </w:rPr>
        <w:t>Контроль за</w:t>
      </w:r>
      <w:proofErr w:type="gramEnd"/>
      <w:r w:rsidR="00831049" w:rsidRPr="00831049">
        <w:rPr>
          <w:rFonts w:ascii="Arial" w:hAnsi="Arial" w:cs="Arial"/>
        </w:rPr>
        <w:t xml:space="preserve"> исполнением настоящего </w:t>
      </w:r>
      <w:r w:rsidR="00831049">
        <w:rPr>
          <w:rFonts w:ascii="Arial" w:hAnsi="Arial" w:cs="Arial"/>
        </w:rPr>
        <w:t>распоряжения</w:t>
      </w:r>
      <w:r w:rsidR="00831049" w:rsidRPr="00831049">
        <w:rPr>
          <w:rFonts w:ascii="Arial" w:hAnsi="Arial" w:cs="Arial"/>
        </w:rPr>
        <w:t xml:space="preserve"> оставляю за собой.</w:t>
      </w:r>
    </w:p>
    <w:p w:rsidR="00831049" w:rsidRDefault="00831049" w:rsidP="00831049">
      <w:pPr>
        <w:pStyle w:val="1"/>
        <w:ind w:firstLine="540"/>
        <w:jc w:val="both"/>
        <w:rPr>
          <w:rFonts w:ascii="Arial" w:hAnsi="Arial" w:cs="Arial"/>
        </w:rPr>
      </w:pPr>
    </w:p>
    <w:p w:rsidR="00EB18FB" w:rsidRDefault="00EB18FB" w:rsidP="00831049">
      <w:pPr>
        <w:pStyle w:val="1"/>
        <w:ind w:firstLine="540"/>
        <w:jc w:val="both"/>
        <w:rPr>
          <w:rFonts w:ascii="Arial" w:hAnsi="Arial" w:cs="Arial"/>
        </w:rPr>
      </w:pPr>
    </w:p>
    <w:p w:rsidR="00EB18FB" w:rsidRDefault="00EB18FB" w:rsidP="00831049">
      <w:pPr>
        <w:pStyle w:val="1"/>
        <w:ind w:firstLine="540"/>
        <w:jc w:val="both"/>
        <w:rPr>
          <w:rFonts w:ascii="Arial" w:hAnsi="Arial" w:cs="Arial"/>
        </w:rPr>
      </w:pPr>
    </w:p>
    <w:p w:rsidR="00EB18FB" w:rsidRDefault="00EB18FB" w:rsidP="00831049">
      <w:pPr>
        <w:pStyle w:val="1"/>
        <w:ind w:firstLine="540"/>
        <w:jc w:val="both"/>
        <w:rPr>
          <w:rFonts w:ascii="Arial" w:hAnsi="Arial" w:cs="Arial"/>
        </w:rPr>
      </w:pPr>
    </w:p>
    <w:p w:rsidR="00EB18FB" w:rsidRDefault="00831049" w:rsidP="00831049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B18FB">
        <w:rPr>
          <w:rFonts w:ascii="Arial" w:hAnsi="Arial" w:cs="Arial"/>
        </w:rPr>
        <w:t xml:space="preserve">Ольховатского </w:t>
      </w:r>
    </w:p>
    <w:p w:rsidR="00831049" w:rsidRDefault="00831049" w:rsidP="00831049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 w:rsidR="00EB18FB">
        <w:rPr>
          <w:rFonts w:ascii="Arial" w:hAnsi="Arial" w:cs="Arial"/>
        </w:rPr>
        <w:tab/>
      </w:r>
      <w:r w:rsidR="00EB18FB">
        <w:rPr>
          <w:rFonts w:ascii="Arial" w:hAnsi="Arial" w:cs="Arial"/>
        </w:rPr>
        <w:tab/>
      </w:r>
      <w:r w:rsidR="00EB18FB">
        <w:rPr>
          <w:rFonts w:ascii="Arial" w:hAnsi="Arial" w:cs="Arial"/>
        </w:rPr>
        <w:tab/>
      </w:r>
      <w:r w:rsidR="00EB18FB">
        <w:rPr>
          <w:rFonts w:ascii="Arial" w:hAnsi="Arial" w:cs="Arial"/>
        </w:rPr>
        <w:tab/>
      </w:r>
      <w:r w:rsidR="00EB18FB">
        <w:rPr>
          <w:rFonts w:ascii="Arial" w:hAnsi="Arial" w:cs="Arial"/>
        </w:rPr>
        <w:tab/>
        <w:t>Н.Н.Долженко</w:t>
      </w:r>
      <w:r>
        <w:rPr>
          <w:rFonts w:ascii="Arial" w:hAnsi="Arial" w:cs="Arial"/>
        </w:rPr>
        <w:br w:type="page"/>
      </w:r>
    </w:p>
    <w:p w:rsidR="00831049" w:rsidRPr="00EB18FB" w:rsidRDefault="00831049" w:rsidP="00831049">
      <w:pPr>
        <w:pStyle w:val="1"/>
        <w:ind w:left="4253"/>
        <w:jc w:val="both"/>
        <w:rPr>
          <w:rFonts w:ascii="Arial" w:hAnsi="Arial" w:cs="Arial"/>
          <w:sz w:val="22"/>
          <w:szCs w:val="22"/>
        </w:rPr>
      </w:pPr>
      <w:r w:rsidRPr="00EB18FB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831049" w:rsidRPr="00EB18FB" w:rsidRDefault="00831049" w:rsidP="00831049">
      <w:pPr>
        <w:pStyle w:val="1"/>
        <w:ind w:left="4253"/>
        <w:jc w:val="both"/>
        <w:rPr>
          <w:rFonts w:ascii="Arial" w:hAnsi="Arial" w:cs="Arial"/>
          <w:sz w:val="22"/>
          <w:szCs w:val="22"/>
        </w:rPr>
      </w:pPr>
      <w:r w:rsidRPr="00EB18FB">
        <w:rPr>
          <w:rFonts w:ascii="Arial" w:hAnsi="Arial" w:cs="Arial"/>
          <w:sz w:val="22"/>
          <w:szCs w:val="22"/>
        </w:rPr>
        <w:t xml:space="preserve">к распоряжению администрации </w:t>
      </w:r>
      <w:r w:rsidR="00EB18FB" w:rsidRPr="00EB18FB">
        <w:rPr>
          <w:rFonts w:ascii="Arial" w:hAnsi="Arial" w:cs="Arial"/>
          <w:sz w:val="22"/>
          <w:szCs w:val="22"/>
        </w:rPr>
        <w:t xml:space="preserve">Ольховатского </w:t>
      </w:r>
      <w:r w:rsidRPr="00EB18FB">
        <w:rPr>
          <w:rFonts w:ascii="Arial" w:hAnsi="Arial" w:cs="Arial"/>
          <w:sz w:val="22"/>
          <w:szCs w:val="22"/>
        </w:rPr>
        <w:t xml:space="preserve">сельского поселения Верхнемамонского муниципального района Воронежской области от </w:t>
      </w:r>
      <w:r w:rsidR="00EB18FB" w:rsidRPr="00EB18FB">
        <w:rPr>
          <w:rFonts w:ascii="Arial" w:hAnsi="Arial" w:cs="Arial"/>
          <w:sz w:val="22"/>
          <w:szCs w:val="22"/>
        </w:rPr>
        <w:t>22 июня 2022 г. № 11-р</w:t>
      </w:r>
    </w:p>
    <w:p w:rsidR="00831049" w:rsidRDefault="00831049" w:rsidP="00831049">
      <w:pPr>
        <w:pStyle w:val="1"/>
        <w:ind w:left="4253"/>
        <w:jc w:val="both"/>
        <w:rPr>
          <w:rFonts w:ascii="Arial" w:hAnsi="Arial" w:cs="Arial"/>
        </w:rPr>
      </w:pPr>
    </w:p>
    <w:p w:rsidR="002F6CDC" w:rsidRPr="00EB18FB" w:rsidRDefault="002F6CDC" w:rsidP="002F6CDC">
      <w:pPr>
        <w:spacing w:line="236" w:lineRule="auto"/>
        <w:ind w:right="160"/>
        <w:jc w:val="center"/>
        <w:rPr>
          <w:rFonts w:ascii="Arial" w:hAnsi="Arial" w:cs="Arial"/>
          <w:b/>
          <w:sz w:val="24"/>
          <w:szCs w:val="24"/>
        </w:rPr>
      </w:pPr>
      <w:r w:rsidRPr="00EB18FB">
        <w:rPr>
          <w:rFonts w:ascii="Arial" w:hAnsi="Arial" w:cs="Arial"/>
          <w:b/>
          <w:bCs/>
          <w:sz w:val="24"/>
          <w:szCs w:val="24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  <w:r w:rsidR="00EB18FB" w:rsidRPr="00EB18FB">
        <w:rPr>
          <w:rFonts w:ascii="Arial" w:hAnsi="Arial" w:cs="Arial"/>
          <w:b/>
          <w:sz w:val="24"/>
          <w:szCs w:val="24"/>
        </w:rPr>
        <w:t>Ольховатского</w:t>
      </w:r>
      <w:r w:rsidR="00EB18FB" w:rsidRPr="00EB18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8FB">
        <w:rPr>
          <w:rFonts w:ascii="Arial" w:hAnsi="Arial" w:cs="Arial"/>
          <w:b/>
          <w:bCs/>
          <w:sz w:val="24"/>
          <w:szCs w:val="24"/>
        </w:rPr>
        <w:t>сельского поселения Верхнемамонского муниципального района Воронежской области</w:t>
      </w:r>
    </w:p>
    <w:tbl>
      <w:tblPr>
        <w:tblW w:w="4927" w:type="pct"/>
        <w:jc w:val="center"/>
        <w:tblCellMar>
          <w:left w:w="0" w:type="dxa"/>
          <w:right w:w="0" w:type="dxa"/>
        </w:tblCellMar>
        <w:tblLook w:val="00A0"/>
      </w:tblPr>
      <w:tblGrid>
        <w:gridCol w:w="421"/>
        <w:gridCol w:w="3412"/>
        <w:gridCol w:w="1810"/>
        <w:gridCol w:w="2610"/>
        <w:gridCol w:w="17"/>
        <w:gridCol w:w="958"/>
      </w:tblGrid>
      <w:tr w:rsidR="001D5E56" w:rsidRPr="001D5E56" w:rsidTr="00EB18FB">
        <w:trPr>
          <w:gridAfter w:val="1"/>
          <w:wAfter w:w="520" w:type="pct"/>
          <w:trHeight w:val="282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EB18FB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5"/>
                <w:sz w:val="24"/>
                <w:szCs w:val="24"/>
              </w:rPr>
              <w:t>№</w:t>
            </w:r>
          </w:p>
        </w:tc>
        <w:tc>
          <w:tcPr>
            <w:tcW w:w="1849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CDC" w:rsidRPr="00EB18FB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CDC" w:rsidRPr="00EB18FB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6"/>
                <w:sz w:val="24"/>
                <w:szCs w:val="24"/>
              </w:rPr>
              <w:t>Срок</w:t>
            </w:r>
          </w:p>
        </w:tc>
        <w:tc>
          <w:tcPr>
            <w:tcW w:w="141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6CDC" w:rsidRPr="00EB18FB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158"/>
          <w:jc w:val="center"/>
        </w:trPr>
        <w:tc>
          <w:tcPr>
            <w:tcW w:w="22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EB18FB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2F6CDC" w:rsidRPr="00EB18FB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tcBorders>
              <w:right w:val="single" w:sz="8" w:space="0" w:color="auto"/>
            </w:tcBorders>
            <w:vAlign w:val="bottom"/>
          </w:tcPr>
          <w:p w:rsidR="002F6CDC" w:rsidRPr="00EB18FB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bottom"/>
          </w:tcPr>
          <w:p w:rsidR="002F6CDC" w:rsidRPr="00EB18FB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158"/>
          <w:jc w:val="center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70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5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65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2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2F6CDC" w:rsidRPr="00EB18FB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I. В сфере правоохранительной деятельности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168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Обеспечение безопасности граждан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 мере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8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поддержание общественного порядка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6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местах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проведения собраний, митингов,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участковый уполномоченный (по</w:t>
            </w:r>
            <w:proofErr w:type="gramEnd"/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демонстраций, шествий и других публичных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FA6F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7357F9" w:rsidP="00EB18F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177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2F6CDC" w:rsidRPr="00EB18FB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II. В сфере государственной национальной политики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80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Проведение мониторинга состояния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межнациональных (межэтнических)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межконфессиональных отношений,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участковый уполномоченный (по</w:t>
            </w:r>
            <w:proofErr w:type="gramEnd"/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социально-политической ситуации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раннего предупреждения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межнациональных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конфликтов на территории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 в целях выявления причин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усл</w:t>
            </w:r>
            <w:r w:rsidR="007357F9">
              <w:rPr>
                <w:rFonts w:ascii="Arial" w:hAnsi="Arial" w:cs="Arial"/>
                <w:sz w:val="24"/>
                <w:szCs w:val="24"/>
              </w:rPr>
              <w:t>овий экстремистских проявлений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39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Pr="001D5E56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Взаимодействие с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правоохранительными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органами, представителями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национальных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общественных объединений, этнических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участковый уполномоченный (по</w:t>
            </w:r>
            <w:proofErr w:type="gramEnd"/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диаспор, религиозных организаций с целью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получения информации об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экстремистских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проявлениях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и выявления </w:t>
            </w:r>
            <w:proofErr w:type="spellStart"/>
            <w:r w:rsidRPr="001D5E56">
              <w:rPr>
                <w:rFonts w:ascii="Arial" w:hAnsi="Arial" w:cs="Arial"/>
                <w:sz w:val="24"/>
                <w:szCs w:val="24"/>
              </w:rPr>
              <w:t>предконфликтных</w:t>
            </w:r>
            <w:proofErr w:type="spell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ситуаций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68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gridAfter w:val="1"/>
          <w:wAfter w:w="520" w:type="pct"/>
          <w:trHeight w:val="27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EB18FB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9"/>
                <w:sz w:val="24"/>
                <w:szCs w:val="24"/>
              </w:rPr>
              <w:t>2.</w:t>
            </w: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2F6CDC" w:rsidRPr="00EB18FB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В сфере государственной миграционной политики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80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2.1.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Оказание помощи в проведении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комплексных оперативно-профилактических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поселения;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мероприятий по противодействию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нелегальной миграции, в том числе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по</w:t>
            </w:r>
            <w:bookmarkStart w:id="0" w:name="_GoBack"/>
            <w:bookmarkEnd w:id="0"/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проверке законности пребывания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территории сельского поселения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осуществления трудовой деятельности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иностранными гражданами и лиц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гражданства, а также соблюдения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требований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миграционного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з</w:t>
            </w:r>
            <w:r w:rsidR="007F243A" w:rsidRPr="001D5E56">
              <w:rPr>
                <w:rFonts w:ascii="Arial" w:hAnsi="Arial" w:cs="Arial"/>
                <w:sz w:val="24"/>
                <w:szCs w:val="24"/>
              </w:rPr>
              <w:t>аконодательства по привлечению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61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2.2.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Оказание помощи в проведении работы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разъяснению работодателям и иностранным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поселения;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гражданам порядка осуществления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деятельности на территории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CE" w:rsidRPr="001D5E56" w:rsidTr="00EB18FB">
        <w:trPr>
          <w:gridAfter w:val="1"/>
          <w:wAfter w:w="520" w:type="pct"/>
          <w:trHeight w:val="56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6CDC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Pr="001D5E56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" w:type="pct"/>
            <w:vAlign w:val="bottom"/>
          </w:tcPr>
          <w:p w:rsidR="002F6CDC" w:rsidRPr="001D5E56" w:rsidRDefault="002F6CDC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8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4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Оказание помощи и организация проведения</w:t>
            </w:r>
          </w:p>
        </w:tc>
        <w:tc>
          <w:tcPr>
            <w:tcW w:w="98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4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мероприятий по трудоустройству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поселения;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вынужденных мигрантов (получивших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статус временного убежища),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прибывающих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на территорию сельского поселения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составе организованных групп (при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необходимости)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02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2.4.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Участие в семинарах, «круглых столах»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4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6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других мероприятиях по вопросам миграции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 участием представителей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территориального органа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Федеральной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миграционной службы Российской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Федерации, межрайонной прокуратуры,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администрации района, по проблемам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регулирования миграционных процессов;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 проблемам регулирования социально-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трудовых отношений с безработным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местным населением и с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иностранными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82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работниками;</w:t>
            </w: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6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2.5.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спортивных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и культурно-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EB475D" w:rsidRDefault="001D5E56" w:rsidP="00EB47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массовых мероприятий с участием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EB475D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  <w:r w:rsidR="001D5E56" w:rsidRPr="001D5E56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представителей национально-культурных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ДК, (по согласованию), директор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объединений, способствующих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EB475D" w:rsidRDefault="00EB475D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EB18FB">
              <w:rPr>
                <w:rFonts w:ascii="Arial" w:hAnsi="Arial" w:cs="Arial"/>
                <w:sz w:val="24"/>
                <w:szCs w:val="24"/>
              </w:rPr>
              <w:t xml:space="preserve">«Ольховатская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EB18F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формированию дружеской атмосферы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сфере межнациональных взаимоотношений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68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Pr="001D5E56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18FB" w:rsidRPr="001D5E56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trHeight w:val="273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EB18FB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1D5E56" w:rsidRPr="00EB18FB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В сфере государственной информационной политики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48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5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3.1.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081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деятельности администрации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A8218B" w:rsidRDefault="00A8218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77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5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3.2.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Размещение в средствах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массовой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081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информации,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информационно-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телекоммуникационных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сетях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>, включая сеть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«Интернет», материалов, направленных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формирование в обществе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нетерпимого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отношения к распространению экстремизма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37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trHeight w:val="27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EB18FB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9"/>
                <w:sz w:val="24"/>
                <w:szCs w:val="24"/>
              </w:rPr>
              <w:t>4.</w:t>
            </w: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1D5E56" w:rsidRPr="00EB18FB" w:rsidRDefault="001D5E56" w:rsidP="00EB18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48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410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4.1.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Проведение тематических занятий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0814CA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EB18FB">
              <w:rPr>
                <w:rFonts w:ascii="Arial" w:hAnsi="Arial" w:cs="Arial"/>
                <w:sz w:val="24"/>
                <w:szCs w:val="24"/>
              </w:rPr>
              <w:t>«Ольховатская СОШ»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35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образовательных учреждениях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 (по согласованию),</w:t>
            </w:r>
          </w:p>
          <w:p w:rsidR="000814CA" w:rsidRPr="001D5E56" w:rsidRDefault="000814CA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92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Зав. библиотекой (по</w:t>
            </w:r>
            <w:proofErr w:type="gramEnd"/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72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воспитанию патриотизма, культуры мирного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0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72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поведения,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межнациональной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0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межконфессиональной дружбы,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обучению навыкам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бесконфликтного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общения, а также умению отстаивать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собственное мнение, противостоять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социально опасному поведению, в том числе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84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вовлечению в экстремистскую деятельность</w:t>
            </w: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F5" w:rsidRPr="001D5E56" w:rsidTr="00EB18FB">
        <w:trPr>
          <w:trHeight w:val="284"/>
          <w:jc w:val="center"/>
        </w:trPr>
        <w:tc>
          <w:tcPr>
            <w:tcW w:w="22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5" w:rsidRPr="001D5E56" w:rsidRDefault="00AA29F5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center"/>
          </w:tcPr>
          <w:p w:rsidR="00AA29F5" w:rsidRPr="001D5E56" w:rsidRDefault="00AA29F5" w:rsidP="00AA2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Оказание помощи образовательным</w:t>
            </w:r>
            <w:r w:rsidR="00EB18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5E56">
              <w:rPr>
                <w:rFonts w:ascii="Arial" w:hAnsi="Arial" w:cs="Arial"/>
                <w:sz w:val="24"/>
                <w:szCs w:val="24"/>
              </w:rPr>
              <w:t>учреждениям в организации и обеспеченииохвата всеми формами отдыха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здоровления и </w:t>
            </w:r>
            <w:r w:rsidRPr="001D5E56">
              <w:rPr>
                <w:rFonts w:ascii="Arial" w:hAnsi="Arial" w:cs="Arial"/>
                <w:sz w:val="24"/>
                <w:szCs w:val="24"/>
              </w:rPr>
              <w:lastRenderedPageBreak/>
              <w:t>занятости детей, подросткови молодёжи в течение года</w:t>
            </w:r>
          </w:p>
        </w:tc>
        <w:tc>
          <w:tcPr>
            <w:tcW w:w="981" w:type="pct"/>
            <w:vMerge w:val="restart"/>
            <w:tcBorders>
              <w:right w:val="single" w:sz="8" w:space="0" w:color="auto"/>
            </w:tcBorders>
            <w:vAlign w:val="center"/>
          </w:tcPr>
          <w:p w:rsidR="00AA29F5" w:rsidRPr="001D5E56" w:rsidRDefault="00AA29F5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center"/>
          </w:tcPr>
          <w:p w:rsidR="00AA29F5" w:rsidRPr="001D5E56" w:rsidRDefault="00AA29F5" w:rsidP="00AA2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</w:p>
          <w:p w:rsidR="00AA29F5" w:rsidRPr="001D5E56" w:rsidRDefault="00AA29F5" w:rsidP="00AA2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28" w:type="pct"/>
            <w:gridSpan w:val="2"/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F5" w:rsidRPr="001D5E56" w:rsidTr="00EB18FB">
        <w:trPr>
          <w:trHeight w:val="284"/>
          <w:jc w:val="center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F5" w:rsidRPr="001D5E56" w:rsidTr="00EB18FB">
        <w:trPr>
          <w:trHeight w:val="284"/>
          <w:jc w:val="center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F5" w:rsidRPr="001D5E56" w:rsidTr="00EB18FB">
        <w:trPr>
          <w:trHeight w:val="284"/>
          <w:jc w:val="center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F5" w:rsidRPr="001D5E56" w:rsidTr="00EB18FB">
        <w:trPr>
          <w:trHeight w:val="284"/>
          <w:jc w:val="center"/>
        </w:trPr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9F5" w:rsidRPr="001D5E56" w:rsidTr="00EB18FB">
        <w:trPr>
          <w:trHeight w:val="284"/>
          <w:jc w:val="center"/>
        </w:trPr>
        <w:tc>
          <w:tcPr>
            <w:tcW w:w="2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AA29F5" w:rsidRPr="001D5E56" w:rsidRDefault="00AA29F5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trHeight w:val="272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EB18FB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1D5E56" w:rsidRPr="00EB18FB" w:rsidRDefault="001D5E56" w:rsidP="00842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В сфере государственной культурной политики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80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EB18FB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1D5E56" w:rsidRPr="00EB18FB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1D5E56" w:rsidRPr="00EB18FB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EB18FB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5.1.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8041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лекций, семинаров, круглых столов,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поселения;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направленных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на предупреждение,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предотвращение негативных явлений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04151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EB18FB">
              <w:rPr>
                <w:rFonts w:ascii="Arial" w:hAnsi="Arial" w:cs="Arial"/>
                <w:sz w:val="24"/>
                <w:szCs w:val="24"/>
              </w:rPr>
              <w:t>«Ольховатская СОШ»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обществе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>, профилактику экстремизма 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гармонизацию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межнациональных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заведующая библиотекой (по</w:t>
            </w:r>
            <w:proofErr w:type="gramEnd"/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7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отношений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322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5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5.2.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210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86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направленных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на профилактику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6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экстремизма, в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84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210165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EB18FB">
              <w:rPr>
                <w:rFonts w:ascii="Arial" w:hAnsi="Arial" w:cs="Arial"/>
                <w:sz w:val="24"/>
                <w:szCs w:val="24"/>
              </w:rPr>
              <w:t>«Ольховатская СОШ»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92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учреждениях</w:t>
            </w:r>
            <w:proofErr w:type="gramEnd"/>
            <w:r w:rsidRPr="001D5E56">
              <w:rPr>
                <w:rFonts w:ascii="Arial" w:hAnsi="Arial" w:cs="Arial"/>
                <w:sz w:val="24"/>
                <w:szCs w:val="24"/>
              </w:rPr>
              <w:t xml:space="preserve"> сельского поселения, в СДК,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2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 (по согласованию), зав.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49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6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библиотекой (по согласованию)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108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927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56" w:rsidRPr="001D5E56" w:rsidTr="00EB18FB">
        <w:trPr>
          <w:trHeight w:val="265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EB18FB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w w:val="99"/>
                <w:sz w:val="24"/>
                <w:szCs w:val="24"/>
              </w:rPr>
              <w:t>6.</w:t>
            </w:r>
          </w:p>
        </w:tc>
        <w:tc>
          <w:tcPr>
            <w:tcW w:w="4244" w:type="pct"/>
            <w:gridSpan w:val="3"/>
            <w:tcBorders>
              <w:right w:val="single" w:sz="8" w:space="0" w:color="auto"/>
            </w:tcBorders>
            <w:vAlign w:val="bottom"/>
          </w:tcPr>
          <w:p w:rsidR="001D5E56" w:rsidRPr="00EB18FB" w:rsidRDefault="001D5E56" w:rsidP="00E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8FB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56"/>
          <w:jc w:val="center"/>
        </w:trPr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260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w w:val="99"/>
                <w:sz w:val="24"/>
                <w:szCs w:val="24"/>
              </w:rPr>
              <w:t>6.1.</w:t>
            </w: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Подготовка на рассмотрение вопросов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 отдельным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2101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B18FB"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="00EB18FB"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5E5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31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сфере профилактики возникновения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EB18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планам</w:t>
            </w: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поселения;</w:t>
            </w: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31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конфликтов на межнациональной почве,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317"/>
          <w:jc w:val="center"/>
        </w:trPr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E56">
              <w:rPr>
                <w:rFonts w:ascii="Arial" w:hAnsi="Arial" w:cs="Arial"/>
                <w:sz w:val="24"/>
                <w:szCs w:val="24"/>
              </w:rPr>
              <w:t>противодействия экстремизму на заседаниях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75D" w:rsidRPr="001D5E56" w:rsidTr="00EB18FB">
        <w:trPr>
          <w:trHeight w:val="319"/>
          <w:jc w:val="center"/>
        </w:trPr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E56" w:rsidRPr="001D5E56" w:rsidRDefault="00EB18FB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Ольховатского</w:t>
            </w:r>
            <w:r w:rsidRPr="001D5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E56" w:rsidRPr="001D5E56">
              <w:rPr>
                <w:rFonts w:ascii="Arial" w:hAnsi="Arial" w:cs="Arial"/>
                <w:sz w:val="24"/>
                <w:szCs w:val="24"/>
              </w:rPr>
              <w:t>сельского совета</w:t>
            </w:r>
          </w:p>
        </w:tc>
        <w:tc>
          <w:tcPr>
            <w:tcW w:w="98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bottom"/>
          </w:tcPr>
          <w:p w:rsidR="001D5E56" w:rsidRPr="001D5E56" w:rsidRDefault="001D5E56" w:rsidP="001D5E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6CDC" w:rsidRPr="00831049" w:rsidRDefault="002F6CDC" w:rsidP="00831049">
      <w:pPr>
        <w:pStyle w:val="1"/>
        <w:ind w:left="4253"/>
        <w:jc w:val="both"/>
        <w:rPr>
          <w:rFonts w:ascii="Arial" w:hAnsi="Arial" w:cs="Arial"/>
        </w:rPr>
      </w:pPr>
    </w:p>
    <w:sectPr w:rsidR="002F6CDC" w:rsidRPr="00831049" w:rsidSect="0038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3C"/>
    <w:rsid w:val="000814CA"/>
    <w:rsid w:val="0009342B"/>
    <w:rsid w:val="000C5ED8"/>
    <w:rsid w:val="000D6CD1"/>
    <w:rsid w:val="001A54B0"/>
    <w:rsid w:val="001D5E56"/>
    <w:rsid w:val="00204B9E"/>
    <w:rsid w:val="00210165"/>
    <w:rsid w:val="00220D13"/>
    <w:rsid w:val="002F6CDC"/>
    <w:rsid w:val="003839EB"/>
    <w:rsid w:val="003B63CE"/>
    <w:rsid w:val="004D3A06"/>
    <w:rsid w:val="005533E8"/>
    <w:rsid w:val="005645EA"/>
    <w:rsid w:val="007357F9"/>
    <w:rsid w:val="00742623"/>
    <w:rsid w:val="007F243A"/>
    <w:rsid w:val="00804151"/>
    <w:rsid w:val="00825BA9"/>
    <w:rsid w:val="00831049"/>
    <w:rsid w:val="008426FE"/>
    <w:rsid w:val="008567CF"/>
    <w:rsid w:val="0088720C"/>
    <w:rsid w:val="008E6E36"/>
    <w:rsid w:val="00962402"/>
    <w:rsid w:val="00A227A7"/>
    <w:rsid w:val="00A22E20"/>
    <w:rsid w:val="00A4531A"/>
    <w:rsid w:val="00A8218B"/>
    <w:rsid w:val="00AA29F5"/>
    <w:rsid w:val="00B645D1"/>
    <w:rsid w:val="00DA5573"/>
    <w:rsid w:val="00E33051"/>
    <w:rsid w:val="00EA5F3C"/>
    <w:rsid w:val="00EB18FB"/>
    <w:rsid w:val="00EB475D"/>
    <w:rsid w:val="00F13DA9"/>
    <w:rsid w:val="00FA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D985-DEE6-4E30-9016-A5D58180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olhov</cp:lastModifiedBy>
  <cp:revision>38</cp:revision>
  <cp:lastPrinted>2022-06-22T06:10:00Z</cp:lastPrinted>
  <dcterms:created xsi:type="dcterms:W3CDTF">2022-06-15T07:14:00Z</dcterms:created>
  <dcterms:modified xsi:type="dcterms:W3CDTF">2022-06-22T06:12:00Z</dcterms:modified>
</cp:coreProperties>
</file>