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83" w:rsidRPr="00962A89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МУЛИНСКАЯ СЕЛЬСКАЯ ДУМА</w:t>
      </w:r>
    </w:p>
    <w:p w:rsidR="00911283" w:rsidRPr="00962A89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 района Кировской области</w:t>
      </w:r>
    </w:p>
    <w:p w:rsidR="00911283" w:rsidRPr="00962A89" w:rsidRDefault="0004557D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="00911283" w:rsidRPr="0096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911283" w:rsidRPr="00962A89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11283" w:rsidRPr="00962A89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962A89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7188"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2A89"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7188"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E48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54FF"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№ </w:t>
      </w:r>
      <w:r w:rsidR="007E48C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62A89"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:rsidR="00911283" w:rsidRPr="00962A89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с. Мулино</w:t>
      </w:r>
    </w:p>
    <w:p w:rsidR="00911283" w:rsidRPr="00962A89" w:rsidRDefault="00FA263C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2A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</w:t>
      </w:r>
      <w:r w:rsidR="0004557D" w:rsidRPr="00962A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проведения 1</w:t>
      </w:r>
      <w:bookmarkStart w:id="0" w:name="_GoBack"/>
      <w:bookmarkEnd w:id="0"/>
      <w:r w:rsidR="00962A89" w:rsidRPr="00962A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04557D" w:rsidRPr="00962A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962A89" w:rsidRPr="00962A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962A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 часов</w:t>
      </w:r>
    </w:p>
    <w:p w:rsidR="00FA263C" w:rsidRPr="00962A89" w:rsidRDefault="00FA263C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962A89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депутатов, установленная Уставом – </w:t>
      </w:r>
      <w:r w:rsidR="0004557D"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11283" w:rsidRPr="00962A89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депутатов, избранных в сельскую Думу – </w:t>
      </w:r>
      <w:r w:rsidR="0004557D"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11283" w:rsidRPr="00962A89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Число присутствующих депутатов – </w:t>
      </w:r>
      <w:r w:rsidR="007E4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F16CAB" w:rsidRPr="00962A89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89">
        <w:rPr>
          <w:rFonts w:ascii="Times New Roman" w:eastAsia="Calibri" w:hAnsi="Times New Roman" w:cs="Times New Roman"/>
          <w:sz w:val="28"/>
          <w:szCs w:val="28"/>
        </w:rPr>
        <w:t>Докучаева Татьяна Александровна;</w:t>
      </w:r>
    </w:p>
    <w:p w:rsidR="00F16CAB" w:rsidRPr="00962A89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89">
        <w:rPr>
          <w:rFonts w:ascii="Times New Roman" w:eastAsia="Calibri" w:hAnsi="Times New Roman" w:cs="Times New Roman"/>
          <w:sz w:val="28"/>
          <w:szCs w:val="28"/>
        </w:rPr>
        <w:t>Костылев Александр Евгеньевич;</w:t>
      </w:r>
    </w:p>
    <w:p w:rsidR="00F16CAB" w:rsidRPr="00962A89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89">
        <w:rPr>
          <w:rFonts w:ascii="Times New Roman" w:eastAsia="Calibri" w:hAnsi="Times New Roman" w:cs="Times New Roman"/>
          <w:sz w:val="28"/>
          <w:szCs w:val="28"/>
        </w:rPr>
        <w:t>Рычкова Римма Клавдиевна;</w:t>
      </w:r>
    </w:p>
    <w:p w:rsidR="00F16CAB" w:rsidRPr="00962A89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89">
        <w:rPr>
          <w:rFonts w:ascii="Times New Roman" w:eastAsia="Calibri" w:hAnsi="Times New Roman" w:cs="Times New Roman"/>
          <w:sz w:val="28"/>
          <w:szCs w:val="28"/>
        </w:rPr>
        <w:t>Сочнева Светлана Дмитриевна;</w:t>
      </w:r>
    </w:p>
    <w:p w:rsidR="00F16CAB" w:rsidRPr="00962A89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89">
        <w:rPr>
          <w:rFonts w:ascii="Times New Roman" w:eastAsia="Calibri" w:hAnsi="Times New Roman" w:cs="Times New Roman"/>
          <w:sz w:val="28"/>
          <w:szCs w:val="28"/>
        </w:rPr>
        <w:t>Сычева Галина Михайловна;</w:t>
      </w:r>
    </w:p>
    <w:p w:rsidR="00F16CAB" w:rsidRPr="00962A89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89">
        <w:rPr>
          <w:rFonts w:ascii="Times New Roman" w:eastAsia="Calibri" w:hAnsi="Times New Roman" w:cs="Times New Roman"/>
          <w:sz w:val="28"/>
          <w:szCs w:val="28"/>
        </w:rPr>
        <w:t>Хохрин Евгений Евгеньевич</w:t>
      </w:r>
    </w:p>
    <w:p w:rsidR="00E654FF" w:rsidRPr="00962A89" w:rsidRDefault="00E654FF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89">
        <w:rPr>
          <w:rFonts w:ascii="Times New Roman" w:eastAsia="Calibri" w:hAnsi="Times New Roman" w:cs="Times New Roman"/>
          <w:sz w:val="28"/>
          <w:szCs w:val="28"/>
        </w:rPr>
        <w:t>Маракулин Алексей Александрович</w:t>
      </w:r>
    </w:p>
    <w:p w:rsidR="00911283" w:rsidRPr="00962A89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AA" w:rsidRPr="00962A89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Приглашённые: </w:t>
      </w:r>
    </w:p>
    <w:p w:rsidR="00911283" w:rsidRPr="00962A89" w:rsidRDefault="00EE23AA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2BCF"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Мулинского сельского поселения Норсеев Н.Ю.</w:t>
      </w:r>
    </w:p>
    <w:p w:rsidR="00B21E95" w:rsidRPr="00962A89" w:rsidRDefault="00B21E95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8" w:rsidRPr="00962A89" w:rsidRDefault="00962A89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специалист-финансист</w:t>
      </w:r>
      <w:r w:rsidR="00057188"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Мулинского сельского поселения Шуплецова И.Н.</w:t>
      </w:r>
    </w:p>
    <w:p w:rsidR="00FE2C30" w:rsidRPr="00962A89" w:rsidRDefault="00FE2C30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7A" w:rsidRPr="00962A89" w:rsidRDefault="00D40994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911283"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1702C"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председатель Мулинской сельской Думы </w:t>
      </w:r>
      <w:r w:rsidR="0004557D"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1702C"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 Е.Е.</w:t>
      </w:r>
    </w:p>
    <w:p w:rsidR="00CB189D" w:rsidRPr="00962A89" w:rsidRDefault="00CB189D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962A89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Голосованием утверждена </w:t>
      </w:r>
      <w:r w:rsidR="00382290" w:rsidRPr="0096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единогласно </w:t>
      </w:r>
      <w:r w:rsidRPr="0096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 заседания:</w:t>
      </w:r>
    </w:p>
    <w:tbl>
      <w:tblPr>
        <w:tblW w:w="10643" w:type="dxa"/>
        <w:tblInd w:w="-6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94"/>
        <w:gridCol w:w="6222"/>
        <w:gridCol w:w="3827"/>
      </w:tblGrid>
      <w:tr w:rsidR="00057188" w:rsidRPr="00962A89" w:rsidTr="00455F32">
        <w:tc>
          <w:tcPr>
            <w:tcW w:w="594" w:type="dxa"/>
          </w:tcPr>
          <w:p w:rsidR="00057188" w:rsidRPr="00962A89" w:rsidRDefault="00057188" w:rsidP="00057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A8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57188" w:rsidRPr="00962A89" w:rsidRDefault="00057188" w:rsidP="00057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A89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22" w:type="dxa"/>
          </w:tcPr>
          <w:p w:rsidR="00057188" w:rsidRPr="00962A89" w:rsidRDefault="00057188" w:rsidP="00057188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A89">
              <w:rPr>
                <w:rFonts w:ascii="Times New Roman" w:eastAsia="Calibri" w:hAnsi="Times New Roman" w:cs="Times New Roman"/>
                <w:sz w:val="28"/>
                <w:szCs w:val="28"/>
              </w:rPr>
              <w:t>Вопрос, рассматриваемый на заседании</w:t>
            </w:r>
          </w:p>
        </w:tc>
        <w:tc>
          <w:tcPr>
            <w:tcW w:w="3827" w:type="dxa"/>
          </w:tcPr>
          <w:p w:rsidR="00057188" w:rsidRPr="00962A89" w:rsidRDefault="00057188" w:rsidP="00057188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A89">
              <w:rPr>
                <w:rFonts w:ascii="Times New Roman" w:eastAsia="Calibri" w:hAnsi="Times New Roman" w:cs="Times New Roman"/>
                <w:sz w:val="28"/>
                <w:szCs w:val="28"/>
              </w:rPr>
              <w:t>Докладывает</w:t>
            </w:r>
          </w:p>
        </w:tc>
      </w:tr>
      <w:tr w:rsidR="00962A89" w:rsidRPr="00962A89" w:rsidTr="007E48C5">
        <w:trPr>
          <w:trHeight w:val="2038"/>
        </w:trPr>
        <w:tc>
          <w:tcPr>
            <w:tcW w:w="594" w:type="dxa"/>
          </w:tcPr>
          <w:p w:rsidR="00962A89" w:rsidRPr="00962A89" w:rsidRDefault="00962A89" w:rsidP="00057188">
            <w:pPr>
              <w:snapToGrid w:val="0"/>
              <w:spacing w:after="0" w:line="240" w:lineRule="auto"/>
              <w:ind w:left="-97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A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2" w:type="dxa"/>
          </w:tcPr>
          <w:p w:rsidR="00962A89" w:rsidRPr="007E48C5" w:rsidRDefault="007E48C5" w:rsidP="00FA2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E48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реше</w:t>
            </w:r>
            <w:r w:rsidR="00FA28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ние Мулинской сельской Думы от 08</w:t>
            </w:r>
            <w:r w:rsidRPr="007E48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.02.2019 1</w:t>
            </w:r>
            <w:r w:rsidR="00FA28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7E48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="00FA28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7E48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«О порядке оплаты труда депутатов, выборных должностных лиц местного самоуправления и муниципальных служащих муниципального образования Мулинского сельского поселения»</w:t>
            </w:r>
          </w:p>
        </w:tc>
        <w:tc>
          <w:tcPr>
            <w:tcW w:w="3827" w:type="dxa"/>
          </w:tcPr>
          <w:p w:rsidR="00962A89" w:rsidRPr="00962A89" w:rsidRDefault="00962A89" w:rsidP="00962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A89">
              <w:rPr>
                <w:rFonts w:ascii="Times New Roman" w:eastAsia="Calibri" w:hAnsi="Times New Roman" w:cs="Times New Roman"/>
                <w:sz w:val="28"/>
                <w:szCs w:val="28"/>
              </w:rPr>
              <w:t>Шуплецова Ирина Николаевна – ведущий специалист-финансист администрации Мулинского сельского поселения</w:t>
            </w:r>
          </w:p>
        </w:tc>
      </w:tr>
    </w:tbl>
    <w:p w:rsidR="007F70F2" w:rsidRPr="00962A89" w:rsidRDefault="007F70F2" w:rsidP="007F7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4D" w:rsidRPr="00962A89" w:rsidRDefault="00911283" w:rsidP="0054544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2A89">
        <w:rPr>
          <w:rFonts w:ascii="Times New Roman" w:hAnsi="Times New Roman" w:cs="Times New Roman"/>
          <w:sz w:val="28"/>
          <w:szCs w:val="28"/>
        </w:rPr>
        <w:t>1.</w:t>
      </w:r>
      <w:r w:rsidR="00FE2C30"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</w:t>
      </w:r>
      <w:r w:rsidR="00962A89" w:rsidRPr="00962A89">
        <w:rPr>
          <w:rFonts w:ascii="Times New Roman" w:hAnsi="Times New Roman" w:cs="Times New Roman"/>
          <w:sz w:val="28"/>
          <w:szCs w:val="28"/>
        </w:rPr>
        <w:t>ведущий специалист-финансист</w:t>
      </w:r>
      <w:r w:rsidR="0054544D" w:rsidRPr="00962A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62A89" w:rsidRPr="00962A89">
        <w:rPr>
          <w:rFonts w:ascii="Times New Roman" w:hAnsi="Times New Roman" w:cs="Times New Roman"/>
          <w:sz w:val="28"/>
          <w:szCs w:val="28"/>
        </w:rPr>
        <w:t xml:space="preserve"> </w:t>
      </w:r>
      <w:r w:rsidR="00E654FF" w:rsidRPr="00962A89">
        <w:rPr>
          <w:rFonts w:ascii="Times New Roman" w:hAnsi="Times New Roman" w:cs="Times New Roman"/>
          <w:sz w:val="28"/>
          <w:szCs w:val="28"/>
        </w:rPr>
        <w:t xml:space="preserve">Мулинского сельского поселения </w:t>
      </w:r>
      <w:r w:rsidR="00057188" w:rsidRPr="00962A89">
        <w:rPr>
          <w:rFonts w:ascii="Times New Roman" w:hAnsi="Times New Roman" w:cs="Times New Roman"/>
          <w:sz w:val="28"/>
          <w:szCs w:val="28"/>
        </w:rPr>
        <w:t>Шуплецова И.Н.</w:t>
      </w:r>
    </w:p>
    <w:p w:rsidR="00E654FF" w:rsidRPr="00962A89" w:rsidRDefault="00E654FF" w:rsidP="0054544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228A" w:rsidRPr="00962A89" w:rsidRDefault="007E48C5" w:rsidP="00E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</w:t>
      </w:r>
      <w:r w:rsidR="00FA2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Мулинской сельской Думы от 08</w:t>
      </w:r>
      <w:r w:rsidRPr="0026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.02.2019 17/</w:t>
      </w:r>
      <w:r w:rsidR="00FA2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26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«О порядке оплаты труда депутатов, выборных должностных лиц местного самоуправления и муниципальных служащих муниципального образования Мулинского сельского поселения»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E48C5" w:rsidRPr="00260D07" w:rsidRDefault="007E48C5" w:rsidP="007E48C5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D0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1. Внести </w:t>
      </w:r>
      <w:r w:rsidRPr="00260D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решение Мулинской сельской Думы от 08.02.2019 17/6 «О порядке оплаты труда депутатов, выборных должностных лиц местного самоуправления и муниципальных служащих муниципального образования Мулинского сельского поселения» (далее – решение) </w:t>
      </w:r>
      <w:r w:rsidRPr="00260D0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изменения:</w:t>
      </w:r>
    </w:p>
    <w:p w:rsidR="007E48C5" w:rsidRPr="00182D48" w:rsidRDefault="007E48C5" w:rsidP="007E48C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D4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подпункт 3.1.1 пункта 3.1 части 3 решения изложить в новой редакции следующего содержания:</w:t>
      </w:r>
    </w:p>
    <w:p w:rsidR="007E48C5" w:rsidRPr="0088438A" w:rsidRDefault="007E48C5" w:rsidP="007E48C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38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«3.1.1. Ежемесячного денежного поощрения – в размере 16,8 должностных окладов.»;</w:t>
      </w:r>
    </w:p>
    <w:p w:rsidR="007E48C5" w:rsidRDefault="007E48C5" w:rsidP="007E48C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38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в подпункте</w:t>
      </w:r>
      <w:r w:rsidRPr="00182D4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3.2.3 пункта 3.2 части 3 решения слова «14 должностных окладов» заменить словами «7 должностных окладов»;</w:t>
      </w:r>
    </w:p>
    <w:p w:rsidR="007E48C5" w:rsidRDefault="007E48C5" w:rsidP="007E48C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</w:t>
      </w:r>
      <w:r w:rsidRPr="00182D4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подпункте 3.2.4 пункта 3.2 части 3 решения слова «30 должностных окладов» заменить словами «7 должностных окладов»;</w:t>
      </w:r>
    </w:p>
    <w:p w:rsidR="007E48C5" w:rsidRPr="0088438A" w:rsidRDefault="007E48C5" w:rsidP="007E48C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38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Приложение 1 решения изложить в новой редакции следующего содержания:</w:t>
      </w:r>
    </w:p>
    <w:p w:rsidR="007E48C5" w:rsidRPr="008416FF" w:rsidRDefault="007E48C5" w:rsidP="007E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38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84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РАЗМЕРЫ</w:t>
      </w:r>
    </w:p>
    <w:p w:rsidR="007E48C5" w:rsidRPr="008416FF" w:rsidRDefault="007E48C5" w:rsidP="007E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должностных окладов выборных должностных лиц</w:t>
      </w:r>
    </w:p>
    <w:p w:rsidR="007E48C5" w:rsidRPr="008416FF" w:rsidRDefault="007E48C5" w:rsidP="007E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местного самоуправления муниципального образования</w:t>
      </w:r>
    </w:p>
    <w:p w:rsidR="007E48C5" w:rsidRPr="008416FF" w:rsidRDefault="007E48C5" w:rsidP="007E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Мулинское сельское поселение</w:t>
      </w:r>
    </w:p>
    <w:p w:rsidR="007E48C5" w:rsidRPr="008416FF" w:rsidRDefault="007E48C5" w:rsidP="007E4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7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0"/>
        <w:gridCol w:w="2049"/>
      </w:tblGrid>
      <w:tr w:rsidR="007E48C5" w:rsidRPr="008416FF" w:rsidTr="00AD38EE">
        <w:trPr>
          <w:trHeight w:val="98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5" w:rsidRPr="008416FF" w:rsidRDefault="007E48C5" w:rsidP="00AD3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F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5" w:rsidRPr="008416FF" w:rsidRDefault="007E48C5" w:rsidP="00AD3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FF">
              <w:rPr>
                <w:rFonts w:ascii="Times New Roman" w:hAnsi="Times New Roman" w:cs="Times New Roman"/>
                <w:sz w:val="28"/>
                <w:szCs w:val="28"/>
              </w:rPr>
              <w:t>9770</w:t>
            </w:r>
          </w:p>
        </w:tc>
      </w:tr>
    </w:tbl>
    <w:p w:rsidR="007E48C5" w:rsidRPr="008416FF" w:rsidRDefault="007E48C5" w:rsidP="007E48C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6F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7E48C5" w:rsidRPr="00260D07" w:rsidRDefault="007E48C5" w:rsidP="007E48C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69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 в части 2 Приложения 2 решения слова «-450%» заменить словами «-140%»;</w:t>
      </w:r>
    </w:p>
    <w:p w:rsidR="007E48C5" w:rsidRPr="0089396A" w:rsidRDefault="007E48C5" w:rsidP="007E48C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1.6. в части 3 Приложения 2 решения слова «82 должностных окладов» заменить словами «16,8 должностных оклада»;</w:t>
      </w:r>
    </w:p>
    <w:p w:rsidR="007E48C5" w:rsidRPr="008416FF" w:rsidRDefault="007E48C5" w:rsidP="007E48C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1.7. Приложение 6 решения изложить в новой редакции следующего содержания:</w:t>
      </w:r>
    </w:p>
    <w:p w:rsidR="007E48C5" w:rsidRPr="008416FF" w:rsidRDefault="007E48C5" w:rsidP="007E4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6F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41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РАЗМЕРЫ</w:t>
      </w:r>
    </w:p>
    <w:p w:rsidR="007E48C5" w:rsidRPr="008416FF" w:rsidRDefault="007E48C5" w:rsidP="007E4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должностных окладов муниципальных служащих органов местного самоуправления Мулинского сельского поселения</w:t>
      </w:r>
    </w:p>
    <w:tbl>
      <w:tblPr>
        <w:tblW w:w="93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38"/>
        <w:gridCol w:w="2098"/>
      </w:tblGrid>
      <w:tr w:rsidR="007E48C5" w:rsidRPr="008416FF" w:rsidTr="00AD38EE">
        <w:trPr>
          <w:trHeight w:val="35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5" w:rsidRPr="008416FF" w:rsidRDefault="007E48C5" w:rsidP="00AD3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6F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C5" w:rsidRPr="008416FF" w:rsidRDefault="007E48C5" w:rsidP="00AD3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6FF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Оклад, руб.</w:t>
            </w:r>
          </w:p>
        </w:tc>
      </w:tr>
      <w:tr w:rsidR="007E48C5" w:rsidRPr="008416FF" w:rsidTr="00AD38EE">
        <w:trPr>
          <w:trHeight w:val="35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5" w:rsidRPr="008416FF" w:rsidRDefault="007E48C5" w:rsidP="00AD3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6FF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- финансист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5" w:rsidRPr="008416FF" w:rsidRDefault="007E48C5" w:rsidP="00AD3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7260</w:t>
            </w:r>
          </w:p>
        </w:tc>
      </w:tr>
      <w:tr w:rsidR="007E48C5" w:rsidRPr="008416FF" w:rsidTr="00AD38EE">
        <w:trPr>
          <w:trHeight w:val="332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5" w:rsidRPr="008416FF" w:rsidRDefault="007E48C5" w:rsidP="00AD3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6FF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5" w:rsidRPr="008416FF" w:rsidRDefault="007E48C5" w:rsidP="00AD3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7260</w:t>
            </w:r>
          </w:p>
        </w:tc>
      </w:tr>
    </w:tbl>
    <w:p w:rsidR="007E48C5" w:rsidRPr="008416FF" w:rsidRDefault="007E48C5" w:rsidP="007E48C5">
      <w:pP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6F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7E48C5" w:rsidRPr="00260D07" w:rsidRDefault="007E48C5" w:rsidP="007E48C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1.8.</w:t>
      </w:r>
      <w:r w:rsidRPr="00D5711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16F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8416F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решения изложить в новой редакции следующего содержания:</w:t>
      </w:r>
    </w:p>
    <w:p w:rsidR="007E48C5" w:rsidRPr="00FC34B1" w:rsidRDefault="007E48C5" w:rsidP="007E4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7F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7E48C5" w:rsidRPr="00FC34B1" w:rsidRDefault="007E48C5" w:rsidP="007E4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установления и выплаты ежемесячной надбавки за особые условия муниципальной службы муниципальным служащим органов местного самоуправления Мулинского сельского поселения</w:t>
      </w:r>
    </w:p>
    <w:p w:rsidR="007E48C5" w:rsidRPr="00FC34B1" w:rsidRDefault="007E48C5" w:rsidP="007E4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определяет размеры и порядок выплаты ежемесячной надбавки за особые условия муниципальной службы муниципальным служащим органов местного самоуправления </w:t>
      </w:r>
      <w:r w:rsidRPr="00FC34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Мулинского сельского поселения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48C5" w:rsidRPr="00FC34B1" w:rsidRDefault="007E48C5" w:rsidP="007E4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 особыми условиями муниципальной службы понимается деятельность муниципальных служащих, требующая высокого уровня профессионализма, компетентности и ответственности, носящая напряженный и сложный характер, связанная с постоянными психологическими и эмоциональными нагрузками и необходимостью строгого соблюдения ограничений, связанных с муниципальной службой.</w:t>
      </w:r>
    </w:p>
    <w:p w:rsidR="007E48C5" w:rsidRPr="00FC34B1" w:rsidRDefault="007E48C5" w:rsidP="007E4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 формировании фонда оплаты труда муниципальных служащих предусматриваютс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денежные средства в размере 7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должностных окладов.</w:t>
      </w:r>
    </w:p>
    <w:p w:rsidR="007E48C5" w:rsidRPr="008F7282" w:rsidRDefault="007E48C5" w:rsidP="007E4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282">
        <w:rPr>
          <w:rFonts w:ascii="Times New Roman" w:eastAsia="Times New Roman" w:hAnsi="Times New Roman" w:cs="Times New Roman"/>
          <w:color w:val="000000"/>
          <w:sz w:val="28"/>
          <w:szCs w:val="28"/>
        </w:rPr>
        <w:t>4 Ежемесячная надбавка за особые условия муниципальной службы устанавливается в следующих размерах:</w:t>
      </w:r>
    </w:p>
    <w:p w:rsidR="007E48C5" w:rsidRPr="008F7282" w:rsidRDefault="007E48C5" w:rsidP="007E4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3"/>
        <w:gridCol w:w="2707"/>
      </w:tblGrid>
      <w:tr w:rsidR="007E48C5" w:rsidRPr="008F7282" w:rsidTr="00AD38EE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8C5" w:rsidRPr="008F7282" w:rsidRDefault="007E48C5" w:rsidP="00AD38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8C5" w:rsidRPr="008F7282" w:rsidRDefault="007E48C5" w:rsidP="00AD38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ежемесячной надбавки, в % к должностному окладу</w:t>
            </w:r>
          </w:p>
        </w:tc>
      </w:tr>
      <w:tr w:rsidR="007E48C5" w:rsidRPr="008F7282" w:rsidTr="00AD38EE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8C5" w:rsidRPr="008F7282" w:rsidRDefault="007E48C5" w:rsidP="00AD38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Высшие должности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8C5" w:rsidRPr="008F7282" w:rsidRDefault="007E48C5" w:rsidP="00AD38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8C5" w:rsidRPr="008F7282" w:rsidTr="00AD38EE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8C5" w:rsidRPr="008F7282" w:rsidRDefault="007E48C5" w:rsidP="00AD38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Главные должности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8C5" w:rsidRPr="008F7282" w:rsidRDefault="007E48C5" w:rsidP="00AD38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8C5" w:rsidRPr="008F7282" w:rsidTr="00AD38EE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8C5" w:rsidRPr="008F7282" w:rsidRDefault="007E48C5" w:rsidP="00AD38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Ведущие должности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8C5" w:rsidRPr="008F7282" w:rsidRDefault="007E48C5" w:rsidP="00AD38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8C5" w:rsidRPr="008F7282" w:rsidTr="00AD38EE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8C5" w:rsidRPr="008F7282" w:rsidRDefault="007E48C5" w:rsidP="00AD38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72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Старшие должности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8C5" w:rsidRPr="008F7282" w:rsidRDefault="007E48C5" w:rsidP="00AD38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8C5" w:rsidRPr="008F7282" w:rsidTr="00AD38EE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8C5" w:rsidRPr="008F7282" w:rsidRDefault="007E48C5" w:rsidP="00AD38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72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8C5" w:rsidRPr="008F7282" w:rsidRDefault="007E48C5" w:rsidP="00AD38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F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E48C5" w:rsidRPr="008F7282" w:rsidTr="00AD38EE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8C5" w:rsidRPr="008F7282" w:rsidRDefault="007E48C5" w:rsidP="00AD38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72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Ведущий специалист-финансист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8C5" w:rsidRPr="008F7282" w:rsidRDefault="007E48C5" w:rsidP="00AD38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F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E48C5" w:rsidRPr="008F7282" w:rsidTr="00AD38EE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8C5" w:rsidRPr="008F7282" w:rsidRDefault="007E48C5" w:rsidP="00AD38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Младшие должности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8C5" w:rsidRPr="008F7282" w:rsidRDefault="007E48C5" w:rsidP="00AD38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E48C5" w:rsidRPr="00FC34B1" w:rsidRDefault="007E48C5" w:rsidP="007E4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Размер ежемесячной надбавки за особые условия муниципальной службы устанавливаются на календарный год, и может быть увеличен (уменьшен) в связи с изменением особых условий муниципальной службы.</w:t>
      </w:r>
    </w:p>
    <w:p w:rsidR="007E48C5" w:rsidRPr="00FC34B1" w:rsidRDefault="007E48C5" w:rsidP="007E4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Ежемесячная надбавка за особые условия муниципальной службы выплачивается муниципальным служащим за фактически отработанное время одновременно с выплатой им должностных окладов.</w:t>
      </w:r>
    </w:p>
    <w:p w:rsidR="007E48C5" w:rsidRDefault="007E48C5" w:rsidP="007E48C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На размер ежемесячной надбавки за особые условия муниципальной службы начисляется районный коэффициент. Выплаченные суммы ежемесячной надбавки за особые условий муниципальной службы учитываются при исчислении средней заработной платы в соответствии с действующим </w:t>
      </w:r>
      <w:r w:rsidRPr="0089396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законодательством.</w:t>
      </w:r>
      <w:r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»;</w:t>
      </w:r>
    </w:p>
    <w:p w:rsidR="007E48C5" w:rsidRPr="0089396A" w:rsidRDefault="007E48C5" w:rsidP="007E48C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1.9. в части 3 Приложения 9 слова «71 должностных окладов» заменить словами «7 должностных окладов»;</w:t>
      </w:r>
    </w:p>
    <w:p w:rsidR="007E48C5" w:rsidRDefault="007E48C5" w:rsidP="007E48C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1.10. в части 4 Приложения 9 слова «</w:t>
      </w:r>
      <w:r w:rsidRPr="0089396A">
        <w:rPr>
          <w:rFonts w:ascii="Times New Roman" w:hAnsi="Times New Roman" w:cs="Times New Roman"/>
          <w:sz w:val="28"/>
          <w:szCs w:val="28"/>
        </w:rPr>
        <w:t>до 350 процентов должностного оклада</w:t>
      </w:r>
      <w:r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заменить</w:t>
      </w:r>
      <w:r w:rsidRPr="00890F7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словами «</w:t>
      </w:r>
      <w:r w:rsidRPr="00890F73">
        <w:rPr>
          <w:rFonts w:ascii="Times New Roman" w:hAnsi="Times New Roman" w:cs="Times New Roman"/>
          <w:sz w:val="28"/>
          <w:szCs w:val="28"/>
        </w:rPr>
        <w:t>до 130 процентов должностного оклада</w:t>
      </w:r>
      <w:r w:rsidRPr="00890F7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7E48C5" w:rsidRPr="00260D07" w:rsidRDefault="007E48C5" w:rsidP="007E48C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9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1.11. часть</w:t>
      </w:r>
      <w:r w:rsidRPr="00200E7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 Приложения 10 изложить в новой редакции следующего содержания:</w:t>
      </w:r>
    </w:p>
    <w:p w:rsidR="007E48C5" w:rsidRPr="00302BE0" w:rsidRDefault="007E48C5" w:rsidP="007E48C5">
      <w:pPr>
        <w:pStyle w:val="ConsPlusNormal"/>
        <w:widowControl/>
        <w:ind w:firstLine="540"/>
        <w:jc w:val="center"/>
        <w:outlineLvl w:val="0"/>
        <w:rPr>
          <w:b/>
        </w:rPr>
      </w:pPr>
      <w:r w:rsidRPr="00200E7E">
        <w:rPr>
          <w:rStyle w:val="normaltextrun"/>
          <w:color w:val="000000"/>
          <w:shd w:val="clear" w:color="auto" w:fill="FFFFFF"/>
        </w:rPr>
        <w:t>«</w:t>
      </w:r>
      <w:r w:rsidRPr="00200E7E">
        <w:rPr>
          <w:b/>
          <w:caps/>
        </w:rPr>
        <w:t>Размеры</w:t>
      </w:r>
    </w:p>
    <w:p w:rsidR="007E48C5" w:rsidRDefault="007E48C5" w:rsidP="007E48C5">
      <w:pPr>
        <w:pStyle w:val="ConsPlusNormal"/>
        <w:widowControl/>
        <w:ind w:left="567" w:right="708" w:hanging="27"/>
        <w:jc w:val="center"/>
        <w:outlineLvl w:val="0"/>
        <w:rPr>
          <w:b/>
        </w:rPr>
      </w:pPr>
      <w:r>
        <w:rPr>
          <w:b/>
        </w:rPr>
        <w:t xml:space="preserve">ежемесячных надбавок за классный чин </w:t>
      </w:r>
    </w:p>
    <w:p w:rsidR="007E48C5" w:rsidRDefault="007E48C5" w:rsidP="007E48C5">
      <w:pPr>
        <w:pStyle w:val="ConsPlusNormal"/>
        <w:widowControl/>
        <w:ind w:left="567" w:right="708" w:hanging="27"/>
        <w:jc w:val="center"/>
        <w:outlineLvl w:val="0"/>
        <w:rPr>
          <w:b/>
        </w:rPr>
      </w:pPr>
      <w:r>
        <w:rPr>
          <w:b/>
        </w:rPr>
        <w:t>к должностным окладам муниципальных служащих</w:t>
      </w:r>
    </w:p>
    <w:p w:rsidR="007E48C5" w:rsidRDefault="007E48C5" w:rsidP="007E48C5">
      <w:pPr>
        <w:pStyle w:val="ConsPlusNormal"/>
        <w:widowControl/>
        <w:spacing w:line="480" w:lineRule="exact"/>
        <w:ind w:left="567" w:right="709" w:hanging="28"/>
        <w:jc w:val="center"/>
        <w:outlineLvl w:val="0"/>
        <w:rPr>
          <w:b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410"/>
      </w:tblGrid>
      <w:tr w:rsidR="007E48C5" w:rsidRPr="00F26649" w:rsidTr="00AD38EE">
        <w:trPr>
          <w:trHeight w:hRule="exact" w:val="17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ind w:left="468"/>
              <w:jc w:val="center"/>
              <w:rPr>
                <w:rFonts w:ascii="Times New Roman" w:hAnsi="Times New Roman" w:cs="Times New Roman"/>
              </w:rPr>
            </w:pP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spacing w:line="324" w:lineRule="exact"/>
              <w:ind w:right="-4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Размер ежемесячной надбавки</w:t>
            </w:r>
          </w:p>
          <w:p w:rsidR="007E48C5" w:rsidRPr="00200E7E" w:rsidRDefault="007E48C5" w:rsidP="00AD38EE">
            <w:pPr>
              <w:shd w:val="clear" w:color="auto" w:fill="FFFFFF"/>
              <w:spacing w:line="324" w:lineRule="exact"/>
              <w:ind w:right="-4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за классный чин,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рублей</w:t>
            </w:r>
          </w:p>
        </w:tc>
      </w:tr>
      <w:tr w:rsidR="007E48C5" w:rsidRPr="00F26649" w:rsidTr="00AD38EE">
        <w:trPr>
          <w:trHeight w:hRule="exact" w:val="68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Действительный муниципальный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советник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5 948</w:t>
            </w:r>
          </w:p>
        </w:tc>
      </w:tr>
      <w:tr w:rsidR="007E48C5" w:rsidRPr="00F26649" w:rsidTr="00AD38EE">
        <w:trPr>
          <w:trHeight w:hRule="exact" w:val="83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Действительный муниципальный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советник 2 класса</w:t>
            </w: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5 674</w:t>
            </w:r>
          </w:p>
        </w:tc>
      </w:tr>
      <w:tr w:rsidR="007E48C5" w:rsidRPr="00F26649" w:rsidTr="00AD38EE">
        <w:trPr>
          <w:trHeight w:hRule="exact" w:val="57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ind w:left="142"/>
              <w:outlineLvl w:val="0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7E48C5" w:rsidRPr="00200E7E" w:rsidRDefault="007E48C5" w:rsidP="00AD38EE">
            <w:pPr>
              <w:shd w:val="clear" w:color="auto" w:fill="FFFFFF"/>
              <w:ind w:left="142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Действительный муниципальный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советник 3 класса</w:t>
            </w:r>
          </w:p>
          <w:p w:rsidR="007E48C5" w:rsidRPr="00200E7E" w:rsidRDefault="007E48C5" w:rsidP="00AD38EE">
            <w:pPr>
              <w:shd w:val="clear" w:color="auto" w:fill="FFFFFF"/>
              <w:ind w:left="142"/>
              <w:outlineLvl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5 364</w:t>
            </w:r>
          </w:p>
        </w:tc>
      </w:tr>
      <w:tr w:rsidR="007E48C5" w:rsidRPr="00F26649" w:rsidTr="00AD38EE">
        <w:trPr>
          <w:trHeight w:hRule="exact" w:val="8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муниципальный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советник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5 050</w:t>
            </w:r>
          </w:p>
        </w:tc>
      </w:tr>
      <w:tr w:rsidR="007E48C5" w:rsidRPr="00F26649" w:rsidTr="00AD38EE">
        <w:trPr>
          <w:trHeight w:hRule="exact" w:val="63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муниципальный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советник 2 класса</w:t>
            </w: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4 776</w:t>
            </w:r>
          </w:p>
        </w:tc>
      </w:tr>
      <w:tr w:rsidR="007E48C5" w:rsidRPr="00F26649" w:rsidTr="00AD38EE">
        <w:trPr>
          <w:trHeight w:hRule="exact" w:val="57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муниципальный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советник 3 класса</w:t>
            </w: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4 460</w:t>
            </w:r>
          </w:p>
        </w:tc>
      </w:tr>
      <w:tr w:rsidR="007E48C5" w:rsidRPr="00F26649" w:rsidTr="00AD38EE">
        <w:trPr>
          <w:trHeight w:hRule="exact" w:val="6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tabs>
                <w:tab w:val="left" w:pos="5670"/>
              </w:tabs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7E48C5" w:rsidRPr="00200E7E" w:rsidRDefault="007E48C5" w:rsidP="00AD38EE">
            <w:pPr>
              <w:shd w:val="clear" w:color="auto" w:fill="FFFFFF"/>
              <w:tabs>
                <w:tab w:val="left" w:pos="5670"/>
              </w:tabs>
              <w:ind w:left="142"/>
              <w:rPr>
                <w:rFonts w:ascii="Times New Roman" w:hAnsi="Times New Roman" w:cs="Times New Roman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Советник муниципальной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службы 1 класса</w:t>
            </w: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4 150</w:t>
            </w:r>
          </w:p>
        </w:tc>
      </w:tr>
      <w:tr w:rsidR="007E48C5" w:rsidRPr="00F26649" w:rsidTr="00AD38EE">
        <w:trPr>
          <w:trHeight w:hRule="exact" w:val="71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Советник муниципальной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службы 2 класса</w:t>
            </w: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3 878</w:t>
            </w:r>
          </w:p>
        </w:tc>
      </w:tr>
      <w:tr w:rsidR="007E48C5" w:rsidRPr="00F26649" w:rsidTr="00AD38EE">
        <w:trPr>
          <w:trHeight w:hRule="exact" w:val="70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 муниципальной с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лужбы 3 класса</w:t>
            </w: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3 490</w:t>
            </w:r>
          </w:p>
        </w:tc>
      </w:tr>
      <w:tr w:rsidR="007E48C5" w:rsidRPr="00F26649" w:rsidTr="00AD38EE">
        <w:trPr>
          <w:trHeight w:hRule="exact" w:val="85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tabs>
                <w:tab w:val="left" w:pos="5812"/>
              </w:tabs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7E48C5" w:rsidRPr="00200E7E" w:rsidRDefault="007E48C5" w:rsidP="00AD38EE">
            <w:pPr>
              <w:shd w:val="clear" w:color="auto" w:fill="FFFFFF"/>
              <w:tabs>
                <w:tab w:val="left" w:pos="5812"/>
              </w:tabs>
              <w:ind w:left="142"/>
              <w:rPr>
                <w:rFonts w:ascii="Times New Roman" w:hAnsi="Times New Roman" w:cs="Times New Roman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Референт муниципальной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службы 1 класса</w:t>
            </w: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3 252</w:t>
            </w:r>
          </w:p>
        </w:tc>
      </w:tr>
      <w:tr w:rsidR="007E48C5" w:rsidRPr="00F26649" w:rsidTr="00AD38EE">
        <w:trPr>
          <w:trHeight w:hRule="exact" w:val="85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Референт муниципальной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2 920</w:t>
            </w:r>
          </w:p>
        </w:tc>
      </w:tr>
      <w:tr w:rsidR="007E48C5" w:rsidRPr="00F26649" w:rsidTr="00AD38EE">
        <w:trPr>
          <w:trHeight w:hRule="exact" w:val="70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Референт муниципальной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службы 3 класса</w:t>
            </w: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2 670</w:t>
            </w:r>
          </w:p>
        </w:tc>
      </w:tr>
      <w:tr w:rsidR="007E48C5" w:rsidRPr="00F26649" w:rsidTr="00AD38EE">
        <w:trPr>
          <w:trHeight w:hRule="exact" w:val="7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муниципальной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службы 1 класса</w:t>
            </w: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2 344</w:t>
            </w:r>
          </w:p>
        </w:tc>
      </w:tr>
      <w:tr w:rsidR="007E48C5" w:rsidRPr="00F26649" w:rsidTr="00AD38EE">
        <w:trPr>
          <w:trHeight w:hRule="exact" w:val="85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муниципальной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службы 2 класса</w:t>
            </w: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2 086</w:t>
            </w:r>
          </w:p>
        </w:tc>
      </w:tr>
      <w:tr w:rsidR="007E48C5" w:rsidRPr="00F26649" w:rsidTr="00AD38EE">
        <w:trPr>
          <w:trHeight w:hRule="exact" w:val="71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7E48C5" w:rsidRPr="00200E7E" w:rsidRDefault="007E48C5" w:rsidP="00AD38EE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муниципальной </w:t>
            </w:r>
            <w:r w:rsidRPr="00200E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48C5" w:rsidRPr="00200E7E" w:rsidRDefault="007E48C5" w:rsidP="00AD38EE">
            <w:pPr>
              <w:shd w:val="clear" w:color="auto" w:fill="FFFFFF"/>
              <w:spacing w:line="324" w:lineRule="exact"/>
              <w:ind w:left="142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1 750</w:t>
            </w:r>
          </w:p>
        </w:tc>
      </w:tr>
    </w:tbl>
    <w:p w:rsidR="00F91A99" w:rsidRDefault="00F91A99" w:rsidP="00FE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C6" w:rsidRPr="00962A89" w:rsidRDefault="007024C6" w:rsidP="00FE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30" w:rsidRPr="00962A89" w:rsidRDefault="004D4FCE" w:rsidP="00FE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голосовали: за—</w:t>
      </w:r>
      <w:r w:rsidR="00E654FF"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2C30"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.против – нет.</w:t>
      </w:r>
    </w:p>
    <w:p w:rsidR="00DD39AE" w:rsidRPr="00962A89" w:rsidRDefault="00FE2C30" w:rsidP="00FE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прилагается.</w:t>
      </w:r>
    </w:p>
    <w:p w:rsidR="00FE2C30" w:rsidRPr="00962A89" w:rsidRDefault="00FE2C30" w:rsidP="00FE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B8C" w:rsidRPr="00962A89" w:rsidRDefault="00231B8C" w:rsidP="0023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9A" w:rsidRPr="00962A89" w:rsidRDefault="005F0E22" w:rsidP="0017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Мулинской сельской Думы                                Е.Е. Хохрин</w:t>
      </w:r>
    </w:p>
    <w:p w:rsidR="005F0E22" w:rsidRPr="00962A89" w:rsidRDefault="005F0E22" w:rsidP="0017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Мулинской сельской Думы                                      Т.А. Докучаева</w:t>
      </w:r>
    </w:p>
    <w:sectPr w:rsidR="005F0E22" w:rsidRPr="00962A89" w:rsidSect="00487887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3E6" w:rsidRDefault="00E753E6" w:rsidP="00EE23AA">
      <w:pPr>
        <w:spacing w:after="0" w:line="240" w:lineRule="auto"/>
      </w:pPr>
      <w:r>
        <w:separator/>
      </w:r>
    </w:p>
  </w:endnote>
  <w:endnote w:type="continuationSeparator" w:id="1">
    <w:p w:rsidR="00E753E6" w:rsidRDefault="00E753E6" w:rsidP="00EE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3E6" w:rsidRDefault="00E753E6" w:rsidP="00EE23AA">
      <w:pPr>
        <w:spacing w:after="0" w:line="240" w:lineRule="auto"/>
      </w:pPr>
      <w:r>
        <w:separator/>
      </w:r>
    </w:p>
  </w:footnote>
  <w:footnote w:type="continuationSeparator" w:id="1">
    <w:p w:rsidR="00E753E6" w:rsidRDefault="00E753E6" w:rsidP="00EE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949147"/>
      <w:docPartObj>
        <w:docPartGallery w:val="Page Numbers (Top of Page)"/>
        <w:docPartUnique/>
      </w:docPartObj>
    </w:sdtPr>
    <w:sdtContent>
      <w:p w:rsidR="00EE23AA" w:rsidRDefault="00B320AA">
        <w:pPr>
          <w:pStyle w:val="a8"/>
          <w:jc w:val="center"/>
        </w:pPr>
        <w:r>
          <w:fldChar w:fldCharType="begin"/>
        </w:r>
        <w:r w:rsidR="00EE23AA">
          <w:instrText>PAGE   \* MERGEFORMAT</w:instrText>
        </w:r>
        <w:r>
          <w:fldChar w:fldCharType="separate"/>
        </w:r>
        <w:r w:rsidR="007024C6">
          <w:rPr>
            <w:noProof/>
          </w:rPr>
          <w:t>5</w:t>
        </w:r>
        <w:r>
          <w:fldChar w:fldCharType="end"/>
        </w:r>
      </w:p>
    </w:sdtContent>
  </w:sdt>
  <w:p w:rsidR="00EE23AA" w:rsidRDefault="00EE23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E79"/>
    <w:multiLevelType w:val="hybridMultilevel"/>
    <w:tmpl w:val="0CEE835E"/>
    <w:lvl w:ilvl="0" w:tplc="E0745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91896"/>
    <w:multiLevelType w:val="hybridMultilevel"/>
    <w:tmpl w:val="7CEA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63E"/>
    <w:multiLevelType w:val="hybridMultilevel"/>
    <w:tmpl w:val="D5CA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0436F"/>
    <w:multiLevelType w:val="hybridMultilevel"/>
    <w:tmpl w:val="B2E0AEEE"/>
    <w:lvl w:ilvl="0" w:tplc="19701E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6461"/>
    <w:multiLevelType w:val="hybridMultilevel"/>
    <w:tmpl w:val="588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608A4"/>
    <w:multiLevelType w:val="hybridMultilevel"/>
    <w:tmpl w:val="A5C6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E4F6C"/>
    <w:multiLevelType w:val="hybridMultilevel"/>
    <w:tmpl w:val="C9A65C68"/>
    <w:lvl w:ilvl="0" w:tplc="D37E465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902E8"/>
    <w:multiLevelType w:val="hybridMultilevel"/>
    <w:tmpl w:val="A2DC6B3C"/>
    <w:lvl w:ilvl="0" w:tplc="89121C9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>
    <w:nsid w:val="1A1A0531"/>
    <w:multiLevelType w:val="hybridMultilevel"/>
    <w:tmpl w:val="AB2A1B46"/>
    <w:lvl w:ilvl="0" w:tplc="138406C8">
      <w:start w:val="1"/>
      <w:numFmt w:val="decimal"/>
      <w:lvlText w:val="%1."/>
      <w:lvlJc w:val="left"/>
      <w:pPr>
        <w:ind w:left="12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B082E0E"/>
    <w:multiLevelType w:val="hybridMultilevel"/>
    <w:tmpl w:val="32A8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730F7"/>
    <w:multiLevelType w:val="hybridMultilevel"/>
    <w:tmpl w:val="6480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77D38"/>
    <w:multiLevelType w:val="hybridMultilevel"/>
    <w:tmpl w:val="DD0A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F6E90"/>
    <w:multiLevelType w:val="hybridMultilevel"/>
    <w:tmpl w:val="75363E66"/>
    <w:lvl w:ilvl="0" w:tplc="08DA0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86374B"/>
    <w:multiLevelType w:val="hybridMultilevel"/>
    <w:tmpl w:val="C190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20E3B"/>
    <w:multiLevelType w:val="hybridMultilevel"/>
    <w:tmpl w:val="1E8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B6CC3"/>
    <w:multiLevelType w:val="hybridMultilevel"/>
    <w:tmpl w:val="FAB2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950B4"/>
    <w:multiLevelType w:val="hybridMultilevel"/>
    <w:tmpl w:val="3320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25339"/>
    <w:multiLevelType w:val="hybridMultilevel"/>
    <w:tmpl w:val="DED0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559BE"/>
    <w:multiLevelType w:val="hybridMultilevel"/>
    <w:tmpl w:val="7518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E141B"/>
    <w:multiLevelType w:val="hybridMultilevel"/>
    <w:tmpl w:val="89BE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711C3"/>
    <w:multiLevelType w:val="hybridMultilevel"/>
    <w:tmpl w:val="C7769E46"/>
    <w:lvl w:ilvl="0" w:tplc="C1B02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D444F7"/>
    <w:multiLevelType w:val="hybridMultilevel"/>
    <w:tmpl w:val="2F9A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812F8"/>
    <w:multiLevelType w:val="hybridMultilevel"/>
    <w:tmpl w:val="E30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24ACB"/>
    <w:multiLevelType w:val="hybridMultilevel"/>
    <w:tmpl w:val="6F6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055A5"/>
    <w:multiLevelType w:val="hybridMultilevel"/>
    <w:tmpl w:val="FAE0309C"/>
    <w:lvl w:ilvl="0" w:tplc="F710C840">
      <w:start w:val="1"/>
      <w:numFmt w:val="decimal"/>
      <w:lvlText w:val="%1."/>
      <w:lvlJc w:val="left"/>
      <w:pPr>
        <w:ind w:left="532" w:hanging="39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4896064"/>
    <w:multiLevelType w:val="hybridMultilevel"/>
    <w:tmpl w:val="7700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14A6D"/>
    <w:multiLevelType w:val="hybridMultilevel"/>
    <w:tmpl w:val="DECE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93B72"/>
    <w:multiLevelType w:val="hybridMultilevel"/>
    <w:tmpl w:val="AC5EFF4A"/>
    <w:lvl w:ilvl="0" w:tplc="1C58DD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CE46B54"/>
    <w:multiLevelType w:val="hybridMultilevel"/>
    <w:tmpl w:val="D728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5514B"/>
    <w:multiLevelType w:val="hybridMultilevel"/>
    <w:tmpl w:val="D6BA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D4786"/>
    <w:multiLevelType w:val="hybridMultilevel"/>
    <w:tmpl w:val="4268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B4E83"/>
    <w:multiLevelType w:val="hybridMultilevel"/>
    <w:tmpl w:val="53D2F360"/>
    <w:lvl w:ilvl="0" w:tplc="FD22C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B745DA"/>
    <w:multiLevelType w:val="hybridMultilevel"/>
    <w:tmpl w:val="76841748"/>
    <w:lvl w:ilvl="0" w:tplc="515800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12589"/>
    <w:multiLevelType w:val="hybridMultilevel"/>
    <w:tmpl w:val="DF8C7AEA"/>
    <w:lvl w:ilvl="0" w:tplc="AD8A1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9"/>
  </w:num>
  <w:num w:numId="2">
    <w:abstractNumId w:val="22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26"/>
  </w:num>
  <w:num w:numId="8">
    <w:abstractNumId w:val="21"/>
  </w:num>
  <w:num w:numId="9">
    <w:abstractNumId w:val="2"/>
  </w:num>
  <w:num w:numId="10">
    <w:abstractNumId w:val="14"/>
  </w:num>
  <w:num w:numId="11">
    <w:abstractNumId w:val="25"/>
  </w:num>
  <w:num w:numId="12">
    <w:abstractNumId w:val="30"/>
  </w:num>
  <w:num w:numId="13">
    <w:abstractNumId w:val="17"/>
  </w:num>
  <w:num w:numId="14">
    <w:abstractNumId w:val="4"/>
  </w:num>
  <w:num w:numId="15">
    <w:abstractNumId w:val="23"/>
  </w:num>
  <w:num w:numId="16">
    <w:abstractNumId w:val="24"/>
  </w:num>
  <w:num w:numId="17">
    <w:abstractNumId w:val="18"/>
  </w:num>
  <w:num w:numId="18">
    <w:abstractNumId w:val="27"/>
  </w:num>
  <w:num w:numId="19">
    <w:abstractNumId w:val="32"/>
  </w:num>
  <w:num w:numId="20">
    <w:abstractNumId w:val="9"/>
  </w:num>
  <w:num w:numId="21">
    <w:abstractNumId w:val="12"/>
  </w:num>
  <w:num w:numId="22">
    <w:abstractNumId w:val="31"/>
  </w:num>
  <w:num w:numId="23">
    <w:abstractNumId w:val="6"/>
  </w:num>
  <w:num w:numId="24">
    <w:abstractNumId w:val="3"/>
  </w:num>
  <w:num w:numId="25">
    <w:abstractNumId w:val="8"/>
  </w:num>
  <w:num w:numId="26">
    <w:abstractNumId w:val="28"/>
  </w:num>
  <w:num w:numId="27">
    <w:abstractNumId w:val="13"/>
  </w:num>
  <w:num w:numId="28">
    <w:abstractNumId w:val="20"/>
  </w:num>
  <w:num w:numId="29">
    <w:abstractNumId w:val="1"/>
  </w:num>
  <w:num w:numId="30">
    <w:abstractNumId w:val="0"/>
  </w:num>
  <w:num w:numId="31">
    <w:abstractNumId w:val="19"/>
  </w:num>
  <w:num w:numId="32">
    <w:abstractNumId w:val="7"/>
  </w:num>
  <w:num w:numId="33">
    <w:abstractNumId w:val="10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283"/>
    <w:rsid w:val="000033AF"/>
    <w:rsid w:val="00007399"/>
    <w:rsid w:val="00010BE7"/>
    <w:rsid w:val="00012140"/>
    <w:rsid w:val="00022333"/>
    <w:rsid w:val="00024500"/>
    <w:rsid w:val="00026262"/>
    <w:rsid w:val="00030B01"/>
    <w:rsid w:val="00033EEB"/>
    <w:rsid w:val="000350CC"/>
    <w:rsid w:val="0004557D"/>
    <w:rsid w:val="00047518"/>
    <w:rsid w:val="00057188"/>
    <w:rsid w:val="00057481"/>
    <w:rsid w:val="00061C1F"/>
    <w:rsid w:val="00063B2F"/>
    <w:rsid w:val="000878AF"/>
    <w:rsid w:val="000A27B9"/>
    <w:rsid w:val="000A5397"/>
    <w:rsid w:val="000B2639"/>
    <w:rsid w:val="000B4836"/>
    <w:rsid w:val="000D639A"/>
    <w:rsid w:val="000F140F"/>
    <w:rsid w:val="000F2BB4"/>
    <w:rsid w:val="000F34A9"/>
    <w:rsid w:val="001005D6"/>
    <w:rsid w:val="001025F0"/>
    <w:rsid w:val="00103785"/>
    <w:rsid w:val="001059D8"/>
    <w:rsid w:val="00121AFB"/>
    <w:rsid w:val="00131CFD"/>
    <w:rsid w:val="0014228A"/>
    <w:rsid w:val="0014393F"/>
    <w:rsid w:val="0014497D"/>
    <w:rsid w:val="001571E7"/>
    <w:rsid w:val="00157D76"/>
    <w:rsid w:val="00164D35"/>
    <w:rsid w:val="001721B8"/>
    <w:rsid w:val="001749F4"/>
    <w:rsid w:val="0018516C"/>
    <w:rsid w:val="001A161A"/>
    <w:rsid w:val="001D2004"/>
    <w:rsid w:val="001D3AAF"/>
    <w:rsid w:val="001D5356"/>
    <w:rsid w:val="001E79D3"/>
    <w:rsid w:val="00203F10"/>
    <w:rsid w:val="0020592D"/>
    <w:rsid w:val="002135F1"/>
    <w:rsid w:val="00222B52"/>
    <w:rsid w:val="00231B8C"/>
    <w:rsid w:val="00242BCF"/>
    <w:rsid w:val="00246723"/>
    <w:rsid w:val="00247B8A"/>
    <w:rsid w:val="002535AB"/>
    <w:rsid w:val="00256977"/>
    <w:rsid w:val="002677D2"/>
    <w:rsid w:val="00270366"/>
    <w:rsid w:val="00274F20"/>
    <w:rsid w:val="00276B32"/>
    <w:rsid w:val="0027725B"/>
    <w:rsid w:val="002823CC"/>
    <w:rsid w:val="00294007"/>
    <w:rsid w:val="00295863"/>
    <w:rsid w:val="002A31DE"/>
    <w:rsid w:val="002A41C9"/>
    <w:rsid w:val="002C299D"/>
    <w:rsid w:val="002C346E"/>
    <w:rsid w:val="002C7901"/>
    <w:rsid w:val="002D0AB5"/>
    <w:rsid w:val="002E1CBD"/>
    <w:rsid w:val="00315958"/>
    <w:rsid w:val="003240C2"/>
    <w:rsid w:val="00331287"/>
    <w:rsid w:val="00337BDA"/>
    <w:rsid w:val="00337F5B"/>
    <w:rsid w:val="00340AF9"/>
    <w:rsid w:val="00370B6F"/>
    <w:rsid w:val="00373184"/>
    <w:rsid w:val="00381DA7"/>
    <w:rsid w:val="00382290"/>
    <w:rsid w:val="003827F7"/>
    <w:rsid w:val="003841F3"/>
    <w:rsid w:val="0038786E"/>
    <w:rsid w:val="0039184E"/>
    <w:rsid w:val="0039719D"/>
    <w:rsid w:val="003A072D"/>
    <w:rsid w:val="003A1A3E"/>
    <w:rsid w:val="003B1736"/>
    <w:rsid w:val="003C3790"/>
    <w:rsid w:val="003D09E6"/>
    <w:rsid w:val="003D31F7"/>
    <w:rsid w:val="003D3E4F"/>
    <w:rsid w:val="003D46C3"/>
    <w:rsid w:val="003F0C49"/>
    <w:rsid w:val="003F14FC"/>
    <w:rsid w:val="003F189B"/>
    <w:rsid w:val="003F31BE"/>
    <w:rsid w:val="003F412C"/>
    <w:rsid w:val="003F4A1D"/>
    <w:rsid w:val="003F5BD7"/>
    <w:rsid w:val="003F6119"/>
    <w:rsid w:val="00400CDE"/>
    <w:rsid w:val="004055C7"/>
    <w:rsid w:val="00411760"/>
    <w:rsid w:val="00411CFF"/>
    <w:rsid w:val="00422C56"/>
    <w:rsid w:val="00424B85"/>
    <w:rsid w:val="00431F5F"/>
    <w:rsid w:val="00446598"/>
    <w:rsid w:val="004468E9"/>
    <w:rsid w:val="00446CE5"/>
    <w:rsid w:val="004565BA"/>
    <w:rsid w:val="0046182D"/>
    <w:rsid w:val="00466A57"/>
    <w:rsid w:val="004679A6"/>
    <w:rsid w:val="00480D85"/>
    <w:rsid w:val="004828D9"/>
    <w:rsid w:val="004850AD"/>
    <w:rsid w:val="00487887"/>
    <w:rsid w:val="004909F0"/>
    <w:rsid w:val="00495A8C"/>
    <w:rsid w:val="004B32B3"/>
    <w:rsid w:val="004C32A9"/>
    <w:rsid w:val="004C3B90"/>
    <w:rsid w:val="004D0247"/>
    <w:rsid w:val="004D30B9"/>
    <w:rsid w:val="004D4FCE"/>
    <w:rsid w:val="004E7983"/>
    <w:rsid w:val="004F78AB"/>
    <w:rsid w:val="00522C3F"/>
    <w:rsid w:val="00531125"/>
    <w:rsid w:val="00531D2C"/>
    <w:rsid w:val="00540CC7"/>
    <w:rsid w:val="00540DE1"/>
    <w:rsid w:val="0054544D"/>
    <w:rsid w:val="00561336"/>
    <w:rsid w:val="00567A72"/>
    <w:rsid w:val="00567CF8"/>
    <w:rsid w:val="00572C7A"/>
    <w:rsid w:val="0057381C"/>
    <w:rsid w:val="00574CE1"/>
    <w:rsid w:val="00577E1B"/>
    <w:rsid w:val="00593944"/>
    <w:rsid w:val="00593C2C"/>
    <w:rsid w:val="005946FF"/>
    <w:rsid w:val="005B738E"/>
    <w:rsid w:val="005C2A93"/>
    <w:rsid w:val="005D6796"/>
    <w:rsid w:val="005E3CD7"/>
    <w:rsid w:val="005F0E22"/>
    <w:rsid w:val="005F40FA"/>
    <w:rsid w:val="00614CCB"/>
    <w:rsid w:val="0062519B"/>
    <w:rsid w:val="00630DCF"/>
    <w:rsid w:val="006444EB"/>
    <w:rsid w:val="0066164E"/>
    <w:rsid w:val="00666E19"/>
    <w:rsid w:val="00672597"/>
    <w:rsid w:val="00674CDA"/>
    <w:rsid w:val="006851F7"/>
    <w:rsid w:val="006867E2"/>
    <w:rsid w:val="00692F4F"/>
    <w:rsid w:val="00696D03"/>
    <w:rsid w:val="006A394C"/>
    <w:rsid w:val="006B0FEE"/>
    <w:rsid w:val="006B2C15"/>
    <w:rsid w:val="006C3A32"/>
    <w:rsid w:val="006C487A"/>
    <w:rsid w:val="006C587D"/>
    <w:rsid w:val="006D5198"/>
    <w:rsid w:val="006D568B"/>
    <w:rsid w:val="006E3B5E"/>
    <w:rsid w:val="007024C6"/>
    <w:rsid w:val="00720E66"/>
    <w:rsid w:val="00722DEC"/>
    <w:rsid w:val="00725E8E"/>
    <w:rsid w:val="0075638E"/>
    <w:rsid w:val="007578DA"/>
    <w:rsid w:val="00765724"/>
    <w:rsid w:val="00767531"/>
    <w:rsid w:val="00774FD5"/>
    <w:rsid w:val="007823DF"/>
    <w:rsid w:val="007838C2"/>
    <w:rsid w:val="007850B5"/>
    <w:rsid w:val="007927D7"/>
    <w:rsid w:val="00794C20"/>
    <w:rsid w:val="00794CC5"/>
    <w:rsid w:val="00796D4F"/>
    <w:rsid w:val="007A0681"/>
    <w:rsid w:val="007A571C"/>
    <w:rsid w:val="007B2465"/>
    <w:rsid w:val="007C1F98"/>
    <w:rsid w:val="007C223D"/>
    <w:rsid w:val="007C53A5"/>
    <w:rsid w:val="007C53DF"/>
    <w:rsid w:val="007C57C5"/>
    <w:rsid w:val="007C5997"/>
    <w:rsid w:val="007C6668"/>
    <w:rsid w:val="007D3A84"/>
    <w:rsid w:val="007E2EB1"/>
    <w:rsid w:val="007E3711"/>
    <w:rsid w:val="007E48C5"/>
    <w:rsid w:val="007E4AC0"/>
    <w:rsid w:val="007F14C9"/>
    <w:rsid w:val="007F70F2"/>
    <w:rsid w:val="00801759"/>
    <w:rsid w:val="00801ED8"/>
    <w:rsid w:val="00802729"/>
    <w:rsid w:val="008108B6"/>
    <w:rsid w:val="00815796"/>
    <w:rsid w:val="0081702C"/>
    <w:rsid w:val="00827DFA"/>
    <w:rsid w:val="008649B7"/>
    <w:rsid w:val="00865155"/>
    <w:rsid w:val="00867201"/>
    <w:rsid w:val="00867B84"/>
    <w:rsid w:val="008702FE"/>
    <w:rsid w:val="008712A1"/>
    <w:rsid w:val="008742A5"/>
    <w:rsid w:val="00874943"/>
    <w:rsid w:val="0087778C"/>
    <w:rsid w:val="00883A94"/>
    <w:rsid w:val="0089611C"/>
    <w:rsid w:val="00896D96"/>
    <w:rsid w:val="008A5639"/>
    <w:rsid w:val="008B1334"/>
    <w:rsid w:val="008B1AA6"/>
    <w:rsid w:val="008B1F7A"/>
    <w:rsid w:val="008B208D"/>
    <w:rsid w:val="008B3F25"/>
    <w:rsid w:val="008C0386"/>
    <w:rsid w:val="008C5502"/>
    <w:rsid w:val="008C63D0"/>
    <w:rsid w:val="008E6661"/>
    <w:rsid w:val="008E70FD"/>
    <w:rsid w:val="008F1C4D"/>
    <w:rsid w:val="008F2CAE"/>
    <w:rsid w:val="0090347D"/>
    <w:rsid w:val="00906174"/>
    <w:rsid w:val="0091088A"/>
    <w:rsid w:val="00910BB3"/>
    <w:rsid w:val="00911283"/>
    <w:rsid w:val="0092603B"/>
    <w:rsid w:val="0092650D"/>
    <w:rsid w:val="00926869"/>
    <w:rsid w:val="00946C4A"/>
    <w:rsid w:val="009508F6"/>
    <w:rsid w:val="00956A89"/>
    <w:rsid w:val="00962A89"/>
    <w:rsid w:val="00966490"/>
    <w:rsid w:val="00970B15"/>
    <w:rsid w:val="009727E8"/>
    <w:rsid w:val="0097638B"/>
    <w:rsid w:val="00986A79"/>
    <w:rsid w:val="0099258C"/>
    <w:rsid w:val="00997C3D"/>
    <w:rsid w:val="009A232F"/>
    <w:rsid w:val="009A6320"/>
    <w:rsid w:val="009B3CA1"/>
    <w:rsid w:val="009B4F8B"/>
    <w:rsid w:val="009C4220"/>
    <w:rsid w:val="009C54EB"/>
    <w:rsid w:val="009E224C"/>
    <w:rsid w:val="009E689C"/>
    <w:rsid w:val="009F4BB2"/>
    <w:rsid w:val="009F5B9D"/>
    <w:rsid w:val="009F6B37"/>
    <w:rsid w:val="00A02288"/>
    <w:rsid w:val="00A0577E"/>
    <w:rsid w:val="00A11912"/>
    <w:rsid w:val="00A22C27"/>
    <w:rsid w:val="00A23005"/>
    <w:rsid w:val="00A32C22"/>
    <w:rsid w:val="00A34282"/>
    <w:rsid w:val="00A37EFD"/>
    <w:rsid w:val="00A408A7"/>
    <w:rsid w:val="00A4671B"/>
    <w:rsid w:val="00A46BA3"/>
    <w:rsid w:val="00A52BAD"/>
    <w:rsid w:val="00A6207F"/>
    <w:rsid w:val="00A908F6"/>
    <w:rsid w:val="00A914D0"/>
    <w:rsid w:val="00A9772C"/>
    <w:rsid w:val="00AA1A3C"/>
    <w:rsid w:val="00AA2AAE"/>
    <w:rsid w:val="00AE0A52"/>
    <w:rsid w:val="00AF47FA"/>
    <w:rsid w:val="00B133ED"/>
    <w:rsid w:val="00B21E95"/>
    <w:rsid w:val="00B24BF6"/>
    <w:rsid w:val="00B320AA"/>
    <w:rsid w:val="00B4384E"/>
    <w:rsid w:val="00B55D22"/>
    <w:rsid w:val="00B618EB"/>
    <w:rsid w:val="00B74C26"/>
    <w:rsid w:val="00B74D43"/>
    <w:rsid w:val="00B755AC"/>
    <w:rsid w:val="00B77F57"/>
    <w:rsid w:val="00B93FDF"/>
    <w:rsid w:val="00BA0E6B"/>
    <w:rsid w:val="00BA3339"/>
    <w:rsid w:val="00BA7335"/>
    <w:rsid w:val="00BA7725"/>
    <w:rsid w:val="00BB5FC8"/>
    <w:rsid w:val="00BB713F"/>
    <w:rsid w:val="00BC2EE3"/>
    <w:rsid w:val="00BE21CA"/>
    <w:rsid w:val="00BF0DFE"/>
    <w:rsid w:val="00BF5E40"/>
    <w:rsid w:val="00BF6A0F"/>
    <w:rsid w:val="00C00604"/>
    <w:rsid w:val="00C07C1A"/>
    <w:rsid w:val="00C139D5"/>
    <w:rsid w:val="00C26773"/>
    <w:rsid w:val="00C30116"/>
    <w:rsid w:val="00C30D9B"/>
    <w:rsid w:val="00C417C1"/>
    <w:rsid w:val="00C52946"/>
    <w:rsid w:val="00C53C72"/>
    <w:rsid w:val="00C74BA8"/>
    <w:rsid w:val="00C77044"/>
    <w:rsid w:val="00C81A6A"/>
    <w:rsid w:val="00CA6296"/>
    <w:rsid w:val="00CB189D"/>
    <w:rsid w:val="00CB1C56"/>
    <w:rsid w:val="00CB55BA"/>
    <w:rsid w:val="00CC27D0"/>
    <w:rsid w:val="00CC5393"/>
    <w:rsid w:val="00CC678F"/>
    <w:rsid w:val="00CD2791"/>
    <w:rsid w:val="00CE320A"/>
    <w:rsid w:val="00CE4DDF"/>
    <w:rsid w:val="00D06FC1"/>
    <w:rsid w:val="00D10140"/>
    <w:rsid w:val="00D16FE8"/>
    <w:rsid w:val="00D34A97"/>
    <w:rsid w:val="00D35835"/>
    <w:rsid w:val="00D40994"/>
    <w:rsid w:val="00D41379"/>
    <w:rsid w:val="00D41E4D"/>
    <w:rsid w:val="00D6664C"/>
    <w:rsid w:val="00D859B5"/>
    <w:rsid w:val="00D90015"/>
    <w:rsid w:val="00D9407D"/>
    <w:rsid w:val="00D94554"/>
    <w:rsid w:val="00D94FAD"/>
    <w:rsid w:val="00DC643B"/>
    <w:rsid w:val="00DC6BA7"/>
    <w:rsid w:val="00DC6F3C"/>
    <w:rsid w:val="00DD39AE"/>
    <w:rsid w:val="00DE09F1"/>
    <w:rsid w:val="00DE0FBD"/>
    <w:rsid w:val="00DE2491"/>
    <w:rsid w:val="00DE598E"/>
    <w:rsid w:val="00DE770D"/>
    <w:rsid w:val="00E00931"/>
    <w:rsid w:val="00E05304"/>
    <w:rsid w:val="00E06CC1"/>
    <w:rsid w:val="00E119AB"/>
    <w:rsid w:val="00E2244B"/>
    <w:rsid w:val="00E24063"/>
    <w:rsid w:val="00E31D93"/>
    <w:rsid w:val="00E43476"/>
    <w:rsid w:val="00E467CA"/>
    <w:rsid w:val="00E524A1"/>
    <w:rsid w:val="00E60D89"/>
    <w:rsid w:val="00E6152B"/>
    <w:rsid w:val="00E63443"/>
    <w:rsid w:val="00E65190"/>
    <w:rsid w:val="00E654FF"/>
    <w:rsid w:val="00E753E6"/>
    <w:rsid w:val="00E86CCB"/>
    <w:rsid w:val="00E904EF"/>
    <w:rsid w:val="00E976E2"/>
    <w:rsid w:val="00EA1EC5"/>
    <w:rsid w:val="00EA45F2"/>
    <w:rsid w:val="00EB1BD9"/>
    <w:rsid w:val="00EB3413"/>
    <w:rsid w:val="00EC18B8"/>
    <w:rsid w:val="00EE23AA"/>
    <w:rsid w:val="00EE3C3F"/>
    <w:rsid w:val="00EF6F0E"/>
    <w:rsid w:val="00F049FE"/>
    <w:rsid w:val="00F1475C"/>
    <w:rsid w:val="00F16CAB"/>
    <w:rsid w:val="00F16DC1"/>
    <w:rsid w:val="00F2603E"/>
    <w:rsid w:val="00F32A3D"/>
    <w:rsid w:val="00F75030"/>
    <w:rsid w:val="00F77635"/>
    <w:rsid w:val="00F91A99"/>
    <w:rsid w:val="00F91D0B"/>
    <w:rsid w:val="00FA09B1"/>
    <w:rsid w:val="00FA263C"/>
    <w:rsid w:val="00FA2897"/>
    <w:rsid w:val="00FA7E33"/>
    <w:rsid w:val="00FB3BCF"/>
    <w:rsid w:val="00FC1122"/>
    <w:rsid w:val="00FD00FA"/>
    <w:rsid w:val="00FD5ABB"/>
    <w:rsid w:val="00FD63B2"/>
    <w:rsid w:val="00FE2C30"/>
    <w:rsid w:val="00FE4D14"/>
    <w:rsid w:val="00FE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1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50AD"/>
  </w:style>
  <w:style w:type="paragraph" w:styleId="a8">
    <w:name w:val="header"/>
    <w:basedOn w:val="a"/>
    <w:link w:val="a9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3AA"/>
  </w:style>
  <w:style w:type="paragraph" w:styleId="aa">
    <w:name w:val="footer"/>
    <w:basedOn w:val="a"/>
    <w:link w:val="ab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3AA"/>
  </w:style>
  <w:style w:type="paragraph" w:styleId="ac">
    <w:name w:val="Normal (Web)"/>
    <w:basedOn w:val="a"/>
    <w:rsid w:val="00DD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E4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1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50AD"/>
  </w:style>
  <w:style w:type="paragraph" w:styleId="a8">
    <w:name w:val="header"/>
    <w:basedOn w:val="a"/>
    <w:link w:val="a9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3AA"/>
  </w:style>
  <w:style w:type="paragraph" w:styleId="aa">
    <w:name w:val="footer"/>
    <w:basedOn w:val="a"/>
    <w:link w:val="ab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3AA"/>
  </w:style>
  <w:style w:type="paragraph" w:styleId="ac">
    <w:name w:val="Normal (Web)"/>
    <w:basedOn w:val="a"/>
    <w:rsid w:val="00DD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A465-0139-4661-9040-F0063E2A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User</cp:lastModifiedBy>
  <cp:revision>5</cp:revision>
  <cp:lastPrinted>2020-04-30T09:19:00Z</cp:lastPrinted>
  <dcterms:created xsi:type="dcterms:W3CDTF">2023-10-02T11:07:00Z</dcterms:created>
  <dcterms:modified xsi:type="dcterms:W3CDTF">2023-10-02T12:06:00Z</dcterms:modified>
</cp:coreProperties>
</file>