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9A" w:rsidRPr="00844345" w:rsidRDefault="0008519A" w:rsidP="0008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974"/>
      <w:r w:rsidRPr="0084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Каширского сельского поселения </w:t>
      </w:r>
    </w:p>
    <w:p w:rsidR="0008519A" w:rsidRPr="00844345" w:rsidRDefault="0008519A" w:rsidP="0008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муниципального района Воронежской области</w:t>
      </w:r>
    </w:p>
    <w:p w:rsidR="00BE55EE" w:rsidRDefault="00BE55EE" w:rsidP="0008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9A" w:rsidRPr="00844345" w:rsidRDefault="0008519A" w:rsidP="000851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8519A" w:rsidRPr="00844345" w:rsidRDefault="00013FAB" w:rsidP="00085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57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519A" w:rsidRPr="00844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7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8519A" w:rsidRPr="0084434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519A" w:rsidRPr="0084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  № </w:t>
      </w:r>
      <w:r w:rsidR="009B57B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08519A" w:rsidRPr="00844345" w:rsidRDefault="0008519A" w:rsidP="00085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AB" w:rsidRDefault="00013FAB" w:rsidP="00155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013FAB" w:rsidRDefault="00013FAB" w:rsidP="00155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Каширского </w:t>
      </w:r>
    </w:p>
    <w:p w:rsidR="00013FAB" w:rsidRDefault="00013FAB" w:rsidP="00155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№1</w:t>
      </w:r>
      <w:r w:rsidR="009B57B9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 14.08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</w:p>
    <w:p w:rsidR="00790DC2" w:rsidRDefault="00013FAB" w:rsidP="00155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0DC2" w:rsidRPr="0079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похоронном деле на территории </w:t>
      </w:r>
    </w:p>
    <w:p w:rsidR="00790DC2" w:rsidRDefault="00790DC2" w:rsidP="00155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сельского поселения </w:t>
      </w:r>
    </w:p>
    <w:p w:rsidR="00155888" w:rsidRPr="00155888" w:rsidRDefault="00790DC2" w:rsidP="00155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муниципального района</w:t>
      </w:r>
      <w:r w:rsidR="00013F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"/>
    </w:p>
    <w:p w:rsidR="00155888" w:rsidRPr="00155888" w:rsidRDefault="00155888" w:rsidP="001558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88" w:rsidRPr="00155888" w:rsidRDefault="00155888" w:rsidP="001558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выявленными прокуратурой Каширского района Воронежской области противоречий (протест от 31.03.2016г. №2-1-2016)</w:t>
      </w:r>
      <w:r w:rsidRPr="0015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Каширского сельского поселения Каширского муниципального района Воронежской области решил</w:t>
      </w:r>
      <w:r w:rsidRPr="00155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FAB" w:rsidRDefault="00155888" w:rsidP="00400E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</w:t>
      </w:r>
      <w:r w:rsidR="00013FAB" w:rsidRPr="0001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народных депутатов Каширского сельского поселения </w:t>
      </w:r>
      <w:r w:rsidR="00400EE9"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>№11 от 14.08.2015г. «</w:t>
      </w:r>
      <w:r w:rsidR="00790DC2" w:rsidRPr="00790D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похоронном деле на территории Каширского сельского поселения Каширского муниципального района</w:t>
      </w:r>
      <w:r w:rsidR="00400EE9"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013FAB" w:rsidRDefault="00400EE9" w:rsidP="00013F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10</w:t>
      </w:r>
      <w:r w:rsidR="0001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народных депутатов Каширского сельского поселения №11 от 14.08.2015г.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F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400EE9" w:rsidRPr="00400EE9" w:rsidRDefault="00013FAB" w:rsidP="00400E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0EE9"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На территории </w:t>
      </w:r>
      <w:r w:rsid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="00400EE9"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Воронежской области.</w:t>
      </w:r>
    </w:p>
    <w:p w:rsidR="00400EE9" w:rsidRPr="00400EE9" w:rsidRDefault="00400EE9" w:rsidP="00400E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семейном (родовом) захоронении могут быть погребены супруг (супруга), дети, родители, усыновители, усыновленные, родные братья и родные сестры, внуки, дедушки и бабушки.</w:t>
      </w:r>
    </w:p>
    <w:p w:rsidR="00400EE9" w:rsidRPr="00400EE9" w:rsidRDefault="00400EE9" w:rsidP="00400E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Выбор земельного участка для размещения семейного (родового) захоронения осуществляется администрацией общественного кладбища или специализированной службой по вопросам похоронного дела в соответствии с планировкой кладбища, с учетом особенностей рельефа местности, архитектурно-ландшафтной среды места захоронения,  предельно допустимых нагрузок на окружающую при родную среду, а также в  соответствии с действующими санитарными правилами и нормами и должен обеспечить неопределенно долгий срок существования семейного (родового)  захоронения.</w:t>
      </w:r>
    </w:p>
    <w:p w:rsidR="00400EE9" w:rsidRPr="00400EE9" w:rsidRDefault="00400EE9" w:rsidP="00400E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на общественном кладбище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администрации общественного кладбища и специализированной службы по вопросам похоронного дела вопросы, отнесенные Законом Воронежской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№ 185-ОЗ от 29.12.2009</w:t>
      </w: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 семейных (родовых) захоронениях на территории Воронежской области» к компетенции указанных структур, решаются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либо лицом, специально уполномоченным на осуществление функций по организации погребения и похоронного дела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00EE9" w:rsidRPr="00400EE9" w:rsidRDefault="00400EE9" w:rsidP="00400E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Создание семейного (родового) захоронения осуществляется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</w:t>
      </w: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Каширского муниципального района.</w:t>
      </w:r>
    </w:p>
    <w:p w:rsidR="00400EE9" w:rsidRPr="00400EE9" w:rsidRDefault="00400EE9" w:rsidP="00400E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создании семейного (родового) захоронения или об отказе в его создании должно быть принято в течении 30 дней со дня подачи письменного заявления гражданина (граждан) о намерении создать семейное (родовое) захоронение.</w:t>
      </w:r>
    </w:p>
    <w:p w:rsidR="00131614" w:rsidRDefault="00400EE9" w:rsidP="00400EE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E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решении о создании семейного (родового) захоронения указывается размер земельного участка, предоставляемого для создания семейного (родового) захоронения.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519A" w:rsidRPr="00844345" w:rsidRDefault="0008519A" w:rsidP="0008519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34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92E7E" w:rsidRPr="00692E7E">
        <w:rPr>
          <w:rFonts w:ascii="Times New Roman" w:hAnsi="Times New Roman" w:cs="Times New Roman"/>
          <w:sz w:val="24"/>
          <w:szCs w:val="24"/>
          <w:lang w:eastAsia="ru-RU"/>
        </w:rPr>
        <w:t>Обнародовать и (или) опубликовать настоящее решение в официальном вестнике нормативно правовых актов Каширского сельского поселения и разместить на официальном сайте администрации Каширского сельского поселения Каширского муниципального района Воронежской области в сети Интернет (http://kashir.ru)</w:t>
      </w:r>
      <w:r w:rsidR="00692E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519A" w:rsidRDefault="0008519A" w:rsidP="00085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519A" w:rsidRPr="00844345" w:rsidRDefault="0008519A" w:rsidP="00085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345">
        <w:rPr>
          <w:rFonts w:ascii="Times New Roman" w:hAnsi="Times New Roman" w:cs="Times New Roman"/>
          <w:sz w:val="24"/>
          <w:szCs w:val="24"/>
          <w:lang w:eastAsia="ru-RU"/>
        </w:rPr>
        <w:t>Глава Каширского</w:t>
      </w:r>
    </w:p>
    <w:p w:rsidR="0054296F" w:rsidRDefault="0008519A" w:rsidP="00131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34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      С.И. Усов</w:t>
      </w:r>
    </w:p>
    <w:sectPr w:rsidR="0054296F" w:rsidSect="00131614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E2725"/>
    <w:multiLevelType w:val="hybridMultilevel"/>
    <w:tmpl w:val="E1C4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B8"/>
    <w:rsid w:val="00013FAB"/>
    <w:rsid w:val="00022B85"/>
    <w:rsid w:val="00051D76"/>
    <w:rsid w:val="00052ACE"/>
    <w:rsid w:val="00076188"/>
    <w:rsid w:val="0008519A"/>
    <w:rsid w:val="00087ADF"/>
    <w:rsid w:val="000976DE"/>
    <w:rsid w:val="00097F70"/>
    <w:rsid w:val="000A1FC4"/>
    <w:rsid w:val="000A2231"/>
    <w:rsid w:val="000A30C9"/>
    <w:rsid w:val="000F2BB1"/>
    <w:rsid w:val="000F4E42"/>
    <w:rsid w:val="00115BE2"/>
    <w:rsid w:val="00122A5E"/>
    <w:rsid w:val="00131614"/>
    <w:rsid w:val="0013631A"/>
    <w:rsid w:val="00154B40"/>
    <w:rsid w:val="00155888"/>
    <w:rsid w:val="001819C8"/>
    <w:rsid w:val="0019149E"/>
    <w:rsid w:val="001952C6"/>
    <w:rsid w:val="001A4791"/>
    <w:rsid w:val="001C5993"/>
    <w:rsid w:val="00220B8D"/>
    <w:rsid w:val="00230413"/>
    <w:rsid w:val="002422BA"/>
    <w:rsid w:val="00260229"/>
    <w:rsid w:val="00262334"/>
    <w:rsid w:val="00270F4E"/>
    <w:rsid w:val="002A4092"/>
    <w:rsid w:val="002A5C91"/>
    <w:rsid w:val="002C1117"/>
    <w:rsid w:val="002C4EA6"/>
    <w:rsid w:val="002C59FF"/>
    <w:rsid w:val="002D2DEB"/>
    <w:rsid w:val="002D70C9"/>
    <w:rsid w:val="002E1FDA"/>
    <w:rsid w:val="003411B7"/>
    <w:rsid w:val="003A5412"/>
    <w:rsid w:val="003B2D4D"/>
    <w:rsid w:val="003C3E9D"/>
    <w:rsid w:val="003F5B82"/>
    <w:rsid w:val="00400EE9"/>
    <w:rsid w:val="00401616"/>
    <w:rsid w:val="0040751E"/>
    <w:rsid w:val="00411AA3"/>
    <w:rsid w:val="004127D9"/>
    <w:rsid w:val="00420AF3"/>
    <w:rsid w:val="00423ABC"/>
    <w:rsid w:val="00437364"/>
    <w:rsid w:val="00443BFB"/>
    <w:rsid w:val="00484F92"/>
    <w:rsid w:val="004B64FF"/>
    <w:rsid w:val="004F0CB8"/>
    <w:rsid w:val="004F5717"/>
    <w:rsid w:val="00507AF9"/>
    <w:rsid w:val="00512A25"/>
    <w:rsid w:val="005271BC"/>
    <w:rsid w:val="0054296F"/>
    <w:rsid w:val="005764A2"/>
    <w:rsid w:val="00577F86"/>
    <w:rsid w:val="005B2AC1"/>
    <w:rsid w:val="005E219A"/>
    <w:rsid w:val="00616EA3"/>
    <w:rsid w:val="00631F07"/>
    <w:rsid w:val="00641892"/>
    <w:rsid w:val="00653011"/>
    <w:rsid w:val="00670897"/>
    <w:rsid w:val="00692E7E"/>
    <w:rsid w:val="006A0133"/>
    <w:rsid w:val="006B23AE"/>
    <w:rsid w:val="006C1D0D"/>
    <w:rsid w:val="006E3A0F"/>
    <w:rsid w:val="006F507B"/>
    <w:rsid w:val="00706CBA"/>
    <w:rsid w:val="00712D93"/>
    <w:rsid w:val="007243BA"/>
    <w:rsid w:val="00781929"/>
    <w:rsid w:val="00787216"/>
    <w:rsid w:val="00790DC2"/>
    <w:rsid w:val="00794B99"/>
    <w:rsid w:val="008065B1"/>
    <w:rsid w:val="00844345"/>
    <w:rsid w:val="008764D6"/>
    <w:rsid w:val="00876F4C"/>
    <w:rsid w:val="008F1255"/>
    <w:rsid w:val="009243A1"/>
    <w:rsid w:val="009260BF"/>
    <w:rsid w:val="00933DC2"/>
    <w:rsid w:val="009539E0"/>
    <w:rsid w:val="00966E37"/>
    <w:rsid w:val="00977023"/>
    <w:rsid w:val="00977461"/>
    <w:rsid w:val="009B51B9"/>
    <w:rsid w:val="009B57B9"/>
    <w:rsid w:val="009D3548"/>
    <w:rsid w:val="009D7761"/>
    <w:rsid w:val="009E7DBF"/>
    <w:rsid w:val="009F035D"/>
    <w:rsid w:val="00A54E08"/>
    <w:rsid w:val="00A658ED"/>
    <w:rsid w:val="00A7042D"/>
    <w:rsid w:val="00A94478"/>
    <w:rsid w:val="00A94DD2"/>
    <w:rsid w:val="00B118CE"/>
    <w:rsid w:val="00B54BFC"/>
    <w:rsid w:val="00B7036A"/>
    <w:rsid w:val="00B84516"/>
    <w:rsid w:val="00B97AA6"/>
    <w:rsid w:val="00BA78DF"/>
    <w:rsid w:val="00BC127A"/>
    <w:rsid w:val="00BC157D"/>
    <w:rsid w:val="00BC1AED"/>
    <w:rsid w:val="00BD4A80"/>
    <w:rsid w:val="00BE0A25"/>
    <w:rsid w:val="00BE0BAB"/>
    <w:rsid w:val="00BE2580"/>
    <w:rsid w:val="00BE55EE"/>
    <w:rsid w:val="00BE5D7A"/>
    <w:rsid w:val="00BF3232"/>
    <w:rsid w:val="00C32D45"/>
    <w:rsid w:val="00C44BC4"/>
    <w:rsid w:val="00C6618B"/>
    <w:rsid w:val="00C664EC"/>
    <w:rsid w:val="00C67688"/>
    <w:rsid w:val="00C708CE"/>
    <w:rsid w:val="00C71328"/>
    <w:rsid w:val="00C73819"/>
    <w:rsid w:val="00C8518C"/>
    <w:rsid w:val="00C86EFD"/>
    <w:rsid w:val="00C909DF"/>
    <w:rsid w:val="00CA0BC0"/>
    <w:rsid w:val="00CB10CA"/>
    <w:rsid w:val="00CB44A9"/>
    <w:rsid w:val="00CD130D"/>
    <w:rsid w:val="00D222CA"/>
    <w:rsid w:val="00D43AF8"/>
    <w:rsid w:val="00D55A92"/>
    <w:rsid w:val="00D62118"/>
    <w:rsid w:val="00D70DB5"/>
    <w:rsid w:val="00D90887"/>
    <w:rsid w:val="00D9526D"/>
    <w:rsid w:val="00D95E2F"/>
    <w:rsid w:val="00DC1758"/>
    <w:rsid w:val="00DC7591"/>
    <w:rsid w:val="00E1036C"/>
    <w:rsid w:val="00E15037"/>
    <w:rsid w:val="00E15C1B"/>
    <w:rsid w:val="00E54A4C"/>
    <w:rsid w:val="00E65852"/>
    <w:rsid w:val="00EA0A2C"/>
    <w:rsid w:val="00EB35D6"/>
    <w:rsid w:val="00EC62AB"/>
    <w:rsid w:val="00ED2B21"/>
    <w:rsid w:val="00EE5D2A"/>
    <w:rsid w:val="00F0375E"/>
    <w:rsid w:val="00F25E5B"/>
    <w:rsid w:val="00F40710"/>
    <w:rsid w:val="00F4089D"/>
    <w:rsid w:val="00F446F9"/>
    <w:rsid w:val="00F6049D"/>
    <w:rsid w:val="00F67CCA"/>
    <w:rsid w:val="00F807E3"/>
    <w:rsid w:val="00F8246F"/>
    <w:rsid w:val="00F83A59"/>
    <w:rsid w:val="00F863AF"/>
    <w:rsid w:val="00FA6020"/>
    <w:rsid w:val="00FC74CF"/>
    <w:rsid w:val="00FD7C61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,"/>
  <w:listSeparator w:val=";"/>
  <w15:docId w15:val="{826701CC-92CB-4846-97CB-6953FA8C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3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E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B44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CB44A9"/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rsid w:val="008F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1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1758"/>
    <w:pPr>
      <w:ind w:left="720"/>
      <w:contextualSpacing/>
    </w:pPr>
  </w:style>
  <w:style w:type="paragraph" w:styleId="a9">
    <w:name w:val="No Spacing"/>
    <w:uiPriority w:val="1"/>
    <w:qFormat/>
    <w:rsid w:val="009E7DBF"/>
    <w:rPr>
      <w:rFonts w:cs="Calibri"/>
      <w:lang w:eastAsia="en-US"/>
    </w:rPr>
  </w:style>
  <w:style w:type="paragraph" w:customStyle="1" w:styleId="ConsPlusNormal">
    <w:name w:val="ConsPlusNormal"/>
    <w:rsid w:val="00013FA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adm</cp:lastModifiedBy>
  <cp:revision>15</cp:revision>
  <cp:lastPrinted>2016-03-25T08:02:00Z</cp:lastPrinted>
  <dcterms:created xsi:type="dcterms:W3CDTF">2013-04-10T07:15:00Z</dcterms:created>
  <dcterms:modified xsi:type="dcterms:W3CDTF">2016-11-11T10:54:00Z</dcterms:modified>
</cp:coreProperties>
</file>