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F" w:rsidRPr="00AF547F" w:rsidRDefault="00AF547F" w:rsidP="00AF54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547F" w:rsidRPr="00AF547F" w:rsidRDefault="00AF547F" w:rsidP="00AF54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7F">
        <w:rPr>
          <w:rFonts w:ascii="Times New Roman" w:hAnsi="Times New Roman" w:cs="Times New Roman"/>
          <w:b/>
          <w:sz w:val="28"/>
          <w:szCs w:val="28"/>
        </w:rPr>
        <w:t>сельского  поселения «</w:t>
      </w:r>
      <w:r>
        <w:rPr>
          <w:rFonts w:ascii="Times New Roman" w:hAnsi="Times New Roman" w:cs="Times New Roman"/>
          <w:b/>
          <w:sz w:val="28"/>
          <w:szCs w:val="28"/>
        </w:rPr>
        <w:t>Деревня Брюхово</w:t>
      </w:r>
      <w:r w:rsidRPr="00AF547F">
        <w:rPr>
          <w:rFonts w:ascii="Times New Roman" w:hAnsi="Times New Roman" w:cs="Times New Roman"/>
          <w:b/>
          <w:sz w:val="28"/>
          <w:szCs w:val="28"/>
        </w:rPr>
        <w:t>»</w:t>
      </w:r>
    </w:p>
    <w:p w:rsidR="00AF547F" w:rsidRPr="00AF547F" w:rsidRDefault="00AF547F" w:rsidP="00AF54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7F">
        <w:rPr>
          <w:rFonts w:ascii="Times New Roman" w:hAnsi="Times New Roman" w:cs="Times New Roman"/>
          <w:b/>
          <w:sz w:val="28"/>
          <w:szCs w:val="28"/>
        </w:rPr>
        <w:t>Медынского  района Калужской области</w:t>
      </w:r>
    </w:p>
    <w:p w:rsidR="00AF547F" w:rsidRPr="00AF547F" w:rsidRDefault="00AF547F" w:rsidP="00AF54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7F" w:rsidRPr="00AF547F" w:rsidRDefault="00AF547F" w:rsidP="00AF54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7F" w:rsidRPr="00AF547F" w:rsidRDefault="00AF547F" w:rsidP="00AF54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547F" w:rsidRPr="00AF547F" w:rsidRDefault="00AF547F" w:rsidP="00AF547F">
      <w:pPr>
        <w:pStyle w:val="a5"/>
        <w:rPr>
          <w:rFonts w:ascii="Times New Roman" w:hAnsi="Times New Roman" w:cs="Times New Roman"/>
        </w:rPr>
      </w:pPr>
    </w:p>
    <w:p w:rsidR="00AF547F" w:rsidRPr="00AF547F" w:rsidRDefault="00AF547F" w:rsidP="00AF547F">
      <w:pPr>
        <w:pStyle w:val="a5"/>
        <w:rPr>
          <w:rFonts w:ascii="Times New Roman" w:hAnsi="Times New Roman" w:cs="Times New Roman"/>
        </w:rPr>
      </w:pPr>
    </w:p>
    <w:p w:rsidR="00AF547F" w:rsidRPr="00AC31DA" w:rsidRDefault="00AF547F" w:rsidP="00AF547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C31DA">
        <w:rPr>
          <w:rFonts w:ascii="Times New Roman" w:hAnsi="Times New Roman" w:cs="Times New Roman"/>
          <w:b/>
          <w:sz w:val="24"/>
          <w:szCs w:val="24"/>
        </w:rPr>
        <w:t>от  1</w:t>
      </w:r>
      <w:r w:rsidR="00AC31DA">
        <w:rPr>
          <w:rFonts w:ascii="Times New Roman" w:hAnsi="Times New Roman" w:cs="Times New Roman"/>
          <w:b/>
          <w:sz w:val="24"/>
          <w:szCs w:val="24"/>
        </w:rPr>
        <w:t>5</w:t>
      </w:r>
      <w:r w:rsidRPr="00AC31DA">
        <w:rPr>
          <w:rFonts w:ascii="Times New Roman" w:hAnsi="Times New Roman" w:cs="Times New Roman"/>
          <w:b/>
          <w:sz w:val="24"/>
          <w:szCs w:val="24"/>
        </w:rPr>
        <w:t xml:space="preserve">.11.2022 года                                                                                                             №  </w:t>
      </w:r>
      <w:r w:rsidR="00AC31DA" w:rsidRPr="00AC31DA">
        <w:rPr>
          <w:rFonts w:ascii="Times New Roman" w:hAnsi="Times New Roman" w:cs="Times New Roman"/>
          <w:b/>
          <w:sz w:val="24"/>
          <w:szCs w:val="24"/>
        </w:rPr>
        <w:t>39</w:t>
      </w:r>
    </w:p>
    <w:p w:rsidR="00AF547F" w:rsidRDefault="00AF547F" w:rsidP="00AF547F">
      <w:pPr>
        <w:pStyle w:val="a5"/>
      </w:pPr>
    </w:p>
    <w:p w:rsidR="00AF547F" w:rsidRDefault="00AF547F" w:rsidP="00AF547F">
      <w:pPr>
        <w:pStyle w:val="a5"/>
      </w:pPr>
    </w:p>
    <w:p w:rsidR="00AF547F" w:rsidRDefault="00AF547F" w:rsidP="00AF547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 утверждении  порядка  формирования  </w:t>
      </w:r>
    </w:p>
    <w:p w:rsidR="00AF547F" w:rsidRDefault="00AF547F" w:rsidP="00AF547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перечня  налоговых  расходов  сельского</w:t>
      </w:r>
    </w:p>
    <w:p w:rsidR="00AF547F" w:rsidRDefault="00AF547F" w:rsidP="00AF547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«</w:t>
      </w:r>
      <w:r w:rsidR="00AC31DA">
        <w:rPr>
          <w:rFonts w:ascii="Times New Roman" w:hAnsi="Times New Roman"/>
          <w:b/>
          <w:sz w:val="24"/>
          <w:szCs w:val="24"/>
        </w:rPr>
        <w:t>Деревня Брюхово</w:t>
      </w:r>
      <w:r>
        <w:rPr>
          <w:rFonts w:ascii="Times New Roman" w:hAnsi="Times New Roman"/>
          <w:b/>
          <w:sz w:val="24"/>
          <w:szCs w:val="24"/>
        </w:rPr>
        <w:t>»  и оценки</w:t>
      </w:r>
    </w:p>
    <w:p w:rsidR="00AF547F" w:rsidRDefault="00AF547F" w:rsidP="00AF547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налоговых  расходов  сельского  поселения</w:t>
      </w:r>
    </w:p>
    <w:p w:rsidR="00AF547F" w:rsidRDefault="00AF547F" w:rsidP="00AF547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C31DA">
        <w:rPr>
          <w:rFonts w:ascii="Times New Roman" w:hAnsi="Times New Roman"/>
          <w:b/>
          <w:sz w:val="24"/>
          <w:szCs w:val="24"/>
        </w:rPr>
        <w:t>Деревня Брюхово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F547F" w:rsidRDefault="00AF547F" w:rsidP="00AF547F">
      <w:pPr>
        <w:pStyle w:val="a5"/>
        <w:rPr>
          <w:rFonts w:ascii="Times New Roman" w:hAnsi="Times New Roman"/>
          <w:sz w:val="24"/>
          <w:szCs w:val="24"/>
        </w:rPr>
      </w:pPr>
    </w:p>
    <w:p w:rsidR="00AF547F" w:rsidRDefault="00AF547F" w:rsidP="00AF547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 со  статьей  174.3  Бюджетного  кодекса  Российской  Федерации,  администрация  сельского поселения «</w:t>
      </w:r>
      <w:r w:rsidR="00AC31DA">
        <w:rPr>
          <w:rFonts w:ascii="Times New Roman" w:hAnsi="Times New Roman"/>
          <w:sz w:val="24"/>
          <w:szCs w:val="24"/>
        </w:rPr>
        <w:t>Деревня Брюхово</w:t>
      </w:r>
      <w:r>
        <w:rPr>
          <w:rFonts w:ascii="Times New Roman" w:hAnsi="Times New Roman"/>
          <w:sz w:val="24"/>
          <w:szCs w:val="24"/>
        </w:rPr>
        <w:t>»</w:t>
      </w:r>
    </w:p>
    <w:p w:rsidR="00AF547F" w:rsidRDefault="00AF547F" w:rsidP="00AF547F">
      <w:pPr>
        <w:pStyle w:val="a5"/>
        <w:rPr>
          <w:rFonts w:ascii="Times New Roman" w:hAnsi="Times New Roman"/>
          <w:sz w:val="24"/>
          <w:szCs w:val="24"/>
        </w:rPr>
      </w:pPr>
    </w:p>
    <w:p w:rsidR="00AF547F" w:rsidRDefault="00AF547F" w:rsidP="00AF54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AF547F" w:rsidRDefault="00AF547F" w:rsidP="00AF547F">
      <w:pPr>
        <w:pStyle w:val="a5"/>
        <w:rPr>
          <w:rFonts w:ascii="Times New Roman" w:hAnsi="Times New Roman"/>
          <w:sz w:val="24"/>
          <w:szCs w:val="24"/>
        </w:rPr>
      </w:pPr>
    </w:p>
    <w:p w:rsidR="00AF547F" w:rsidRDefault="00AF547F" w:rsidP="00AF547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Утвердить  порядок  формирования  перечня  налоговых  расходов  сельского  поселения «</w:t>
      </w:r>
      <w:r w:rsidR="00AC31DA">
        <w:rPr>
          <w:rFonts w:ascii="Times New Roman" w:hAnsi="Times New Roman"/>
          <w:sz w:val="24"/>
          <w:szCs w:val="24"/>
        </w:rPr>
        <w:t>Деревня Брюхово</w:t>
      </w:r>
      <w:r>
        <w:rPr>
          <w:rFonts w:ascii="Times New Roman" w:hAnsi="Times New Roman"/>
          <w:sz w:val="24"/>
          <w:szCs w:val="24"/>
        </w:rPr>
        <w:t>»   и  оценки  налоговых  расходов   сельского  поселения «</w:t>
      </w:r>
      <w:r w:rsidR="00AC31DA">
        <w:rPr>
          <w:rFonts w:ascii="Times New Roman" w:hAnsi="Times New Roman"/>
          <w:sz w:val="24"/>
          <w:szCs w:val="24"/>
        </w:rPr>
        <w:t>Деревня Брюхово</w:t>
      </w:r>
      <w:r>
        <w:rPr>
          <w:rFonts w:ascii="Times New Roman" w:hAnsi="Times New Roman"/>
          <w:sz w:val="24"/>
          <w:szCs w:val="24"/>
        </w:rPr>
        <w:t>»  согласно  приложению  к  Постановлению.</w:t>
      </w:r>
    </w:p>
    <w:p w:rsidR="00AF547F" w:rsidRDefault="00AF547F" w:rsidP="00AF547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Считать  утратившим  силу  Постановление администрации   сельского  постановления  «</w:t>
      </w:r>
      <w:r w:rsidR="00AC31DA">
        <w:rPr>
          <w:rFonts w:ascii="Times New Roman" w:hAnsi="Times New Roman"/>
          <w:sz w:val="24"/>
          <w:szCs w:val="24"/>
        </w:rPr>
        <w:t>Деревня Брюхово</w:t>
      </w:r>
      <w:r>
        <w:rPr>
          <w:rFonts w:ascii="Times New Roman" w:hAnsi="Times New Roman"/>
          <w:sz w:val="24"/>
          <w:szCs w:val="24"/>
        </w:rPr>
        <w:t>»  «Об  утверждении  порядка  формирования  перечня  налоговых  расходов  сельского  поселения  «</w:t>
      </w:r>
      <w:r w:rsidR="00AC31DA">
        <w:rPr>
          <w:rFonts w:ascii="Times New Roman" w:hAnsi="Times New Roman"/>
          <w:sz w:val="24"/>
          <w:szCs w:val="24"/>
        </w:rPr>
        <w:t>Деревня Брюхово</w:t>
      </w:r>
      <w:r>
        <w:rPr>
          <w:rFonts w:ascii="Times New Roman" w:hAnsi="Times New Roman"/>
          <w:sz w:val="24"/>
          <w:szCs w:val="24"/>
        </w:rPr>
        <w:t>»  и оценки  налоговых  расходов  сельского  поселения  «</w:t>
      </w:r>
      <w:r w:rsidR="00AC31DA">
        <w:rPr>
          <w:rFonts w:ascii="Times New Roman" w:hAnsi="Times New Roman"/>
          <w:sz w:val="24"/>
          <w:szCs w:val="24"/>
        </w:rPr>
        <w:t>Деревня Брюхово</w:t>
      </w:r>
      <w:r>
        <w:rPr>
          <w:rFonts w:ascii="Times New Roman" w:hAnsi="Times New Roman"/>
          <w:sz w:val="24"/>
          <w:szCs w:val="24"/>
        </w:rPr>
        <w:t xml:space="preserve">»  № 26  от </w:t>
      </w:r>
      <w:r w:rsidR="00AC31D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.08.2021 года.</w:t>
      </w:r>
    </w:p>
    <w:p w:rsidR="00AF547F" w:rsidRDefault="00AF547F" w:rsidP="00AF547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Обнародовать  настоящее  Постановление  в  соответствии  с  </w:t>
      </w:r>
      <w:proofErr w:type="gramStart"/>
      <w:r>
        <w:rPr>
          <w:rFonts w:ascii="Times New Roman" w:hAnsi="Times New Roman"/>
          <w:sz w:val="24"/>
          <w:szCs w:val="24"/>
        </w:rPr>
        <w:t>порядком</w:t>
      </w:r>
      <w:proofErr w:type="gramEnd"/>
      <w:r>
        <w:rPr>
          <w:rFonts w:ascii="Times New Roman" w:hAnsi="Times New Roman"/>
          <w:sz w:val="24"/>
          <w:szCs w:val="24"/>
        </w:rPr>
        <w:t xml:space="preserve">  действующим на  территории  сельского поселения «</w:t>
      </w:r>
      <w:r w:rsidR="00AC31DA">
        <w:rPr>
          <w:rFonts w:ascii="Times New Roman" w:hAnsi="Times New Roman"/>
          <w:sz w:val="24"/>
          <w:szCs w:val="24"/>
        </w:rPr>
        <w:t>Деревня Брюхово</w:t>
      </w:r>
      <w:r>
        <w:rPr>
          <w:rFonts w:ascii="Times New Roman" w:hAnsi="Times New Roman"/>
          <w:sz w:val="24"/>
          <w:szCs w:val="24"/>
        </w:rPr>
        <w:t>» и  разместить  на  официальном  сайте  в  сети  «Интернет».</w:t>
      </w:r>
    </w:p>
    <w:p w:rsidR="00AF547F" w:rsidRDefault="00AF547F" w:rsidP="00AF547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AF547F" w:rsidRDefault="00AF547F" w:rsidP="00AF547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AF547F" w:rsidRDefault="00AF547F" w:rsidP="00AF547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AF547F" w:rsidRDefault="00AF547F" w:rsidP="00AF547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AF547F" w:rsidRDefault="00AF547F" w:rsidP="00AF547F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администрации</w:t>
      </w:r>
    </w:p>
    <w:p w:rsidR="00AF547F" w:rsidRDefault="00AF547F" w:rsidP="00AF547F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 «</w:t>
      </w:r>
      <w:r w:rsidR="00AC31DA">
        <w:rPr>
          <w:rFonts w:ascii="Times New Roman" w:hAnsi="Times New Roman"/>
          <w:b/>
          <w:sz w:val="24"/>
          <w:szCs w:val="24"/>
        </w:rPr>
        <w:t>Деревня Брюхово</w:t>
      </w:r>
      <w:r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   </w:t>
      </w:r>
      <w:r w:rsidR="00AC31DA">
        <w:rPr>
          <w:rFonts w:ascii="Times New Roman" w:hAnsi="Times New Roman"/>
          <w:b/>
          <w:sz w:val="24"/>
          <w:szCs w:val="24"/>
        </w:rPr>
        <w:t>О.П. Дронова</w:t>
      </w:r>
    </w:p>
    <w:p w:rsidR="00AF547F" w:rsidRDefault="00AF547F" w:rsidP="00AF54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47F" w:rsidRDefault="00AF547F" w:rsidP="00AF54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47F" w:rsidRDefault="00AF547F" w:rsidP="00AF54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47F" w:rsidRDefault="00AF547F" w:rsidP="00AF54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47F" w:rsidRDefault="00AF547F" w:rsidP="00AF54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47F" w:rsidRDefault="00AF547F" w:rsidP="00AF54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47F" w:rsidRDefault="00AF547F" w:rsidP="00AF54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47F" w:rsidRDefault="00AF547F" w:rsidP="00AF54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47F" w:rsidRDefault="00AF547F" w:rsidP="00AF54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47F" w:rsidRDefault="00AF547F" w:rsidP="00AF54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47F" w:rsidRDefault="00AF547F" w:rsidP="00AF54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47F" w:rsidRDefault="00AF547F" w:rsidP="00AF547F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47F" w:rsidRDefault="00AF547F" w:rsidP="00AF547F">
      <w:pPr>
        <w:shd w:val="clear" w:color="auto" w:fill="FFFFFF"/>
        <w:spacing w:line="225" w:lineRule="atLeast"/>
        <w:jc w:val="right"/>
      </w:pPr>
      <w:proofErr w:type="gramStart"/>
      <w:r>
        <w:lastRenderedPageBreak/>
        <w:t>УТВЕРЖДЕН</w:t>
      </w:r>
      <w:proofErr w:type="gramEnd"/>
      <w:r>
        <w:br/>
        <w:t xml:space="preserve">постановлением Администрации                                         </w:t>
      </w:r>
    </w:p>
    <w:p w:rsidR="00AF547F" w:rsidRDefault="00AF547F" w:rsidP="00AF547F">
      <w:pPr>
        <w:shd w:val="clear" w:color="auto" w:fill="FFFFFF"/>
        <w:spacing w:line="225" w:lineRule="atLeast"/>
        <w:jc w:val="right"/>
      </w:pPr>
      <w:r>
        <w:t xml:space="preserve">  </w:t>
      </w:r>
      <w:r>
        <w:rPr>
          <w:bCs/>
        </w:rPr>
        <w:t>сельского  поселения «</w:t>
      </w:r>
      <w:r w:rsidR="00AC31DA">
        <w:rPr>
          <w:bCs/>
        </w:rPr>
        <w:t>Деревня Брюхово</w:t>
      </w:r>
      <w:r>
        <w:rPr>
          <w:bCs/>
        </w:rPr>
        <w:t>»</w:t>
      </w:r>
      <w:r>
        <w:br/>
      </w:r>
      <w:r w:rsidRPr="00AC31DA">
        <w:t xml:space="preserve">от </w:t>
      </w:r>
      <w:r w:rsidR="00AC31DA" w:rsidRPr="00AC31DA">
        <w:t>15</w:t>
      </w:r>
      <w:r w:rsidRPr="00AC31DA">
        <w:t>.</w:t>
      </w:r>
      <w:r w:rsidR="00AC31DA" w:rsidRPr="00AC31DA">
        <w:t>11</w:t>
      </w:r>
      <w:r w:rsidRPr="00AC31DA">
        <w:t xml:space="preserve">.2022 г. № </w:t>
      </w:r>
      <w:r w:rsidR="00AC31DA" w:rsidRPr="00AC31DA">
        <w:t>39</w:t>
      </w:r>
    </w:p>
    <w:p w:rsidR="00AF547F" w:rsidRDefault="00AF547F" w:rsidP="00AF547F">
      <w:pPr>
        <w:shd w:val="clear" w:color="auto" w:fill="FFFFFF"/>
        <w:spacing w:after="213" w:line="225" w:lineRule="atLeast"/>
        <w:jc w:val="right"/>
      </w:pPr>
    </w:p>
    <w:p w:rsidR="00AF547F" w:rsidRDefault="00AF547F" w:rsidP="00AF547F">
      <w:pPr>
        <w:shd w:val="clear" w:color="auto" w:fill="FFFFFF"/>
        <w:spacing w:after="213" w:line="225" w:lineRule="atLeast"/>
        <w:jc w:val="center"/>
        <w:outlineLvl w:val="2"/>
        <w:rPr>
          <w:rFonts w:eastAsia="Calibri"/>
          <w:b/>
          <w:lang w:eastAsia="en-US"/>
        </w:rPr>
      </w:pPr>
      <w:r>
        <w:rPr>
          <w:b/>
          <w:bCs/>
        </w:rPr>
        <w:t>Порядок</w:t>
      </w:r>
      <w:r>
        <w:rPr>
          <w:b/>
          <w:bCs/>
        </w:rPr>
        <w:br/>
        <w:t xml:space="preserve">формирования перечня налоговых расходов </w:t>
      </w:r>
      <w:r>
        <w:rPr>
          <w:b/>
        </w:rPr>
        <w:t>сельского  поселения «</w:t>
      </w:r>
      <w:r w:rsidR="00AC31DA">
        <w:rPr>
          <w:b/>
        </w:rPr>
        <w:t>Деревня Брюхово</w:t>
      </w:r>
      <w:r>
        <w:rPr>
          <w:b/>
        </w:rPr>
        <w:t xml:space="preserve">» </w:t>
      </w:r>
      <w:r>
        <w:rPr>
          <w:b/>
          <w:bCs/>
        </w:rPr>
        <w:t xml:space="preserve">и оценки налоговых расходов </w:t>
      </w:r>
      <w:r>
        <w:rPr>
          <w:b/>
        </w:rPr>
        <w:t>сельского  поселения «</w:t>
      </w:r>
      <w:r w:rsidR="00AC31DA">
        <w:rPr>
          <w:b/>
        </w:rPr>
        <w:t>Деревня Брюхово</w:t>
      </w:r>
      <w:r>
        <w:rPr>
          <w:b/>
        </w:rPr>
        <w:t xml:space="preserve">» </w:t>
      </w:r>
    </w:p>
    <w:p w:rsidR="00AF547F" w:rsidRDefault="00AF547F" w:rsidP="00AF547F">
      <w:pPr>
        <w:shd w:val="clear" w:color="auto" w:fill="FFFFFF"/>
        <w:spacing w:after="213" w:line="225" w:lineRule="atLeast"/>
        <w:jc w:val="center"/>
        <w:outlineLvl w:val="2"/>
        <w:rPr>
          <w:b/>
          <w:bCs/>
        </w:rPr>
      </w:pPr>
      <w:r>
        <w:rPr>
          <w:b/>
          <w:bCs/>
        </w:rPr>
        <w:t>I. Общие положения</w:t>
      </w:r>
    </w:p>
    <w:p w:rsidR="00AF547F" w:rsidRDefault="00AF547F" w:rsidP="00AF547F">
      <w:pPr>
        <w:shd w:val="clear" w:color="auto" w:fill="FFFFFF"/>
        <w:jc w:val="both"/>
      </w:pPr>
      <w:r>
        <w:tab/>
        <w:t xml:space="preserve">1. Настоящий Порядок определяет процедуру формирования перечня налоговых расходов </w:t>
      </w:r>
      <w:r>
        <w:rPr>
          <w:bCs/>
        </w:rPr>
        <w:t>сельского  поселения «</w:t>
      </w:r>
      <w:r w:rsidR="00AC31DA">
        <w:rPr>
          <w:bCs/>
        </w:rPr>
        <w:t>Деревня Брюхово</w:t>
      </w:r>
      <w:r>
        <w:rPr>
          <w:bCs/>
        </w:rPr>
        <w:t>»</w:t>
      </w:r>
      <w:r>
        <w:t xml:space="preserve">, реестра налоговых расходов </w:t>
      </w:r>
      <w:r>
        <w:rPr>
          <w:bCs/>
        </w:rPr>
        <w:t>сельского  поселения «</w:t>
      </w:r>
      <w:r w:rsidR="00AC31DA">
        <w:rPr>
          <w:bCs/>
        </w:rPr>
        <w:t>Деревня Брюхово</w:t>
      </w:r>
      <w:r>
        <w:rPr>
          <w:bCs/>
        </w:rPr>
        <w:t>»</w:t>
      </w:r>
      <w:r>
        <w:t xml:space="preserve"> и методику оценки налоговых расходов </w:t>
      </w:r>
      <w:r>
        <w:rPr>
          <w:bCs/>
        </w:rPr>
        <w:t>сельского  поселения «</w:t>
      </w:r>
      <w:r w:rsidR="00AC31DA">
        <w:rPr>
          <w:bCs/>
        </w:rPr>
        <w:t>Деревня Брюхово</w:t>
      </w:r>
      <w:r>
        <w:rPr>
          <w:bCs/>
        </w:rPr>
        <w:t>»</w:t>
      </w:r>
      <w:r>
        <w:t xml:space="preserve"> (далее - налоговые расходы).</w:t>
      </w:r>
    </w:p>
    <w:p w:rsidR="00AF547F" w:rsidRDefault="00AF547F" w:rsidP="00AF547F">
      <w:pPr>
        <w:shd w:val="clear" w:color="auto" w:fill="FFFFFF"/>
        <w:jc w:val="both"/>
      </w:pPr>
      <w: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AF547F" w:rsidRDefault="00AF547F" w:rsidP="00AF547F">
      <w:pPr>
        <w:shd w:val="clear" w:color="auto" w:fill="FFFFFF"/>
        <w:jc w:val="both"/>
      </w:pPr>
      <w:r>
        <w:tab/>
        <w:t>2. В целях настоящего Порядка применяются следующие понятия и термины:</w:t>
      </w:r>
    </w:p>
    <w:p w:rsidR="00AF547F" w:rsidRDefault="00AF547F" w:rsidP="00AF547F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/>
        </w:rPr>
        <w:t>перечень налоговых расходов</w:t>
      </w:r>
      <w:r>
        <w:t xml:space="preserve"> сельского поселения «</w:t>
      </w:r>
      <w:r w:rsidR="00AC31DA">
        <w:t>Деревня Брюхово</w:t>
      </w:r>
      <w:r>
        <w:t>»- документ, содержащий сведения о распределении налоговых расходов в соответствии с целями муниципальных программ сельского поселения «</w:t>
      </w:r>
      <w:r w:rsidR="00AC31DA">
        <w:t>Деревня Брюхово</w:t>
      </w:r>
      <w:r>
        <w:t>»  и (или) целями социально-экономической политики сельского поселения «</w:t>
      </w:r>
      <w:r w:rsidR="00AC31DA">
        <w:t>Деревня Брюхово</w:t>
      </w:r>
      <w:r>
        <w:t>»</w:t>
      </w:r>
      <w:proofErr w:type="gramStart"/>
      <w:r>
        <w:t>,н</w:t>
      </w:r>
      <w:proofErr w:type="gramEnd"/>
      <w:r>
        <w:t>е относящимися к муниципальным программам сельского поселения «</w:t>
      </w:r>
      <w:r w:rsidR="00AC31DA">
        <w:t>Деревня Брюхово</w:t>
      </w:r>
      <w:r>
        <w:t>»,а также о кураторах налоговых расходов сельского поселения «</w:t>
      </w:r>
      <w:r w:rsidR="00AC31DA">
        <w:t>Деревня Брюхово</w:t>
      </w:r>
      <w:r>
        <w:t>»;</w:t>
      </w:r>
    </w:p>
    <w:p w:rsidR="00AF547F" w:rsidRDefault="00AF547F" w:rsidP="00AF547F">
      <w:pPr>
        <w:shd w:val="clear" w:color="auto" w:fill="FFFFFF"/>
        <w:jc w:val="both"/>
        <w:rPr>
          <w:b/>
        </w:rPr>
      </w:pPr>
    </w:p>
    <w:p w:rsidR="00AF547F" w:rsidRDefault="00AF547F" w:rsidP="00AF547F">
      <w:pPr>
        <w:shd w:val="clear" w:color="auto" w:fill="FFFFFF"/>
        <w:jc w:val="both"/>
      </w:pPr>
      <w:r>
        <w:rPr>
          <w:b/>
        </w:rPr>
        <w:tab/>
      </w:r>
      <w:proofErr w:type="gramStart"/>
      <w:r>
        <w:rPr>
          <w:b/>
        </w:rPr>
        <w:t>налоговые расходы</w:t>
      </w:r>
      <w:r>
        <w:t xml:space="preserve"> - выпадающие доходы бюджета </w:t>
      </w:r>
      <w:r>
        <w:rPr>
          <w:bCs/>
        </w:rPr>
        <w:t>сельского  поселения «</w:t>
      </w:r>
      <w:r w:rsidR="00AC31DA">
        <w:rPr>
          <w:bCs/>
        </w:rPr>
        <w:t>Деревня Брюхово</w:t>
      </w:r>
      <w:r>
        <w:rPr>
          <w:bCs/>
        </w:rPr>
        <w:t>»</w:t>
      </w:r>
      <w: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bCs/>
        </w:rPr>
        <w:t>сельского  поселения «</w:t>
      </w:r>
      <w:r w:rsidR="00AC31DA">
        <w:rPr>
          <w:bCs/>
        </w:rPr>
        <w:t>Деревня Брюхово</w:t>
      </w:r>
      <w:r>
        <w:rPr>
          <w:bCs/>
        </w:rPr>
        <w:t>»</w:t>
      </w:r>
      <w:r>
        <w:t xml:space="preserve"> и (или) целями социально-экономической политики </w:t>
      </w:r>
      <w:r>
        <w:rPr>
          <w:bCs/>
        </w:rPr>
        <w:t>сельского  поселения «</w:t>
      </w:r>
      <w:r w:rsidR="00AC31DA">
        <w:rPr>
          <w:bCs/>
        </w:rPr>
        <w:t>Деревня Брюхово</w:t>
      </w:r>
      <w:r>
        <w:rPr>
          <w:bCs/>
        </w:rPr>
        <w:t>»</w:t>
      </w:r>
      <w:r>
        <w:t xml:space="preserve">, не относящимися к муниципальным программам </w:t>
      </w:r>
      <w:r>
        <w:rPr>
          <w:bCs/>
        </w:rPr>
        <w:t>сельского  поселения «</w:t>
      </w:r>
      <w:r w:rsidR="00AC31DA">
        <w:rPr>
          <w:bCs/>
        </w:rPr>
        <w:t>Деревня Брюхово</w:t>
      </w:r>
      <w:r>
        <w:rPr>
          <w:bCs/>
        </w:rPr>
        <w:t>»</w:t>
      </w:r>
      <w:r>
        <w:t>;</w:t>
      </w:r>
      <w:proofErr w:type="gramEnd"/>
    </w:p>
    <w:p w:rsidR="00AF547F" w:rsidRDefault="00AF547F" w:rsidP="00AF547F">
      <w:pPr>
        <w:shd w:val="clear" w:color="auto" w:fill="FFFFFF"/>
        <w:jc w:val="both"/>
      </w:pPr>
      <w:r>
        <w:tab/>
      </w:r>
      <w:proofErr w:type="gramStart"/>
      <w:r>
        <w:rPr>
          <w:b/>
        </w:rPr>
        <w:t>куратор налогового расхода</w:t>
      </w:r>
      <w:r>
        <w:t xml:space="preserve"> - ответственный исполнитель муниципальной программы </w:t>
      </w:r>
      <w:r>
        <w:rPr>
          <w:bCs/>
        </w:rPr>
        <w:t>сельского  поселения «</w:t>
      </w:r>
      <w:r w:rsidR="00AC31DA">
        <w:rPr>
          <w:bCs/>
        </w:rPr>
        <w:t>Деревня Брюхово</w:t>
      </w:r>
      <w:r>
        <w:rPr>
          <w:bCs/>
        </w:rPr>
        <w:t>»</w:t>
      </w:r>
      <w: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>
        <w:rPr>
          <w:bCs/>
        </w:rPr>
        <w:t>сельского  поселения «</w:t>
      </w:r>
      <w:r w:rsidR="00AC31DA">
        <w:rPr>
          <w:bCs/>
        </w:rPr>
        <w:t>Деревня Брюхово</w:t>
      </w:r>
      <w:r>
        <w:rPr>
          <w:bCs/>
        </w:rPr>
        <w:t>»</w:t>
      </w:r>
      <w:r>
        <w:t xml:space="preserve"> (ее структурных элементов) и (или) целей социально-экономического развития </w:t>
      </w:r>
      <w:r>
        <w:rPr>
          <w:bCs/>
        </w:rPr>
        <w:t>сельского  поселения «</w:t>
      </w:r>
      <w:r w:rsidR="00AC31DA">
        <w:rPr>
          <w:bCs/>
        </w:rPr>
        <w:t>Дере</w:t>
      </w:r>
      <w:r w:rsidR="009D5266">
        <w:rPr>
          <w:bCs/>
        </w:rPr>
        <w:t>вня Брюхово</w:t>
      </w:r>
      <w:r>
        <w:rPr>
          <w:bCs/>
        </w:rPr>
        <w:t>»</w:t>
      </w:r>
      <w:r>
        <w:t xml:space="preserve">, не относящихся к муниципальным программам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;</w:t>
      </w:r>
      <w:proofErr w:type="gramEnd"/>
    </w:p>
    <w:p w:rsidR="00AF547F" w:rsidRDefault="00AF547F" w:rsidP="00AF547F">
      <w:pPr>
        <w:shd w:val="clear" w:color="auto" w:fill="FFFFFF"/>
        <w:jc w:val="both"/>
      </w:pPr>
      <w:r>
        <w:tab/>
      </w:r>
      <w:r>
        <w:rPr>
          <w:b/>
        </w:rPr>
        <w:t>нераспределенные налоговые расходы</w:t>
      </w:r>
      <w:r>
        <w:t xml:space="preserve"> - налоговые расходы, соответствующие целям социально-экономической политики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, реализуемым в рамках нескольких муниципальных программ </w:t>
      </w:r>
      <w:r>
        <w:rPr>
          <w:bCs/>
        </w:rPr>
        <w:t xml:space="preserve"> 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(муниципальных программ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и </w:t>
      </w:r>
      <w:proofErr w:type="spellStart"/>
      <w:r>
        <w:t>непрограммных</w:t>
      </w:r>
      <w:proofErr w:type="spellEnd"/>
      <w:r>
        <w:t xml:space="preserve"> направлений деятельности);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</w:r>
      <w:r>
        <w:rPr>
          <w:b/>
        </w:rPr>
        <w:t>социальные налоговые</w:t>
      </w:r>
      <w:r>
        <w:t xml:space="preserve"> расходы - целевая категория налоговых расходов, обусловленных  необходимостью обеспечения  социальной защиты (поддержки)  населения, укрепления здоровья  человека, развития физической  культуры и спорта, экологического и санитарно-эпидемиологического  благополучия и поддержки благотворительной и добровольческой  деятельности </w:t>
      </w:r>
      <w:proofErr w:type="gramStart"/>
      <w:r>
        <w:t xml:space="preserve">( </w:t>
      </w:r>
      <w:proofErr w:type="gramEnd"/>
      <w:r>
        <w:t>волонтерской)  деятельности;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</w:r>
      <w:r>
        <w:rPr>
          <w:b/>
        </w:rPr>
        <w:t>технические (финансовые) налоговые расходы</w:t>
      </w:r>
      <w:r>
        <w:t xml:space="preserve"> - целевая категория налоговых расходов,    сельского  поселения предполагающих  уменьшение  расходов  плательщиков,  </w:t>
      </w:r>
      <w:r>
        <w:lastRenderedPageBreak/>
        <w:t>воспользовавшихся льготами,  финансовое обеспечение  которых  осуществляется в  полном  объеме  или  частично за  счет бюджетов  бюджетной  системы  Российской  Федерации;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</w:r>
      <w:r>
        <w:rPr>
          <w:b/>
        </w:rPr>
        <w:t>стимулирующие налоговые расходы</w:t>
      </w:r>
      <w:r>
        <w:t xml:space="preserve">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предполагающих стимулирование  экономической  активности  субъектов   предпринимательской  деятельности и последующее  увеличение (предотвращение  снижения)  доходов бюджета  сельского  поселения;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rPr>
          <w:b/>
        </w:rPr>
        <w:t>нормативные характеристики налогового расхода</w:t>
      </w:r>
      <w: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</w:r>
      <w:r>
        <w:rPr>
          <w:b/>
        </w:rPr>
        <w:t>целевые характеристики налогового расхода</w:t>
      </w:r>
      <w:r>
        <w:t xml:space="preserve">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</w:r>
      <w:r>
        <w:rPr>
          <w:b/>
        </w:rPr>
        <w:t>фискальные характеристики налогового расхода</w:t>
      </w:r>
      <w:r>
        <w:t xml:space="preserve">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, а также иные характеристики, предусмотренные разделом III приложения к настоящему Порядку;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</w:r>
      <w:proofErr w:type="gramStart"/>
      <w:r>
        <w:t xml:space="preserve">перечень налоговых расходов - свод (перечень) налоговых расходов в разрезе муниципальных программ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, их структурных элементов, а также направлений деятельности, не входящих в муниципальные программы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</w:t>
      </w:r>
      <w:proofErr w:type="gramEnd"/>
      <w:r>
        <w:t>, иных нормативных правовых актов и международных договоров и сроки действия таких положений;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</w:r>
      <w:r>
        <w:rPr>
          <w:b/>
        </w:rPr>
        <w:t>реестр налоговых расходов</w:t>
      </w:r>
      <w:r>
        <w:t xml:space="preserve">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 xml:space="preserve">3. В целях оценки налоговых расходов финансовый орган Администрации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: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а) формирует перечень налоговых расходов;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б) ведет реестр налоговых расходов;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 xml:space="preserve">4. В целях оценки налоговых расходов главные администраторы доходов бюджета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5. В целях оценки налоговых расходов кураторы налоговых расходов: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lastRenderedPageBreak/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AF547F" w:rsidRDefault="00AF547F" w:rsidP="00AF547F">
      <w:pPr>
        <w:shd w:val="clear" w:color="auto" w:fill="FFFFFF"/>
        <w:spacing w:line="225" w:lineRule="atLeast"/>
        <w:jc w:val="center"/>
        <w:outlineLvl w:val="2"/>
        <w:rPr>
          <w:b/>
          <w:bCs/>
        </w:rPr>
      </w:pPr>
    </w:p>
    <w:p w:rsidR="00AF547F" w:rsidRDefault="00AF547F" w:rsidP="00AF547F">
      <w:pPr>
        <w:shd w:val="clear" w:color="auto" w:fill="FFFFFF"/>
        <w:spacing w:line="225" w:lineRule="atLeast"/>
        <w:jc w:val="center"/>
        <w:outlineLvl w:val="2"/>
        <w:rPr>
          <w:b/>
          <w:bCs/>
        </w:rPr>
      </w:pPr>
      <w:r>
        <w:rPr>
          <w:b/>
          <w:bCs/>
        </w:rPr>
        <w:t>II. Формирование перечня налоговых расходов. Формирование и ведение реестра налоговых расходов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6. </w:t>
      </w:r>
      <w:proofErr w:type="gramStart"/>
      <w:r>
        <w:t xml:space="preserve">Проект перечня налоговых расходов на очередной финансовый год и плановый период разрабатывается финансовым органом администрации поселения ежегодно в срок до 25 марта текущего финансового года и направляется на согласование в Администрацию поселения, ответственным исполнителям муниципальных программ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proofErr w:type="gramEnd"/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7. </w:t>
      </w:r>
      <w:proofErr w:type="gramStart"/>
      <w: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, их структурным элементам, направлениям деятельности, не входящим в муниципальные программы с</w:t>
      </w:r>
      <w:r>
        <w:rPr>
          <w:bCs/>
        </w:rPr>
        <w:t>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, кураторам налоговых расходов, и в случае несогласия с указанным распределением направляют в финансовый</w:t>
      </w:r>
      <w:proofErr w:type="gramEnd"/>
      <w:r>
        <w:t xml:space="preserve">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</w:r>
      <w:proofErr w:type="gramStart"/>
      <w: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 xml:space="preserve">Разногласия, не урегулированные по результатам совещаний, указанных в абзаце шестом настоящего пункта, в срок до 25 апреля текущего финансового года рассматриваются Главой администрации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8. </w:t>
      </w:r>
      <w:proofErr w:type="gramStart"/>
      <w: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в информационно-телекоммуникационной сети "Интернет".</w:t>
      </w:r>
      <w:proofErr w:type="gramEnd"/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9. </w:t>
      </w:r>
      <w:proofErr w:type="gramStart"/>
      <w: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</w:t>
      </w:r>
      <w:r>
        <w:lastRenderedPageBreak/>
        <w:t>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  <w:proofErr w:type="gramEnd"/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10. </w:t>
      </w:r>
      <w:proofErr w:type="gramStart"/>
      <w:r>
        <w:t xml:space="preserve">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на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>
        <w:rPr>
          <w:bCs/>
        </w:rPr>
        <w:t>сельского</w:t>
      </w:r>
      <w:proofErr w:type="gramEnd"/>
      <w:r>
        <w:rPr>
          <w:bCs/>
        </w:rPr>
        <w:t xml:space="preserve">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на очередной финансовый год и плановый период).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 xml:space="preserve">11. Реестр налоговых расходов формируется и ведется в порядке, установленном Администрацией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.</w:t>
      </w:r>
    </w:p>
    <w:p w:rsidR="00AF547F" w:rsidRDefault="00AF547F" w:rsidP="00AF547F">
      <w:pPr>
        <w:shd w:val="clear" w:color="auto" w:fill="FFFFFF"/>
        <w:spacing w:line="225" w:lineRule="atLeast"/>
        <w:jc w:val="center"/>
        <w:outlineLvl w:val="2"/>
        <w:rPr>
          <w:b/>
          <w:bCs/>
        </w:rPr>
      </w:pPr>
    </w:p>
    <w:p w:rsidR="00AF547F" w:rsidRDefault="00AF547F" w:rsidP="00AF547F">
      <w:pPr>
        <w:shd w:val="clear" w:color="auto" w:fill="FFFFFF"/>
        <w:spacing w:line="225" w:lineRule="atLeast"/>
        <w:jc w:val="center"/>
        <w:outlineLvl w:val="2"/>
        <w:rPr>
          <w:b/>
          <w:bCs/>
        </w:rPr>
      </w:pPr>
      <w:r>
        <w:rPr>
          <w:b/>
          <w:bCs/>
        </w:rPr>
        <w:t>III. Оценка эффективности налоговых расходов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13. В целях оценки эффективности налоговых расходов: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</w:r>
      <w:proofErr w:type="gramStart"/>
      <w:r>
        <w:t xml:space="preserve">финансовым органом Администрации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AF547F" w:rsidRDefault="00AF547F" w:rsidP="00AF547F">
      <w:pPr>
        <w:shd w:val="clear" w:color="auto" w:fill="FFFFFF"/>
        <w:spacing w:line="225" w:lineRule="atLeast"/>
        <w:jc w:val="both"/>
        <w:rPr>
          <w:bCs/>
        </w:rPr>
      </w:pPr>
      <w:r>
        <w:tab/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оценку целесообразности предоставления налоговых расходов;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оценку результативности налоговых расходов.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15. Критериями целесообразности осуществления налоговых расходов являются: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(в отношении </w:t>
      </w:r>
      <w:proofErr w:type="spellStart"/>
      <w:r>
        <w:t>непрограммных</w:t>
      </w:r>
      <w:proofErr w:type="spellEnd"/>
      <w:r>
        <w:t xml:space="preserve"> налоговых расходов);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proofErr w:type="spellStart"/>
      <w:r>
        <w:t>востребованность</w:t>
      </w:r>
      <w:proofErr w:type="spellEnd"/>
      <w:r>
        <w:t xml:space="preserve"> льготы, освобождения или иной преференции.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lastRenderedPageBreak/>
        <w:tab/>
        <w:t>17. В качестве критерия результативности определяется не менее одного показателя (индикатора):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>
        <w:t>значение</w:t>
      </w:r>
      <w:proofErr w:type="gramEnd"/>
      <w:r>
        <w:t xml:space="preserve"> которого оказывает влияние рассматриваемый налоговый расход;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19. В целях проведения оценки бюджетной эффективности налоговых расходов осуществляется: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</w:r>
      <w:proofErr w:type="gramStart"/>
      <w: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>
        <w:t>затратности</w:t>
      </w:r>
      <w:proofErr w:type="spellEnd"/>
      <w: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В целях настоящего пункта в качестве альтернативных механизмов могут учитываться в том числе: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 xml:space="preserve">предоставление муниципальных гарантий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по обязательствам соответствующих категорий налогоплательщиков;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5" w:anchor="1" w:history="1">
        <w:r>
          <w:rPr>
            <w:rStyle w:val="a3"/>
          </w:rPr>
          <w:t>*(1):</w:t>
        </w:r>
      </w:hyperlink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,</w:t>
      </w:r>
      <w:r>
        <w:rPr>
          <w:noProof/>
        </w:rPr>
        <w:drawing>
          <wp:inline distT="0" distB="0" distL="0" distR="0">
            <wp:extent cx="2752725" cy="514350"/>
            <wp:effectExtent l="19050" t="0" r="9525" b="0"/>
            <wp:docPr id="1" name="Рисунок 18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,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где: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2" name="Рисунок 19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- объем налогов, сборов и платежей, задекларированных для уплаты получателями налоговых расходов, в консолидированный бюджет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от j-го налогоплательщика - бенефициара налогового расхода в </w:t>
      </w:r>
      <w:proofErr w:type="spellStart"/>
      <w:r>
        <w:t>i-ом</w:t>
      </w:r>
      <w:proofErr w:type="spellEnd"/>
      <w:r>
        <w:t xml:space="preserve"> году.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от налогоплательщиков </w:t>
      </w:r>
      <w:proofErr w:type="gramStart"/>
      <w:r>
        <w:t>-б</w:t>
      </w:r>
      <w:proofErr w:type="gramEnd"/>
      <w: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>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 xml:space="preserve">- базовый объем налогов, сборов и платежей, задекларированных для уплаты получателями налоговых расходов, в консолидированный бюджет </w:t>
      </w:r>
      <w:r>
        <w:rPr>
          <w:bCs/>
        </w:rPr>
        <w:t xml:space="preserve">сельского  поселения </w:t>
      </w:r>
      <w:r>
        <w:rPr>
          <w:bCs/>
        </w:rPr>
        <w:lastRenderedPageBreak/>
        <w:t>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от j-го налогоплательщика - бенефициара налогового расхода в базовом году, рассчитываемый по формуле: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rPr>
          <w:noProof/>
        </w:rPr>
        <w:drawing>
          <wp:inline distT="0" distB="0" distL="0" distR="0">
            <wp:extent cx="1504950" cy="295275"/>
            <wp:effectExtent l="19050" t="0" r="0" b="0"/>
            <wp:docPr id="3" name="Рисунок 20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,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где: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rPr>
          <w:noProof/>
        </w:rPr>
        <w:drawing>
          <wp:inline distT="0" distB="0" distL="0" distR="0">
            <wp:extent cx="295275" cy="228600"/>
            <wp:effectExtent l="19050" t="0" r="9525" b="0"/>
            <wp:docPr id="4" name="Рисунок 21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- объем налогов, сборов и платежей, задекларированных для уплаты получателями налоговых расходов, в консолидированный бюджет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от j-го налогоплательщика - бенефициара налогового расхода в базовом году;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rPr>
          <w:noProof/>
        </w:rPr>
        <w:drawing>
          <wp:inline distT="0" distB="0" distL="0" distR="0">
            <wp:extent cx="238125" cy="228600"/>
            <wp:effectExtent l="19050" t="0" r="9525" b="0"/>
            <wp:docPr id="5" name="Рисунок 22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Под базовым годом понимается год, предшествующий году начала осуществления налогового расхода в пользу j-го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proofErr w:type="gramStart"/>
      <w:r>
        <w:t xml:space="preserve">- номинальный темп прироста налоговых доходов консолидированного бюджета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в </w:t>
      </w:r>
      <w:proofErr w:type="spellStart"/>
      <w:r>
        <w:t>i-ом</w:t>
      </w:r>
      <w:proofErr w:type="spellEnd"/>
      <w: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сельского  поселения «</w:t>
      </w:r>
      <w:r w:rsidR="009D5266">
        <w:t>Деревня Брюхово</w:t>
      </w:r>
      <w:r>
        <w:t xml:space="preserve">» на очередной финансовый год и плановый период, заложенному в основу решения о бюджете </w:t>
      </w:r>
      <w:r>
        <w:rPr>
          <w:bCs/>
        </w:rPr>
        <w:t>сельского  поселения «</w:t>
      </w:r>
      <w:r w:rsidR="009D5266">
        <w:rPr>
          <w:bCs/>
        </w:rPr>
        <w:t>Деревня Брюхово</w:t>
      </w:r>
      <w:r>
        <w:rPr>
          <w:bCs/>
        </w:rPr>
        <w:t>»</w:t>
      </w:r>
      <w:r>
        <w:t xml:space="preserve"> на очередной финансовый год и плановый период</w:t>
      </w:r>
      <w:proofErr w:type="gramEnd"/>
      <w:r>
        <w:t>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 xml:space="preserve"> - количество налогоплательщиков-бенефициаров налогового расхода в </w:t>
      </w:r>
      <w:proofErr w:type="spellStart"/>
      <w:r>
        <w:t>i-ом</w:t>
      </w:r>
      <w:proofErr w:type="spellEnd"/>
      <w:r>
        <w:t xml:space="preserve"> году;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 - расчетная стоимость среднесрочных рыночных заимствований сельского  поселения «</w:t>
      </w:r>
      <w:r w:rsidR="009D5266">
        <w:t>Деревня Брюхово</w:t>
      </w:r>
      <w:r>
        <w:t>», принимаемая на уровне 7,5 процентов.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20. По итогам оценки результативности формируется заключение: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о значимости вклада налоговых расходов в достижение соответствующих показателей (индикаторов);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сельского  поселения «</w:t>
      </w:r>
      <w:r w:rsidR="009D5266">
        <w:t>Деревня Брюхово</w:t>
      </w:r>
      <w:r>
        <w:t>» в срок до 10 августа текущего финансового года.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сельского  поселения «</w:t>
      </w:r>
      <w:r w:rsidR="009D5266">
        <w:t>Деревня Брюхово</w:t>
      </w:r>
      <w:r>
        <w:t>», утвержденным постановлением Администрации сельского  поселения «</w:t>
      </w:r>
      <w:r w:rsidR="009D5266">
        <w:t>Деревня Брюхово</w:t>
      </w:r>
      <w:r>
        <w:t>».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ab/>
        <w:t>23. Финансовый  орган Администрации поселения обобщает результаты оценки и рекомендации по результатам оценки налоговых расходов.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  <w:r>
        <w:t>Результаты указанной оценки учитываются при формировании основных направлений бюджетной, налоговой политики сельского  поселения «</w:t>
      </w:r>
      <w:r w:rsidR="009D5266">
        <w:t>Деревня Брюхово</w:t>
      </w:r>
      <w:r>
        <w:t xml:space="preserve">» в части </w:t>
      </w:r>
      <w:r>
        <w:lastRenderedPageBreak/>
        <w:t>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F547F" w:rsidRDefault="00AF547F" w:rsidP="00AF547F">
      <w:pPr>
        <w:shd w:val="clear" w:color="auto" w:fill="FFFFFF"/>
        <w:spacing w:line="225" w:lineRule="atLeast"/>
        <w:jc w:val="center"/>
      </w:pPr>
      <w:r>
        <w:t>___________________</w:t>
      </w:r>
    </w:p>
    <w:p w:rsidR="00AF547F" w:rsidRDefault="00AF547F" w:rsidP="00AF547F">
      <w:pPr>
        <w:shd w:val="clear" w:color="auto" w:fill="FFFFFF"/>
        <w:spacing w:line="225" w:lineRule="atLeast"/>
        <w:jc w:val="both"/>
      </w:pPr>
    </w:p>
    <w:p w:rsidR="00AF547F" w:rsidRDefault="00AF547F" w:rsidP="00AF547F">
      <w:pPr>
        <w:shd w:val="clear" w:color="auto" w:fill="FFFFFF"/>
        <w:spacing w:line="225" w:lineRule="atLeast"/>
        <w:jc w:val="both"/>
      </w:pPr>
    </w:p>
    <w:p w:rsidR="00AF547F" w:rsidRDefault="00AF547F" w:rsidP="00AF547F">
      <w:pPr>
        <w:shd w:val="clear" w:color="auto" w:fill="FFFFFF"/>
        <w:spacing w:line="225" w:lineRule="atLeast"/>
        <w:jc w:val="both"/>
      </w:pPr>
    </w:p>
    <w:p w:rsidR="00AF547F" w:rsidRDefault="00AF547F" w:rsidP="00AF547F">
      <w:pPr>
        <w:shd w:val="clear" w:color="auto" w:fill="FFFFFF"/>
        <w:spacing w:line="225" w:lineRule="atLeast"/>
        <w:jc w:val="both"/>
      </w:pPr>
    </w:p>
    <w:p w:rsidR="00AF547F" w:rsidRDefault="00AF547F" w:rsidP="00AF547F">
      <w:pPr>
        <w:shd w:val="clear" w:color="auto" w:fill="FFFFFF"/>
        <w:spacing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pStyle w:val="a5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br/>
        <w:t>к Порядку формирования перечня</w:t>
      </w:r>
      <w:r>
        <w:rPr>
          <w:rFonts w:ascii="Times New Roman" w:hAnsi="Times New Roman"/>
          <w:sz w:val="24"/>
          <w:szCs w:val="24"/>
        </w:rPr>
        <w:br/>
        <w:t>налоговых расходов  поселения</w:t>
      </w:r>
      <w:r>
        <w:rPr>
          <w:rFonts w:ascii="Times New Roman" w:hAnsi="Times New Roman"/>
          <w:sz w:val="24"/>
          <w:szCs w:val="24"/>
        </w:rPr>
        <w:br/>
        <w:t>и оценки налоговых расходов поселения</w:t>
      </w:r>
    </w:p>
    <w:p w:rsidR="00AF547F" w:rsidRDefault="00AF547F" w:rsidP="00AF547F">
      <w:pPr>
        <w:pStyle w:val="a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47F" w:rsidRDefault="00AF547F" w:rsidP="00AF547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F547F" w:rsidRDefault="00AF547F" w:rsidP="00AF547F">
      <w:pPr>
        <w:shd w:val="clear" w:color="auto" w:fill="FFFFFF"/>
        <w:jc w:val="center"/>
        <w:outlineLvl w:val="2"/>
        <w:rPr>
          <w:b/>
          <w:bCs/>
        </w:rPr>
      </w:pPr>
      <w:r>
        <w:rPr>
          <w:b/>
          <w:bCs/>
        </w:rPr>
        <w:t>Перечень</w:t>
      </w:r>
      <w:r>
        <w:rPr>
          <w:b/>
          <w:bCs/>
        </w:rPr>
        <w:br/>
        <w:t xml:space="preserve">информации, включаемой в паспорт налогового расхода </w:t>
      </w:r>
    </w:p>
    <w:p w:rsidR="00AF547F" w:rsidRDefault="00AF547F" w:rsidP="00AF547F">
      <w:pPr>
        <w:shd w:val="clear" w:color="auto" w:fill="FFFFFF"/>
        <w:jc w:val="center"/>
        <w:outlineLvl w:val="2"/>
        <w:rPr>
          <w:b/>
        </w:rPr>
      </w:pPr>
      <w:r>
        <w:rPr>
          <w:b/>
        </w:rPr>
        <w:t>сельского  поселения «</w:t>
      </w:r>
      <w:r w:rsidR="009D5266">
        <w:rPr>
          <w:b/>
        </w:rPr>
        <w:t>Деревня Брюхово</w:t>
      </w:r>
      <w:r>
        <w:rPr>
          <w:b/>
        </w:rPr>
        <w:t>»</w:t>
      </w:r>
    </w:p>
    <w:p w:rsidR="00AF547F" w:rsidRDefault="00AF547F" w:rsidP="00AF547F">
      <w:pPr>
        <w:shd w:val="clear" w:color="auto" w:fill="FFFFFF"/>
        <w:jc w:val="center"/>
        <w:outlineLvl w:val="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6481"/>
        <w:gridCol w:w="2574"/>
      </w:tblGrid>
      <w:tr w:rsidR="00AF547F" w:rsidTr="00AF547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 данных</w:t>
            </w:r>
          </w:p>
        </w:tc>
      </w:tr>
      <w:tr w:rsidR="00AF547F" w:rsidTr="00AF547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  <w:rPr>
                <w:b/>
              </w:rPr>
            </w:pPr>
            <w:r>
              <w:rPr>
                <w:b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перечень налоговых расходов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перечень налоговых расходов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proofErr w:type="gramStart"/>
            <w: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перечень налоговых расходов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Категории получателей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перечень налоговых расходов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Условия предоставления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перечень налоговых расходов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данные куратора налогового расхода (далее - куратор)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Дата начала действия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перечень налоговых расходов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Дата прекращения действия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перечень налоговых расходов</w:t>
            </w:r>
          </w:p>
        </w:tc>
      </w:tr>
      <w:tr w:rsidR="00AF547F" w:rsidTr="00AF547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  <w:rPr>
                <w:b/>
              </w:rPr>
            </w:pPr>
            <w:r>
              <w:rPr>
                <w:b/>
              </w:rPr>
              <w:t>II. Целевые характеристики налогового расхода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Цели предоставления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данные куратора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Наименование муниципальной программы (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перечень налоговых расходов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перечень налоговых расходов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данные куратора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данные куратора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данные куратора</w:t>
            </w:r>
          </w:p>
        </w:tc>
      </w:tr>
      <w:tr w:rsidR="00AF547F" w:rsidTr="00AF547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  <w:rPr>
                <w:b/>
              </w:rPr>
            </w:pPr>
            <w:r>
              <w:rPr>
                <w:b/>
              </w:rPr>
              <w:t>III. Фискальные характеристики налогового расхода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 xml:space="preserve">данные главного администратора доходов, финансового органа </w:t>
            </w:r>
            <w:hyperlink r:id="rId11" w:anchor="2" w:history="1">
              <w:r>
                <w:rPr>
                  <w:rStyle w:val="a3"/>
                </w:rPr>
                <w:t>*(2)</w:t>
              </w:r>
            </w:hyperlink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 xml:space="preserve">данные финансового органа 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12" w:anchor="3" w:history="1">
              <w:r>
                <w:rPr>
                  <w:rStyle w:val="a3"/>
                </w:rPr>
                <w:t>*(3)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данные главного администратора доходов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данные главного администратора доходов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данные главного администратора доходов</w:t>
            </w:r>
          </w:p>
        </w:tc>
      </w:tr>
      <w:tr w:rsidR="00AF547F" w:rsidTr="00AF5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t xml:space="preserve">Объем налогов, сборов и платежа, задекларированных для уплаты получателями соответствующего налогового расхода </w:t>
            </w:r>
            <w:r>
              <w:lastRenderedPageBreak/>
              <w:t>за шесть лет, предшествующих отчетному финансовому году (тыс. рублей)2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7F" w:rsidRDefault="00AF547F">
            <w:pPr>
              <w:jc w:val="both"/>
            </w:pPr>
            <w:r>
              <w:lastRenderedPageBreak/>
              <w:t xml:space="preserve">данные главного администратора </w:t>
            </w:r>
            <w:r>
              <w:lastRenderedPageBreak/>
              <w:t>доходов</w:t>
            </w:r>
          </w:p>
        </w:tc>
      </w:tr>
    </w:tbl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  <w:r>
        <w:t xml:space="preserve">*(1) расчет по приведенной формуле осуществляется в отношении налоговых расходов, перечень которых определяется финансовым органом.*(2) В случаях и порядке, предусмотренных пунктом </w:t>
      </w: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  <w:r>
        <w:t>11 Порядка формирования перечня налоговых расходов сельского  поселения «</w:t>
      </w:r>
      <w:r w:rsidR="009D5266">
        <w:t>Деревня Брюхово</w:t>
      </w:r>
      <w:r>
        <w:t>» и оценки налоговых расходов Сельского  поселения «</w:t>
      </w:r>
      <w:r w:rsidR="009D5266">
        <w:t>Деревня Брюхово</w:t>
      </w:r>
      <w:r>
        <w:t>».</w:t>
      </w: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  <w: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>
      <w:pPr>
        <w:shd w:val="clear" w:color="auto" w:fill="FFFFFF"/>
        <w:spacing w:after="213" w:line="225" w:lineRule="atLeast"/>
        <w:jc w:val="both"/>
      </w:pPr>
    </w:p>
    <w:p w:rsidR="00AF547F" w:rsidRDefault="00AF547F" w:rsidP="00AF547F"/>
    <w:p w:rsidR="00AF547F" w:rsidRDefault="00AF547F" w:rsidP="00AF547F"/>
    <w:p w:rsidR="00AF547F" w:rsidRDefault="00AF547F" w:rsidP="00AF547F">
      <w:pPr>
        <w:rPr>
          <w:color w:val="000000"/>
        </w:rPr>
      </w:pPr>
    </w:p>
    <w:p w:rsidR="00FB6029" w:rsidRDefault="00FB6029"/>
    <w:sectPr w:rsidR="00FB6029" w:rsidSect="00FB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5C8"/>
    <w:multiLevelType w:val="hybridMultilevel"/>
    <w:tmpl w:val="A3CA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7F"/>
    <w:rsid w:val="008615F7"/>
    <w:rsid w:val="009D5266"/>
    <w:rsid w:val="00AC31DA"/>
    <w:rsid w:val="00AF547F"/>
    <w:rsid w:val="00FB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547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F547F"/>
    <w:rPr>
      <w:rFonts w:ascii="Calibri" w:hAnsi="Calibri"/>
    </w:rPr>
  </w:style>
  <w:style w:type="paragraph" w:styleId="a5">
    <w:name w:val="No Spacing"/>
    <w:link w:val="a4"/>
    <w:uiPriority w:val="1"/>
    <w:qFormat/>
    <w:rsid w:val="00AF547F"/>
    <w:pPr>
      <w:spacing w:after="0" w:line="240" w:lineRule="auto"/>
    </w:pPr>
    <w:rPr>
      <w:rFonts w:ascii="Calibri" w:hAnsi="Calibri"/>
    </w:rPr>
  </w:style>
  <w:style w:type="character" w:customStyle="1" w:styleId="ConsPlusNormal">
    <w:name w:val="ConsPlusNormal Знак"/>
    <w:link w:val="ConsPlusNormal0"/>
    <w:locked/>
    <w:rsid w:val="00AF547F"/>
    <w:rPr>
      <w:rFonts w:ascii="Arial" w:hAnsi="Arial" w:cs="Arial"/>
    </w:rPr>
  </w:style>
  <w:style w:type="paragraph" w:customStyle="1" w:styleId="ConsPlusNormal0">
    <w:name w:val="ConsPlusNormal"/>
    <w:link w:val="ConsPlusNormal"/>
    <w:rsid w:val="00AF5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F5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garant.ru/products/ipo/prime/doc/566629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56662964/" TargetMode="External"/><Relationship Id="rId5" Type="http://schemas.openxmlformats.org/officeDocument/2006/relationships/hyperlink" Target="https://www.garant.ru/products/ipo/prime/doc/56662964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2022-12-08T09:34:00Z</cp:lastPrinted>
  <dcterms:created xsi:type="dcterms:W3CDTF">2022-12-08T08:59:00Z</dcterms:created>
  <dcterms:modified xsi:type="dcterms:W3CDTF">2022-12-08T09:35:00Z</dcterms:modified>
</cp:coreProperties>
</file>