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6" w:rsidRPr="00535B0D" w:rsidRDefault="00E95C66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                                  ПРОЕКТ         </w:t>
      </w:r>
    </w:p>
    <w:p w:rsidR="00E95C66" w:rsidRPr="00535B0D" w:rsidRDefault="00E95C66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061F" w:rsidRPr="00535B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Администрация                                                                       </w:t>
      </w:r>
    </w:p>
    <w:p w:rsidR="00E95C66" w:rsidRPr="00535B0D" w:rsidRDefault="003A061F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5C66" w:rsidRPr="00535B0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                                                 </w:t>
      </w:r>
    </w:p>
    <w:p w:rsidR="00E95C66" w:rsidRPr="00535B0D" w:rsidRDefault="00E95C66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61F" w:rsidRPr="00535B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061F" w:rsidRPr="00535B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61F" w:rsidRPr="00535B0D">
        <w:rPr>
          <w:rFonts w:ascii="Times New Roman" w:hAnsi="Times New Roman" w:cs="Times New Roman"/>
          <w:b/>
          <w:sz w:val="24"/>
          <w:szCs w:val="24"/>
        </w:rPr>
        <w:t xml:space="preserve">ИЛЬМЕНЬ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95C66" w:rsidRPr="00535B0D" w:rsidRDefault="003A061F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5C66" w:rsidRPr="00535B0D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                                                  </w:t>
      </w:r>
    </w:p>
    <w:p w:rsidR="00E95C66" w:rsidRPr="00535B0D" w:rsidRDefault="00E95C66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61F" w:rsidRPr="00535B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Приволжский                                                     </w:t>
      </w:r>
    </w:p>
    <w:p w:rsidR="00E95C66" w:rsidRPr="00535B0D" w:rsidRDefault="00E95C66" w:rsidP="001C6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61F" w:rsidRPr="00535B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</w:t>
      </w:r>
    </w:p>
    <w:p w:rsidR="0041775A" w:rsidRPr="00535B0D" w:rsidRDefault="0041775A" w:rsidP="001C6A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445541, пос. Ильмень, </w:t>
      </w:r>
    </w:p>
    <w:p w:rsidR="0041775A" w:rsidRPr="0041775A" w:rsidRDefault="0041775A" w:rsidP="001C6A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1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ул. Школьная, 2 </w:t>
      </w:r>
    </w:p>
    <w:p w:rsidR="0041775A" w:rsidRPr="0041775A" w:rsidRDefault="0041775A" w:rsidP="001C6A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тел. 8 (84647) 9-61-31</w:t>
      </w:r>
    </w:p>
    <w:p w:rsidR="0041775A" w:rsidRPr="0041775A" w:rsidRDefault="0041775A" w:rsidP="001C6A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ПОСТАНОВЛЕНИЕ № _____</w:t>
      </w:r>
    </w:p>
    <w:p w:rsidR="00E95C66" w:rsidRPr="00535B0D" w:rsidRDefault="00E95C66" w:rsidP="001C6AF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6A" w:rsidRPr="00535B0D" w:rsidRDefault="00D3136A" w:rsidP="001C6AF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      муниципальной услуги</w:t>
      </w:r>
      <w:r w:rsidR="009E4BED"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535B0D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535B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136A" w:rsidRPr="00535B0D" w:rsidRDefault="00D3136A" w:rsidP="001C6AFF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535B0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 целью </w:t>
      </w:r>
      <w:r w:rsidRPr="00535B0D">
        <w:rPr>
          <w:rFonts w:ascii="Times New Roman" w:hAnsi="Times New Roman" w:cs="Times New Roman"/>
          <w:sz w:val="24"/>
          <w:szCs w:val="24"/>
          <w:lang w:eastAsia="zh-CN"/>
        </w:rPr>
        <w:t xml:space="preserve">повышения качества и доступности предоставления муниципальной услуги по </w:t>
      </w:r>
      <w:r w:rsidR="007F4A22" w:rsidRPr="00535B0D">
        <w:rPr>
          <w:rFonts w:ascii="Times New Roman" w:hAnsi="Times New Roman" w:cs="Times New Roman"/>
          <w:sz w:val="24"/>
          <w:szCs w:val="24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Pr="00535B0D">
        <w:rPr>
          <w:rFonts w:ascii="Times New Roman" w:hAnsi="Times New Roman" w:cs="Times New Roman"/>
          <w:sz w:val="24"/>
          <w:szCs w:val="24"/>
          <w:lang w:eastAsia="zh-CN"/>
        </w:rPr>
        <w:t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</w:t>
      </w:r>
      <w:r w:rsidRPr="00535B0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41775A" w:rsidRPr="00535B0D"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D3136A" w:rsidRPr="00535B0D" w:rsidRDefault="00D3136A" w:rsidP="001C6A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3136A" w:rsidRPr="00535B0D" w:rsidRDefault="00D3136A" w:rsidP="001C6AFF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left="0" w:firstLine="567"/>
        <w:rPr>
          <w:sz w:val="24"/>
          <w:szCs w:val="24"/>
        </w:rPr>
      </w:pPr>
      <w:r w:rsidRPr="00535B0D">
        <w:rPr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535B0D">
        <w:rPr>
          <w:bCs/>
          <w:sz w:val="24"/>
          <w:szCs w:val="24"/>
        </w:rPr>
        <w:t>«</w:t>
      </w:r>
      <w:r w:rsidR="007F4A22" w:rsidRPr="00535B0D">
        <w:rPr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535B0D">
        <w:rPr>
          <w:b/>
          <w:bCs/>
          <w:sz w:val="24"/>
          <w:szCs w:val="24"/>
        </w:rPr>
        <w:t>»</w:t>
      </w:r>
      <w:r w:rsidRPr="00535B0D">
        <w:rPr>
          <w:sz w:val="24"/>
          <w:szCs w:val="24"/>
          <w:lang w:eastAsia="zh-CN"/>
        </w:rPr>
        <w:t>,  согласно приложению.</w:t>
      </w:r>
    </w:p>
    <w:p w:rsidR="00E95C66" w:rsidRPr="00535B0D" w:rsidRDefault="00E95C66" w:rsidP="001C6AFF">
      <w:pPr>
        <w:pStyle w:val="a5"/>
        <w:numPr>
          <w:ilvl w:val="0"/>
          <w:numId w:val="2"/>
        </w:numPr>
        <w:ind w:left="0" w:firstLine="567"/>
        <w:rPr>
          <w:rFonts w:ascii="Times New Roman" w:eastAsia="Times New Roman" w:hAnsi="Times New Roman"/>
          <w:lang w:val="ru-RU" w:eastAsia="ru-RU"/>
        </w:rPr>
      </w:pPr>
      <w:r w:rsidRPr="00535B0D">
        <w:rPr>
          <w:rFonts w:ascii="Times New Roman" w:eastAsia="Times New Roman" w:hAnsi="Times New Roman"/>
          <w:lang w:val="ru-RU" w:eastAsia="ru-RU"/>
        </w:rPr>
        <w:t xml:space="preserve">Опубликовать  настоящее постановление в информационном бюллетене «Вестник сельского поселения </w:t>
      </w:r>
      <w:r w:rsidR="0041775A" w:rsidRPr="00535B0D">
        <w:rPr>
          <w:rFonts w:ascii="Times New Roman" w:eastAsia="Times New Roman" w:hAnsi="Times New Roman"/>
          <w:lang w:val="ru-RU" w:eastAsia="ru-RU"/>
        </w:rPr>
        <w:t>Ильмень</w:t>
      </w:r>
      <w:r w:rsidRPr="00535B0D">
        <w:rPr>
          <w:rFonts w:ascii="Times New Roman" w:eastAsia="Times New Roman" w:hAnsi="Times New Roman"/>
          <w:lang w:val="ru-RU" w:eastAsia="ru-RU"/>
        </w:rPr>
        <w:t xml:space="preserve">» и разместить на официальном сайте Администрации сельского поселения </w:t>
      </w:r>
      <w:r w:rsidR="0041775A" w:rsidRPr="00535B0D">
        <w:rPr>
          <w:rFonts w:ascii="Times New Roman" w:eastAsia="Times New Roman" w:hAnsi="Times New Roman"/>
          <w:lang w:val="ru-RU" w:eastAsia="ru-RU"/>
        </w:rPr>
        <w:t xml:space="preserve">Ильмень </w:t>
      </w:r>
      <w:r w:rsidRPr="00535B0D">
        <w:rPr>
          <w:rFonts w:ascii="Times New Roman" w:eastAsia="Times New Roman" w:hAnsi="Times New Roman"/>
          <w:lang w:val="ru-RU" w:eastAsia="ru-RU"/>
        </w:rPr>
        <w:t xml:space="preserve">в сети Интернет;      </w:t>
      </w:r>
    </w:p>
    <w:p w:rsidR="00D3136A" w:rsidRPr="00535B0D" w:rsidRDefault="00D3136A" w:rsidP="001C6AFF">
      <w:pPr>
        <w:pStyle w:val="a5"/>
        <w:numPr>
          <w:ilvl w:val="0"/>
          <w:numId w:val="2"/>
        </w:numPr>
        <w:spacing w:before="100" w:beforeAutospacing="1"/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535B0D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Pr="00535B0D" w:rsidRDefault="00D3136A" w:rsidP="001C6AFF">
      <w:pPr>
        <w:pStyle w:val="a5"/>
        <w:numPr>
          <w:ilvl w:val="0"/>
          <w:numId w:val="2"/>
        </w:numPr>
        <w:spacing w:before="100" w:beforeAutospacing="1"/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535B0D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535B0D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D3136A" w:rsidRPr="00535B0D" w:rsidRDefault="00D3136A" w:rsidP="001C6AF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6A" w:rsidRPr="00535B0D" w:rsidRDefault="00D3136A" w:rsidP="001C6AFF">
      <w:pPr>
        <w:spacing w:before="100" w:beforeAutospacing="1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36A" w:rsidRPr="00535B0D" w:rsidRDefault="00D3136A" w:rsidP="001C6AFF">
      <w:pPr>
        <w:spacing w:before="100" w:beforeAutospacing="1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D3136A" w:rsidRPr="00535B0D" w:rsidRDefault="00D3136A" w:rsidP="001C6AFF">
      <w:pPr>
        <w:spacing w:before="100" w:beforeAutospacing="1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3136A" w:rsidRPr="00535B0D" w:rsidRDefault="0092628A" w:rsidP="001C6AFF">
      <w:pPr>
        <w:spacing w:before="100" w:beforeAutospacing="1"/>
        <w:ind w:firstLine="567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Ильмень </w:t>
      </w:r>
      <w:r w:rsidR="00D3136A"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80991"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80991"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0991"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80991"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Сомиков</w:t>
      </w:r>
      <w:proofErr w:type="spellEnd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6AFF" w:rsidRDefault="001C6AFF" w:rsidP="001C6AF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1C6AFF" w:rsidRDefault="001C6AFF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F75A14" w:rsidRPr="001C6AFF" w:rsidRDefault="007F4A22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</w:pPr>
      <w:r w:rsidRPr="001C6AFF"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  <w:t xml:space="preserve">                   </w:t>
      </w:r>
      <w:r w:rsidR="007967AF" w:rsidRPr="001C6AFF"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  <w:t xml:space="preserve">  </w:t>
      </w:r>
      <w:r w:rsidR="00247579" w:rsidRPr="001C6AFF"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  <w:t>Приложение</w:t>
      </w:r>
      <w:r w:rsidR="00F75A14" w:rsidRPr="001C6AFF"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  <w:t xml:space="preserve">  </w:t>
      </w:r>
      <w:proofErr w:type="gramStart"/>
      <w:r w:rsidR="007967AF" w:rsidRPr="001C6AFF"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  <w:t>к</w:t>
      </w:r>
      <w:proofErr w:type="gramEnd"/>
      <w:r w:rsidR="00F75A14" w:rsidRPr="001C6AFF">
        <w:rPr>
          <w:rFonts w:ascii="Times New Roman" w:eastAsia="MS Gothic" w:hAnsi="Times New Roman" w:cs="Times New Roman"/>
          <w:bCs/>
          <w:i/>
          <w:sz w:val="24"/>
          <w:szCs w:val="24"/>
          <w:lang w:eastAsia="ru-RU"/>
        </w:rPr>
        <w:t xml:space="preserve">          </w:t>
      </w:r>
    </w:p>
    <w:p w:rsidR="00F75A14" w:rsidRPr="00535B0D" w:rsidRDefault="00F75A14" w:rsidP="001C6AFF">
      <w:pPr>
        <w:keepNext/>
        <w:keepLines/>
        <w:spacing w:after="0" w:line="240" w:lineRule="auto"/>
        <w:ind w:firstLine="567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535B0D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F01EDC" w:rsidRPr="00535B0D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7967AF" w:rsidRPr="00535B0D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постановлению</w:t>
      </w:r>
      <w:r w:rsidRPr="00535B0D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  <w:r w:rsidR="00F01EDC" w:rsidRPr="00535B0D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а</w:t>
      </w:r>
      <w:r w:rsidRPr="00535B0D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дминистрации</w:t>
      </w:r>
    </w:p>
    <w:p w:rsidR="00F75A14" w:rsidRPr="00535B0D" w:rsidRDefault="00F01EDC" w:rsidP="001C6AF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="00F75A14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2628A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Ильмень </w:t>
      </w:r>
      <w:r w:rsidR="00247579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991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r w:rsidR="00247579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75A14" w:rsidRPr="00535B0D" w:rsidRDefault="00F75A14" w:rsidP="001C6AF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от</w:t>
      </w:r>
      <w:r w:rsidR="0092628A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_________</w:t>
      </w:r>
      <w:r w:rsidR="007F4A22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 w:rsidR="0092628A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_________</w:t>
      </w:r>
      <w:r w:rsidR="007F4A22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75A14" w:rsidRPr="00535B0D" w:rsidRDefault="00F75A14" w:rsidP="001C6AFF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535B0D" w:rsidRDefault="00F75A14" w:rsidP="001C6AFF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75A14" w:rsidRPr="00535B0D" w:rsidRDefault="00F75A14" w:rsidP="001C6A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535B0D" w:rsidRDefault="00F75A14" w:rsidP="001C6A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535B0D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535B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5A14" w:rsidRPr="00535B0D" w:rsidRDefault="00323711" w:rsidP="001C6AFF">
      <w:pPr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35B0D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535B0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03A7F" w:rsidRPr="00535B0D" w:rsidRDefault="00F75A14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1.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1C59" w:rsidRPr="00535B0D">
        <w:rPr>
          <w:rFonts w:ascii="Times New Roman" w:hAnsi="Times New Roman" w:cs="Times New Roman"/>
          <w:bCs/>
          <w:sz w:val="24"/>
          <w:szCs w:val="24"/>
        </w:rPr>
        <w:t>«</w:t>
      </w:r>
      <w:r w:rsidR="007F4A22" w:rsidRPr="00535B0D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535B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535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535B0D">
        <w:rPr>
          <w:rFonts w:ascii="Times New Roman" w:hAnsi="Times New Roman" w:cs="Times New Roman"/>
          <w:bCs/>
          <w:sz w:val="24"/>
          <w:szCs w:val="24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предоставлении</w:t>
      </w:r>
      <w:r w:rsidR="00FD0643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муниципальной</w:t>
      </w:r>
      <w:r w:rsidR="00FD0643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услуги</w:t>
      </w:r>
      <w:proofErr w:type="gramEnd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03A7F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</w:t>
      </w:r>
      <w:r w:rsidR="007F4A22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E03A7F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F4A22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03A7F"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E03A7F" w:rsidRPr="00535B0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</w:t>
      </w:r>
      <w:r w:rsidR="00FD0643" w:rsidRPr="00535B0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правообладатели земельных участков</w:t>
      </w:r>
      <w:r w:rsidR="00E03A7F" w:rsidRPr="00535B0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535B0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535B0D">
        <w:rPr>
          <w:rFonts w:ascii="Times New Roman" w:hAnsi="Times New Roman" w:cs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535B0D">
        <w:rPr>
          <w:rFonts w:ascii="Times New Roman" w:eastAsia="Calibri" w:hAnsi="Times New Roman" w:cs="Times New Roman"/>
          <w:sz w:val="24"/>
          <w:szCs w:val="24"/>
        </w:rPr>
        <w:t>(далее – представитель заявителя).</w:t>
      </w:r>
    </w:p>
    <w:p w:rsidR="00E03A7F" w:rsidRPr="00535B0D" w:rsidRDefault="00E03A7F" w:rsidP="001C6AF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535B0D" w:rsidRDefault="00E03A7F" w:rsidP="001C6AF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253114"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Ильмень 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Администрация), муниципальное бюджетное учреждение муниципального района </w:t>
      </w:r>
      <w:r w:rsidR="00C80991"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535B0D" w:rsidRDefault="00253114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- </w:t>
      </w:r>
      <w:r w:rsidR="00E03A7F" w:rsidRPr="00535B0D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Pr="00535B0D">
        <w:rPr>
          <w:rFonts w:ascii="Times New Roman" w:hAnsi="Times New Roman" w:cs="Times New Roman"/>
          <w:sz w:val="24"/>
          <w:szCs w:val="24"/>
        </w:rPr>
        <w:t>Ильмень</w:t>
      </w:r>
      <w:r w:rsidR="00E03A7F" w:rsidRPr="00535B0D">
        <w:rPr>
          <w:rFonts w:ascii="Times New Roman" w:hAnsi="Times New Roman" w:cs="Times New Roman"/>
          <w:sz w:val="24"/>
          <w:szCs w:val="24"/>
        </w:rPr>
        <w:t>,</w:t>
      </w:r>
    </w:p>
    <w:p w:rsidR="00E03A7F" w:rsidRPr="00535B0D" w:rsidRDefault="00253114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-  </w:t>
      </w:r>
      <w:r w:rsidR="00E03A7F" w:rsidRPr="00535B0D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535B0D" w:rsidRDefault="00253114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- </w:t>
      </w:r>
      <w:r w:rsidR="00E03A7F" w:rsidRPr="00535B0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535B0D" w:rsidRDefault="00253114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- </w:t>
      </w:r>
      <w:r w:rsidR="00E03A7F" w:rsidRPr="00535B0D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="00E03A7F" w:rsidRPr="00535B0D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535B0D" w:rsidRDefault="00253114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03A7F" w:rsidRPr="00535B0D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535B0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5B0D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B0D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 w:rsidRPr="00535B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5B0D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6C6415" w:rsidRPr="00535B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5B0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обращения.</w:t>
      </w:r>
      <w:proofErr w:type="gramEnd"/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535B0D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253114" w:rsidRPr="00535B0D" w:rsidRDefault="00253114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CE2958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35B0D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253114" w:rsidRPr="00535B0D">
        <w:rPr>
          <w:rFonts w:ascii="Times New Roman" w:eastAsia="Times New Roman" w:hAnsi="Times New Roman" w:cs="Times New Roman"/>
          <w:sz w:val="24"/>
          <w:szCs w:val="24"/>
        </w:rPr>
        <w:t xml:space="preserve">Ильмень </w:t>
      </w:r>
      <w:r w:rsidRPr="00535B0D">
        <w:rPr>
          <w:rFonts w:ascii="Times New Roman" w:eastAsia="Times New Roman" w:hAnsi="Times New Roman" w:cs="Times New Roman"/>
          <w:sz w:val="24"/>
          <w:szCs w:val="24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535B0D" w:rsidRDefault="00E03A7F" w:rsidP="001C6AFF">
      <w:pPr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535B0D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535B0D" w:rsidRDefault="00E03A7F" w:rsidP="001C6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9D17AD" w:rsidRDefault="00E03A7F" w:rsidP="001C6AFF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7AD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 w:rsidR="00DD2B74" w:rsidRPr="009D17AD">
        <w:rPr>
          <w:rFonts w:ascii="Times New Roman" w:eastAsia="Times New Roman" w:hAnsi="Times New Roman" w:cs="Times New Roman"/>
          <w:sz w:val="24"/>
          <w:szCs w:val="24"/>
        </w:rPr>
        <w:t xml:space="preserve">Ильмень </w:t>
      </w:r>
      <w:r w:rsidRPr="009D17AD">
        <w:rPr>
          <w:rFonts w:ascii="Times New Roman" w:eastAsia="Times New Roman" w:hAnsi="Times New Roman" w:cs="Times New Roman"/>
          <w:sz w:val="24"/>
          <w:szCs w:val="24"/>
        </w:rPr>
        <w:t>в се</w:t>
      </w:r>
      <w:r w:rsidR="005E7012" w:rsidRPr="009D17AD">
        <w:rPr>
          <w:rFonts w:ascii="Times New Roman" w:eastAsia="Times New Roman" w:hAnsi="Times New Roman" w:cs="Times New Roman"/>
          <w:sz w:val="24"/>
          <w:szCs w:val="24"/>
        </w:rPr>
        <w:t xml:space="preserve">ти Интернет: </w:t>
      </w:r>
      <w:bookmarkStart w:id="0" w:name="_GoBack"/>
      <w:r w:rsidR="005E7012" w:rsidRPr="009D17AD">
        <w:rPr>
          <w:rFonts w:ascii="Times New Roman" w:eastAsia="Times New Roman" w:hAnsi="Times New Roman" w:cs="Times New Roman"/>
          <w:sz w:val="24"/>
          <w:szCs w:val="24"/>
        </w:rPr>
        <w:t>http://</w:t>
      </w:r>
      <w:hyperlink r:id="rId7" w:tgtFrame="_blank" w:history="1">
        <w:r w:rsidR="009D17AD" w:rsidRPr="009D1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admilmen.ru</w:t>
        </w:r>
      </w:hyperlink>
      <w:bookmarkEnd w:id="0"/>
      <w:r w:rsidR="009D17AD" w:rsidRPr="009D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7AD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DD2B74" w:rsidRPr="00535B0D">
        <w:rPr>
          <w:rFonts w:ascii="Times New Roman" w:hAnsi="Times New Roman" w:cs="Times New Roman"/>
          <w:sz w:val="24"/>
          <w:szCs w:val="24"/>
        </w:rPr>
        <w:t>Ильмень</w:t>
      </w:r>
      <w:r w:rsidRPr="00535B0D">
        <w:rPr>
          <w:rFonts w:ascii="Times New Roman" w:hAnsi="Times New Roman" w:cs="Times New Roman"/>
          <w:sz w:val="24"/>
          <w:szCs w:val="24"/>
        </w:rPr>
        <w:t>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450502" w:rsidRPr="00535B0D">
        <w:rPr>
          <w:rFonts w:ascii="Times New Roman" w:hAnsi="Times New Roman" w:cs="Times New Roman"/>
          <w:sz w:val="24"/>
          <w:szCs w:val="24"/>
        </w:rPr>
        <w:t>Ильмень</w:t>
      </w:r>
      <w:r w:rsidRPr="00535B0D">
        <w:rPr>
          <w:rFonts w:ascii="Times New Roman" w:hAnsi="Times New Roman" w:cs="Times New Roman"/>
          <w:sz w:val="24"/>
          <w:szCs w:val="24"/>
        </w:rPr>
        <w:t>;</w:t>
      </w:r>
    </w:p>
    <w:p w:rsidR="00CE2958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lastRenderedPageBreak/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450502" w:rsidRPr="00535B0D">
        <w:rPr>
          <w:rFonts w:ascii="Times New Roman" w:hAnsi="Times New Roman" w:cs="Times New Roman"/>
          <w:sz w:val="24"/>
          <w:szCs w:val="24"/>
        </w:rPr>
        <w:t>Ильмень</w:t>
      </w:r>
      <w:r w:rsidRPr="00535B0D">
        <w:rPr>
          <w:rFonts w:ascii="Times New Roman" w:hAnsi="Times New Roman" w:cs="Times New Roman"/>
          <w:sz w:val="24"/>
          <w:szCs w:val="24"/>
        </w:rPr>
        <w:t>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450502" w:rsidRPr="00535B0D">
        <w:rPr>
          <w:rFonts w:ascii="Times New Roman" w:hAnsi="Times New Roman" w:cs="Times New Roman"/>
          <w:sz w:val="24"/>
          <w:szCs w:val="24"/>
        </w:rPr>
        <w:t>Ильмень</w:t>
      </w:r>
      <w:r w:rsidRPr="00535B0D">
        <w:rPr>
          <w:rFonts w:ascii="Times New Roman" w:hAnsi="Times New Roman" w:cs="Times New Roman"/>
          <w:sz w:val="24"/>
          <w:szCs w:val="24"/>
        </w:rPr>
        <w:t>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535B0D" w:rsidRDefault="00E03A7F" w:rsidP="001C6A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535B0D" w:rsidRDefault="00E03A7F" w:rsidP="001C6A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E2B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32E2B" w:rsidRPr="00535B0D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E03A7F" w:rsidRPr="00535B0D" w:rsidRDefault="00F01EDC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</w:t>
      </w:r>
      <w:r w:rsidR="006C6415" w:rsidRPr="00535B0D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535B0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535B0D" w:rsidRDefault="00F01EDC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  2.2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450502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Ильмень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C80991" w:rsidRPr="00535B0D">
        <w:rPr>
          <w:rFonts w:ascii="Times New Roman" w:hAnsi="Times New Roman" w:cs="Times New Roman"/>
          <w:color w:val="000000"/>
          <w:sz w:val="24"/>
          <w:szCs w:val="24"/>
        </w:rPr>
        <w:t>Приволжский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232E2B" w:rsidRPr="00535B0D" w:rsidRDefault="00F01EDC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0E2A" w:rsidRPr="00535B0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0E2A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6C6415" w:rsidRPr="00535B0D" w:rsidRDefault="00BC0E2A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415" w:rsidRPr="00535B0D">
        <w:rPr>
          <w:rFonts w:ascii="Times New Roman" w:hAnsi="Times New Roman" w:cs="Times New Roman"/>
          <w:sz w:val="24"/>
          <w:szCs w:val="24"/>
        </w:rPr>
        <w:t>- 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535B0D" w:rsidRDefault="006C641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- отказ в предоставлении муниципальной услуги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2B" w:rsidRPr="00535B0D" w:rsidRDefault="00BC0E2A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EDC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01EDC" w:rsidRPr="00535B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и </w:t>
      </w:r>
      <w:r w:rsidR="00F01EDC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области, муниципальными правовыми актами, срок выдачи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232E2B" w:rsidRPr="00535B0D" w:rsidRDefault="00BC0E2A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</w:t>
      </w:r>
      <w:r w:rsidR="007674D0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6C6415" w:rsidRPr="00535B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 w:rsidR="009322B6" w:rsidRPr="00535B0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="00450502" w:rsidRPr="00535B0D">
        <w:rPr>
          <w:rFonts w:ascii="Times New Roman" w:hAnsi="Times New Roman" w:cs="Times New Roman"/>
          <w:iCs/>
          <w:color w:val="000000"/>
          <w:sz w:val="24"/>
          <w:szCs w:val="24"/>
        </w:rPr>
        <w:t>Ильмень</w:t>
      </w:r>
      <w:r w:rsidRPr="00535B0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32E2B" w:rsidRPr="00535B0D" w:rsidRDefault="00BC0E2A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22B6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2B6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2.4.1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Срок выдачи (направления) документов, являющихся результатом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услуги, составляет </w:t>
      </w:r>
      <w:r w:rsidR="006C6415" w:rsidRPr="00535B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дня со дня принятия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</w:t>
      </w:r>
      <w:r w:rsidR="006C6415" w:rsidRPr="00535B0D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2B6" w:rsidRPr="00535B0D" w:rsidRDefault="009322B6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2.4.2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535B0D" w:rsidRDefault="009322B6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2.4.3. Срок приостановления предоставления муниципальной услуги законодательством не предусмотрен</w:t>
      </w:r>
    </w:p>
    <w:p w:rsidR="009322B6" w:rsidRPr="00535B0D" w:rsidRDefault="009322B6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49F" w:rsidRPr="00535B0D" w:rsidRDefault="00BC0E2A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9F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B249F" w:rsidRPr="00535B0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A5A9F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9F" w:rsidRPr="00535B0D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Правовые основания для предоставления государственной или муниципальной услуги:</w:t>
      </w:r>
      <w:r w:rsidRPr="00535B0D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703A9C" w:rsidRDefault="008B249F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hAnsi="Times New Roman" w:cs="Times New Roman"/>
          <w:color w:val="92D050"/>
          <w:sz w:val="24"/>
          <w:szCs w:val="24"/>
        </w:rPr>
        <w:t xml:space="preserve"> -</w:t>
      </w:r>
      <w:r w:rsidR="00BC0E2A" w:rsidRPr="00535B0D">
        <w:rPr>
          <w:rFonts w:ascii="Times New Roman" w:hAnsi="Times New Roman" w:cs="Times New Roman"/>
          <w:color w:val="92D050"/>
          <w:sz w:val="24"/>
          <w:szCs w:val="24"/>
        </w:rPr>
        <w:t xml:space="preserve">  </w:t>
      </w:r>
      <w:r w:rsidR="00703A9C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E2958" w:rsidRPr="00535B0D" w:rsidRDefault="00CE2958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A9C" w:rsidRPr="00535B0D" w:rsidRDefault="008B249F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- </w:t>
      </w:r>
      <w:r w:rsidR="00703A9C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535B0D" w:rsidRDefault="009322B6" w:rsidP="001C6AF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5B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35B0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535B0D">
        <w:rPr>
          <w:rFonts w:ascii="Times New Roman" w:hAnsi="Times New Roman" w:cs="Times New Roman"/>
          <w:sz w:val="24"/>
          <w:szCs w:val="24"/>
        </w:rPr>
        <w:tab/>
        <w:t xml:space="preserve"> обеспечения»</w:t>
      </w:r>
      <w:r w:rsidRPr="00535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B249F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703A9C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535B0D" w:rsidRDefault="008B249F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703A9C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</w:t>
      </w:r>
      <w:r w:rsidR="00703A9C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450502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Ильмень </w:t>
      </w:r>
      <w:r w:rsidR="00703A9C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C80991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Приволжский</w:t>
      </w:r>
      <w:r w:rsidR="00703A9C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450502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Ильмень </w:t>
      </w:r>
      <w:r w:rsidR="00703A9C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C80991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Приволжский</w:t>
      </w:r>
      <w:r w:rsidR="00E95C66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…..</w:t>
      </w:r>
      <w:r w:rsidR="00E95C66" w:rsidRPr="00CE2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29.12.2014г. № 127/64</w:t>
      </w:r>
    </w:p>
    <w:p w:rsidR="00703A9C" w:rsidRPr="00535B0D" w:rsidRDefault="008B249F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3A9C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703A9C" w:rsidRPr="00535B0D" w:rsidRDefault="00703A9C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9" w:history="1">
        <w:r w:rsidRPr="00535B0D">
          <w:rPr>
            <w:rFonts w:ascii="Times New Roman" w:eastAsia="Times New Roman" w:hAnsi="Times New Roman" w:cs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535B0D" w:rsidRDefault="008B249F" w:rsidP="001C6AF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5B0D">
        <w:rPr>
          <w:rFonts w:ascii="Times New Roman" w:hAnsi="Times New Roman" w:cs="Times New Roman"/>
          <w:sz w:val="24"/>
          <w:szCs w:val="24"/>
        </w:rPr>
        <w:t xml:space="preserve">  </w:t>
      </w:r>
      <w:r w:rsidR="00BC0E2A" w:rsidRPr="00535B0D">
        <w:rPr>
          <w:rFonts w:ascii="Times New Roman" w:hAnsi="Times New Roman" w:cs="Times New Roman"/>
          <w:sz w:val="24"/>
          <w:szCs w:val="24"/>
        </w:rPr>
        <w:t>2.</w:t>
      </w:r>
      <w:r w:rsidRPr="00535B0D">
        <w:rPr>
          <w:rFonts w:ascii="Times New Roman" w:hAnsi="Times New Roman" w:cs="Times New Roman"/>
          <w:sz w:val="24"/>
          <w:szCs w:val="24"/>
        </w:rPr>
        <w:t>6</w:t>
      </w:r>
      <w:r w:rsidR="00232E2B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F20B8" w:rsidRPr="00535B0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535B0D">
        <w:rPr>
          <w:rStyle w:val="blk"/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450502" w:rsidRPr="00535B0D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32E2B" w:rsidRPr="00535B0D" w:rsidRDefault="008B249F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2.6.1</w:t>
      </w:r>
      <w:proofErr w:type="gramStart"/>
      <w:r w:rsidR="005600B8" w:rsidRPr="00535B0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600B8" w:rsidRPr="00535B0D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заявитель </w:t>
      </w:r>
      <w:r w:rsidR="001C436B" w:rsidRPr="00535B0D">
        <w:rPr>
          <w:rFonts w:ascii="Times New Roman" w:hAnsi="Times New Roman" w:cs="Times New Roman"/>
          <w:sz w:val="24"/>
          <w:szCs w:val="24"/>
        </w:rPr>
        <w:t>самостоятельно представляет следующие документы:</w:t>
      </w:r>
    </w:p>
    <w:p w:rsidR="00232E2B" w:rsidRPr="00535B0D" w:rsidRDefault="00D85176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заяв</w:t>
      </w:r>
      <w:r w:rsidR="0000403D" w:rsidRPr="00535B0D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0403D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1 к настоящему административному регламенту (далее –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заяв</w:t>
      </w:r>
      <w:r w:rsidR="0000403D" w:rsidRPr="00535B0D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2E2B" w:rsidRPr="00535B0D" w:rsidRDefault="00D85176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232E2B" w:rsidRPr="00535B0D" w:rsidRDefault="00D85176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53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color w:val="000000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="001C436B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</w:t>
      </w:r>
      <w:r w:rsidR="0000403D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пункте 2.</w:t>
      </w:r>
      <w:r w:rsidR="001C436B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C436B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(подпункт 1) настоящего Административного регламента заяв</w:t>
      </w:r>
      <w:r w:rsidR="0000403D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535B0D" w:rsidRDefault="0000403D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документы, указанные в пункте 2.</w:t>
      </w:r>
      <w:r w:rsidR="001C436B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C436B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535B0D" w:rsidRDefault="004E5180" w:rsidP="001C6AFF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услуги</w:t>
      </w:r>
      <w:r w:rsidR="00A53E3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F20B8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</w:t>
      </w:r>
      <w:bookmarkStart w:id="2" w:name="P218"/>
      <w:bookmarkEnd w:id="2"/>
      <w:r w:rsidR="00A53E3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535B0D">
        <w:rPr>
          <w:rFonts w:ascii="Times New Roman" w:hAnsi="Times New Roman" w:cs="Times New Roman"/>
          <w:sz w:val="24"/>
          <w:szCs w:val="24"/>
        </w:rPr>
        <w:lastRenderedPageBreak/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535B0D" w:rsidRDefault="002F20B8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- несоответствие документов требованиям, указанным в </w:t>
      </w:r>
      <w:hyperlink w:anchor="P187" w:history="1">
        <w:r w:rsidRPr="00535B0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53E30" w:rsidRPr="00535B0D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20B8" w:rsidRPr="00535B0D" w:rsidRDefault="00A53E30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  <w:r w:rsidRPr="00535B0D">
        <w:rPr>
          <w:rFonts w:ascii="Times New Roman" w:hAnsi="Times New Roman" w:cs="Times New Roman"/>
          <w:sz w:val="24"/>
          <w:szCs w:val="24"/>
        </w:rPr>
        <w:t>2.7.1</w:t>
      </w:r>
      <w:r w:rsidR="002F20B8" w:rsidRPr="00535B0D">
        <w:rPr>
          <w:rFonts w:ascii="Times New Roman" w:hAnsi="Times New Roman" w:cs="Times New Roman"/>
          <w:sz w:val="24"/>
          <w:szCs w:val="24"/>
        </w:rPr>
        <w:t xml:space="preserve">. В случае отказа в приеме </w:t>
      </w:r>
      <w:hyperlink w:anchor="P565" w:history="1">
        <w:r w:rsidR="002F20B8" w:rsidRPr="00535B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535B0D">
        <w:rPr>
          <w:rFonts w:ascii="Times New Roman" w:hAnsi="Times New Roman" w:cs="Times New Roman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535B0D" w:rsidRDefault="002F20B8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535B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535B0D" w:rsidRDefault="002F20B8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0D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535B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535B0D" w:rsidRDefault="00A53E30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2.7.2</w:t>
      </w:r>
      <w:r w:rsidR="002F20B8" w:rsidRPr="00535B0D">
        <w:rPr>
          <w:rFonts w:ascii="Times New Roman" w:hAnsi="Times New Roman" w:cs="Times New Roman"/>
          <w:sz w:val="24"/>
          <w:szCs w:val="24"/>
        </w:rPr>
        <w:t xml:space="preserve">. Отказ в приеме </w:t>
      </w:r>
      <w:hyperlink w:anchor="P565" w:history="1">
        <w:r w:rsidR="002F20B8" w:rsidRPr="00535B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535B0D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535B0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2F20B8" w:rsidRPr="0053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5180" w:rsidRPr="00535B0D" w:rsidRDefault="004E5180" w:rsidP="001C6AFF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</w:t>
      </w:r>
      <w:r w:rsidR="00A53E30" w:rsidRPr="00535B0D">
        <w:rPr>
          <w:rStyle w:val="blk"/>
          <w:rFonts w:ascii="Times New Roman" w:hAnsi="Times New Roman" w:cs="Times New Roman"/>
          <w:color w:val="333333"/>
          <w:sz w:val="24"/>
          <w:szCs w:val="24"/>
        </w:rPr>
        <w:t>Исчерпывающим перечнем оснований для отказа в предоставлении муниципальной</w:t>
      </w:r>
      <w:r w:rsidR="00C529CB" w:rsidRPr="00535B0D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A53E30" w:rsidRPr="00535B0D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услуги</w:t>
      </w:r>
      <w:r w:rsidR="00C529CB" w:rsidRPr="00535B0D">
        <w:rPr>
          <w:rStyle w:val="blk"/>
          <w:rFonts w:ascii="Times New Roman" w:hAnsi="Times New Roman" w:cs="Times New Roman"/>
          <w:color w:val="333333"/>
          <w:sz w:val="24"/>
          <w:szCs w:val="24"/>
        </w:rPr>
        <w:tab/>
      </w:r>
      <w:r w:rsidR="00A53E30" w:rsidRPr="00535B0D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="00A53E3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-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535B0D" w:rsidRDefault="00A53E3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535B0D" w:rsidRDefault="00A53E3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несоответствие заявки установленной форме;</w:t>
      </w:r>
    </w:p>
    <w:p w:rsidR="00C529CB" w:rsidRPr="00535B0D" w:rsidRDefault="00C529CB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535B0D" w:rsidRDefault="00C529CB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2.8.2 Решение об отказе в предоставлении информации об </w:t>
      </w:r>
      <w:r w:rsidR="00450502" w:rsidRPr="00535B0D">
        <w:rPr>
          <w:rFonts w:ascii="Times New Roman" w:hAnsi="Times New Roman" w:cs="Times New Roman"/>
          <w:sz w:val="24"/>
          <w:szCs w:val="24"/>
        </w:rPr>
        <w:t>организации,</w:t>
      </w:r>
      <w:r w:rsidRPr="00535B0D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535B0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29CB" w:rsidRPr="00535B0D" w:rsidRDefault="00C529CB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2.8.3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5B0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E5180" w:rsidRPr="00535B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35B0D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4161EF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535B0D" w:rsidRDefault="004161EF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C80991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Давыдовка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C80991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Приволжский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450502" w:rsidRPr="00535B0D">
        <w:rPr>
          <w:rStyle w:val="FontStyle57"/>
          <w:rFonts w:eastAsia="Calibri"/>
          <w:sz w:val="24"/>
          <w:szCs w:val="24"/>
        </w:rPr>
        <w:t xml:space="preserve">Ильмень </w:t>
      </w:r>
      <w:r w:rsidRPr="00535B0D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535B0D" w:rsidRDefault="004161EF" w:rsidP="001C6AFF">
      <w:pPr>
        <w:pStyle w:val="Style30"/>
        <w:widowControl/>
        <w:tabs>
          <w:tab w:val="left" w:pos="1349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color w:val="333333"/>
        </w:rPr>
        <w:lastRenderedPageBreak/>
        <w:t>2.12</w:t>
      </w:r>
      <w:r w:rsidR="004E5180" w:rsidRPr="00535B0D">
        <w:rPr>
          <w:color w:val="333333"/>
        </w:rPr>
        <w:t xml:space="preserve">. </w:t>
      </w:r>
      <w:r w:rsidR="004E5180" w:rsidRPr="00535B0D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535B0D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535B0D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535B0D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535B0D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450502" w:rsidRPr="00535B0D">
        <w:rPr>
          <w:rStyle w:val="FontStyle57"/>
          <w:rFonts w:eastAsia="Calibri"/>
          <w:sz w:val="24"/>
          <w:szCs w:val="24"/>
        </w:rPr>
        <w:t xml:space="preserve">Ильмень </w:t>
      </w:r>
      <w:r w:rsidRPr="00535B0D">
        <w:rPr>
          <w:rStyle w:val="FontStyle57"/>
          <w:rFonts w:eastAsia="Calibr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535B0D" w:rsidRDefault="004E5180" w:rsidP="001C6AFF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535B0D" w:rsidRDefault="004E5180" w:rsidP="001C6AFF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535B0D" w:rsidRDefault="004E5180" w:rsidP="001C6AFF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35B0D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535B0D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535B0D" w:rsidRDefault="004E5180" w:rsidP="001C6AFF">
      <w:pPr>
        <w:pStyle w:val="Style29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535B0D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535B0D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535B0D" w:rsidRDefault="004E5180" w:rsidP="001C6AFF">
      <w:pPr>
        <w:pStyle w:val="Style30"/>
        <w:widowControl/>
        <w:spacing w:before="67"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</w:pPr>
      <w:r w:rsidRPr="00535B0D">
        <w:t xml:space="preserve">При технической невозможности обеспечения доступности помещения (здания), </w:t>
      </w:r>
      <w:r w:rsidRPr="00535B0D">
        <w:rPr>
          <w:lang w:eastAsia="ar-SA"/>
        </w:rPr>
        <w:t>в котором предоставляется муниципальная услуга,</w:t>
      </w:r>
      <w:r w:rsidRPr="00535B0D">
        <w:t xml:space="preserve"> для инвалидов по согласованию с общественной организацией инвалидов, </w:t>
      </w:r>
      <w:r w:rsidRPr="00535B0D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35B0D">
        <w:t xml:space="preserve"> по месту жительства инвалида или в дистанционном режиме.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450502" w:rsidRPr="00535B0D">
        <w:rPr>
          <w:rStyle w:val="FontStyle57"/>
          <w:rFonts w:eastAsia="Calibri"/>
          <w:sz w:val="24"/>
          <w:szCs w:val="24"/>
        </w:rPr>
        <w:t xml:space="preserve">Ильмень </w:t>
      </w:r>
      <w:r w:rsidRPr="00535B0D">
        <w:rPr>
          <w:rStyle w:val="FontStyle57"/>
          <w:rFonts w:eastAsia="Calibri"/>
          <w:sz w:val="24"/>
          <w:szCs w:val="24"/>
        </w:rPr>
        <w:t xml:space="preserve">обеспечивается допуск </w:t>
      </w:r>
      <w:proofErr w:type="spellStart"/>
      <w:r w:rsidRPr="00535B0D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535B0D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535B0D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535B0D">
        <w:rPr>
          <w:rStyle w:val="FontStyle57"/>
          <w:rFonts w:eastAsia="Calibri"/>
          <w:sz w:val="24"/>
          <w:szCs w:val="24"/>
        </w:rPr>
        <w:t>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450502" w:rsidRPr="00535B0D">
        <w:rPr>
          <w:rStyle w:val="FontStyle57"/>
          <w:rFonts w:eastAsia="Calibri"/>
          <w:sz w:val="24"/>
          <w:szCs w:val="24"/>
        </w:rPr>
        <w:t xml:space="preserve">Ильмень </w:t>
      </w:r>
      <w:r w:rsidRPr="00535B0D">
        <w:rPr>
          <w:rStyle w:val="FontStyle57"/>
          <w:rFonts w:eastAsia="Calibri"/>
          <w:sz w:val="24"/>
          <w:szCs w:val="24"/>
        </w:rPr>
        <w:t xml:space="preserve">обеспечивается допуск собаки-проводника при наличии документа, подтверждающего ее специальное обучение, </w:t>
      </w:r>
      <w:r w:rsidRPr="00535B0D">
        <w:rPr>
          <w:rStyle w:val="FontStyle57"/>
          <w:rFonts w:eastAsia="Calibri"/>
          <w:sz w:val="24"/>
          <w:szCs w:val="24"/>
        </w:rPr>
        <w:lastRenderedPageBreak/>
        <w:t>выданного по</w:t>
      </w:r>
      <w:hyperlink r:id="rId10" w:history="1">
        <w:r w:rsidRPr="00535B0D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535B0D">
        <w:rPr>
          <w:rStyle w:val="FontStyle57"/>
          <w:rFonts w:eastAsia="Calibri"/>
          <w:sz w:val="24"/>
          <w:szCs w:val="24"/>
        </w:rPr>
        <w:t xml:space="preserve">и в </w:t>
      </w:r>
      <w:hyperlink r:id="rId11" w:history="1">
        <w:r w:rsidRPr="00535B0D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535B0D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CA2562" w:rsidRPr="00535B0D">
        <w:rPr>
          <w:rStyle w:val="FontStyle57"/>
          <w:rFonts w:eastAsia="Calibri"/>
          <w:sz w:val="24"/>
          <w:szCs w:val="24"/>
        </w:rPr>
        <w:t xml:space="preserve">Ильмень, </w:t>
      </w:r>
      <w:r w:rsidRPr="00535B0D">
        <w:rPr>
          <w:rStyle w:val="FontStyle57"/>
          <w:rFonts w:eastAsia="Calibri"/>
          <w:sz w:val="24"/>
          <w:szCs w:val="24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450502" w:rsidRPr="00535B0D">
        <w:rPr>
          <w:rStyle w:val="FontStyle57"/>
          <w:rFonts w:eastAsia="Calibri"/>
          <w:sz w:val="24"/>
          <w:szCs w:val="24"/>
        </w:rPr>
        <w:t>Ильмень з</w:t>
      </w:r>
      <w:r w:rsidRPr="00535B0D">
        <w:rPr>
          <w:rStyle w:val="FontStyle57"/>
          <w:rFonts w:eastAsia="Calibri"/>
          <w:sz w:val="24"/>
          <w:szCs w:val="24"/>
        </w:rPr>
        <w:t xml:space="preserve">а определенный период. На стоянке должно быть не менее 5 </w:t>
      </w:r>
      <w:proofErr w:type="spellStart"/>
      <w:r w:rsidRPr="00535B0D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535B0D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535B0D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535B0D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535B0D" w:rsidRDefault="004161EF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</w:t>
      </w:r>
      <w:r w:rsidR="004E5180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535B0D" w:rsidRDefault="004E5180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535B0D" w:rsidRDefault="004E5180" w:rsidP="001C6AFF">
      <w:pPr>
        <w:pStyle w:val="Style31"/>
        <w:widowControl/>
        <w:tabs>
          <w:tab w:val="left" w:pos="1176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color w:val="333333"/>
        </w:rPr>
        <w:t>        2.</w:t>
      </w:r>
      <w:r w:rsidR="004161EF" w:rsidRPr="00535B0D">
        <w:rPr>
          <w:color w:val="333333"/>
        </w:rPr>
        <w:t>14</w:t>
      </w:r>
      <w:r w:rsidRPr="00535B0D">
        <w:rPr>
          <w:color w:val="333333"/>
        </w:rPr>
        <w:t xml:space="preserve">. </w:t>
      </w:r>
      <w:r w:rsidRPr="00535B0D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535B0D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535B0D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535B0D" w:rsidRDefault="004E5180" w:rsidP="001C6AFF">
      <w:pPr>
        <w:pStyle w:val="Style31"/>
        <w:widowControl/>
        <w:tabs>
          <w:tab w:val="left" w:pos="1176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535B0D">
        <w:rPr>
          <w:rStyle w:val="FontStyle57"/>
          <w:rFonts w:eastAsia="Calibri"/>
          <w:sz w:val="24"/>
          <w:szCs w:val="24"/>
        </w:rPr>
        <w:t>15</w:t>
      </w:r>
      <w:r w:rsidRPr="00535B0D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535B0D" w:rsidRDefault="004E5180" w:rsidP="001C6AFF">
      <w:pPr>
        <w:pStyle w:val="Style31"/>
        <w:widowControl/>
        <w:tabs>
          <w:tab w:val="left" w:pos="1291"/>
        </w:tabs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2.1</w:t>
      </w:r>
      <w:r w:rsidR="004161EF" w:rsidRPr="00535B0D">
        <w:rPr>
          <w:rStyle w:val="FontStyle57"/>
          <w:rFonts w:eastAsia="Calibri"/>
          <w:sz w:val="24"/>
          <w:szCs w:val="24"/>
        </w:rPr>
        <w:t>6</w:t>
      </w:r>
      <w:r w:rsidRPr="00535B0D">
        <w:rPr>
          <w:rStyle w:val="FontStyle57"/>
          <w:rFonts w:eastAsia="Calibri"/>
          <w:sz w:val="24"/>
          <w:szCs w:val="24"/>
        </w:rPr>
        <w:t>.</w:t>
      </w:r>
      <w:r w:rsidRPr="00535B0D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535B0D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535B0D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535B0D" w:rsidRDefault="004E5180" w:rsidP="001C6AFF">
      <w:pPr>
        <w:pStyle w:val="Style30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808F0" w:rsidRPr="00535B0D">
        <w:rPr>
          <w:rStyle w:val="FontStyle57"/>
          <w:rFonts w:eastAsia="Calibri"/>
          <w:sz w:val="24"/>
          <w:szCs w:val="24"/>
        </w:rPr>
        <w:t xml:space="preserve">Ильмень  </w:t>
      </w:r>
      <w:r w:rsidRPr="00535B0D">
        <w:rPr>
          <w:rStyle w:val="FontStyle57"/>
          <w:rFonts w:eastAsia="Calibr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E5180" w:rsidRPr="00535B0D" w:rsidRDefault="004E5180" w:rsidP="001C6AFF">
      <w:pPr>
        <w:pStyle w:val="Style31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535B0D" w:rsidRDefault="004E5180" w:rsidP="001C6AFF">
      <w:pPr>
        <w:pStyle w:val="Style31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r w:rsidRPr="00535B0D">
        <w:rPr>
          <w:rStyle w:val="FontStyle57"/>
          <w:rFonts w:eastAsia="Calibr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</w:t>
      </w:r>
      <w:r w:rsidRPr="00535B0D">
        <w:rPr>
          <w:rStyle w:val="FontStyle57"/>
          <w:rFonts w:eastAsia="Calibri"/>
          <w:sz w:val="24"/>
          <w:szCs w:val="24"/>
        </w:rPr>
        <w:lastRenderedPageBreak/>
        <w:t>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535B0D" w:rsidRDefault="004E5180" w:rsidP="001C6AFF">
      <w:pPr>
        <w:pStyle w:val="Style31"/>
        <w:widowControl/>
        <w:spacing w:line="240" w:lineRule="auto"/>
        <w:ind w:firstLine="567"/>
        <w:rPr>
          <w:rStyle w:val="FontStyle57"/>
          <w:rFonts w:eastAsia="Calibri"/>
          <w:sz w:val="24"/>
          <w:szCs w:val="24"/>
        </w:rPr>
      </w:pPr>
      <w:proofErr w:type="gramStart"/>
      <w:r w:rsidRPr="00535B0D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35B0D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535B0D" w:rsidRDefault="004E5180" w:rsidP="001C6AFF">
      <w:pPr>
        <w:pStyle w:val="Style31"/>
        <w:widowControl/>
        <w:spacing w:line="240" w:lineRule="auto"/>
        <w:ind w:firstLine="567"/>
        <w:rPr>
          <w:rFonts w:eastAsia="Calibri"/>
        </w:rPr>
      </w:pPr>
      <w:r w:rsidRPr="00535B0D">
        <w:rPr>
          <w:rStyle w:val="FontStyle57"/>
          <w:rFonts w:eastAsia="Calibri"/>
          <w:sz w:val="24"/>
          <w:szCs w:val="24"/>
        </w:rPr>
        <w:t>2.1</w:t>
      </w:r>
      <w:r w:rsidR="004161EF" w:rsidRPr="00535B0D">
        <w:rPr>
          <w:rStyle w:val="FontStyle57"/>
          <w:rFonts w:eastAsia="Calibri"/>
          <w:sz w:val="24"/>
          <w:szCs w:val="24"/>
        </w:rPr>
        <w:t>8</w:t>
      </w:r>
      <w:r w:rsidRPr="00535B0D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9808F0" w:rsidRPr="00535B0D">
        <w:rPr>
          <w:rStyle w:val="FontStyle57"/>
          <w:rFonts w:eastAsia="Calibri"/>
          <w:sz w:val="24"/>
          <w:szCs w:val="24"/>
        </w:rPr>
        <w:t>Ильмень</w:t>
      </w:r>
      <w:r w:rsidRPr="00535B0D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535B0D" w:rsidRDefault="004161EF" w:rsidP="001C6A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2E2B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535B0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53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22AC2" w:rsidRPr="00535B0D" w:rsidRDefault="00C22AC2" w:rsidP="001C6A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2B" w:rsidRPr="00535B0D" w:rsidRDefault="00E95C66" w:rsidP="001C6A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535B0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35B0D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исправлением опечаток и (или) ошибок в полученном решении о </w:t>
      </w:r>
      <w:r w:rsidR="00784936" w:rsidRPr="00535B0D">
        <w:rPr>
          <w:rFonts w:ascii="Times New Roman" w:hAnsi="Times New Roman" w:cs="Times New Roman"/>
          <w:sz w:val="24"/>
          <w:szCs w:val="24"/>
        </w:rPr>
        <w:t>предоставлении муниципальной услуги,</w:t>
      </w:r>
      <w:r w:rsidRPr="00535B0D">
        <w:rPr>
          <w:rFonts w:ascii="Times New Roman" w:hAnsi="Times New Roman" w:cs="Times New Roman"/>
          <w:sz w:val="24"/>
          <w:szCs w:val="24"/>
        </w:rPr>
        <w:t xml:space="preserve"> осуществляется процедура исправления таких опечаток и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535B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4936" w:rsidRPr="0053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0D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535B0D">
        <w:rPr>
          <w:rFonts w:ascii="Times New Roman" w:hAnsi="Times New Roman" w:cs="Times New Roman"/>
          <w:sz w:val="24"/>
          <w:szCs w:val="24"/>
        </w:rPr>
        <w:t>7</w:t>
      </w:r>
      <w:r w:rsidR="00232E2B" w:rsidRPr="0053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C22AC2" w:rsidRPr="00535B0D">
        <w:rPr>
          <w:rFonts w:ascii="Times New Roman" w:hAnsi="Times New Roman" w:cs="Times New Roman"/>
          <w:sz w:val="24"/>
          <w:szCs w:val="24"/>
        </w:rPr>
        <w:t>6</w:t>
      </w:r>
      <w:r w:rsidR="00232E2B" w:rsidRPr="00535B0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Администрацию лично, то заявителю (представителю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="00232E2B" w:rsidRPr="00535B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2E2B" w:rsidRPr="00535B0D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C22AC2" w:rsidRPr="00535B0D">
        <w:rPr>
          <w:rFonts w:ascii="Times New Roman" w:hAnsi="Times New Roman" w:cs="Times New Roman"/>
          <w:sz w:val="24"/>
          <w:szCs w:val="24"/>
        </w:rPr>
        <w:t>6</w:t>
      </w:r>
      <w:r w:rsidR="00232E2B" w:rsidRPr="00535B0D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C22AC2" w:rsidRPr="00535B0D">
        <w:rPr>
          <w:rFonts w:ascii="Times New Roman" w:hAnsi="Times New Roman" w:cs="Times New Roman"/>
          <w:sz w:val="24"/>
          <w:szCs w:val="24"/>
        </w:rPr>
        <w:t>6</w:t>
      </w:r>
      <w:r w:rsidR="00232E2B" w:rsidRPr="00535B0D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535B0D">
        <w:rPr>
          <w:rFonts w:ascii="Times New Roman" w:hAnsi="Times New Roman" w:cs="Times New Roman"/>
          <w:sz w:val="24"/>
          <w:szCs w:val="24"/>
        </w:rPr>
        <w:t>5</w:t>
      </w:r>
      <w:r w:rsidRPr="00535B0D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="00232E2B" w:rsidRPr="00535B0D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535B0D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9808F0" w:rsidRPr="00535B0D">
        <w:rPr>
          <w:rFonts w:ascii="Times New Roman" w:hAnsi="Times New Roman" w:cs="Times New Roman"/>
          <w:iCs/>
          <w:sz w:val="24"/>
          <w:szCs w:val="24"/>
        </w:rPr>
        <w:t>Ильмень</w:t>
      </w:r>
      <w:r w:rsidR="004161EF" w:rsidRPr="00535B0D">
        <w:rPr>
          <w:rFonts w:ascii="Times New Roman" w:hAnsi="Times New Roman" w:cs="Times New Roman"/>
          <w:iCs/>
          <w:sz w:val="24"/>
          <w:szCs w:val="24"/>
        </w:rPr>
        <w:t>,</w:t>
      </w:r>
      <w:r w:rsidR="00232E2B" w:rsidRPr="00535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535B0D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535B0D">
        <w:rPr>
          <w:rFonts w:ascii="Times New Roman" w:hAnsi="Times New Roman" w:cs="Times New Roman"/>
          <w:sz w:val="24"/>
          <w:szCs w:val="24"/>
        </w:rPr>
        <w:t>.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C22AC2" w:rsidRPr="00535B0D">
        <w:rPr>
          <w:rFonts w:ascii="Times New Roman" w:hAnsi="Times New Roman" w:cs="Times New Roman"/>
          <w:sz w:val="24"/>
          <w:szCs w:val="24"/>
        </w:rPr>
        <w:t>6</w:t>
      </w:r>
      <w:r w:rsidR="00232E2B" w:rsidRPr="0053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C2" w:rsidRPr="00535B0D" w:rsidRDefault="00232E2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B5" w:rsidRPr="00535B0D">
        <w:rPr>
          <w:rFonts w:ascii="Times New Roman" w:hAnsi="Times New Roman" w:cs="Times New Roman"/>
          <w:sz w:val="24"/>
          <w:szCs w:val="24"/>
        </w:rPr>
        <w:t xml:space="preserve">  </w:t>
      </w:r>
      <w:r w:rsidRPr="00535B0D">
        <w:rPr>
          <w:rFonts w:ascii="Times New Roman" w:hAnsi="Times New Roman" w:cs="Times New Roman"/>
          <w:sz w:val="24"/>
          <w:szCs w:val="24"/>
        </w:rPr>
        <w:t>3.15.</w:t>
      </w:r>
      <w:r w:rsidR="00C22AC2" w:rsidRPr="00535B0D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535B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C22AC2" w:rsidRPr="00535B0D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208" w:history="1">
        <w:r w:rsidR="00C22AC2" w:rsidRPr="00535B0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C22AC2" w:rsidRPr="00535B0D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C22AC2" w:rsidRPr="00535B0D" w:rsidRDefault="00C22AC2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а) в Управление Федеральной службы государственной регистрации, кадастра и картографии по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35B0D">
        <w:rPr>
          <w:rFonts w:ascii="Times New Roman" w:hAnsi="Times New Roman" w:cs="Times New Roman"/>
          <w:sz w:val="24"/>
          <w:szCs w:val="24"/>
        </w:rPr>
        <w:t xml:space="preserve"> - в целях получения кадастрового паспорта.</w:t>
      </w:r>
    </w:p>
    <w:p w:rsidR="003E608F" w:rsidRPr="00535B0D" w:rsidRDefault="003E608F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СМЭВ).</w:t>
      </w:r>
    </w:p>
    <w:p w:rsidR="00C22AC2" w:rsidRPr="00535B0D" w:rsidRDefault="00C22AC2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535B0D" w:rsidRDefault="00C57EB0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3.16.1</w:t>
      </w:r>
      <w:r w:rsidR="00C22AC2" w:rsidRPr="00535B0D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535B0D" w:rsidRDefault="00C22AC2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535B0D">
        <w:rPr>
          <w:rFonts w:ascii="Times New Roman" w:hAnsi="Times New Roman" w:cs="Times New Roman"/>
          <w:sz w:val="24"/>
          <w:szCs w:val="24"/>
        </w:rPr>
        <w:t>не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535B0D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535B0D" w:rsidRDefault="00C22AC2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535B0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7EB0" w:rsidRPr="00535B0D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AC2" w:rsidRPr="00535B0D" w:rsidRDefault="00C22AC2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535B0D" w:rsidRDefault="00B637B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535B0D">
        <w:rPr>
          <w:rFonts w:ascii="Times New Roman" w:hAnsi="Times New Roman" w:cs="Times New Roman"/>
          <w:sz w:val="24"/>
          <w:szCs w:val="24"/>
        </w:rPr>
        <w:t>3.</w:t>
      </w:r>
      <w:r w:rsidR="003E608F" w:rsidRPr="00535B0D">
        <w:rPr>
          <w:rFonts w:ascii="Times New Roman" w:hAnsi="Times New Roman" w:cs="Times New Roman"/>
          <w:sz w:val="24"/>
          <w:szCs w:val="24"/>
        </w:rPr>
        <w:t>19</w:t>
      </w:r>
      <w:r w:rsidR="00232E2B" w:rsidRPr="00535B0D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535B0D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C57EB0" w:rsidRPr="00535B0D" w:rsidRDefault="00C57EB0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535B0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35B0D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535B0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35B0D">
        <w:rPr>
          <w:rFonts w:ascii="Times New Roman" w:hAnsi="Times New Roman" w:cs="Times New Roman"/>
          <w:sz w:val="24"/>
          <w:szCs w:val="24"/>
        </w:rPr>
        <w:t xml:space="preserve"> и </w:t>
      </w:r>
      <w:r w:rsidR="00A00465" w:rsidRPr="00535B0D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535B0D">
        <w:rPr>
          <w:rFonts w:ascii="Times New Roman" w:hAnsi="Times New Roman" w:cs="Times New Roman"/>
          <w:sz w:val="24"/>
          <w:szCs w:val="24"/>
        </w:rPr>
        <w:t>документов</w:t>
      </w:r>
      <w:r w:rsidR="00A00465" w:rsidRPr="00535B0D">
        <w:rPr>
          <w:rFonts w:ascii="Times New Roman" w:hAnsi="Times New Roman" w:cs="Times New Roman"/>
          <w:sz w:val="24"/>
          <w:szCs w:val="24"/>
        </w:rPr>
        <w:t>.</w:t>
      </w:r>
    </w:p>
    <w:p w:rsidR="00C57EB0" w:rsidRPr="00535B0D" w:rsidRDefault="00A00465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3.21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соответствии с </w:t>
      </w:r>
      <w:hyperlink w:anchor="P235" w:history="1">
        <w:r w:rsidR="00C57EB0" w:rsidRPr="00535B0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535B0D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C57EB0" w:rsidRPr="0053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535B0D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7EB0" w:rsidRPr="00535B0D" w:rsidRDefault="00C57EB0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535B0D" w:rsidRDefault="00A00465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3.22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чем через два рабочих дня со дня принятия решения о </w:t>
      </w:r>
      <w:r w:rsidRPr="00535B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 выдает или направляет по адресу, указанному в </w:t>
      </w:r>
      <w:hyperlink w:anchor="P565" w:history="1">
        <w:r w:rsidR="00C57EB0" w:rsidRPr="00535B0D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57EB0" w:rsidRPr="00535B0D">
        <w:rPr>
          <w:rFonts w:ascii="Times New Roman" w:hAnsi="Times New Roman" w:cs="Times New Roman"/>
          <w:sz w:val="24"/>
          <w:szCs w:val="24"/>
        </w:rPr>
        <w:t>, заявителю письменный ответ, подтверждающий принятие такого решения.</w:t>
      </w:r>
    </w:p>
    <w:p w:rsidR="00C57EB0" w:rsidRPr="00535B0D" w:rsidRDefault="00A00465" w:rsidP="001C6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3.23 </w:t>
      </w:r>
      <w:r w:rsidR="00C57EB0" w:rsidRPr="00535B0D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535B0D" w:rsidRDefault="0088343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535B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535B0D" w:rsidRDefault="0088343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535B0D" w:rsidRDefault="0088343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535B0D" w:rsidRDefault="00B637B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="00883435"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535B0D" w:rsidRDefault="00883435" w:rsidP="001C6AF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35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535B0D" w:rsidRDefault="00883435" w:rsidP="001C6AF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V</w:t>
      </w:r>
      <w:r w:rsidRPr="00535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535B0D" w:rsidRPr="00535B0D" w:rsidRDefault="00535B0D" w:rsidP="001C6AF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535B0D" w:rsidRDefault="0088343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C80991"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535B0D" w:rsidRDefault="0088343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B0D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сети Интернет, в том числе с использованием официального сайта органов местного самоуправления сельского поселения </w:t>
      </w:r>
      <w:r w:rsidR="00535B0D"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5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535B0D" w:rsidRDefault="00883435" w:rsidP="001C6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3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535B0D" w:rsidRDefault="00883435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5B0D" w:rsidRDefault="00535B0D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5B0D" w:rsidRDefault="00535B0D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5B0D" w:rsidRDefault="00535B0D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5B0D" w:rsidRDefault="00535B0D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3711" w:rsidRPr="00535B0D" w:rsidRDefault="00323711" w:rsidP="001C6A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46DB" w:rsidRPr="00535B0D">
        <w:rPr>
          <w:rFonts w:ascii="Times New Roman" w:hAnsi="Times New Roman" w:cs="Times New Roman"/>
          <w:sz w:val="24"/>
          <w:szCs w:val="24"/>
        </w:rPr>
        <w:t>1</w:t>
      </w:r>
    </w:p>
    <w:p w:rsidR="009E4BED" w:rsidRPr="00535B0D" w:rsidRDefault="009E4BED" w:rsidP="001C6AFF">
      <w:pPr>
        <w:pStyle w:val="Standard"/>
        <w:ind w:firstLine="567"/>
        <w:jc w:val="right"/>
        <w:rPr>
          <w:rFonts w:ascii="Times New Roman" w:eastAsia="Arial" w:hAnsi="Times New Roman" w:cs="Times New Roman"/>
          <w:color w:val="auto"/>
        </w:rPr>
      </w:pP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5B0D">
        <w:rPr>
          <w:rFonts w:ascii="Times New Roman" w:hAnsi="Times New Roman" w:cs="Times New Roman"/>
          <w:sz w:val="24"/>
          <w:szCs w:val="24"/>
        </w:rPr>
        <w:t xml:space="preserve">Ильмень 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991" w:rsidRPr="00535B0D">
        <w:rPr>
          <w:rFonts w:ascii="Times New Roman" w:hAnsi="Times New Roman" w:cs="Times New Roman"/>
          <w:sz w:val="24"/>
          <w:szCs w:val="24"/>
        </w:rPr>
        <w:t>Приволжский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5B0D">
        <w:rPr>
          <w:rFonts w:ascii="Times New Roman" w:hAnsi="Times New Roman" w:cs="Times New Roman"/>
          <w:sz w:val="24"/>
          <w:szCs w:val="24"/>
        </w:rPr>
        <w:t xml:space="preserve">  (Ф.И.О)</w:t>
      </w: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</w:t>
      </w:r>
      <w:r w:rsidR="006F1165" w:rsidRPr="00535B0D">
        <w:rPr>
          <w:rFonts w:ascii="Times New Roman" w:hAnsi="Times New Roman" w:cs="Times New Roman"/>
          <w:sz w:val="24"/>
          <w:szCs w:val="24"/>
        </w:rPr>
        <w:t>____________</w:t>
      </w:r>
      <w:r w:rsidRPr="00535B0D">
        <w:rPr>
          <w:rFonts w:ascii="Times New Roman" w:hAnsi="Times New Roman" w:cs="Times New Roman"/>
          <w:sz w:val="24"/>
          <w:szCs w:val="24"/>
        </w:rPr>
        <w:t xml:space="preserve">  (Ф.И.О.) заявителя, наименование</w:t>
      </w: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      юридического лица проживающего,</w:t>
      </w:r>
    </w:p>
    <w:p w:rsidR="006F11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535B0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35B0D">
        <w:rPr>
          <w:rFonts w:ascii="Times New Roman" w:hAnsi="Times New Roman" w:cs="Times New Roman"/>
          <w:sz w:val="24"/>
          <w:szCs w:val="24"/>
        </w:rPr>
        <w:t>) по адресу</w:t>
      </w:r>
    </w:p>
    <w:p w:rsidR="00A00465" w:rsidRPr="00535B0D" w:rsidRDefault="006F11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00465" w:rsidRPr="00535B0D">
        <w:rPr>
          <w:rFonts w:ascii="Times New Roman" w:hAnsi="Times New Roman" w:cs="Times New Roman"/>
          <w:sz w:val="24"/>
          <w:szCs w:val="24"/>
        </w:rPr>
        <w:t>:</w:t>
      </w:r>
    </w:p>
    <w:p w:rsidR="00A00465" w:rsidRPr="00535B0D" w:rsidRDefault="00A00465" w:rsidP="001C6AFF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65"/>
      <w:bookmarkEnd w:id="4"/>
      <w:r w:rsidRPr="00535B0D">
        <w:rPr>
          <w:rFonts w:ascii="Times New Roman" w:hAnsi="Times New Roman" w:cs="Times New Roman"/>
          <w:sz w:val="24"/>
          <w:szCs w:val="24"/>
        </w:rPr>
        <w:t>ЗАЯВЛЕНИЕ</w:t>
      </w:r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35B0D">
        <w:rPr>
          <w:rFonts w:ascii="Times New Roman" w:hAnsi="Times New Roman" w:cs="Times New Roman"/>
          <w:sz w:val="24"/>
          <w:szCs w:val="24"/>
        </w:rPr>
        <w:t>Прошу  Вас  рассмотреть  мое  заявление на предоставление информации об</w:t>
      </w:r>
      <w:r w:rsid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организации,   осуществляющей   эксплуатацию  сетей  инженерно-технического</w:t>
      </w:r>
      <w:r w:rsid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 xml:space="preserve">обеспечения   и   </w:t>
      </w:r>
      <w:r w:rsidR="006F1165" w:rsidRPr="00535B0D">
        <w:rPr>
          <w:rFonts w:ascii="Times New Roman" w:hAnsi="Times New Roman" w:cs="Times New Roman"/>
          <w:sz w:val="24"/>
          <w:szCs w:val="24"/>
        </w:rPr>
        <w:t>выдающих технические условия</w:t>
      </w:r>
      <w:r w:rsidRPr="00535B0D">
        <w:rPr>
          <w:rFonts w:ascii="Times New Roman" w:hAnsi="Times New Roman" w:cs="Times New Roman"/>
          <w:sz w:val="24"/>
          <w:szCs w:val="24"/>
        </w:rPr>
        <w:t>,  необходимую  для подключения объектов капитального строительства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0991" w:rsidRPr="00535B0D">
        <w:rPr>
          <w:rFonts w:ascii="Times New Roman" w:hAnsi="Times New Roman" w:cs="Times New Roman"/>
          <w:sz w:val="24"/>
          <w:szCs w:val="24"/>
        </w:rPr>
        <w:t>Давыдовка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80991" w:rsidRPr="00535B0D">
        <w:rPr>
          <w:rFonts w:ascii="Times New Roman" w:hAnsi="Times New Roman" w:cs="Times New Roman"/>
          <w:sz w:val="24"/>
          <w:szCs w:val="24"/>
        </w:rPr>
        <w:t>Приволжский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Pr="00535B0D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535B0D">
        <w:rPr>
          <w:rFonts w:ascii="Times New Roman" w:hAnsi="Times New Roman" w:cs="Times New Roman"/>
          <w:sz w:val="24"/>
          <w:szCs w:val="24"/>
        </w:rPr>
        <w:t xml:space="preserve"> </w:t>
      </w:r>
      <w:r w:rsidRPr="00535B0D">
        <w:rPr>
          <w:rFonts w:ascii="Times New Roman" w:hAnsi="Times New Roman" w:cs="Times New Roman"/>
          <w:sz w:val="24"/>
          <w:szCs w:val="24"/>
        </w:rPr>
        <w:t>наименование, юридический и фактический почтовые адреса ________</w:t>
      </w:r>
      <w:r w:rsidR="00535B0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35B0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35B0D">
        <w:rPr>
          <w:rFonts w:ascii="Times New Roman" w:hAnsi="Times New Roman" w:cs="Times New Roman"/>
          <w:sz w:val="24"/>
          <w:szCs w:val="24"/>
        </w:rPr>
        <w:t>__________</w:t>
      </w:r>
      <w:r w:rsidRPr="00535B0D">
        <w:rPr>
          <w:rFonts w:ascii="Times New Roman" w:hAnsi="Times New Roman" w:cs="Times New Roman"/>
          <w:sz w:val="24"/>
          <w:szCs w:val="24"/>
        </w:rPr>
        <w:t>_____________</w:t>
      </w:r>
      <w:r w:rsidR="006F1165" w:rsidRPr="00535B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35B0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F1165" w:rsidRPr="00535B0D">
        <w:rPr>
          <w:rFonts w:ascii="Times New Roman" w:hAnsi="Times New Roman" w:cs="Times New Roman"/>
          <w:sz w:val="24"/>
          <w:szCs w:val="24"/>
        </w:rPr>
        <w:t>_</w:t>
      </w:r>
      <w:r w:rsidR="00535B0D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A00465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B0D" w:rsidRPr="00535B0D" w:rsidRDefault="00535B0D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6F11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1165" w:rsidRPr="00535B0D" w:rsidRDefault="006F11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165" w:rsidRPr="00535B0D" w:rsidRDefault="006F11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165" w:rsidRPr="00535B0D" w:rsidRDefault="006F11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t xml:space="preserve">"___" _____________ 20__ г.          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5B0D"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</w:p>
    <w:p w:rsidR="00A00465" w:rsidRPr="00535B0D" w:rsidRDefault="00A00465" w:rsidP="001C6A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6F1165" w:rsidRPr="00535B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35B0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346DB" w:rsidRPr="00535B0D" w:rsidRDefault="003346DB" w:rsidP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AFF" w:rsidRPr="00535B0D" w:rsidRDefault="001C6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6AFF" w:rsidRPr="00535B0D" w:rsidSect="001C6A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55DC1"/>
    <w:multiLevelType w:val="multilevel"/>
    <w:tmpl w:val="07D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0403D"/>
    <w:rsid w:val="000B59ED"/>
    <w:rsid w:val="001719E4"/>
    <w:rsid w:val="001C436B"/>
    <w:rsid w:val="001C6AFF"/>
    <w:rsid w:val="00232E2B"/>
    <w:rsid w:val="00247579"/>
    <w:rsid w:val="00253114"/>
    <w:rsid w:val="002F20B8"/>
    <w:rsid w:val="00323711"/>
    <w:rsid w:val="003346DB"/>
    <w:rsid w:val="003A061F"/>
    <w:rsid w:val="003E608F"/>
    <w:rsid w:val="004161EF"/>
    <w:rsid w:val="0041775A"/>
    <w:rsid w:val="0044732E"/>
    <w:rsid w:val="00450502"/>
    <w:rsid w:val="004A5A9F"/>
    <w:rsid w:val="004D2605"/>
    <w:rsid w:val="004E5180"/>
    <w:rsid w:val="00535B0D"/>
    <w:rsid w:val="00545D5D"/>
    <w:rsid w:val="005600B8"/>
    <w:rsid w:val="005916BC"/>
    <w:rsid w:val="005E7012"/>
    <w:rsid w:val="00676AED"/>
    <w:rsid w:val="006C6415"/>
    <w:rsid w:val="006F1165"/>
    <w:rsid w:val="00703A9C"/>
    <w:rsid w:val="007674D0"/>
    <w:rsid w:val="00784936"/>
    <w:rsid w:val="007967AF"/>
    <w:rsid w:val="007F4A22"/>
    <w:rsid w:val="008062FC"/>
    <w:rsid w:val="00883435"/>
    <w:rsid w:val="008B249F"/>
    <w:rsid w:val="0091565A"/>
    <w:rsid w:val="0092628A"/>
    <w:rsid w:val="009322B6"/>
    <w:rsid w:val="009808F0"/>
    <w:rsid w:val="009D17AD"/>
    <w:rsid w:val="009E21E6"/>
    <w:rsid w:val="009E4BED"/>
    <w:rsid w:val="009E6FEB"/>
    <w:rsid w:val="00A00465"/>
    <w:rsid w:val="00A53E30"/>
    <w:rsid w:val="00AC1A82"/>
    <w:rsid w:val="00AC610D"/>
    <w:rsid w:val="00B637B5"/>
    <w:rsid w:val="00BC0E2A"/>
    <w:rsid w:val="00BF1DED"/>
    <w:rsid w:val="00C22AC2"/>
    <w:rsid w:val="00C529CB"/>
    <w:rsid w:val="00C57EB0"/>
    <w:rsid w:val="00C80991"/>
    <w:rsid w:val="00CA2562"/>
    <w:rsid w:val="00CE2958"/>
    <w:rsid w:val="00CF3320"/>
    <w:rsid w:val="00D3136A"/>
    <w:rsid w:val="00D85176"/>
    <w:rsid w:val="00DD2B74"/>
    <w:rsid w:val="00E03A7F"/>
    <w:rsid w:val="00E11C59"/>
    <w:rsid w:val="00E95C66"/>
    <w:rsid w:val="00EF4A31"/>
    <w:rsid w:val="00F01EDC"/>
    <w:rsid w:val="00F75A14"/>
    <w:rsid w:val="00F93937"/>
    <w:rsid w:val="00FA1529"/>
    <w:rsid w:val="00FB7BE7"/>
    <w:rsid w:val="00FD0643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419AF6603781F090A24B5636A56C6CF4F75772C436637A350D24E92U7l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milme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EI4N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CI4N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9E62-42EB-4AB6-8D01-23EB26A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15</cp:revision>
  <cp:lastPrinted>2020-03-25T07:34:00Z</cp:lastPrinted>
  <dcterms:created xsi:type="dcterms:W3CDTF">2020-03-18T07:21:00Z</dcterms:created>
  <dcterms:modified xsi:type="dcterms:W3CDTF">2020-03-25T07:38:00Z</dcterms:modified>
</cp:coreProperties>
</file>