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86" w:rsidRDefault="00B95086"/>
    <w:p w:rsidR="00213388" w:rsidRPr="00290E44" w:rsidRDefault="00213388" w:rsidP="00213388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  <w:r w:rsidRPr="00290E44">
        <w:rPr>
          <w:b/>
          <w:bCs/>
          <w:iCs/>
          <w:sz w:val="24"/>
          <w:szCs w:val="24"/>
          <w:lang w:eastAsia="ar-SA"/>
        </w:rPr>
        <w:t>АДМИНИСТРАЦИЯ ДМИТРИЕВСКОГО СЕЛЬСКОГО ПОСЕЛЕНИЯ ПАНИНСКОГО МУНИЦИПАЛЬНОГО РАЙОНА</w:t>
      </w:r>
    </w:p>
    <w:p w:rsidR="00213388" w:rsidRPr="00290E44" w:rsidRDefault="00213388" w:rsidP="00213388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290E44">
        <w:rPr>
          <w:b/>
          <w:bCs/>
          <w:sz w:val="24"/>
          <w:szCs w:val="24"/>
          <w:lang w:eastAsia="ar-SA"/>
        </w:rPr>
        <w:t>ВОРОНЕЖСКОЙ  ОБЛАСТИ</w:t>
      </w:r>
    </w:p>
    <w:p w:rsidR="00213388" w:rsidRPr="00290E44" w:rsidRDefault="00213388" w:rsidP="00213388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213388" w:rsidRPr="00290E44" w:rsidRDefault="00213388" w:rsidP="00213388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b/>
          <w:sz w:val="24"/>
          <w:szCs w:val="24"/>
          <w:lang w:eastAsia="ar-SA"/>
        </w:rPr>
      </w:pPr>
      <w:r w:rsidRPr="00290E44">
        <w:rPr>
          <w:b/>
          <w:sz w:val="24"/>
          <w:szCs w:val="24"/>
          <w:lang w:eastAsia="ar-SA"/>
        </w:rPr>
        <w:t>ПОСТАНОВЛЕНИЕ</w:t>
      </w:r>
    </w:p>
    <w:p w:rsidR="00213388" w:rsidRPr="00290E44" w:rsidRDefault="00213388" w:rsidP="00213388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213388" w:rsidRPr="00290E44" w:rsidRDefault="00AD5D87" w:rsidP="00213388">
      <w:pPr>
        <w:suppressAutoHyphens/>
        <w:ind w:right="-5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29 декабря 2022 г.  № 63</w:t>
      </w:r>
    </w:p>
    <w:p w:rsidR="00213388" w:rsidRPr="00290E44" w:rsidRDefault="00213388" w:rsidP="00213388">
      <w:pPr>
        <w:suppressAutoHyphens/>
        <w:ind w:right="-58"/>
        <w:rPr>
          <w:sz w:val="24"/>
          <w:szCs w:val="24"/>
          <w:lang w:eastAsia="ar-SA"/>
        </w:rPr>
      </w:pPr>
      <w:r w:rsidRPr="00290E44">
        <w:rPr>
          <w:sz w:val="24"/>
          <w:szCs w:val="24"/>
          <w:lang w:eastAsia="ar-SA"/>
        </w:rPr>
        <w:t xml:space="preserve">  </w:t>
      </w:r>
      <w:proofErr w:type="gramStart"/>
      <w:r w:rsidRPr="00290E44">
        <w:rPr>
          <w:sz w:val="24"/>
          <w:szCs w:val="24"/>
          <w:lang w:eastAsia="ar-SA"/>
        </w:rPr>
        <w:t>с</w:t>
      </w:r>
      <w:proofErr w:type="gramEnd"/>
      <w:r w:rsidRPr="00290E44">
        <w:rPr>
          <w:sz w:val="24"/>
          <w:szCs w:val="24"/>
          <w:lang w:eastAsia="ar-SA"/>
        </w:rPr>
        <w:t>. Дмитриевка</w:t>
      </w:r>
    </w:p>
    <w:p w:rsidR="00213388" w:rsidRPr="00290E44" w:rsidRDefault="00213388" w:rsidP="00213388">
      <w:pPr>
        <w:suppressAutoHyphens/>
        <w:rPr>
          <w:b/>
          <w:sz w:val="24"/>
          <w:szCs w:val="24"/>
          <w:lang w:eastAsia="ar-SA"/>
        </w:rPr>
      </w:pPr>
    </w:p>
    <w:p w:rsidR="00213388" w:rsidRPr="00290E44" w:rsidRDefault="00B32436" w:rsidP="00213388">
      <w:pPr>
        <w:suppressAutoHyphens/>
        <w:rPr>
          <w:sz w:val="24"/>
          <w:szCs w:val="24"/>
          <w:lang w:eastAsia="ar-SA"/>
        </w:rPr>
      </w:pPr>
      <w:r w:rsidRPr="00290E44">
        <w:rPr>
          <w:sz w:val="24"/>
          <w:szCs w:val="24"/>
          <w:lang w:eastAsia="ar-SA"/>
        </w:rPr>
        <w:t>О внесении</w:t>
      </w:r>
      <w:r w:rsidR="00213388" w:rsidRPr="00290E44">
        <w:rPr>
          <w:sz w:val="24"/>
          <w:szCs w:val="24"/>
          <w:lang w:eastAsia="ar-SA"/>
        </w:rPr>
        <w:t xml:space="preserve"> изменений в постановление</w:t>
      </w:r>
    </w:p>
    <w:p w:rsidR="00213388" w:rsidRPr="00290E44" w:rsidRDefault="00213388" w:rsidP="00213388">
      <w:pPr>
        <w:suppressAutoHyphens/>
        <w:rPr>
          <w:sz w:val="24"/>
          <w:szCs w:val="24"/>
          <w:lang w:eastAsia="ar-SA"/>
        </w:rPr>
      </w:pPr>
      <w:r w:rsidRPr="00290E44">
        <w:rPr>
          <w:sz w:val="24"/>
          <w:szCs w:val="24"/>
          <w:lang w:eastAsia="ar-SA"/>
        </w:rPr>
        <w:t xml:space="preserve"> администрации Дмитриевского </w:t>
      </w:r>
    </w:p>
    <w:p w:rsidR="00213388" w:rsidRPr="00290E44" w:rsidRDefault="00213388" w:rsidP="00213388">
      <w:pPr>
        <w:suppressAutoHyphens/>
        <w:rPr>
          <w:sz w:val="24"/>
          <w:szCs w:val="24"/>
          <w:lang w:eastAsia="ar-SA"/>
        </w:rPr>
      </w:pPr>
      <w:r w:rsidRPr="00290E44">
        <w:rPr>
          <w:sz w:val="24"/>
          <w:szCs w:val="24"/>
          <w:lang w:eastAsia="ar-SA"/>
        </w:rPr>
        <w:t>сельского поселения Панинского</w:t>
      </w:r>
    </w:p>
    <w:p w:rsidR="00213388" w:rsidRPr="00290E44" w:rsidRDefault="00213388" w:rsidP="00213388">
      <w:pPr>
        <w:suppressAutoHyphens/>
        <w:rPr>
          <w:sz w:val="24"/>
          <w:szCs w:val="24"/>
          <w:lang w:eastAsia="ar-SA"/>
        </w:rPr>
      </w:pPr>
      <w:r w:rsidRPr="00290E44">
        <w:rPr>
          <w:sz w:val="24"/>
          <w:szCs w:val="24"/>
          <w:lang w:eastAsia="ar-SA"/>
        </w:rPr>
        <w:t xml:space="preserve"> муниципального района Воронежской области </w:t>
      </w:r>
    </w:p>
    <w:p w:rsidR="00290E44" w:rsidRDefault="00213388" w:rsidP="00213388">
      <w:pPr>
        <w:suppressAutoHyphens/>
        <w:rPr>
          <w:sz w:val="24"/>
          <w:szCs w:val="24"/>
          <w:lang w:eastAsia="ar-SA"/>
        </w:rPr>
      </w:pPr>
      <w:r w:rsidRPr="00290E44">
        <w:rPr>
          <w:sz w:val="24"/>
          <w:szCs w:val="24"/>
          <w:lang w:eastAsia="ar-SA"/>
        </w:rPr>
        <w:t xml:space="preserve">от 13.11. 2019 г. № 65 «Об   утверждении </w:t>
      </w:r>
    </w:p>
    <w:p w:rsidR="00213388" w:rsidRPr="00290E44" w:rsidRDefault="00290E44" w:rsidP="00213388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муниципальной  </w:t>
      </w:r>
      <w:r w:rsidR="00213388" w:rsidRPr="00290E44">
        <w:rPr>
          <w:sz w:val="24"/>
          <w:szCs w:val="24"/>
          <w:lang w:eastAsia="ar-SA"/>
        </w:rPr>
        <w:t xml:space="preserve">Программы Дмитриевского                                                                                    сельского поселения Панинского </w:t>
      </w:r>
    </w:p>
    <w:p w:rsidR="00213388" w:rsidRPr="00290E44" w:rsidRDefault="00213388" w:rsidP="00213388">
      <w:pPr>
        <w:suppressAutoHyphens/>
        <w:rPr>
          <w:sz w:val="24"/>
          <w:szCs w:val="24"/>
          <w:lang w:eastAsia="ar-SA"/>
        </w:rPr>
      </w:pPr>
      <w:r w:rsidRPr="00290E44">
        <w:rPr>
          <w:sz w:val="24"/>
          <w:szCs w:val="24"/>
          <w:lang w:eastAsia="ar-SA"/>
        </w:rPr>
        <w:t xml:space="preserve">муниципального района </w:t>
      </w:r>
    </w:p>
    <w:p w:rsidR="00213388" w:rsidRPr="00290E44" w:rsidRDefault="00213388" w:rsidP="00213388">
      <w:pPr>
        <w:suppressAutoHyphens/>
        <w:rPr>
          <w:sz w:val="24"/>
          <w:szCs w:val="24"/>
        </w:rPr>
      </w:pPr>
      <w:r w:rsidRPr="00290E44">
        <w:rPr>
          <w:sz w:val="24"/>
          <w:szCs w:val="24"/>
        </w:rPr>
        <w:t xml:space="preserve"> « Обеспечение пожарной безопасности </w:t>
      </w:r>
    </w:p>
    <w:p w:rsidR="00213388" w:rsidRDefault="00213388" w:rsidP="00213388">
      <w:pPr>
        <w:suppressAutoHyphens/>
        <w:rPr>
          <w:sz w:val="24"/>
          <w:szCs w:val="24"/>
        </w:rPr>
      </w:pPr>
      <w:r w:rsidRPr="00290E44">
        <w:rPr>
          <w:sz w:val="24"/>
          <w:szCs w:val="24"/>
        </w:rPr>
        <w:t>и безопасности людей на водных объектах»»</w:t>
      </w:r>
    </w:p>
    <w:p w:rsidR="00290E44" w:rsidRDefault="00290E44" w:rsidP="00290E44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(в редакции от 11.01.2021г № 3</w:t>
      </w:r>
      <w:r w:rsidR="00AD5D87">
        <w:rPr>
          <w:sz w:val="24"/>
          <w:szCs w:val="24"/>
          <w:lang w:eastAsia="ar-SA"/>
        </w:rPr>
        <w:t>, от 30.12.2021г. № 62</w:t>
      </w:r>
      <w:r>
        <w:rPr>
          <w:sz w:val="24"/>
          <w:szCs w:val="24"/>
          <w:lang w:eastAsia="ar-SA"/>
        </w:rPr>
        <w:t>)</w:t>
      </w:r>
    </w:p>
    <w:p w:rsidR="00290E44" w:rsidRPr="00290E44" w:rsidRDefault="00290E44" w:rsidP="00213388">
      <w:pPr>
        <w:suppressAutoHyphens/>
        <w:rPr>
          <w:sz w:val="24"/>
          <w:szCs w:val="24"/>
          <w:lang w:eastAsia="ar-SA"/>
        </w:rPr>
      </w:pPr>
    </w:p>
    <w:p w:rsidR="00213388" w:rsidRPr="00290E44" w:rsidRDefault="00213388" w:rsidP="00213388">
      <w:pPr>
        <w:suppressAutoHyphens/>
        <w:rPr>
          <w:b/>
          <w:sz w:val="24"/>
          <w:szCs w:val="24"/>
          <w:lang w:eastAsia="ar-SA"/>
        </w:rPr>
      </w:pPr>
    </w:p>
    <w:p w:rsidR="00213388" w:rsidRPr="00290E44" w:rsidRDefault="00213388" w:rsidP="00213388">
      <w:pPr>
        <w:suppressAutoHyphens/>
        <w:jc w:val="both"/>
        <w:rPr>
          <w:sz w:val="24"/>
          <w:szCs w:val="24"/>
          <w:lang w:eastAsia="ar-SA"/>
        </w:rPr>
      </w:pPr>
      <w:r w:rsidRPr="00290E44">
        <w:rPr>
          <w:sz w:val="24"/>
          <w:szCs w:val="24"/>
          <w:lang w:eastAsia="ar-SA"/>
        </w:rPr>
        <w:tab/>
      </w:r>
      <w:proofErr w:type="gramStart"/>
      <w:r w:rsidRPr="00290E44">
        <w:rPr>
          <w:sz w:val="24"/>
          <w:szCs w:val="24"/>
          <w:lang w:eastAsia="ar-SA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в соответствии с постановлением Администрации Дмитриевского сельского поселения от 11.04.2019 года  № 25 «</w:t>
      </w:r>
      <w:r w:rsidRPr="00290E44">
        <w:rPr>
          <w:bCs/>
          <w:kern w:val="28"/>
          <w:sz w:val="24"/>
          <w:szCs w:val="24"/>
        </w:rPr>
        <w:t>О порядке принятия решений о разработке, реализации и оценке эффективности муниципальных  программ Дмитриевского сельского поселения  Панинского муниципального района  Воронежской области» администрация Дмитриевского сельского поселения Панинского</w:t>
      </w:r>
      <w:proofErr w:type="gramEnd"/>
      <w:r w:rsidRPr="00290E44">
        <w:rPr>
          <w:bCs/>
          <w:kern w:val="28"/>
          <w:sz w:val="24"/>
          <w:szCs w:val="24"/>
        </w:rPr>
        <w:t xml:space="preserve"> муниципального района Воронежской области</w:t>
      </w:r>
    </w:p>
    <w:p w:rsidR="00213388" w:rsidRPr="00290E44" w:rsidRDefault="00213388" w:rsidP="00213388">
      <w:pPr>
        <w:suppressAutoHyphens/>
        <w:ind w:firstLine="708"/>
        <w:jc w:val="center"/>
        <w:rPr>
          <w:sz w:val="24"/>
          <w:szCs w:val="24"/>
          <w:lang w:eastAsia="ar-SA"/>
        </w:rPr>
      </w:pPr>
    </w:p>
    <w:p w:rsidR="00213388" w:rsidRPr="00290E44" w:rsidRDefault="00213388" w:rsidP="00213388">
      <w:pPr>
        <w:suppressAutoHyphens/>
        <w:ind w:firstLine="708"/>
        <w:rPr>
          <w:b/>
          <w:sz w:val="24"/>
          <w:szCs w:val="24"/>
          <w:lang w:eastAsia="ar-SA"/>
        </w:rPr>
      </w:pPr>
      <w:r w:rsidRPr="00290E44">
        <w:rPr>
          <w:b/>
          <w:sz w:val="24"/>
          <w:szCs w:val="24"/>
          <w:lang w:eastAsia="ar-SA"/>
        </w:rPr>
        <w:t xml:space="preserve">                                        ПОСТАНОВЛЯЕТ:</w:t>
      </w:r>
      <w:r w:rsidRPr="00290E44">
        <w:rPr>
          <w:b/>
          <w:sz w:val="24"/>
          <w:szCs w:val="24"/>
        </w:rPr>
        <w:t xml:space="preserve">    </w:t>
      </w:r>
    </w:p>
    <w:p w:rsidR="00213388" w:rsidRPr="00290E44" w:rsidRDefault="00213388" w:rsidP="00213388">
      <w:pPr>
        <w:suppressAutoHyphens/>
        <w:ind w:left="720"/>
        <w:rPr>
          <w:sz w:val="24"/>
          <w:szCs w:val="24"/>
          <w:lang w:eastAsia="ar-SA"/>
        </w:rPr>
      </w:pPr>
    </w:p>
    <w:p w:rsidR="00213388" w:rsidRPr="00290E44" w:rsidRDefault="00213388" w:rsidP="00290E44">
      <w:pPr>
        <w:jc w:val="both"/>
        <w:rPr>
          <w:sz w:val="24"/>
          <w:szCs w:val="24"/>
          <w:lang w:eastAsia="ar-SA"/>
        </w:rPr>
      </w:pPr>
      <w:r w:rsidRPr="00290E44">
        <w:rPr>
          <w:sz w:val="24"/>
          <w:szCs w:val="24"/>
          <w:lang w:eastAsia="ar-SA"/>
        </w:rPr>
        <w:t xml:space="preserve">      1.</w:t>
      </w:r>
      <w:r w:rsidRPr="00290E44">
        <w:rPr>
          <w:sz w:val="24"/>
          <w:szCs w:val="24"/>
        </w:rPr>
        <w:t xml:space="preserve"> </w:t>
      </w:r>
      <w:proofErr w:type="gramStart"/>
      <w:r w:rsidRPr="00290E44">
        <w:rPr>
          <w:sz w:val="24"/>
          <w:szCs w:val="24"/>
        </w:rPr>
        <w:t xml:space="preserve">Внести    в   </w:t>
      </w:r>
      <w:r w:rsidRPr="00290E44">
        <w:rPr>
          <w:sz w:val="24"/>
          <w:szCs w:val="24"/>
          <w:lang w:eastAsia="ar-SA"/>
        </w:rPr>
        <w:t xml:space="preserve">постановление  от 13.11. 2019 г. № 65 </w:t>
      </w:r>
      <w:r w:rsidRPr="00290E44">
        <w:rPr>
          <w:b/>
          <w:sz w:val="24"/>
          <w:szCs w:val="24"/>
          <w:lang w:eastAsia="ar-SA"/>
        </w:rPr>
        <w:t xml:space="preserve"> </w:t>
      </w:r>
      <w:r w:rsidRPr="00290E44">
        <w:rPr>
          <w:sz w:val="24"/>
          <w:szCs w:val="24"/>
          <w:lang w:eastAsia="ar-SA"/>
        </w:rPr>
        <w:t xml:space="preserve">«Об   утверждении  муниципальной Программы Дмитриевского   сельского поселения Панинского муниципального района </w:t>
      </w:r>
      <w:r w:rsidRPr="00290E44">
        <w:rPr>
          <w:sz w:val="24"/>
          <w:szCs w:val="24"/>
        </w:rPr>
        <w:t xml:space="preserve"> « Обеспечение пожарной безопасности  и безопасности людей на водных объектах»»</w:t>
      </w:r>
      <w:r w:rsidR="00290E44">
        <w:rPr>
          <w:sz w:val="24"/>
          <w:szCs w:val="24"/>
        </w:rPr>
        <w:t xml:space="preserve"> </w:t>
      </w:r>
      <w:r w:rsidR="00290E44">
        <w:rPr>
          <w:sz w:val="24"/>
          <w:szCs w:val="24"/>
          <w:lang w:eastAsia="ar-SA"/>
        </w:rPr>
        <w:t>(в редакции от 11.01.2021г № 3</w:t>
      </w:r>
      <w:r w:rsidR="00AD5D87">
        <w:rPr>
          <w:sz w:val="24"/>
          <w:szCs w:val="24"/>
          <w:lang w:eastAsia="ar-SA"/>
        </w:rPr>
        <w:t>, от 30.12.2021г. № 62</w:t>
      </w:r>
      <w:r w:rsidR="00290E44">
        <w:rPr>
          <w:sz w:val="24"/>
          <w:szCs w:val="24"/>
          <w:lang w:eastAsia="ar-SA"/>
        </w:rPr>
        <w:t>) изменения,</w:t>
      </w:r>
      <w:r w:rsidRPr="00290E44">
        <w:rPr>
          <w:sz w:val="24"/>
          <w:szCs w:val="24"/>
          <w:lang w:eastAsia="ar-SA"/>
        </w:rPr>
        <w:t xml:space="preserve"> изложив Программу </w:t>
      </w:r>
      <w:r w:rsidRPr="00290E44">
        <w:rPr>
          <w:sz w:val="24"/>
          <w:szCs w:val="24"/>
        </w:rPr>
        <w:t>« Обеспечение пожарной безопасности и безопасности людей на водных объектах» в новой редакции согласно приложению.</w:t>
      </w:r>
      <w:proofErr w:type="gramEnd"/>
    </w:p>
    <w:p w:rsidR="00213388" w:rsidRPr="00290E44" w:rsidRDefault="00213388" w:rsidP="00213388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290E44">
        <w:rPr>
          <w:sz w:val="24"/>
          <w:szCs w:val="24"/>
          <w:lang w:eastAsia="ar-SA"/>
        </w:rPr>
        <w:t xml:space="preserve">2.Настоящее постановление </w:t>
      </w:r>
      <w:r w:rsidR="00AD5D87">
        <w:rPr>
          <w:sz w:val="24"/>
          <w:szCs w:val="24"/>
          <w:lang w:eastAsia="ar-SA"/>
        </w:rPr>
        <w:t>вступает в силу с 01 января 2023</w:t>
      </w:r>
      <w:r w:rsidRPr="00290E44">
        <w:rPr>
          <w:sz w:val="24"/>
          <w:szCs w:val="24"/>
          <w:lang w:eastAsia="ar-SA"/>
        </w:rPr>
        <w:t xml:space="preserve"> года.</w:t>
      </w:r>
    </w:p>
    <w:p w:rsidR="00213388" w:rsidRPr="00290E44" w:rsidRDefault="00213388" w:rsidP="00213388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290E44">
        <w:rPr>
          <w:sz w:val="24"/>
          <w:szCs w:val="24"/>
          <w:lang w:eastAsia="ar-SA"/>
        </w:rPr>
        <w:t xml:space="preserve">3.Опубликовать настоящее постановление в </w:t>
      </w:r>
      <w:proofErr w:type="gramStart"/>
      <w:r w:rsidRPr="00290E44">
        <w:rPr>
          <w:sz w:val="24"/>
          <w:szCs w:val="24"/>
          <w:lang w:eastAsia="ar-SA"/>
        </w:rPr>
        <w:t>периодическом</w:t>
      </w:r>
      <w:proofErr w:type="gramEnd"/>
      <w:r w:rsidRPr="00290E44">
        <w:rPr>
          <w:sz w:val="24"/>
          <w:szCs w:val="24"/>
          <w:lang w:eastAsia="ar-SA"/>
        </w:rPr>
        <w:t xml:space="preserve"> печатном </w:t>
      </w:r>
    </w:p>
    <w:p w:rsidR="00213388" w:rsidRPr="00290E44" w:rsidRDefault="00213388" w:rsidP="00213388">
      <w:pPr>
        <w:suppressAutoHyphens/>
        <w:jc w:val="both"/>
        <w:rPr>
          <w:sz w:val="24"/>
          <w:szCs w:val="24"/>
          <w:lang w:eastAsia="ar-SA"/>
        </w:rPr>
      </w:pPr>
      <w:proofErr w:type="gramStart"/>
      <w:r w:rsidRPr="00290E44">
        <w:rPr>
          <w:sz w:val="24"/>
          <w:szCs w:val="24"/>
          <w:lang w:eastAsia="ar-SA"/>
        </w:rPr>
        <w:t>издании Дмитриевского сельского поселения Панинского муниципального района Воронежской области «Дмитриевский муниципальный вестник» и на официальном сайте Дмитриевского сельского поселения Панинского муниципального района Воронежской области.</w:t>
      </w:r>
      <w:proofErr w:type="gramEnd"/>
    </w:p>
    <w:p w:rsidR="00213388" w:rsidRPr="00290E44" w:rsidRDefault="00213388" w:rsidP="00213388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290E44">
        <w:rPr>
          <w:sz w:val="24"/>
          <w:szCs w:val="24"/>
          <w:lang w:eastAsia="ar-SA"/>
        </w:rPr>
        <w:t xml:space="preserve">4. Контроль за исполнением  настоящего постановления оставляю </w:t>
      </w:r>
      <w:proofErr w:type="gramStart"/>
      <w:r w:rsidRPr="00290E44">
        <w:rPr>
          <w:sz w:val="24"/>
          <w:szCs w:val="24"/>
          <w:lang w:eastAsia="ar-SA"/>
        </w:rPr>
        <w:t>за</w:t>
      </w:r>
      <w:proofErr w:type="gramEnd"/>
      <w:r w:rsidRPr="00290E44">
        <w:rPr>
          <w:sz w:val="24"/>
          <w:szCs w:val="24"/>
          <w:lang w:eastAsia="ar-SA"/>
        </w:rPr>
        <w:t xml:space="preserve"> </w:t>
      </w:r>
    </w:p>
    <w:p w:rsidR="00213388" w:rsidRPr="00290E44" w:rsidRDefault="00213388" w:rsidP="00213388">
      <w:pPr>
        <w:suppressAutoHyphens/>
        <w:jc w:val="both"/>
        <w:rPr>
          <w:sz w:val="24"/>
          <w:szCs w:val="24"/>
          <w:lang w:eastAsia="ar-SA"/>
        </w:rPr>
      </w:pPr>
      <w:r w:rsidRPr="00290E44">
        <w:rPr>
          <w:sz w:val="24"/>
          <w:szCs w:val="24"/>
          <w:lang w:eastAsia="ar-SA"/>
        </w:rPr>
        <w:t>собой.</w:t>
      </w:r>
    </w:p>
    <w:p w:rsidR="00213388" w:rsidRPr="00290E44" w:rsidRDefault="00213388" w:rsidP="00213388">
      <w:pPr>
        <w:suppressAutoHyphens/>
        <w:jc w:val="both"/>
        <w:rPr>
          <w:sz w:val="24"/>
          <w:szCs w:val="24"/>
          <w:lang w:eastAsia="ar-SA"/>
        </w:rPr>
      </w:pPr>
      <w:r w:rsidRPr="00290E44">
        <w:rPr>
          <w:sz w:val="24"/>
          <w:szCs w:val="24"/>
          <w:lang w:eastAsia="ar-SA"/>
        </w:rPr>
        <w:t xml:space="preserve"> </w:t>
      </w:r>
    </w:p>
    <w:p w:rsidR="00213388" w:rsidRPr="00290E44" w:rsidRDefault="00213388" w:rsidP="00213388">
      <w:pPr>
        <w:suppressAutoHyphens/>
        <w:jc w:val="both"/>
        <w:rPr>
          <w:sz w:val="24"/>
          <w:szCs w:val="24"/>
          <w:lang w:eastAsia="ar-SA"/>
        </w:rPr>
      </w:pPr>
      <w:r w:rsidRPr="00290E44">
        <w:rPr>
          <w:sz w:val="24"/>
          <w:szCs w:val="24"/>
          <w:lang w:eastAsia="ar-SA"/>
        </w:rPr>
        <w:t>Глава Дмитриевского</w:t>
      </w:r>
    </w:p>
    <w:p w:rsidR="00213388" w:rsidRPr="00290E44" w:rsidRDefault="00213388" w:rsidP="00213388">
      <w:pPr>
        <w:suppressAutoHyphens/>
        <w:jc w:val="both"/>
        <w:rPr>
          <w:sz w:val="24"/>
          <w:szCs w:val="24"/>
          <w:lang w:eastAsia="ar-SA"/>
        </w:rPr>
      </w:pPr>
      <w:r w:rsidRPr="00290E44">
        <w:rPr>
          <w:sz w:val="24"/>
          <w:szCs w:val="24"/>
          <w:lang w:eastAsia="ar-SA"/>
        </w:rPr>
        <w:t xml:space="preserve"> сельского поселения                                                               О. В. Казьмин</w:t>
      </w:r>
    </w:p>
    <w:p w:rsidR="00213388" w:rsidRPr="00290E44" w:rsidRDefault="00213388" w:rsidP="00213388">
      <w:pPr>
        <w:jc w:val="both"/>
        <w:rPr>
          <w:sz w:val="24"/>
          <w:szCs w:val="24"/>
        </w:rPr>
      </w:pPr>
    </w:p>
    <w:p w:rsidR="00213388" w:rsidRPr="00290E44" w:rsidRDefault="00213388" w:rsidP="00213388">
      <w:pPr>
        <w:jc w:val="both"/>
        <w:rPr>
          <w:sz w:val="24"/>
          <w:szCs w:val="24"/>
        </w:rPr>
      </w:pPr>
    </w:p>
    <w:p w:rsidR="00213388" w:rsidRDefault="00213388" w:rsidP="00213388">
      <w:pPr>
        <w:rPr>
          <w:sz w:val="28"/>
          <w:szCs w:val="28"/>
        </w:rPr>
      </w:pPr>
    </w:p>
    <w:p w:rsidR="00213388" w:rsidRPr="00405898" w:rsidRDefault="00213388" w:rsidP="00213388">
      <w:pPr>
        <w:rPr>
          <w:sz w:val="28"/>
          <w:szCs w:val="28"/>
        </w:rPr>
      </w:pPr>
    </w:p>
    <w:p w:rsidR="00213388" w:rsidRPr="00405898" w:rsidRDefault="00213388" w:rsidP="00213388">
      <w:pPr>
        <w:jc w:val="right"/>
        <w:rPr>
          <w:sz w:val="24"/>
          <w:szCs w:val="24"/>
        </w:rPr>
      </w:pPr>
      <w:r w:rsidRPr="00405898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405898">
        <w:rPr>
          <w:sz w:val="24"/>
          <w:szCs w:val="24"/>
        </w:rPr>
        <w:t>Приложение</w:t>
      </w:r>
    </w:p>
    <w:p w:rsidR="00213388" w:rsidRPr="00405898" w:rsidRDefault="00213388" w:rsidP="00213388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</w:rPr>
        <w:t xml:space="preserve">                                                                                           к постановлению </w:t>
      </w:r>
      <w:r w:rsidRPr="00405898">
        <w:rPr>
          <w:sz w:val="24"/>
          <w:szCs w:val="24"/>
          <w:lang w:eastAsia="ar-SA"/>
        </w:rPr>
        <w:t xml:space="preserve">администрации          </w:t>
      </w:r>
    </w:p>
    <w:p w:rsidR="00213388" w:rsidRPr="00405898" w:rsidRDefault="00213388" w:rsidP="00213388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  <w:lang w:eastAsia="ar-SA"/>
        </w:rPr>
        <w:t xml:space="preserve">                   Дмитриевского сельского    </w:t>
      </w:r>
    </w:p>
    <w:p w:rsidR="00213388" w:rsidRPr="00405898" w:rsidRDefault="00213388" w:rsidP="00213388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  <w:lang w:eastAsia="ar-SA"/>
        </w:rPr>
        <w:t xml:space="preserve">                                                                                                      поселения Панинского муниципального района Воронежской области</w:t>
      </w:r>
    </w:p>
    <w:p w:rsidR="00213388" w:rsidRPr="00405898" w:rsidRDefault="00AD5D87" w:rsidP="00213388">
      <w:pPr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t>от 29</w:t>
      </w:r>
      <w:r w:rsidR="00290E44">
        <w:rPr>
          <w:sz w:val="24"/>
          <w:szCs w:val="24"/>
          <w:lang w:eastAsia="ar-SA"/>
        </w:rPr>
        <w:t>.12</w:t>
      </w:r>
      <w:r>
        <w:rPr>
          <w:sz w:val="24"/>
          <w:szCs w:val="24"/>
          <w:lang w:eastAsia="ar-SA"/>
        </w:rPr>
        <w:t>.2022</w:t>
      </w:r>
      <w:r w:rsidR="00213388">
        <w:rPr>
          <w:sz w:val="24"/>
          <w:szCs w:val="24"/>
          <w:lang w:eastAsia="ar-SA"/>
        </w:rPr>
        <w:t xml:space="preserve"> года № </w:t>
      </w:r>
      <w:r>
        <w:rPr>
          <w:sz w:val="24"/>
          <w:szCs w:val="24"/>
          <w:lang w:eastAsia="ar-SA"/>
        </w:rPr>
        <w:t>63</w:t>
      </w:r>
    </w:p>
    <w:p w:rsidR="00D8737F" w:rsidRDefault="00D8737F" w:rsidP="00103B4E">
      <w:pPr>
        <w:tabs>
          <w:tab w:val="left" w:pos="2460"/>
        </w:tabs>
        <w:jc w:val="center"/>
        <w:rPr>
          <w:sz w:val="24"/>
          <w:szCs w:val="24"/>
        </w:rPr>
      </w:pPr>
    </w:p>
    <w:p w:rsidR="00D8737F" w:rsidRDefault="00D8737F" w:rsidP="00D8737F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Утверждена      </w:t>
      </w:r>
    </w:p>
    <w:p w:rsidR="00D8737F" w:rsidRDefault="00D8737F" w:rsidP="00D8737F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постановлением администрации          </w:t>
      </w:r>
    </w:p>
    <w:p w:rsidR="00D8737F" w:rsidRDefault="00D8737F" w:rsidP="00D8737F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Дмитриевского сельского поселения Панинского муниципального района Воронежской области</w:t>
      </w:r>
    </w:p>
    <w:p w:rsidR="00D8737F" w:rsidRPr="00D8737F" w:rsidRDefault="00D8737F" w:rsidP="00D8737F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13  ноября 2019 года № 65</w:t>
      </w:r>
    </w:p>
    <w:p w:rsidR="00290E44" w:rsidRDefault="00290E44" w:rsidP="00290E44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(в редакции от 11.01.2021г № 3</w:t>
      </w:r>
      <w:r w:rsidR="00AD5D87">
        <w:rPr>
          <w:sz w:val="24"/>
          <w:szCs w:val="24"/>
          <w:lang w:eastAsia="ar-SA"/>
        </w:rPr>
        <w:t>, от 30.12.2021г. № 62</w:t>
      </w:r>
      <w:r>
        <w:rPr>
          <w:sz w:val="24"/>
          <w:szCs w:val="24"/>
          <w:lang w:eastAsia="ar-SA"/>
        </w:rPr>
        <w:t>)</w:t>
      </w:r>
    </w:p>
    <w:p w:rsidR="00D8737F" w:rsidRDefault="00D8737F" w:rsidP="00D8737F">
      <w:pPr>
        <w:tabs>
          <w:tab w:val="left" w:pos="2460"/>
        </w:tabs>
        <w:jc w:val="center"/>
        <w:rPr>
          <w:b/>
          <w:sz w:val="28"/>
          <w:szCs w:val="28"/>
        </w:rPr>
      </w:pPr>
    </w:p>
    <w:p w:rsidR="00103B4E" w:rsidRPr="00D8737F" w:rsidRDefault="00103B4E" w:rsidP="00D8737F">
      <w:pPr>
        <w:tabs>
          <w:tab w:val="left" w:pos="2460"/>
        </w:tabs>
        <w:jc w:val="center"/>
        <w:rPr>
          <w:b/>
          <w:sz w:val="28"/>
          <w:szCs w:val="28"/>
        </w:rPr>
      </w:pPr>
      <w:r w:rsidRPr="009B6F12">
        <w:rPr>
          <w:b/>
          <w:sz w:val="28"/>
          <w:szCs w:val="28"/>
        </w:rPr>
        <w:t>ПАСПОРТ</w:t>
      </w:r>
    </w:p>
    <w:p w:rsidR="00103B4E" w:rsidRDefault="00103B4E" w:rsidP="00103B4E">
      <w:pPr>
        <w:tabs>
          <w:tab w:val="left" w:pos="2460"/>
        </w:tabs>
        <w:rPr>
          <w:b/>
          <w:sz w:val="28"/>
          <w:szCs w:val="28"/>
        </w:rPr>
      </w:pPr>
      <w:r w:rsidRPr="009B6F12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 </w:t>
      </w:r>
      <w:r w:rsidRPr="009B6F12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ДМИТРИЕВСКОГО</w:t>
      </w:r>
      <w:r w:rsidRPr="009B6F12">
        <w:rPr>
          <w:b/>
          <w:sz w:val="28"/>
          <w:szCs w:val="28"/>
        </w:rPr>
        <w:t xml:space="preserve"> СЕЛЬСКОГО ПОСЕЛЕНИЯ ПАНИНСКОГО МУНИЦИПАЛЬНОГО РАЙОНА  «</w:t>
      </w:r>
      <w:r w:rsidR="0072044A">
        <w:rPr>
          <w:b/>
          <w:sz w:val="28"/>
          <w:szCs w:val="28"/>
        </w:rPr>
        <w:t xml:space="preserve">ОБЕСПЕЧЕНИЕ ПОЖАРНОЙ  БЕЗОПАСНОСТИ И БЕЗОПАСНОСТИ ЛЮДЕЙ НА ВОДНЫХ ОБЪЕКТАХ </w:t>
      </w:r>
      <w:r>
        <w:rPr>
          <w:b/>
          <w:sz w:val="28"/>
          <w:szCs w:val="28"/>
        </w:rPr>
        <w:t>» НА 2020-2025</w:t>
      </w:r>
      <w:r w:rsidRPr="009B6F12">
        <w:rPr>
          <w:b/>
          <w:sz w:val="28"/>
          <w:szCs w:val="28"/>
        </w:rPr>
        <w:t xml:space="preserve"> ГОДЫ</w:t>
      </w:r>
    </w:p>
    <w:p w:rsidR="00103B4E" w:rsidRPr="00A92329" w:rsidRDefault="00103B4E" w:rsidP="00103B4E">
      <w:pPr>
        <w:tabs>
          <w:tab w:val="left" w:pos="246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5045"/>
      </w:tblGrid>
      <w:tr w:rsidR="00103B4E" w:rsidRPr="00A92329" w:rsidTr="0072044A">
        <w:trPr>
          <w:trHeight w:val="720"/>
        </w:trPr>
        <w:tc>
          <w:tcPr>
            <w:tcW w:w="4526" w:type="dxa"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45" w:type="dxa"/>
            <w:noWrap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6F22D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03B4E" w:rsidRPr="00A92329" w:rsidTr="0072044A">
        <w:trPr>
          <w:trHeight w:val="720"/>
        </w:trPr>
        <w:tc>
          <w:tcPr>
            <w:tcW w:w="4526" w:type="dxa"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045" w:type="dxa"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6F22D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03B4E" w:rsidRPr="00A92329" w:rsidTr="0072044A">
        <w:trPr>
          <w:trHeight w:val="720"/>
        </w:trPr>
        <w:tc>
          <w:tcPr>
            <w:tcW w:w="4526" w:type="dxa"/>
          </w:tcPr>
          <w:p w:rsidR="00103B4E" w:rsidRPr="00B55BD6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Pr="00B55BD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045" w:type="dxa"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6F22D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03B4E" w:rsidRPr="00A92329" w:rsidTr="0072044A">
        <w:trPr>
          <w:trHeight w:val="720"/>
        </w:trPr>
        <w:tc>
          <w:tcPr>
            <w:tcW w:w="4526" w:type="dxa"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045" w:type="dxa"/>
          </w:tcPr>
          <w:p w:rsidR="00103B4E" w:rsidRPr="00101204" w:rsidRDefault="00103B4E" w:rsidP="0072044A">
            <w:pPr>
              <w:tabs>
                <w:tab w:val="left" w:pos="10"/>
              </w:tabs>
              <w:ind w:left="10"/>
              <w:rPr>
                <w:b/>
                <w:i/>
                <w:sz w:val="24"/>
                <w:szCs w:val="24"/>
              </w:rPr>
            </w:pPr>
            <w:r w:rsidRPr="00101204">
              <w:rPr>
                <w:b/>
                <w:i/>
                <w:sz w:val="24"/>
                <w:szCs w:val="24"/>
              </w:rPr>
              <w:t>1 .Подпрограмма «Развитие и модернизация  защиты населения от угроз чрезвычайных ситуаций и пожаров»</w:t>
            </w:r>
          </w:p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01204">
              <w:rPr>
                <w:sz w:val="24"/>
                <w:szCs w:val="24"/>
              </w:rPr>
              <w:t>-</w:t>
            </w:r>
            <w:r w:rsidRPr="00F57551">
              <w:rPr>
                <w:b/>
                <w:bCs/>
                <w:sz w:val="24"/>
                <w:szCs w:val="24"/>
              </w:rPr>
              <w:t xml:space="preserve"> Основное мероприятие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F57551">
              <w:rPr>
                <w:sz w:val="24"/>
                <w:szCs w:val="24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</w:tr>
      <w:tr w:rsidR="00103B4E" w:rsidRPr="00A92329" w:rsidTr="0072044A">
        <w:trPr>
          <w:trHeight w:val="360"/>
        </w:trPr>
        <w:tc>
          <w:tcPr>
            <w:tcW w:w="4526" w:type="dxa"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045" w:type="dxa"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 xml:space="preserve">Повышение безопасности жизни населения </w:t>
            </w:r>
            <w:r>
              <w:rPr>
                <w:sz w:val="24"/>
                <w:szCs w:val="24"/>
              </w:rPr>
              <w:t>Дмитриевского</w:t>
            </w:r>
            <w:r w:rsidRPr="006F22DE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103B4E" w:rsidRPr="00A92329" w:rsidTr="0072044A">
        <w:trPr>
          <w:trHeight w:val="360"/>
        </w:trPr>
        <w:tc>
          <w:tcPr>
            <w:tcW w:w="4526" w:type="dxa"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45" w:type="dxa"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>Предупреждение и ликвидация последствий</w:t>
            </w:r>
          </w:p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>чрезвычайных ситуаций и стихийных бедствий природного и техногенного характера;</w:t>
            </w:r>
          </w:p>
          <w:p w:rsidR="00103B4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еспечение пожарной безопасности;</w:t>
            </w:r>
          </w:p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в области национальной безопасности и правоохранительной деятельности.</w:t>
            </w:r>
          </w:p>
        </w:tc>
      </w:tr>
      <w:tr w:rsidR="00103B4E" w:rsidRPr="00A92329" w:rsidTr="0072044A">
        <w:trPr>
          <w:trHeight w:val="720"/>
        </w:trPr>
        <w:tc>
          <w:tcPr>
            <w:tcW w:w="4526" w:type="dxa"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5045" w:type="dxa"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 xml:space="preserve"> Защита населения и территории </w:t>
            </w:r>
            <w:r>
              <w:rPr>
                <w:sz w:val="24"/>
                <w:szCs w:val="24"/>
              </w:rPr>
              <w:t>Дмитриевского</w:t>
            </w:r>
            <w:r w:rsidRPr="006F22DE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103B4E" w:rsidRPr="00A92329" w:rsidTr="0072044A">
        <w:trPr>
          <w:trHeight w:val="637"/>
        </w:trPr>
        <w:tc>
          <w:tcPr>
            <w:tcW w:w="4526" w:type="dxa"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045" w:type="dxa"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2020-2025</w:t>
            </w:r>
            <w:r w:rsidRPr="006F22DE">
              <w:rPr>
                <w:sz w:val="24"/>
                <w:szCs w:val="24"/>
              </w:rPr>
              <w:t xml:space="preserve"> годы</w:t>
            </w:r>
          </w:p>
        </w:tc>
      </w:tr>
      <w:tr w:rsidR="00103B4E" w:rsidRPr="00A92329" w:rsidTr="0072044A">
        <w:trPr>
          <w:trHeight w:val="225"/>
        </w:trPr>
        <w:tc>
          <w:tcPr>
            <w:tcW w:w="4526" w:type="dxa"/>
            <w:vMerge w:val="restart"/>
          </w:tcPr>
          <w:p w:rsidR="00103B4E" w:rsidRPr="00B55BD6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045" w:type="dxa"/>
          </w:tcPr>
          <w:p w:rsidR="00103B4E" w:rsidRPr="006F22DE" w:rsidRDefault="00103B4E" w:rsidP="0072044A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</w:t>
            </w:r>
            <w:r w:rsidR="00853E51">
              <w:rPr>
                <w:sz w:val="24"/>
                <w:szCs w:val="24"/>
              </w:rPr>
              <w:t xml:space="preserve">                              0</w:t>
            </w:r>
            <w:r>
              <w:rPr>
                <w:sz w:val="24"/>
                <w:szCs w:val="24"/>
              </w:rPr>
              <w:t>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103B4E" w:rsidRPr="00A92329" w:rsidTr="0072044A">
        <w:trPr>
          <w:trHeight w:val="315"/>
        </w:trPr>
        <w:tc>
          <w:tcPr>
            <w:tcW w:w="4526" w:type="dxa"/>
            <w:vMerge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103B4E" w:rsidRDefault="00103B4E" w:rsidP="0072044A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F22DE">
              <w:rPr>
                <w:sz w:val="24"/>
                <w:szCs w:val="24"/>
              </w:rPr>
              <w:t xml:space="preserve"> г. </w:t>
            </w:r>
            <w:r w:rsidR="00853E51">
              <w:rPr>
                <w:sz w:val="24"/>
                <w:szCs w:val="24"/>
              </w:rPr>
              <w:tab/>
              <w:t xml:space="preserve">                           </w:t>
            </w:r>
            <w:r w:rsidR="00960DA1">
              <w:rPr>
                <w:sz w:val="24"/>
                <w:szCs w:val="24"/>
              </w:rPr>
              <w:t>186,6</w:t>
            </w:r>
            <w:r w:rsidRPr="006F22DE">
              <w:rPr>
                <w:sz w:val="24"/>
                <w:szCs w:val="24"/>
              </w:rPr>
              <w:t xml:space="preserve"> тыс. руб.</w:t>
            </w:r>
          </w:p>
        </w:tc>
      </w:tr>
      <w:tr w:rsidR="00103B4E" w:rsidRPr="00A92329" w:rsidTr="0072044A">
        <w:trPr>
          <w:trHeight w:val="240"/>
        </w:trPr>
        <w:tc>
          <w:tcPr>
            <w:tcW w:w="4526" w:type="dxa"/>
            <w:vMerge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103B4E" w:rsidRPr="006F22DE" w:rsidRDefault="00103B4E" w:rsidP="0072044A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6F22DE">
              <w:rPr>
                <w:sz w:val="24"/>
                <w:szCs w:val="24"/>
              </w:rPr>
              <w:t xml:space="preserve"> г.</w:t>
            </w:r>
            <w:r w:rsidRPr="006F22DE">
              <w:rPr>
                <w:sz w:val="24"/>
                <w:szCs w:val="24"/>
              </w:rPr>
              <w:tab/>
              <w:t xml:space="preserve"> </w:t>
            </w:r>
            <w:r w:rsidR="00853E51">
              <w:rPr>
                <w:sz w:val="24"/>
                <w:szCs w:val="24"/>
              </w:rPr>
              <w:t xml:space="preserve">                            </w:t>
            </w:r>
            <w:r w:rsidR="00AD5D87">
              <w:rPr>
                <w:sz w:val="24"/>
                <w:szCs w:val="24"/>
              </w:rPr>
              <w:t>10</w:t>
            </w:r>
            <w:r w:rsidRPr="006F22DE">
              <w:rPr>
                <w:sz w:val="24"/>
                <w:szCs w:val="24"/>
              </w:rPr>
              <w:t>,0 тыс. руб.</w:t>
            </w:r>
          </w:p>
        </w:tc>
      </w:tr>
      <w:tr w:rsidR="00103B4E" w:rsidRPr="00A92329" w:rsidTr="0072044A">
        <w:trPr>
          <w:trHeight w:val="168"/>
        </w:trPr>
        <w:tc>
          <w:tcPr>
            <w:tcW w:w="4526" w:type="dxa"/>
            <w:vMerge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103B4E" w:rsidRPr="006F22DE" w:rsidRDefault="00103B4E" w:rsidP="00AD5D87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F22DE">
              <w:rPr>
                <w:sz w:val="24"/>
                <w:szCs w:val="24"/>
              </w:rPr>
              <w:t xml:space="preserve"> г. </w:t>
            </w:r>
            <w:r w:rsidRPr="006F22DE">
              <w:rPr>
                <w:sz w:val="24"/>
                <w:szCs w:val="24"/>
              </w:rPr>
              <w:tab/>
            </w:r>
            <w:r w:rsidR="00853E51">
              <w:rPr>
                <w:sz w:val="24"/>
                <w:szCs w:val="24"/>
              </w:rPr>
              <w:t xml:space="preserve">                            </w:t>
            </w:r>
            <w:r w:rsidR="00AD5D87">
              <w:rPr>
                <w:sz w:val="24"/>
                <w:szCs w:val="24"/>
              </w:rPr>
              <w:t>10</w:t>
            </w:r>
            <w:r w:rsidRPr="006F22DE">
              <w:rPr>
                <w:sz w:val="24"/>
                <w:szCs w:val="24"/>
              </w:rPr>
              <w:t>,0 тыс. руб.</w:t>
            </w:r>
          </w:p>
        </w:tc>
      </w:tr>
      <w:tr w:rsidR="00103B4E" w:rsidRPr="00A92329" w:rsidTr="0072044A">
        <w:trPr>
          <w:trHeight w:val="336"/>
        </w:trPr>
        <w:tc>
          <w:tcPr>
            <w:tcW w:w="4526" w:type="dxa"/>
            <w:vMerge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103B4E" w:rsidRPr="006F22DE" w:rsidRDefault="00103B4E" w:rsidP="0072044A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6F22DE">
              <w:rPr>
                <w:sz w:val="24"/>
                <w:szCs w:val="24"/>
              </w:rPr>
              <w:t xml:space="preserve"> г.</w:t>
            </w:r>
            <w:r w:rsidRPr="006F22DE">
              <w:rPr>
                <w:sz w:val="24"/>
                <w:szCs w:val="24"/>
              </w:rPr>
              <w:tab/>
              <w:t xml:space="preserve"> </w:t>
            </w:r>
            <w:r w:rsidR="00960DA1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5</w:t>
            </w:r>
            <w:r w:rsidRPr="006F22DE">
              <w:rPr>
                <w:sz w:val="24"/>
                <w:szCs w:val="24"/>
              </w:rPr>
              <w:t>,0 тыс. руб.</w:t>
            </w:r>
          </w:p>
        </w:tc>
      </w:tr>
      <w:tr w:rsidR="00103B4E" w:rsidRPr="00A92329" w:rsidTr="0072044A">
        <w:trPr>
          <w:trHeight w:val="228"/>
        </w:trPr>
        <w:tc>
          <w:tcPr>
            <w:tcW w:w="4526" w:type="dxa"/>
            <w:vMerge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103B4E" w:rsidRPr="006F22DE" w:rsidRDefault="00103B4E" w:rsidP="0072044A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6F22DE">
              <w:rPr>
                <w:sz w:val="24"/>
                <w:szCs w:val="24"/>
              </w:rPr>
              <w:t xml:space="preserve"> г. </w:t>
            </w:r>
            <w:r w:rsidRPr="006F22DE">
              <w:rPr>
                <w:sz w:val="24"/>
                <w:szCs w:val="24"/>
              </w:rPr>
              <w:tab/>
            </w:r>
            <w:r w:rsidR="00960DA1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5</w:t>
            </w:r>
            <w:r w:rsidRPr="006F22DE">
              <w:rPr>
                <w:sz w:val="24"/>
                <w:szCs w:val="24"/>
              </w:rPr>
              <w:t>,0 тыс. руб.</w:t>
            </w:r>
          </w:p>
        </w:tc>
      </w:tr>
      <w:tr w:rsidR="00103B4E" w:rsidRPr="00A92329" w:rsidTr="0072044A">
        <w:trPr>
          <w:trHeight w:val="108"/>
        </w:trPr>
        <w:tc>
          <w:tcPr>
            <w:tcW w:w="4526" w:type="dxa"/>
            <w:vMerge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103B4E" w:rsidRPr="006F22DE" w:rsidRDefault="00103B4E" w:rsidP="00853E51">
            <w:pPr>
              <w:tabs>
                <w:tab w:val="center" w:pos="2414"/>
              </w:tabs>
              <w:rPr>
                <w:b/>
                <w:sz w:val="24"/>
                <w:szCs w:val="24"/>
              </w:rPr>
            </w:pPr>
            <w:r w:rsidRPr="006F22DE">
              <w:rPr>
                <w:b/>
                <w:sz w:val="24"/>
                <w:szCs w:val="24"/>
              </w:rPr>
              <w:t>ВСЕГ</w:t>
            </w:r>
            <w:r>
              <w:rPr>
                <w:b/>
                <w:sz w:val="24"/>
                <w:szCs w:val="24"/>
              </w:rPr>
              <w:t>О:</w:t>
            </w:r>
            <w:r>
              <w:rPr>
                <w:b/>
                <w:sz w:val="24"/>
                <w:szCs w:val="24"/>
              </w:rPr>
              <w:tab/>
              <w:t xml:space="preserve">                            </w:t>
            </w:r>
            <w:r w:rsidR="00AD5D87">
              <w:rPr>
                <w:b/>
                <w:sz w:val="24"/>
                <w:szCs w:val="24"/>
              </w:rPr>
              <w:t>21</w:t>
            </w:r>
            <w:r w:rsidR="00960DA1">
              <w:rPr>
                <w:b/>
                <w:sz w:val="24"/>
                <w:szCs w:val="24"/>
              </w:rPr>
              <w:t>6,6</w:t>
            </w:r>
            <w:r w:rsidRPr="006F22DE"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103B4E" w:rsidRPr="00A92329" w:rsidTr="0072044A">
        <w:trPr>
          <w:trHeight w:val="720"/>
        </w:trPr>
        <w:tc>
          <w:tcPr>
            <w:tcW w:w="4526" w:type="dxa"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045" w:type="dxa"/>
          </w:tcPr>
          <w:p w:rsidR="00103B4E" w:rsidRPr="006F22DE" w:rsidRDefault="00103B4E" w:rsidP="0072044A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>Пропаганда и методическая работа с населением по предупреждению и ликвидации последств</w:t>
            </w:r>
            <w:r>
              <w:rPr>
                <w:sz w:val="24"/>
                <w:szCs w:val="24"/>
              </w:rPr>
              <w:t>ий чрезвычайных ситуаций и пожаров и национальной и правоохранительной</w:t>
            </w:r>
            <w:r w:rsidRPr="006F22D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безопасностью.</w:t>
            </w:r>
          </w:p>
        </w:tc>
      </w:tr>
    </w:tbl>
    <w:p w:rsidR="00103B4E" w:rsidRDefault="00103B4E" w:rsidP="00103B4E"/>
    <w:p w:rsidR="00103B4E" w:rsidRDefault="00103B4E" w:rsidP="00103B4E"/>
    <w:p w:rsidR="0039208E" w:rsidRPr="003105C3" w:rsidRDefault="0039208E" w:rsidP="0039208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105C3">
        <w:rPr>
          <w:b/>
          <w:sz w:val="24"/>
          <w:szCs w:val="24"/>
        </w:rPr>
        <w:t>Раздел 1. Общая характеристика сферы реал</w:t>
      </w:r>
      <w:r>
        <w:rPr>
          <w:b/>
          <w:sz w:val="24"/>
          <w:szCs w:val="24"/>
        </w:rPr>
        <w:t>изации муниципальной программы Дмитриевского сельского поселения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105C3">
        <w:rPr>
          <w:sz w:val="24"/>
          <w:szCs w:val="24"/>
        </w:rPr>
        <w:t>Ежегодно на терри</w:t>
      </w:r>
      <w:r>
        <w:rPr>
          <w:sz w:val="24"/>
          <w:szCs w:val="24"/>
        </w:rPr>
        <w:t>тории Дмитриевского сельского поселения</w:t>
      </w:r>
      <w:r w:rsidRPr="003105C3">
        <w:rPr>
          <w:sz w:val="24"/>
          <w:szCs w:val="24"/>
        </w:rPr>
        <w:t xml:space="preserve"> возникает по нескольку ситуаций несущих угрозу населению, территории, предприятиям и органи</w:t>
      </w:r>
      <w:r>
        <w:rPr>
          <w:sz w:val="24"/>
          <w:szCs w:val="24"/>
        </w:rPr>
        <w:t>зациям</w:t>
      </w:r>
      <w:proofErr w:type="gramStart"/>
      <w:r>
        <w:rPr>
          <w:sz w:val="24"/>
          <w:szCs w:val="24"/>
        </w:rPr>
        <w:t xml:space="preserve"> </w:t>
      </w:r>
      <w:r w:rsidRPr="003105C3">
        <w:rPr>
          <w:sz w:val="24"/>
          <w:szCs w:val="24"/>
        </w:rPr>
        <w:t>.</w:t>
      </w:r>
      <w:proofErr w:type="gramEnd"/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105C3">
        <w:rPr>
          <w:sz w:val="24"/>
          <w:szCs w:val="24"/>
        </w:rPr>
        <w:t xml:space="preserve">Источниками событий чрезвычайного характера являются опасные природные явления, пожары, техногенные аварии. 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105C3">
        <w:rPr>
          <w:sz w:val="24"/>
          <w:szCs w:val="24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себя: 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3105C3">
        <w:rPr>
          <w:sz w:val="24"/>
          <w:szCs w:val="24"/>
        </w:rPr>
        <w:t xml:space="preserve">- опасные гидрометеорологические явления (сильные ветры, сильные осадки, сильные метели, град, интенсивные </w:t>
      </w:r>
      <w:proofErr w:type="spellStart"/>
      <w:r w:rsidRPr="003105C3">
        <w:rPr>
          <w:sz w:val="24"/>
          <w:szCs w:val="24"/>
        </w:rPr>
        <w:t>гололедно-изморозевые</w:t>
      </w:r>
      <w:proofErr w:type="spellEnd"/>
      <w:r w:rsidRPr="003105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105C3">
        <w:rPr>
          <w:sz w:val="24"/>
          <w:szCs w:val="24"/>
        </w:rPr>
        <w:t xml:space="preserve">отложения, сильная жара, сильный мороз, засуха атмосферная и почвенная, наводнения, связанные с весенними паводками); </w:t>
      </w:r>
      <w:proofErr w:type="gramEnd"/>
    </w:p>
    <w:p w:rsidR="0039208E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105C3">
        <w:rPr>
          <w:sz w:val="24"/>
          <w:szCs w:val="24"/>
        </w:rPr>
        <w:t>- опасные процессы биогенного характера (пожары, эпидемии, вызванные природно-оча</w:t>
      </w:r>
      <w:r>
        <w:rPr>
          <w:sz w:val="24"/>
          <w:szCs w:val="24"/>
        </w:rPr>
        <w:t>говыми заболеваниями животных).</w:t>
      </w:r>
    </w:p>
    <w:p w:rsidR="0039208E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3105C3">
        <w:rPr>
          <w:sz w:val="24"/>
          <w:szCs w:val="24"/>
        </w:rPr>
        <w:t xml:space="preserve">Разработка муниципальной подпрограммы </w:t>
      </w:r>
      <w:r w:rsidRPr="00BF393A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3105C3">
        <w:rPr>
          <w:sz w:val="24"/>
          <w:szCs w:val="24"/>
        </w:rPr>
        <w:t xml:space="preserve"> (далее – Подпрограмма)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характера,  системы сбора и обмена информацией в области защиты населения и территорий от чрезвычайных ситуаций между органами местного самоуправления</w:t>
      </w:r>
      <w:proofErr w:type="gramEnd"/>
      <w:r w:rsidRPr="003105C3">
        <w:rPr>
          <w:sz w:val="24"/>
          <w:szCs w:val="24"/>
        </w:rPr>
        <w:t xml:space="preserve"> и органами МЧС России по Воронежской области, иными государственными и общественными организациями.</w:t>
      </w:r>
    </w:p>
    <w:p w:rsidR="0039208E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05C3">
        <w:rPr>
          <w:sz w:val="24"/>
          <w:szCs w:val="24"/>
        </w:rPr>
        <w:t>Программа определяет основы организации обеспечения безопасности людей на во</w:t>
      </w:r>
      <w:r>
        <w:rPr>
          <w:sz w:val="24"/>
          <w:szCs w:val="24"/>
        </w:rPr>
        <w:t>дных объектах на территории поселения</w:t>
      </w:r>
      <w:r w:rsidRPr="003105C3">
        <w:rPr>
          <w:sz w:val="24"/>
          <w:szCs w:val="24"/>
        </w:rPr>
        <w:t xml:space="preserve">, участие в предупреждении и ликвидации последствий чрезвычайных ситуаций на </w:t>
      </w:r>
      <w:r>
        <w:rPr>
          <w:sz w:val="24"/>
          <w:szCs w:val="24"/>
        </w:rPr>
        <w:t>территории поселения</w:t>
      </w:r>
      <w:r w:rsidRPr="003105C3">
        <w:rPr>
          <w:sz w:val="24"/>
          <w:szCs w:val="24"/>
        </w:rPr>
        <w:t xml:space="preserve">, организация и осуществление мероприятий по гражданской обороне, защите населения и </w:t>
      </w:r>
      <w:r>
        <w:rPr>
          <w:sz w:val="24"/>
          <w:szCs w:val="24"/>
        </w:rPr>
        <w:t>территории поселения</w:t>
      </w:r>
      <w:r w:rsidRPr="003105C3">
        <w:rPr>
          <w:sz w:val="24"/>
          <w:szCs w:val="24"/>
        </w:rPr>
        <w:t xml:space="preserve"> от чрезвычайных ситуаций природного и техногенного характера.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3105C3">
        <w:rPr>
          <w:sz w:val="24"/>
          <w:szCs w:val="24"/>
        </w:rPr>
        <w:t>Решение этих сложных задач с уче</w:t>
      </w:r>
      <w:r>
        <w:rPr>
          <w:sz w:val="24"/>
          <w:szCs w:val="24"/>
        </w:rPr>
        <w:t>том наличия на территории поселения</w:t>
      </w:r>
      <w:r w:rsidRPr="003105C3">
        <w:rPr>
          <w:sz w:val="24"/>
          <w:szCs w:val="24"/>
        </w:rPr>
        <w:t xml:space="preserve"> источников повышенной опасности техногенного характера возможно только целевыми программными методами, сосредоточив основные усилия на решение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снижения материальных потерь и размеров ущерба окружающей среде.</w:t>
      </w:r>
      <w:proofErr w:type="gramEnd"/>
    </w:p>
    <w:p w:rsidR="0039208E" w:rsidRDefault="0039208E" w:rsidP="0039208E">
      <w:pPr>
        <w:jc w:val="both"/>
        <w:rPr>
          <w:sz w:val="24"/>
          <w:szCs w:val="24"/>
        </w:rPr>
      </w:pPr>
    </w:p>
    <w:p w:rsidR="0039208E" w:rsidRDefault="0039208E" w:rsidP="0039208E">
      <w:pPr>
        <w:jc w:val="both"/>
        <w:rPr>
          <w:b/>
          <w:sz w:val="24"/>
          <w:szCs w:val="24"/>
        </w:rPr>
      </w:pPr>
      <w:r w:rsidRPr="003105C3">
        <w:rPr>
          <w:b/>
          <w:sz w:val="24"/>
          <w:szCs w:val="24"/>
        </w:rPr>
        <w:t xml:space="preserve">          </w:t>
      </w:r>
    </w:p>
    <w:p w:rsidR="0039208E" w:rsidRDefault="0039208E" w:rsidP="003920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3105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Раздел 2.</w:t>
      </w:r>
      <w:r w:rsidRPr="003105C3">
        <w:rPr>
          <w:b/>
          <w:sz w:val="24"/>
          <w:szCs w:val="24"/>
        </w:rPr>
        <w:t>Приоритеты муниципальной политики в сфере реализации программы, цели, задачи и показатели (индикаторы) достижения целей и решения за</w:t>
      </w:r>
      <w:r>
        <w:rPr>
          <w:b/>
          <w:sz w:val="24"/>
          <w:szCs w:val="24"/>
        </w:rPr>
        <w:t>дач.</w:t>
      </w:r>
    </w:p>
    <w:p w:rsidR="0039208E" w:rsidRPr="003105C3" w:rsidRDefault="0039208E" w:rsidP="0039208E">
      <w:pPr>
        <w:jc w:val="both"/>
        <w:rPr>
          <w:b/>
          <w:sz w:val="24"/>
          <w:szCs w:val="24"/>
        </w:rPr>
      </w:pPr>
    </w:p>
    <w:p w:rsidR="0039208E" w:rsidRDefault="0039208E" w:rsidP="0039208E">
      <w:pPr>
        <w:rPr>
          <w:sz w:val="24"/>
          <w:szCs w:val="24"/>
        </w:rPr>
      </w:pPr>
      <w:r w:rsidRPr="00BF393A">
        <w:rPr>
          <w:sz w:val="24"/>
          <w:szCs w:val="24"/>
        </w:rPr>
        <w:lastRenderedPageBreak/>
        <w:t xml:space="preserve">       Важным условием устойчивого развития общества является обеспечение безопасности его жизнедеятельности – создание условий для безопасной жизни личности, семьи, общества. Осуществление программы позволяет решить основную задачу органов местного самоуправления  в соответствии с действующим законодательством о координации и концентрации всех усилий на территории поселения для создания безопасной среды, исполнение возложенных задач и полномочий в области ГО,  защиты населения и территорий от ЧС, обеспечение пожарной безопасности и безопасности людей на водных объектах. </w:t>
      </w:r>
    </w:p>
    <w:p w:rsidR="0039208E" w:rsidRPr="00BF393A" w:rsidRDefault="0039208E" w:rsidP="0039208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F393A">
        <w:rPr>
          <w:sz w:val="24"/>
          <w:szCs w:val="24"/>
        </w:rPr>
        <w:t>Основной целью программы является минимизация социального и экономического ущерба наносимого населению и экономике вследствие чрезвычайных ситуаций природного и техногенного характера, пожаров и происшествий на водных объектах.</w:t>
      </w:r>
    </w:p>
    <w:p w:rsidR="0039208E" w:rsidRPr="00BF393A" w:rsidRDefault="0039208E" w:rsidP="0039208E">
      <w:pPr>
        <w:rPr>
          <w:sz w:val="24"/>
          <w:szCs w:val="24"/>
        </w:rPr>
      </w:pPr>
      <w:r w:rsidRPr="00BF3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BF393A">
        <w:rPr>
          <w:sz w:val="24"/>
          <w:szCs w:val="24"/>
        </w:rPr>
        <w:t>Программа предусматривает решение следующих  основных задач:</w:t>
      </w:r>
    </w:p>
    <w:p w:rsidR="0039208E" w:rsidRPr="00BF393A" w:rsidRDefault="0039208E" w:rsidP="0039208E">
      <w:pPr>
        <w:rPr>
          <w:sz w:val="24"/>
          <w:szCs w:val="24"/>
        </w:rPr>
      </w:pPr>
      <w:r w:rsidRPr="00BF393A">
        <w:rPr>
          <w:sz w:val="24"/>
          <w:szCs w:val="24"/>
        </w:rPr>
        <w:t>- Повышение уровня информирования населения о возникновении  ЧС и принятых мерах по их ликвидации;</w:t>
      </w:r>
    </w:p>
    <w:p w:rsidR="0039208E" w:rsidRPr="00BF393A" w:rsidRDefault="0039208E" w:rsidP="0039208E">
      <w:pPr>
        <w:rPr>
          <w:sz w:val="24"/>
          <w:szCs w:val="24"/>
        </w:rPr>
      </w:pPr>
      <w:r w:rsidRPr="00BF393A">
        <w:rPr>
          <w:sz w:val="24"/>
          <w:szCs w:val="24"/>
        </w:rPr>
        <w:t>- Поддержание в постоянной готовности к использованию системы оповещения населения об опасностях;</w:t>
      </w:r>
    </w:p>
    <w:p w:rsidR="0039208E" w:rsidRPr="00BF393A" w:rsidRDefault="0039208E" w:rsidP="0039208E">
      <w:pPr>
        <w:rPr>
          <w:sz w:val="24"/>
          <w:szCs w:val="24"/>
        </w:rPr>
      </w:pPr>
      <w:r w:rsidRPr="00BF393A">
        <w:rPr>
          <w:sz w:val="24"/>
          <w:szCs w:val="24"/>
        </w:rPr>
        <w:t xml:space="preserve">- Сокращение времени оповещения населения; </w:t>
      </w:r>
    </w:p>
    <w:p w:rsidR="0039208E" w:rsidRPr="00BF393A" w:rsidRDefault="0039208E" w:rsidP="0039208E">
      <w:pPr>
        <w:rPr>
          <w:sz w:val="24"/>
          <w:szCs w:val="24"/>
        </w:rPr>
      </w:pPr>
      <w:r w:rsidRPr="00BF393A">
        <w:rPr>
          <w:sz w:val="24"/>
          <w:szCs w:val="24"/>
        </w:rPr>
        <w:t>- Обучение и подготовка населения к действиям в условиях ЧС и защите от ее последствий;</w:t>
      </w:r>
    </w:p>
    <w:p w:rsidR="0039208E" w:rsidRDefault="0039208E" w:rsidP="0039208E">
      <w:r w:rsidRPr="003105C3">
        <w:rPr>
          <w:sz w:val="24"/>
          <w:szCs w:val="24"/>
        </w:rPr>
        <w:t>- Повышение качества и эффективности взаимодействия оперативных групп при ликвидации  ЧС с целью уменьшения возможного социального ущерба;</w:t>
      </w:r>
    </w:p>
    <w:p w:rsidR="0039208E" w:rsidRPr="003105C3" w:rsidRDefault="0039208E" w:rsidP="0039208E">
      <w:pPr>
        <w:rPr>
          <w:sz w:val="24"/>
          <w:szCs w:val="24"/>
        </w:rPr>
      </w:pPr>
      <w:r w:rsidRPr="003105C3">
        <w:rPr>
          <w:sz w:val="24"/>
          <w:szCs w:val="24"/>
        </w:rPr>
        <w:t>-Создание запасов средств индивидуальной защиты;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 w:rsidRPr="003105C3">
        <w:rPr>
          <w:sz w:val="24"/>
          <w:szCs w:val="24"/>
        </w:rPr>
        <w:t>-Создание резервов финансовых и материальных ресурсов для ликвидации чрезвычайных ситуаций.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 w:rsidRPr="003105C3">
        <w:rPr>
          <w:sz w:val="24"/>
          <w:szCs w:val="24"/>
        </w:rPr>
        <w:t>Показателями выполнения задач, предусмотренной программой: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>-Отсутствие на территории поселения</w:t>
      </w:r>
      <w:r w:rsidRPr="003105C3">
        <w:rPr>
          <w:sz w:val="24"/>
          <w:szCs w:val="24"/>
        </w:rPr>
        <w:t xml:space="preserve"> чрезвычайных ситуаций природного и техногенного характера с гибелью людей;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 w:rsidRPr="003105C3">
        <w:rPr>
          <w:sz w:val="24"/>
          <w:szCs w:val="24"/>
        </w:rPr>
        <w:t>-Улучшение обеспеченности работников адм</w:t>
      </w:r>
      <w:r>
        <w:rPr>
          <w:sz w:val="24"/>
          <w:szCs w:val="24"/>
        </w:rPr>
        <w:t xml:space="preserve">инистрации муниципального </w:t>
      </w:r>
      <w:r w:rsidRPr="003105C3">
        <w:rPr>
          <w:sz w:val="24"/>
          <w:szCs w:val="24"/>
        </w:rPr>
        <w:t xml:space="preserve"> средствами индивидуальной защиты</w:t>
      </w:r>
      <w:proofErr w:type="gramStart"/>
      <w:r w:rsidRPr="003105C3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39208E" w:rsidRPr="003105C3" w:rsidRDefault="0039208E" w:rsidP="0039208E">
      <w:pPr>
        <w:jc w:val="both"/>
        <w:rPr>
          <w:sz w:val="24"/>
          <w:szCs w:val="24"/>
        </w:rPr>
      </w:pPr>
      <w:r w:rsidRPr="003105C3">
        <w:rPr>
          <w:sz w:val="24"/>
          <w:szCs w:val="24"/>
        </w:rPr>
        <w:t>-Охват системы гарантированного информирования и оповещения населения к 202</w:t>
      </w:r>
      <w:r>
        <w:rPr>
          <w:sz w:val="24"/>
          <w:szCs w:val="24"/>
        </w:rPr>
        <w:t>5</w:t>
      </w:r>
      <w:r w:rsidRPr="003105C3">
        <w:rPr>
          <w:sz w:val="24"/>
          <w:szCs w:val="24"/>
        </w:rPr>
        <w:t>г. до 75%.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</w:p>
    <w:p w:rsidR="0039208E" w:rsidRPr="00BF393A" w:rsidRDefault="0039208E" w:rsidP="003920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BF393A">
        <w:rPr>
          <w:b/>
          <w:sz w:val="24"/>
          <w:szCs w:val="24"/>
        </w:rPr>
        <w:t xml:space="preserve"> Р</w:t>
      </w:r>
      <w:r w:rsidR="009B2907">
        <w:rPr>
          <w:b/>
          <w:sz w:val="24"/>
          <w:szCs w:val="24"/>
        </w:rPr>
        <w:t xml:space="preserve">аздел 3. </w:t>
      </w:r>
      <w:r w:rsidRPr="00BF393A">
        <w:rPr>
          <w:b/>
          <w:sz w:val="24"/>
          <w:szCs w:val="24"/>
        </w:rPr>
        <w:t>Обобщенная характеристика  основных мероприя</w:t>
      </w:r>
      <w:r w:rsidR="009B2907">
        <w:rPr>
          <w:b/>
          <w:sz w:val="24"/>
          <w:szCs w:val="24"/>
        </w:rPr>
        <w:t>тий</w:t>
      </w:r>
      <w:r w:rsidRPr="00BF393A">
        <w:rPr>
          <w:b/>
          <w:sz w:val="24"/>
          <w:szCs w:val="24"/>
        </w:rPr>
        <w:t xml:space="preserve">. 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</w:p>
    <w:p w:rsidR="0072044A" w:rsidRPr="00290E44" w:rsidRDefault="0039208E" w:rsidP="0072044A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105C3">
        <w:rPr>
          <w:sz w:val="24"/>
          <w:szCs w:val="24"/>
        </w:rPr>
        <w:t xml:space="preserve">В рамках реализации Программы </w:t>
      </w:r>
      <w:r w:rsidR="0072044A" w:rsidRPr="00290E44">
        <w:rPr>
          <w:sz w:val="24"/>
          <w:szCs w:val="24"/>
        </w:rPr>
        <w:t xml:space="preserve">« Обеспечение пожарной безопасности </w:t>
      </w:r>
    </w:p>
    <w:p w:rsidR="0039208E" w:rsidRPr="003105C3" w:rsidRDefault="0072044A" w:rsidP="0072044A">
      <w:pPr>
        <w:jc w:val="both"/>
        <w:rPr>
          <w:sz w:val="24"/>
          <w:szCs w:val="24"/>
        </w:rPr>
      </w:pPr>
      <w:r w:rsidRPr="00290E44">
        <w:rPr>
          <w:sz w:val="24"/>
          <w:szCs w:val="24"/>
        </w:rPr>
        <w:t>и безопас</w:t>
      </w:r>
      <w:r>
        <w:rPr>
          <w:sz w:val="24"/>
          <w:szCs w:val="24"/>
        </w:rPr>
        <w:t>ности людей на водных объектах</w:t>
      </w:r>
      <w:r w:rsidR="0039208E" w:rsidRPr="00BF393A">
        <w:rPr>
          <w:sz w:val="24"/>
          <w:szCs w:val="24"/>
        </w:rPr>
        <w:t>»</w:t>
      </w:r>
      <w:r w:rsidR="0039208E">
        <w:rPr>
          <w:sz w:val="24"/>
          <w:szCs w:val="24"/>
        </w:rPr>
        <w:t xml:space="preserve"> </w:t>
      </w:r>
      <w:r w:rsidR="0039208E" w:rsidRPr="003105C3">
        <w:rPr>
          <w:sz w:val="24"/>
          <w:szCs w:val="24"/>
        </w:rPr>
        <w:t>в целях минимизации социального и экономического ущерба наносим</w:t>
      </w:r>
      <w:r w:rsidR="0039208E">
        <w:rPr>
          <w:sz w:val="24"/>
          <w:szCs w:val="24"/>
        </w:rPr>
        <w:t xml:space="preserve">ого населению и экономике поселения </w:t>
      </w:r>
      <w:r w:rsidR="0039208E" w:rsidRPr="003105C3">
        <w:rPr>
          <w:sz w:val="24"/>
          <w:szCs w:val="24"/>
        </w:rPr>
        <w:t xml:space="preserve"> вследствие чрезвычайных ситуаций природного и техногенного характера мирного и военного времени, пожаров и происшествий на водных объектах планируется</w:t>
      </w:r>
      <w:r w:rsidR="0039208E">
        <w:rPr>
          <w:sz w:val="24"/>
          <w:szCs w:val="24"/>
        </w:rPr>
        <w:t xml:space="preserve"> </w:t>
      </w:r>
      <w:r w:rsidR="0039208E" w:rsidRPr="003105C3">
        <w:rPr>
          <w:sz w:val="24"/>
          <w:szCs w:val="24"/>
        </w:rPr>
        <w:t xml:space="preserve"> реализация  основ</w:t>
      </w:r>
      <w:r w:rsidR="00E83CC1">
        <w:rPr>
          <w:sz w:val="24"/>
          <w:szCs w:val="24"/>
        </w:rPr>
        <w:t>ного</w:t>
      </w:r>
      <w:r w:rsidR="0039208E" w:rsidRPr="003105C3">
        <w:rPr>
          <w:sz w:val="24"/>
          <w:szCs w:val="24"/>
        </w:rPr>
        <w:t xml:space="preserve"> меро</w:t>
      </w:r>
      <w:r w:rsidR="00E83CC1">
        <w:rPr>
          <w:sz w:val="24"/>
          <w:szCs w:val="24"/>
        </w:rPr>
        <w:t>приятия</w:t>
      </w:r>
      <w:r w:rsidR="0039208E" w:rsidRPr="003105C3">
        <w:rPr>
          <w:sz w:val="24"/>
          <w:szCs w:val="24"/>
        </w:rPr>
        <w:t xml:space="preserve">: 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</w:p>
    <w:p w:rsidR="0039208E" w:rsidRPr="007F1E18" w:rsidRDefault="0039208E" w:rsidP="0039208E">
      <w:pPr>
        <w:jc w:val="both"/>
        <w:rPr>
          <w:sz w:val="24"/>
          <w:szCs w:val="24"/>
        </w:rPr>
      </w:pPr>
      <w:r w:rsidRPr="003105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9A64D9">
        <w:rPr>
          <w:sz w:val="22"/>
          <w:szCs w:val="22"/>
        </w:rPr>
        <w:t>«</w:t>
      </w:r>
      <w:r w:rsidRPr="007F1E18">
        <w:rPr>
          <w:sz w:val="24"/>
          <w:szCs w:val="24"/>
        </w:rPr>
        <w:t>Мероприятия в области предупреждения и ликвидации последствий чрезвычайных ситуаций и пожаров»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05C3">
        <w:rPr>
          <w:sz w:val="24"/>
          <w:szCs w:val="24"/>
        </w:rPr>
        <w:t>Для своевременного и эффективно</w:t>
      </w:r>
      <w:r w:rsidR="00E83CC1">
        <w:rPr>
          <w:sz w:val="24"/>
          <w:szCs w:val="24"/>
        </w:rPr>
        <w:t>го решения задач запланированного  мероприятия</w:t>
      </w:r>
      <w:proofErr w:type="gramStart"/>
      <w:r>
        <w:rPr>
          <w:sz w:val="24"/>
          <w:szCs w:val="24"/>
        </w:rPr>
        <w:t xml:space="preserve"> </w:t>
      </w:r>
      <w:r w:rsidRPr="003105C3">
        <w:rPr>
          <w:sz w:val="24"/>
          <w:szCs w:val="24"/>
        </w:rPr>
        <w:t>,</w:t>
      </w:r>
      <w:proofErr w:type="gramEnd"/>
      <w:r w:rsidRPr="003105C3">
        <w:rPr>
          <w:sz w:val="24"/>
          <w:szCs w:val="24"/>
        </w:rPr>
        <w:t xml:space="preserve"> необходимо выполнение перечисленных ниже мероприятий: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05C3">
        <w:rPr>
          <w:sz w:val="24"/>
          <w:szCs w:val="24"/>
        </w:rPr>
        <w:t xml:space="preserve">-Дооснащение современной техникой, оборудованием, снаряжением и улучшение материально-технической </w:t>
      </w:r>
      <w:r>
        <w:rPr>
          <w:sz w:val="24"/>
          <w:szCs w:val="24"/>
        </w:rPr>
        <w:t>базы</w:t>
      </w:r>
      <w:proofErr w:type="gramStart"/>
      <w:r>
        <w:rPr>
          <w:sz w:val="24"/>
          <w:szCs w:val="24"/>
        </w:rPr>
        <w:t xml:space="preserve"> </w:t>
      </w:r>
      <w:r w:rsidRPr="003105C3">
        <w:rPr>
          <w:sz w:val="24"/>
          <w:szCs w:val="24"/>
        </w:rPr>
        <w:t>;</w:t>
      </w:r>
      <w:proofErr w:type="gramEnd"/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05C3">
        <w:rPr>
          <w:sz w:val="24"/>
          <w:szCs w:val="24"/>
        </w:rPr>
        <w:t>-Мониторинг и прогнозирование чрезвычайных ситуаций;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05C3">
        <w:rPr>
          <w:sz w:val="24"/>
          <w:szCs w:val="24"/>
        </w:rPr>
        <w:t>-Подготовка населения в области защиты от чрезвычайных ситуаций природного и техногенного характера в мирное время;</w:t>
      </w:r>
    </w:p>
    <w:p w:rsidR="0039208E" w:rsidRPr="003105C3" w:rsidRDefault="0039208E" w:rsidP="0039208E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05C3">
        <w:rPr>
          <w:sz w:val="24"/>
          <w:szCs w:val="24"/>
        </w:rPr>
        <w:t>-</w:t>
      </w:r>
      <w:r w:rsidRPr="003105C3">
        <w:rPr>
          <w:rFonts w:eastAsia="Calibri"/>
          <w:sz w:val="24"/>
          <w:szCs w:val="24"/>
        </w:rPr>
        <w:t>Обучени</w:t>
      </w:r>
      <w:r>
        <w:rPr>
          <w:rFonts w:eastAsia="Calibri"/>
          <w:sz w:val="24"/>
          <w:szCs w:val="24"/>
        </w:rPr>
        <w:t xml:space="preserve">е должностных лиц и работников </w:t>
      </w:r>
      <w:r w:rsidRPr="003105C3">
        <w:rPr>
          <w:rFonts w:eastAsia="Calibri"/>
          <w:sz w:val="24"/>
          <w:szCs w:val="24"/>
        </w:rPr>
        <w:t xml:space="preserve"> в области ГО и защиты от ЧС выездным методом преподавательским составом УМЦ ГОЧС Воронежской области.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05C3">
        <w:rPr>
          <w:sz w:val="24"/>
          <w:szCs w:val="24"/>
        </w:rPr>
        <w:t>-Обеспечение безопасности населения на водных объектах;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3105C3">
        <w:rPr>
          <w:sz w:val="24"/>
          <w:szCs w:val="24"/>
        </w:rPr>
        <w:t>-Информирование населения о потенциальных природных и техногенных угрозах на территории проживания, пропаганда безопасного пов</w:t>
      </w:r>
      <w:r>
        <w:rPr>
          <w:sz w:val="24"/>
          <w:szCs w:val="24"/>
        </w:rPr>
        <w:t>едения на водных объектах</w:t>
      </w:r>
      <w:proofErr w:type="gramStart"/>
      <w:r>
        <w:rPr>
          <w:sz w:val="24"/>
          <w:szCs w:val="24"/>
        </w:rPr>
        <w:t xml:space="preserve"> </w:t>
      </w:r>
      <w:r w:rsidRPr="003105C3">
        <w:rPr>
          <w:sz w:val="24"/>
          <w:szCs w:val="24"/>
        </w:rPr>
        <w:t>,</w:t>
      </w:r>
      <w:proofErr w:type="gramEnd"/>
      <w:r w:rsidRPr="003105C3">
        <w:rPr>
          <w:sz w:val="24"/>
          <w:szCs w:val="24"/>
        </w:rPr>
        <w:t xml:space="preserve">  через средства массовой информации;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05C3">
        <w:rPr>
          <w:sz w:val="24"/>
          <w:szCs w:val="24"/>
        </w:rPr>
        <w:t>-Создание резервов финансовых ресурсов для ликвидации последствий ЧС;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05C3">
        <w:rPr>
          <w:sz w:val="24"/>
          <w:szCs w:val="24"/>
        </w:rPr>
        <w:t>-</w:t>
      </w:r>
      <w:r w:rsidRPr="003105C3">
        <w:rPr>
          <w:rFonts w:eastAsia="Calibri"/>
          <w:sz w:val="24"/>
          <w:szCs w:val="24"/>
        </w:rPr>
        <w:t>Создание резервов материальных ресурсов для ликвидации  чрезвычайных ситуаций природного и техногенного характера</w:t>
      </w:r>
      <w:r w:rsidRPr="003105C3">
        <w:rPr>
          <w:sz w:val="24"/>
          <w:szCs w:val="24"/>
        </w:rPr>
        <w:t>;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05C3">
        <w:rPr>
          <w:sz w:val="24"/>
          <w:szCs w:val="24"/>
        </w:rPr>
        <w:t>-Оснащение оперативной группы комиссии</w:t>
      </w:r>
      <w:r>
        <w:rPr>
          <w:sz w:val="24"/>
          <w:szCs w:val="24"/>
        </w:rPr>
        <w:t xml:space="preserve"> по чрезвычайным ситуациям </w:t>
      </w:r>
      <w:r w:rsidRPr="003105C3">
        <w:rPr>
          <w:sz w:val="24"/>
          <w:szCs w:val="24"/>
        </w:rPr>
        <w:t xml:space="preserve"> инвентарем, оборудованием, средствами связи и другими мат. средствами;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05C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105C3">
        <w:rPr>
          <w:sz w:val="24"/>
          <w:szCs w:val="24"/>
        </w:rPr>
        <w:t>Проведение месячников: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 w:rsidRPr="003105C3">
        <w:rPr>
          <w:sz w:val="24"/>
          <w:szCs w:val="24"/>
        </w:rPr>
        <w:t>-</w:t>
      </w:r>
      <w:r w:rsidRPr="003105C3">
        <w:rPr>
          <w:rFonts w:eastAsia="Calibri"/>
          <w:sz w:val="24"/>
          <w:szCs w:val="24"/>
        </w:rPr>
        <w:t>безопасности на водных объектах</w:t>
      </w:r>
      <w:r w:rsidRPr="003105C3">
        <w:rPr>
          <w:sz w:val="24"/>
          <w:szCs w:val="24"/>
        </w:rPr>
        <w:t>;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 w:rsidRPr="003105C3">
        <w:rPr>
          <w:sz w:val="24"/>
          <w:szCs w:val="24"/>
        </w:rPr>
        <w:t>-</w:t>
      </w:r>
      <w:r w:rsidRPr="003105C3">
        <w:rPr>
          <w:rFonts w:eastAsia="Calibri"/>
          <w:sz w:val="24"/>
          <w:szCs w:val="24"/>
        </w:rPr>
        <w:t>пожарной безопасности в жилом секторе</w:t>
      </w:r>
      <w:r w:rsidRPr="003105C3">
        <w:rPr>
          <w:sz w:val="24"/>
          <w:szCs w:val="24"/>
        </w:rPr>
        <w:t>;</w:t>
      </w:r>
    </w:p>
    <w:p w:rsidR="0039208E" w:rsidRDefault="0039208E" w:rsidP="0039208E">
      <w:pPr>
        <w:jc w:val="both"/>
        <w:rPr>
          <w:sz w:val="24"/>
          <w:szCs w:val="24"/>
        </w:rPr>
      </w:pPr>
    </w:p>
    <w:p w:rsidR="0039208E" w:rsidRDefault="009B2907" w:rsidP="003920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0715EF">
        <w:rPr>
          <w:b/>
          <w:sz w:val="24"/>
          <w:szCs w:val="24"/>
        </w:rPr>
        <w:t xml:space="preserve">  Раздел 4. Основные меры муниципального и правового регулирования</w:t>
      </w:r>
      <w:r w:rsidRPr="003105C3">
        <w:rPr>
          <w:sz w:val="24"/>
          <w:szCs w:val="24"/>
        </w:rPr>
        <w:t>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05C3">
        <w:rPr>
          <w:sz w:val="24"/>
          <w:szCs w:val="24"/>
        </w:rPr>
        <w:t>В качестве основных мер правового регулирования в сфере защиты населения и территорий от чрезвычайных ситуаций природного и техногенного характера: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sz w:val="24"/>
          <w:szCs w:val="24"/>
        </w:rPr>
        <w:t>Федеральные законы: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sz w:val="24"/>
          <w:szCs w:val="24"/>
        </w:rPr>
        <w:t xml:space="preserve">-  от 12.02.1998 №28-ФЗ «О гражданской обороне»; 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sz w:val="24"/>
          <w:szCs w:val="24"/>
        </w:rPr>
        <w:t>-от 22.08.1995 №151-ФЗ «Об аварийно-спасательных службах и статусе спасателей»;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sz w:val="24"/>
          <w:szCs w:val="24"/>
        </w:rPr>
        <w:t xml:space="preserve">- от 21 декабря </w:t>
      </w:r>
      <w:smartTag w:uri="urn:schemas-microsoft-com:office:smarttags" w:element="metricconverter">
        <w:smartTagPr>
          <w:attr w:name="ProductID" w:val="1994 г"/>
        </w:smartTagPr>
        <w:r w:rsidRPr="003105C3">
          <w:rPr>
            <w:sz w:val="24"/>
            <w:szCs w:val="24"/>
          </w:rPr>
          <w:t>1994 г</w:t>
        </w:r>
      </w:smartTag>
      <w:r w:rsidRPr="003105C3">
        <w:rPr>
          <w:sz w:val="24"/>
          <w:szCs w:val="24"/>
        </w:rPr>
        <w:t>. № 68-ФЗ «О защите населения, территорий от чрезвычайных ситуаций природного и техногенного характера»;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sz w:val="24"/>
          <w:szCs w:val="24"/>
        </w:rPr>
        <w:t xml:space="preserve">- от 06 октября </w:t>
      </w:r>
      <w:smartTag w:uri="urn:schemas-microsoft-com:office:smarttags" w:element="metricconverter">
        <w:smartTagPr>
          <w:attr w:name="ProductID" w:val="2003 г"/>
        </w:smartTagPr>
        <w:r w:rsidRPr="003105C3">
          <w:rPr>
            <w:sz w:val="24"/>
            <w:szCs w:val="24"/>
          </w:rPr>
          <w:t>2003 г</w:t>
        </w:r>
      </w:smartTag>
      <w:r w:rsidRPr="003105C3">
        <w:rPr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sz w:val="24"/>
          <w:szCs w:val="24"/>
        </w:rPr>
        <w:t xml:space="preserve">- от 18 ноября </w:t>
      </w:r>
      <w:smartTag w:uri="urn:schemas-microsoft-com:office:smarttags" w:element="metricconverter">
        <w:smartTagPr>
          <w:attr w:name="ProductID" w:val="1994 г"/>
        </w:smartTagPr>
        <w:r w:rsidRPr="003105C3">
          <w:rPr>
            <w:sz w:val="24"/>
            <w:szCs w:val="24"/>
          </w:rPr>
          <w:t>1994 г</w:t>
        </w:r>
      </w:smartTag>
      <w:r w:rsidRPr="003105C3">
        <w:rPr>
          <w:sz w:val="24"/>
          <w:szCs w:val="24"/>
        </w:rPr>
        <w:t>. № 6</w:t>
      </w:r>
      <w:r w:rsidR="00E83CC1">
        <w:rPr>
          <w:sz w:val="24"/>
          <w:szCs w:val="24"/>
        </w:rPr>
        <w:t>9-ФЗ «О пожарной безопасности».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sz w:val="24"/>
          <w:szCs w:val="24"/>
        </w:rPr>
        <w:t>Постановления Правительства Российской Федерации: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sz w:val="24"/>
          <w:szCs w:val="24"/>
        </w:rPr>
        <w:t>- от 04.11.2000 №841 «Об утверждении Положения об организации обучения населения в области гражданской защиты»;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sz w:val="24"/>
          <w:szCs w:val="24"/>
        </w:rPr>
        <w:t xml:space="preserve">- от 27 апреля </w:t>
      </w:r>
      <w:smartTag w:uri="urn:schemas-microsoft-com:office:smarttags" w:element="metricconverter">
        <w:smartTagPr>
          <w:attr w:name="ProductID" w:val="2000 г"/>
        </w:smartTagPr>
        <w:r w:rsidRPr="003105C3">
          <w:rPr>
            <w:sz w:val="24"/>
            <w:szCs w:val="24"/>
          </w:rPr>
          <w:t>2000 г</w:t>
        </w:r>
      </w:smartTag>
      <w:r w:rsidRPr="003105C3">
        <w:rPr>
          <w:sz w:val="24"/>
          <w:szCs w:val="24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средств»;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sz w:val="24"/>
          <w:szCs w:val="24"/>
        </w:rPr>
        <w:t xml:space="preserve">- от 30 декабря </w:t>
      </w:r>
      <w:smartTag w:uri="urn:schemas-microsoft-com:office:smarttags" w:element="metricconverter">
        <w:smartTagPr>
          <w:attr w:name="ProductID" w:val="2003 г"/>
        </w:smartTagPr>
        <w:r w:rsidRPr="003105C3">
          <w:rPr>
            <w:sz w:val="24"/>
            <w:szCs w:val="24"/>
          </w:rPr>
          <w:t>2003 г</w:t>
        </w:r>
      </w:smartTag>
      <w:r w:rsidRPr="003105C3">
        <w:rPr>
          <w:sz w:val="24"/>
          <w:szCs w:val="24"/>
        </w:rPr>
        <w:t>. № 794 «О единой государственной системе предупреждения и ликвидации чрезвычайных ситуаций»;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 w:rsidRPr="003105C3">
        <w:rPr>
          <w:sz w:val="24"/>
          <w:szCs w:val="24"/>
        </w:rPr>
        <w:t>-от 26 ноября 2007 года № 804 «Об утверждении Положения о гражданской обороне в Российской Федерации».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sz w:val="24"/>
          <w:szCs w:val="24"/>
        </w:rPr>
        <w:t xml:space="preserve">-от 4 сентября </w:t>
      </w:r>
      <w:smartTag w:uri="urn:schemas-microsoft-com:office:smarttags" w:element="metricconverter">
        <w:smartTagPr>
          <w:attr w:name="ProductID" w:val="2003 г"/>
        </w:smartTagPr>
        <w:r w:rsidRPr="003105C3">
          <w:rPr>
            <w:sz w:val="24"/>
            <w:szCs w:val="24"/>
          </w:rPr>
          <w:t>2003 г</w:t>
        </w:r>
      </w:smartTag>
      <w:r w:rsidRPr="003105C3">
        <w:rPr>
          <w:sz w:val="24"/>
          <w:szCs w:val="24"/>
        </w:rPr>
        <w:t>. № 547 «О подготовке населения в области защиты от чрезвычайных ситуаций природного и техногенного характе</w:t>
      </w:r>
      <w:r w:rsidR="00E83CC1">
        <w:rPr>
          <w:sz w:val="24"/>
          <w:szCs w:val="24"/>
        </w:rPr>
        <w:t>ра».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sz w:val="24"/>
          <w:szCs w:val="24"/>
        </w:rPr>
        <w:t>Приказы министерства РФ по делам гражданской обороны, чрезвычайным ситуациям и ликвидации последствий стихийных бедствий: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sz w:val="24"/>
          <w:szCs w:val="24"/>
        </w:rPr>
        <w:t>- от 23.12.2005 г. № 999 «Об утверждении Порядка создания нештатных аварийно</w:t>
      </w:r>
      <w:r w:rsidR="009B2907">
        <w:rPr>
          <w:sz w:val="24"/>
          <w:szCs w:val="24"/>
        </w:rPr>
        <w:t>-</w:t>
      </w:r>
      <w:r w:rsidRPr="003105C3">
        <w:rPr>
          <w:sz w:val="24"/>
          <w:szCs w:val="24"/>
        </w:rPr>
        <w:t xml:space="preserve"> спасательных формирований»;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sz w:val="24"/>
          <w:szCs w:val="24"/>
        </w:rPr>
        <w:t>- от 21.12.2005 № 993 «Об утверждении Положения об организации обеспечения населения средствами индивидуальной защиты»;</w:t>
      </w:r>
    </w:p>
    <w:p w:rsidR="0039208E" w:rsidRPr="00E83CC1" w:rsidRDefault="0039208E" w:rsidP="00E83CC1">
      <w:pPr>
        <w:jc w:val="both"/>
        <w:rPr>
          <w:sz w:val="24"/>
          <w:szCs w:val="24"/>
        </w:rPr>
      </w:pPr>
      <w:r w:rsidRPr="003105C3">
        <w:rPr>
          <w:sz w:val="24"/>
          <w:szCs w:val="24"/>
        </w:rPr>
        <w:t>- от 14.11.2008 № 687 «Об утверждении Положения об организации и ведении гражданской обороны в муниципальных образованиях и организа</w:t>
      </w:r>
      <w:r w:rsidR="00E83CC1">
        <w:rPr>
          <w:sz w:val="24"/>
          <w:szCs w:val="24"/>
        </w:rPr>
        <w:t>циях».</w:t>
      </w:r>
    </w:p>
    <w:p w:rsidR="0039208E" w:rsidRPr="003105C3" w:rsidRDefault="0039208E" w:rsidP="0039208E">
      <w:pPr>
        <w:pStyle w:val="a3"/>
        <w:ind w:left="0" w:right="0" w:firstLine="0"/>
        <w:rPr>
          <w:rFonts w:eastAsia="Calibri"/>
          <w:sz w:val="24"/>
          <w:szCs w:val="24"/>
        </w:rPr>
      </w:pPr>
      <w:r w:rsidRPr="003105C3">
        <w:rPr>
          <w:rFonts w:eastAsia="Calibri"/>
          <w:sz w:val="24"/>
          <w:szCs w:val="24"/>
        </w:rPr>
        <w:t>Постановления правительства  Воронежской области: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rFonts w:eastAsia="Calibri"/>
          <w:sz w:val="24"/>
          <w:szCs w:val="24"/>
        </w:rPr>
        <w:t xml:space="preserve">- от 10 февраля  2013 г. № 90 </w:t>
      </w:r>
      <w:r w:rsidRPr="003105C3">
        <w:rPr>
          <w:sz w:val="24"/>
          <w:szCs w:val="24"/>
        </w:rPr>
        <w:t>«О территориальной подсистеме единой государственной системы предупреждения и ликвидации чрезвычайных ситуаций»;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sz w:val="24"/>
          <w:szCs w:val="24"/>
        </w:rPr>
        <w:t>-от 13.02.2012г. № 93 «О силах и средствах территориальной подсистемы единой государственной системы предупреждения и ликвидации чрезвычайных си</w:t>
      </w:r>
      <w:r w:rsidR="00E83CC1">
        <w:rPr>
          <w:sz w:val="24"/>
          <w:szCs w:val="24"/>
        </w:rPr>
        <w:t>туаций».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  <w:r w:rsidRPr="003105C3">
        <w:rPr>
          <w:sz w:val="24"/>
          <w:szCs w:val="24"/>
        </w:rPr>
        <w:t>Распоряжения администрации Воронежской области от 15.03.2006 №674-р «О создании нештатных аварийно-спасательных формирований на территории Воронежской области».</w:t>
      </w:r>
    </w:p>
    <w:p w:rsidR="0039208E" w:rsidRDefault="0039208E" w:rsidP="0039208E">
      <w:pPr>
        <w:jc w:val="both"/>
        <w:rPr>
          <w:sz w:val="24"/>
          <w:szCs w:val="24"/>
        </w:rPr>
      </w:pPr>
    </w:p>
    <w:p w:rsidR="0039208E" w:rsidRPr="003105C3" w:rsidRDefault="0039208E" w:rsidP="0039208E">
      <w:pPr>
        <w:jc w:val="both"/>
        <w:rPr>
          <w:sz w:val="24"/>
          <w:szCs w:val="24"/>
        </w:rPr>
      </w:pPr>
    </w:p>
    <w:p w:rsidR="0039208E" w:rsidRPr="00DE19FD" w:rsidRDefault="0039208E" w:rsidP="0039208E">
      <w:pPr>
        <w:jc w:val="both"/>
        <w:rPr>
          <w:b/>
          <w:sz w:val="24"/>
          <w:szCs w:val="24"/>
        </w:rPr>
      </w:pPr>
      <w:r w:rsidRPr="00DE19FD">
        <w:rPr>
          <w:b/>
          <w:sz w:val="24"/>
          <w:szCs w:val="24"/>
        </w:rPr>
        <w:lastRenderedPageBreak/>
        <w:t xml:space="preserve">                Раздел 5. Финансовое обеспечение  реализации программы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</w:p>
    <w:p w:rsidR="0039208E" w:rsidRPr="003105C3" w:rsidRDefault="0039208E" w:rsidP="0039208E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</w:t>
      </w:r>
      <w:r w:rsidRPr="003105C3">
        <w:rPr>
          <w:spacing w:val="-4"/>
          <w:sz w:val="24"/>
          <w:szCs w:val="24"/>
        </w:rPr>
        <w:t>Планируется, что объем финансировани</w:t>
      </w:r>
      <w:r>
        <w:rPr>
          <w:spacing w:val="-4"/>
          <w:sz w:val="24"/>
          <w:szCs w:val="24"/>
        </w:rPr>
        <w:t xml:space="preserve">я программы из средств </w:t>
      </w:r>
      <w:r w:rsidRPr="003105C3">
        <w:rPr>
          <w:spacing w:val="-4"/>
          <w:sz w:val="24"/>
          <w:szCs w:val="24"/>
        </w:rPr>
        <w:t xml:space="preserve"> бюджета </w:t>
      </w:r>
      <w:r>
        <w:rPr>
          <w:spacing w:val="-4"/>
          <w:sz w:val="24"/>
          <w:szCs w:val="24"/>
        </w:rPr>
        <w:t>поселения в 2020 – 2025</w:t>
      </w:r>
      <w:r w:rsidRPr="003105C3">
        <w:rPr>
          <w:spacing w:val="-4"/>
          <w:sz w:val="24"/>
          <w:szCs w:val="24"/>
        </w:rPr>
        <w:t xml:space="preserve"> годах составит </w:t>
      </w:r>
      <w:r w:rsidR="00AD5D87">
        <w:rPr>
          <w:sz w:val="24"/>
          <w:szCs w:val="24"/>
        </w:rPr>
        <w:t>21</w:t>
      </w:r>
      <w:r w:rsidR="00960DA1">
        <w:rPr>
          <w:sz w:val="24"/>
          <w:szCs w:val="24"/>
        </w:rPr>
        <w:t>6,6</w:t>
      </w:r>
      <w:r w:rsidRPr="003105C3">
        <w:rPr>
          <w:sz w:val="24"/>
          <w:szCs w:val="24"/>
        </w:rPr>
        <w:t xml:space="preserve"> </w:t>
      </w:r>
      <w:r w:rsidRPr="003105C3">
        <w:rPr>
          <w:spacing w:val="-4"/>
          <w:sz w:val="24"/>
          <w:szCs w:val="24"/>
        </w:rPr>
        <w:t>тыс. рублей.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05C3">
        <w:rPr>
          <w:sz w:val="24"/>
          <w:szCs w:val="24"/>
        </w:rPr>
        <w:t>Све</w:t>
      </w:r>
      <w:r>
        <w:rPr>
          <w:sz w:val="24"/>
          <w:szCs w:val="24"/>
        </w:rPr>
        <w:t xml:space="preserve">дения о расходах бюджета </w:t>
      </w:r>
      <w:r w:rsidRPr="003105C3">
        <w:rPr>
          <w:sz w:val="24"/>
          <w:szCs w:val="24"/>
        </w:rPr>
        <w:t>на реализацию подпрограммы с разбивкой по основным мероприятиям и годам реализац</w:t>
      </w:r>
      <w:r>
        <w:rPr>
          <w:sz w:val="24"/>
          <w:szCs w:val="24"/>
        </w:rPr>
        <w:t xml:space="preserve">ии представлены в Приложении </w:t>
      </w:r>
      <w:r w:rsidRPr="003105C3">
        <w:rPr>
          <w:sz w:val="24"/>
          <w:szCs w:val="24"/>
        </w:rPr>
        <w:t xml:space="preserve"> к муниципальной  программе. 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105C3">
        <w:rPr>
          <w:sz w:val="24"/>
          <w:szCs w:val="24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 программы представлены в приложении</w:t>
      </w:r>
      <w:r>
        <w:rPr>
          <w:sz w:val="24"/>
          <w:szCs w:val="24"/>
        </w:rPr>
        <w:t xml:space="preserve"> </w:t>
      </w:r>
      <w:r w:rsidRPr="003105C3">
        <w:rPr>
          <w:sz w:val="24"/>
          <w:szCs w:val="24"/>
        </w:rPr>
        <w:t>к муниципальной  программе</w:t>
      </w:r>
      <w:r>
        <w:rPr>
          <w:sz w:val="24"/>
          <w:szCs w:val="24"/>
        </w:rPr>
        <w:t>.</w:t>
      </w:r>
      <w:r w:rsidRPr="003105C3">
        <w:rPr>
          <w:sz w:val="24"/>
          <w:szCs w:val="24"/>
        </w:rPr>
        <w:t xml:space="preserve"> </w:t>
      </w:r>
    </w:p>
    <w:p w:rsidR="0039208E" w:rsidRPr="003105C3" w:rsidRDefault="0039208E" w:rsidP="0039208E">
      <w:pPr>
        <w:pStyle w:val="a3"/>
        <w:ind w:left="0" w:right="0" w:firstLine="0"/>
        <w:rPr>
          <w:sz w:val="24"/>
          <w:szCs w:val="24"/>
        </w:rPr>
      </w:pPr>
    </w:p>
    <w:p w:rsidR="0039208E" w:rsidRPr="00557127" w:rsidRDefault="0039208E" w:rsidP="0039208E">
      <w:pPr>
        <w:pStyle w:val="1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57127">
        <w:rPr>
          <w:rFonts w:ascii="Times New Roman" w:hAnsi="Times New Roman"/>
          <w:b/>
          <w:sz w:val="24"/>
          <w:szCs w:val="24"/>
        </w:rPr>
        <w:t xml:space="preserve">              Раздел 6. Анализ рисков реализации программы и описание мер управления рисками реализации подпрограмм</w:t>
      </w:r>
    </w:p>
    <w:p w:rsidR="0039208E" w:rsidRPr="003105C3" w:rsidRDefault="0039208E" w:rsidP="0039208E">
      <w:pPr>
        <w:pStyle w:val="1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05C3">
        <w:rPr>
          <w:sz w:val="24"/>
          <w:szCs w:val="24"/>
        </w:rPr>
        <w:t>Организационные риски: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05C3">
        <w:rPr>
          <w:sz w:val="24"/>
          <w:szCs w:val="24"/>
        </w:rPr>
        <w:t>Риск принятия в ходе реализации подпрограммы неэффективных организационных решений. Причиной возникновения данного риска может служить малоэффективная система управления реализацией мероприятий подпрограммы. Механизм минимизации такого риска - создание эффективной системы управления мероприятиями программы.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05C3">
        <w:rPr>
          <w:sz w:val="24"/>
          <w:szCs w:val="24"/>
        </w:rPr>
        <w:t>Риски, связанные с человеческим фактором.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05C3">
        <w:rPr>
          <w:sz w:val="24"/>
          <w:szCs w:val="24"/>
        </w:rPr>
        <w:t>Риск получения низкого уровня эффективности выполнения мероприятий подпрограммы из-за недостаточной квалификации специалистов. Механизм минимизации такого риска состоит в повышении уровня правовой грамотности специалистов, привлеченных  к исполнению мероприятий программы.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105C3">
        <w:rPr>
          <w:sz w:val="24"/>
          <w:szCs w:val="24"/>
        </w:rPr>
        <w:t>Финансовые риски, связанные с неполучением требуемых средств на реализацию подпрограммы. В этом случае реализация запланированных мероприятий подпрограммы будет затруднена. Механизмом минимизации данного риска является выполнение работ по ранжированию задач по степени важности, их поэтапная разработка и реализация.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</w:p>
    <w:p w:rsidR="0039208E" w:rsidRDefault="0039208E" w:rsidP="0039208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B2907">
        <w:rPr>
          <w:b/>
          <w:sz w:val="24"/>
          <w:szCs w:val="24"/>
        </w:rPr>
        <w:t xml:space="preserve">Раздела 7. </w:t>
      </w:r>
      <w:r w:rsidRPr="005D7FC0">
        <w:rPr>
          <w:b/>
          <w:sz w:val="24"/>
          <w:szCs w:val="24"/>
        </w:rPr>
        <w:t>Оценка эффективности реализации муниципальной програм</w:t>
      </w:r>
      <w:r w:rsidR="009B2907">
        <w:rPr>
          <w:b/>
          <w:sz w:val="24"/>
          <w:szCs w:val="24"/>
        </w:rPr>
        <w:t>мы</w:t>
      </w:r>
    </w:p>
    <w:p w:rsidR="0039208E" w:rsidRPr="005D7FC0" w:rsidRDefault="0039208E" w:rsidP="0039208E">
      <w:pPr>
        <w:jc w:val="both"/>
        <w:rPr>
          <w:b/>
          <w:sz w:val="24"/>
          <w:szCs w:val="24"/>
        </w:rPr>
      </w:pPr>
    </w:p>
    <w:p w:rsidR="0039208E" w:rsidRPr="003105C3" w:rsidRDefault="0039208E" w:rsidP="00392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05C3">
        <w:rPr>
          <w:rFonts w:ascii="Times New Roman" w:hAnsi="Times New Roman" w:cs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39208E" w:rsidRPr="003105C3" w:rsidRDefault="0039208E" w:rsidP="00392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05C3">
        <w:rPr>
          <w:rFonts w:ascii="Times New Roman" w:hAnsi="Times New Roman" w:cs="Times New Roman"/>
          <w:sz w:val="24"/>
          <w:szCs w:val="24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05C3">
        <w:rPr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05C3">
        <w:rPr>
          <w:sz w:val="24"/>
          <w:szCs w:val="24"/>
        </w:rPr>
        <w:t>Оценка эффективности реализации муниципальной программы проводится на основе методики оценки эффективности муниципальной программы, которая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105C3">
        <w:rPr>
          <w:sz w:val="24"/>
          <w:szCs w:val="24"/>
        </w:rPr>
        <w:t>1. Оценка степени достижения целей и решения задач муниципальной программы в целом,  путем сопоставления фактически достигнутых значений индикаторов муниципальной программы и их плановых</w:t>
      </w:r>
      <w:r>
        <w:rPr>
          <w:sz w:val="24"/>
          <w:szCs w:val="24"/>
        </w:rPr>
        <w:t xml:space="preserve"> и прогнозируемых значений</w:t>
      </w:r>
      <w:r w:rsidRPr="003105C3">
        <w:rPr>
          <w:sz w:val="24"/>
          <w:szCs w:val="24"/>
        </w:rPr>
        <w:t>, по формуле: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 w:rsidRPr="003105C3">
        <w:rPr>
          <w:sz w:val="24"/>
          <w:szCs w:val="24"/>
        </w:rPr>
        <w:t xml:space="preserve">  </w:t>
      </w:r>
      <w:proofErr w:type="spellStart"/>
      <w:r w:rsidRPr="003105C3">
        <w:rPr>
          <w:sz w:val="24"/>
          <w:szCs w:val="24"/>
        </w:rPr>
        <w:t>С</w:t>
      </w:r>
      <w:r w:rsidRPr="003105C3">
        <w:rPr>
          <w:sz w:val="24"/>
          <w:szCs w:val="24"/>
          <w:vertAlign w:val="subscript"/>
        </w:rPr>
        <w:t>д</w:t>
      </w:r>
      <w:proofErr w:type="spellEnd"/>
      <w:r w:rsidRPr="003105C3">
        <w:rPr>
          <w:sz w:val="24"/>
          <w:szCs w:val="24"/>
          <w:vertAlign w:val="subscript"/>
        </w:rPr>
        <w:t xml:space="preserve"> </w:t>
      </w:r>
      <w:r w:rsidRPr="003105C3">
        <w:rPr>
          <w:sz w:val="24"/>
          <w:szCs w:val="24"/>
        </w:rPr>
        <w:t xml:space="preserve">= </w:t>
      </w:r>
      <w:proofErr w:type="spellStart"/>
      <w:r w:rsidRPr="003105C3">
        <w:rPr>
          <w:sz w:val="24"/>
          <w:szCs w:val="24"/>
        </w:rPr>
        <w:t>З</w:t>
      </w:r>
      <w:r w:rsidRPr="003105C3">
        <w:rPr>
          <w:sz w:val="24"/>
          <w:szCs w:val="24"/>
          <w:vertAlign w:val="subscript"/>
        </w:rPr>
        <w:t>ф</w:t>
      </w:r>
      <w:proofErr w:type="spellEnd"/>
      <w:r w:rsidRPr="003105C3">
        <w:rPr>
          <w:sz w:val="24"/>
          <w:szCs w:val="24"/>
          <w:vertAlign w:val="subscript"/>
        </w:rPr>
        <w:t xml:space="preserve"> </w:t>
      </w:r>
      <w:r w:rsidRPr="003105C3">
        <w:rPr>
          <w:sz w:val="24"/>
          <w:szCs w:val="24"/>
        </w:rPr>
        <w:t xml:space="preserve">/ </w:t>
      </w:r>
      <w:proofErr w:type="spellStart"/>
      <w:r w:rsidRPr="003105C3">
        <w:rPr>
          <w:sz w:val="24"/>
          <w:szCs w:val="24"/>
        </w:rPr>
        <w:t>З</w:t>
      </w:r>
      <w:r w:rsidRPr="003105C3">
        <w:rPr>
          <w:sz w:val="24"/>
          <w:szCs w:val="24"/>
          <w:vertAlign w:val="subscript"/>
        </w:rPr>
        <w:t>п</w:t>
      </w:r>
      <w:proofErr w:type="spellEnd"/>
      <w:r w:rsidRPr="003105C3">
        <w:rPr>
          <w:sz w:val="24"/>
          <w:szCs w:val="24"/>
          <w:vertAlign w:val="subscript"/>
        </w:rPr>
        <w:t xml:space="preserve"> </w:t>
      </w:r>
      <w:r w:rsidRPr="003105C3">
        <w:rPr>
          <w:sz w:val="24"/>
          <w:szCs w:val="24"/>
        </w:rPr>
        <w:t>* 100%,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 w:rsidRPr="003105C3">
        <w:rPr>
          <w:sz w:val="24"/>
          <w:szCs w:val="24"/>
        </w:rPr>
        <w:t xml:space="preserve">где:  </w:t>
      </w:r>
      <w:proofErr w:type="spellStart"/>
      <w:r w:rsidRPr="003105C3">
        <w:rPr>
          <w:sz w:val="24"/>
          <w:szCs w:val="24"/>
        </w:rPr>
        <w:t>С</w:t>
      </w:r>
      <w:r w:rsidRPr="003105C3">
        <w:rPr>
          <w:sz w:val="24"/>
          <w:szCs w:val="24"/>
          <w:vertAlign w:val="subscript"/>
        </w:rPr>
        <w:t>д</w:t>
      </w:r>
      <w:proofErr w:type="spellEnd"/>
      <w:r w:rsidRPr="003105C3">
        <w:rPr>
          <w:sz w:val="24"/>
          <w:szCs w:val="24"/>
          <w:vertAlign w:val="subscript"/>
        </w:rPr>
        <w:t xml:space="preserve"> </w:t>
      </w:r>
      <w:r w:rsidRPr="003105C3">
        <w:rPr>
          <w:sz w:val="24"/>
          <w:szCs w:val="24"/>
        </w:rPr>
        <w:t>– степень достижения целей (решения задач);</w:t>
      </w:r>
    </w:p>
    <w:p w:rsidR="0039208E" w:rsidRDefault="0039208E" w:rsidP="0039208E">
      <w:pPr>
        <w:jc w:val="both"/>
        <w:rPr>
          <w:sz w:val="24"/>
          <w:szCs w:val="24"/>
        </w:rPr>
      </w:pPr>
    </w:p>
    <w:p w:rsidR="0039208E" w:rsidRPr="003105C3" w:rsidRDefault="0039208E" w:rsidP="0039208E">
      <w:pPr>
        <w:jc w:val="both"/>
        <w:rPr>
          <w:sz w:val="24"/>
          <w:szCs w:val="24"/>
        </w:rPr>
      </w:pPr>
      <w:proofErr w:type="spellStart"/>
      <w:r w:rsidRPr="003105C3">
        <w:rPr>
          <w:sz w:val="24"/>
          <w:szCs w:val="24"/>
        </w:rPr>
        <w:t>З</w:t>
      </w:r>
      <w:r w:rsidRPr="003105C3">
        <w:rPr>
          <w:sz w:val="24"/>
          <w:szCs w:val="24"/>
          <w:vertAlign w:val="subscript"/>
        </w:rPr>
        <w:t>ф</w:t>
      </w:r>
      <w:proofErr w:type="spellEnd"/>
      <w:r w:rsidRPr="003105C3">
        <w:rPr>
          <w:sz w:val="24"/>
          <w:szCs w:val="24"/>
        </w:rPr>
        <w:t xml:space="preserve"> – фактическое значение индикатора (показателя) муниципальной программы;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proofErr w:type="spellStart"/>
      <w:r w:rsidRPr="003105C3">
        <w:rPr>
          <w:sz w:val="24"/>
          <w:szCs w:val="24"/>
        </w:rPr>
        <w:t>З</w:t>
      </w:r>
      <w:r w:rsidRPr="003105C3">
        <w:rPr>
          <w:sz w:val="24"/>
          <w:szCs w:val="24"/>
          <w:vertAlign w:val="subscript"/>
        </w:rPr>
        <w:t>п</w:t>
      </w:r>
      <w:proofErr w:type="spellEnd"/>
      <w:r w:rsidRPr="003105C3">
        <w:rPr>
          <w:sz w:val="24"/>
          <w:szCs w:val="24"/>
          <w:vertAlign w:val="subscript"/>
        </w:rPr>
        <w:t xml:space="preserve">  </w:t>
      </w:r>
      <w:r w:rsidRPr="003105C3">
        <w:rPr>
          <w:sz w:val="24"/>
          <w:szCs w:val="24"/>
        </w:rPr>
        <w:t>– плановое (прогнозируемое) значение индикатора (показателя) муниципальной программы.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3105C3">
        <w:rPr>
          <w:sz w:val="24"/>
          <w:szCs w:val="24"/>
        </w:rPr>
        <w:t>2. Степень соответствия запланированному уровню затрат и эффективности исполь</w:t>
      </w:r>
      <w:r>
        <w:rPr>
          <w:sz w:val="24"/>
          <w:szCs w:val="24"/>
        </w:rPr>
        <w:t>зования средств бюджета</w:t>
      </w:r>
      <w:r w:rsidRPr="003105C3">
        <w:rPr>
          <w:sz w:val="24"/>
          <w:szCs w:val="24"/>
        </w:rPr>
        <w:t>,  бюджета ресурсного обеспечения муниципальной программы,  путем сопоставления фактических и плановых объемов финансирования муниципальной программы в</w:t>
      </w:r>
      <w:r>
        <w:rPr>
          <w:sz w:val="24"/>
          <w:szCs w:val="24"/>
        </w:rPr>
        <w:t xml:space="preserve"> целом и ее подпрограмм </w:t>
      </w:r>
      <w:r w:rsidRPr="003105C3">
        <w:rPr>
          <w:sz w:val="24"/>
          <w:szCs w:val="24"/>
        </w:rPr>
        <w:t xml:space="preserve"> по формуле: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 w:rsidRPr="003105C3">
        <w:rPr>
          <w:sz w:val="24"/>
          <w:szCs w:val="24"/>
        </w:rPr>
        <w:t xml:space="preserve">  У</w:t>
      </w:r>
      <w:r w:rsidRPr="003105C3">
        <w:rPr>
          <w:sz w:val="24"/>
          <w:szCs w:val="24"/>
          <w:vertAlign w:val="subscript"/>
        </w:rPr>
        <w:t>ф</w:t>
      </w:r>
      <w:r w:rsidRPr="003105C3">
        <w:rPr>
          <w:sz w:val="24"/>
          <w:szCs w:val="24"/>
        </w:rPr>
        <w:t xml:space="preserve"> = </w:t>
      </w:r>
      <w:proofErr w:type="spellStart"/>
      <w:r w:rsidRPr="003105C3">
        <w:rPr>
          <w:sz w:val="24"/>
          <w:szCs w:val="24"/>
        </w:rPr>
        <w:t>Ф</w:t>
      </w:r>
      <w:r w:rsidRPr="003105C3">
        <w:rPr>
          <w:sz w:val="24"/>
          <w:szCs w:val="24"/>
          <w:vertAlign w:val="subscript"/>
        </w:rPr>
        <w:t>ф</w:t>
      </w:r>
      <w:proofErr w:type="spellEnd"/>
      <w:r w:rsidRPr="003105C3">
        <w:rPr>
          <w:sz w:val="24"/>
          <w:szCs w:val="24"/>
        </w:rPr>
        <w:t xml:space="preserve"> / </w:t>
      </w:r>
      <w:proofErr w:type="spellStart"/>
      <w:r w:rsidRPr="003105C3">
        <w:rPr>
          <w:sz w:val="24"/>
          <w:szCs w:val="24"/>
        </w:rPr>
        <w:t>Ф</w:t>
      </w:r>
      <w:r w:rsidRPr="003105C3">
        <w:rPr>
          <w:sz w:val="24"/>
          <w:szCs w:val="24"/>
          <w:vertAlign w:val="subscript"/>
        </w:rPr>
        <w:t>п</w:t>
      </w:r>
      <w:proofErr w:type="spellEnd"/>
      <w:r w:rsidRPr="003105C3">
        <w:rPr>
          <w:sz w:val="24"/>
          <w:szCs w:val="24"/>
        </w:rPr>
        <w:t xml:space="preserve"> * 100%,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 w:rsidRPr="003105C3">
        <w:rPr>
          <w:sz w:val="24"/>
          <w:szCs w:val="24"/>
        </w:rPr>
        <w:t>где: У</w:t>
      </w:r>
      <w:r w:rsidRPr="003105C3">
        <w:rPr>
          <w:sz w:val="24"/>
          <w:szCs w:val="24"/>
          <w:vertAlign w:val="subscript"/>
        </w:rPr>
        <w:t xml:space="preserve">ф </w:t>
      </w:r>
      <w:r w:rsidRPr="003105C3">
        <w:rPr>
          <w:sz w:val="24"/>
          <w:szCs w:val="24"/>
        </w:rPr>
        <w:t>– уровень финансирования реализации основных мероприятий муниципальной программы (подпрограмм);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proofErr w:type="spellStart"/>
      <w:r w:rsidRPr="003105C3">
        <w:rPr>
          <w:sz w:val="24"/>
          <w:szCs w:val="24"/>
        </w:rPr>
        <w:t>Ф</w:t>
      </w:r>
      <w:r w:rsidRPr="003105C3">
        <w:rPr>
          <w:sz w:val="24"/>
          <w:szCs w:val="24"/>
          <w:vertAlign w:val="subscript"/>
        </w:rPr>
        <w:t>ф</w:t>
      </w:r>
      <w:proofErr w:type="spellEnd"/>
      <w:r w:rsidRPr="003105C3">
        <w:rPr>
          <w:sz w:val="24"/>
          <w:szCs w:val="24"/>
          <w:vertAlign w:val="subscript"/>
        </w:rPr>
        <w:t xml:space="preserve"> </w:t>
      </w:r>
      <w:r w:rsidRPr="003105C3">
        <w:rPr>
          <w:sz w:val="24"/>
          <w:szCs w:val="24"/>
        </w:rPr>
        <w:t>– фактический объем финансовых ресурсов, направленных на реализацию мероприятий муниципальный программы (подпрограммы);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proofErr w:type="spellStart"/>
      <w:r w:rsidRPr="003105C3">
        <w:rPr>
          <w:sz w:val="24"/>
          <w:szCs w:val="24"/>
        </w:rPr>
        <w:t>Ф</w:t>
      </w:r>
      <w:r w:rsidRPr="003105C3">
        <w:rPr>
          <w:sz w:val="24"/>
          <w:szCs w:val="24"/>
          <w:vertAlign w:val="subscript"/>
        </w:rPr>
        <w:t>п</w:t>
      </w:r>
      <w:proofErr w:type="spellEnd"/>
      <w:r w:rsidRPr="003105C3">
        <w:rPr>
          <w:sz w:val="24"/>
          <w:szCs w:val="24"/>
          <w:vertAlign w:val="subscript"/>
        </w:rPr>
        <w:t xml:space="preserve"> </w:t>
      </w:r>
      <w:r w:rsidRPr="003105C3">
        <w:rPr>
          <w:sz w:val="24"/>
          <w:szCs w:val="24"/>
        </w:rPr>
        <w:t>– плановый объем финансирования ресурсов на реализацию муниципальный программы (подпрограммы) на соответствующий отчетный период.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105C3">
        <w:rPr>
          <w:sz w:val="24"/>
          <w:szCs w:val="24"/>
        </w:rPr>
        <w:t xml:space="preserve">Оценка эффективности реализации муниципальной программы </w:t>
      </w:r>
      <w:r>
        <w:rPr>
          <w:sz w:val="24"/>
          <w:szCs w:val="24"/>
        </w:rPr>
        <w:t>проводится о</w:t>
      </w:r>
      <w:r w:rsidRPr="003105C3">
        <w:rPr>
          <w:sz w:val="24"/>
          <w:szCs w:val="24"/>
        </w:rPr>
        <w:t xml:space="preserve"> админис</w:t>
      </w:r>
      <w:r>
        <w:rPr>
          <w:sz w:val="24"/>
          <w:szCs w:val="24"/>
        </w:rPr>
        <w:t xml:space="preserve">трацией </w:t>
      </w:r>
      <w:r w:rsidR="00E83CC1">
        <w:rPr>
          <w:sz w:val="24"/>
          <w:szCs w:val="24"/>
        </w:rPr>
        <w:t>Дмитриевского</w:t>
      </w:r>
      <w:r>
        <w:rPr>
          <w:sz w:val="24"/>
          <w:szCs w:val="24"/>
        </w:rPr>
        <w:t xml:space="preserve"> сельского поселения </w:t>
      </w:r>
      <w:r w:rsidRPr="003105C3">
        <w:rPr>
          <w:sz w:val="24"/>
          <w:szCs w:val="24"/>
        </w:rPr>
        <w:t xml:space="preserve">до 1 марта года, следующего за </w:t>
      </w:r>
      <w:proofErr w:type="gramStart"/>
      <w:r w:rsidRPr="003105C3">
        <w:rPr>
          <w:sz w:val="24"/>
          <w:szCs w:val="24"/>
        </w:rPr>
        <w:t>отчетным</w:t>
      </w:r>
      <w:proofErr w:type="gramEnd"/>
      <w:r w:rsidRPr="003105C3">
        <w:rPr>
          <w:sz w:val="24"/>
          <w:szCs w:val="24"/>
        </w:rPr>
        <w:t>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105C3"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05C3">
        <w:rPr>
          <w:sz w:val="24"/>
          <w:szCs w:val="24"/>
        </w:rPr>
        <w:t>уровень финансирования реализации основных мероприятий муниципальной программы (У</w:t>
      </w:r>
      <w:r w:rsidRPr="003105C3">
        <w:rPr>
          <w:sz w:val="24"/>
          <w:szCs w:val="24"/>
          <w:vertAlign w:val="subscript"/>
        </w:rPr>
        <w:t>ф</w:t>
      </w:r>
      <w:r w:rsidRPr="003105C3">
        <w:rPr>
          <w:sz w:val="24"/>
          <w:szCs w:val="24"/>
        </w:rPr>
        <w:t>) составил не менее 90 процентов;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05C3">
        <w:rPr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 w:rsidRPr="003105C3">
        <w:rPr>
          <w:sz w:val="24"/>
          <w:szCs w:val="24"/>
        </w:rPr>
        <w:t>выполнены</w:t>
      </w:r>
      <w:proofErr w:type="gramEnd"/>
      <w:r w:rsidRPr="003105C3">
        <w:rPr>
          <w:sz w:val="24"/>
          <w:szCs w:val="24"/>
        </w:rPr>
        <w:t xml:space="preserve"> в полном объеме.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105C3">
        <w:rPr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05C3">
        <w:rPr>
          <w:sz w:val="24"/>
          <w:szCs w:val="24"/>
        </w:rPr>
        <w:t>уровень финансирования реализации основных мероприятий муниципальной программы (У</w:t>
      </w:r>
      <w:r w:rsidRPr="003105C3">
        <w:rPr>
          <w:sz w:val="24"/>
          <w:szCs w:val="24"/>
          <w:vertAlign w:val="subscript"/>
        </w:rPr>
        <w:t>ф</w:t>
      </w:r>
      <w:r w:rsidRPr="003105C3">
        <w:rPr>
          <w:sz w:val="24"/>
          <w:szCs w:val="24"/>
        </w:rPr>
        <w:t>) составил не менее 70 процентов;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05C3">
        <w:rPr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 w:rsidRPr="003105C3">
        <w:rPr>
          <w:sz w:val="24"/>
          <w:szCs w:val="24"/>
        </w:rPr>
        <w:t>выполнены</w:t>
      </w:r>
      <w:proofErr w:type="gramEnd"/>
      <w:r w:rsidRPr="003105C3">
        <w:rPr>
          <w:sz w:val="24"/>
          <w:szCs w:val="24"/>
        </w:rPr>
        <w:t xml:space="preserve"> в полном объеме.</w:t>
      </w:r>
    </w:p>
    <w:p w:rsidR="0039208E" w:rsidRPr="003105C3" w:rsidRDefault="0039208E" w:rsidP="00392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05C3">
        <w:rPr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03B4E" w:rsidRDefault="00103B4E" w:rsidP="00103B4E"/>
    <w:p w:rsidR="00103B4E" w:rsidRDefault="00103B4E" w:rsidP="00103B4E"/>
    <w:p w:rsidR="00103B4E" w:rsidRDefault="00103B4E" w:rsidP="00103B4E"/>
    <w:p w:rsidR="00103B4E" w:rsidRDefault="00103B4E" w:rsidP="00103B4E"/>
    <w:p w:rsidR="00103B4E" w:rsidRDefault="00103B4E" w:rsidP="00103B4E"/>
    <w:p w:rsidR="00103B4E" w:rsidRDefault="00103B4E" w:rsidP="00103B4E"/>
    <w:p w:rsidR="00103B4E" w:rsidRDefault="00103B4E" w:rsidP="00103B4E"/>
    <w:p w:rsidR="00103B4E" w:rsidRDefault="00103B4E" w:rsidP="00103B4E"/>
    <w:p w:rsidR="00103B4E" w:rsidRDefault="00103B4E" w:rsidP="00103B4E"/>
    <w:p w:rsidR="00103B4E" w:rsidRDefault="00103B4E" w:rsidP="00103B4E">
      <w:pPr>
        <w:sectPr w:rsidR="00103B4E" w:rsidSect="0072044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03B4E" w:rsidRPr="00F134C6" w:rsidRDefault="00103B4E" w:rsidP="00103B4E">
      <w:pPr>
        <w:jc w:val="right"/>
        <w:rPr>
          <w:sz w:val="24"/>
          <w:szCs w:val="24"/>
        </w:rPr>
      </w:pPr>
      <w:r w:rsidRPr="00F134C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D8737F">
        <w:rPr>
          <w:sz w:val="24"/>
          <w:szCs w:val="24"/>
        </w:rPr>
        <w:t xml:space="preserve">                       </w:t>
      </w:r>
    </w:p>
    <w:tbl>
      <w:tblPr>
        <w:tblW w:w="14190" w:type="dxa"/>
        <w:tblInd w:w="93" w:type="dxa"/>
        <w:tblLayout w:type="fixed"/>
        <w:tblLook w:val="00A0"/>
      </w:tblPr>
      <w:tblGrid>
        <w:gridCol w:w="647"/>
        <w:gridCol w:w="2574"/>
        <w:gridCol w:w="2357"/>
        <w:gridCol w:w="483"/>
        <w:gridCol w:w="1560"/>
        <w:gridCol w:w="816"/>
        <w:gridCol w:w="367"/>
        <w:gridCol w:w="449"/>
        <w:gridCol w:w="543"/>
        <w:gridCol w:w="273"/>
        <w:gridCol w:w="816"/>
        <w:gridCol w:w="45"/>
        <w:gridCol w:w="771"/>
        <w:gridCol w:w="363"/>
        <w:gridCol w:w="453"/>
        <w:gridCol w:w="681"/>
        <w:gridCol w:w="135"/>
        <w:gridCol w:w="857"/>
      </w:tblGrid>
      <w:tr w:rsidR="00103B4E" w:rsidRPr="00F134C6" w:rsidTr="0072044A">
        <w:trPr>
          <w:trHeight w:val="99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B4E" w:rsidRPr="00F134C6" w:rsidRDefault="00103B4E" w:rsidP="007204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B4E" w:rsidRPr="00F134C6" w:rsidRDefault="00103B4E" w:rsidP="007204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B4E" w:rsidRPr="00F134C6" w:rsidRDefault="00103B4E" w:rsidP="007204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B4E" w:rsidRPr="00F134C6" w:rsidRDefault="00103B4E" w:rsidP="007204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B4E" w:rsidRPr="00F134C6" w:rsidRDefault="00103B4E" w:rsidP="007204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B4E" w:rsidRPr="00F134C6" w:rsidRDefault="00103B4E" w:rsidP="007204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D8737F" w:rsidRDefault="00103B4E" w:rsidP="00D8737F">
            <w:pPr>
              <w:jc w:val="right"/>
              <w:rPr>
                <w:sz w:val="24"/>
                <w:szCs w:val="24"/>
              </w:rPr>
            </w:pPr>
            <w:r w:rsidRPr="00F134C6">
              <w:rPr>
                <w:sz w:val="24"/>
                <w:szCs w:val="24"/>
              </w:rPr>
              <w:t xml:space="preserve"> </w:t>
            </w:r>
            <w:r w:rsidR="00D8737F">
              <w:rPr>
                <w:sz w:val="24"/>
                <w:szCs w:val="24"/>
              </w:rPr>
              <w:t>Приложение № 1</w:t>
            </w:r>
          </w:p>
          <w:p w:rsidR="00103B4E" w:rsidRPr="00F134C6" w:rsidRDefault="00D8737F" w:rsidP="00D87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 программе</w:t>
            </w:r>
            <w:r w:rsidR="00103B4E" w:rsidRPr="00F134C6">
              <w:rPr>
                <w:sz w:val="24"/>
                <w:szCs w:val="24"/>
              </w:rPr>
              <w:t xml:space="preserve"> Дмитриевского сельского поселения </w:t>
            </w:r>
          </w:p>
          <w:p w:rsidR="00103B4E" w:rsidRPr="00F134C6" w:rsidRDefault="00103B4E" w:rsidP="00E02FAF">
            <w:pPr>
              <w:jc w:val="right"/>
              <w:rPr>
                <w:sz w:val="24"/>
                <w:szCs w:val="24"/>
              </w:rPr>
            </w:pPr>
            <w:proofErr w:type="spellStart"/>
            <w:r w:rsidRPr="00F134C6">
              <w:rPr>
                <w:sz w:val="24"/>
                <w:szCs w:val="24"/>
              </w:rPr>
              <w:t>Панинского</w:t>
            </w:r>
            <w:proofErr w:type="spellEnd"/>
            <w:r w:rsidRPr="00F134C6">
              <w:rPr>
                <w:sz w:val="24"/>
                <w:szCs w:val="24"/>
              </w:rPr>
              <w:t xml:space="preserve"> муниципального района</w:t>
            </w:r>
            <w:r w:rsidR="00E02FAF">
              <w:rPr>
                <w:sz w:val="24"/>
                <w:szCs w:val="24"/>
              </w:rPr>
              <w:t xml:space="preserve"> </w:t>
            </w:r>
            <w:r w:rsidR="0072044A" w:rsidRPr="00290E44">
              <w:rPr>
                <w:sz w:val="24"/>
                <w:szCs w:val="24"/>
              </w:rPr>
              <w:t>« Обеспечение пожарной безопасности и безопасности людей на водных объектах»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103B4E" w:rsidRPr="00F134C6" w:rsidRDefault="00103B4E" w:rsidP="0072044A">
            <w:pPr>
              <w:rPr>
                <w:sz w:val="24"/>
                <w:szCs w:val="24"/>
              </w:rPr>
            </w:pPr>
          </w:p>
        </w:tc>
      </w:tr>
      <w:tr w:rsidR="00103B4E" w:rsidRPr="00C06B4B" w:rsidTr="0072044A">
        <w:trPr>
          <w:trHeight w:val="630"/>
        </w:trPr>
        <w:tc>
          <w:tcPr>
            <w:tcW w:w="133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B4E" w:rsidRPr="0072044A" w:rsidRDefault="00103B4E" w:rsidP="0072044A">
            <w:pPr>
              <w:suppressAutoHyphens/>
              <w:rPr>
                <w:sz w:val="24"/>
                <w:szCs w:val="24"/>
              </w:rPr>
            </w:pPr>
            <w:r w:rsidRPr="006D0841">
              <w:rPr>
                <w:b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>
              <w:rPr>
                <w:b/>
                <w:color w:val="000000"/>
                <w:sz w:val="24"/>
                <w:szCs w:val="24"/>
              </w:rPr>
              <w:t>Дмитриевского</w:t>
            </w:r>
            <w:r w:rsidRPr="006D0841">
              <w:rPr>
                <w:b/>
                <w:color w:val="000000"/>
                <w:sz w:val="24"/>
                <w:szCs w:val="24"/>
              </w:rPr>
              <w:t xml:space="preserve"> сельского поселения Панинского муниципального </w:t>
            </w:r>
            <w:r w:rsidRPr="00E02FAF">
              <w:rPr>
                <w:b/>
                <w:color w:val="000000"/>
                <w:sz w:val="24"/>
                <w:szCs w:val="24"/>
              </w:rPr>
              <w:t xml:space="preserve">района </w:t>
            </w:r>
            <w:r w:rsidR="0072044A" w:rsidRPr="00E02FAF">
              <w:rPr>
                <w:b/>
                <w:sz w:val="24"/>
                <w:szCs w:val="24"/>
              </w:rPr>
              <w:t>« Обеспечение пожарной безопасности и безопасности людей на водных объектах</w:t>
            </w:r>
            <w:r w:rsidR="00E02FAF" w:rsidRPr="00E02FAF">
              <w:rPr>
                <w:b/>
                <w:sz w:val="24"/>
                <w:szCs w:val="24"/>
              </w:rPr>
              <w:t xml:space="preserve"> </w:t>
            </w:r>
            <w:r w:rsidRPr="00E02FAF">
              <w:rPr>
                <w:b/>
                <w:sz w:val="24"/>
                <w:szCs w:val="24"/>
              </w:rPr>
              <w:t>»</w:t>
            </w:r>
            <w:r w:rsidRPr="006D0841">
              <w:rPr>
                <w:b/>
                <w:color w:val="000000"/>
                <w:sz w:val="24"/>
                <w:szCs w:val="24"/>
              </w:rPr>
              <w:t xml:space="preserve"> и их значениях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103B4E" w:rsidRPr="006D0841" w:rsidRDefault="00103B4E" w:rsidP="007204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03B4E" w:rsidRPr="00C06B4B" w:rsidTr="0072044A">
        <w:trPr>
          <w:trHeight w:val="3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B4E" w:rsidRPr="00C06B4B" w:rsidRDefault="00103B4E" w:rsidP="007204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B4E" w:rsidRPr="00C06B4B" w:rsidRDefault="00103B4E" w:rsidP="007204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B4E" w:rsidRPr="00C06B4B" w:rsidRDefault="00103B4E" w:rsidP="007204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B4E" w:rsidRPr="00C06B4B" w:rsidRDefault="00103B4E" w:rsidP="0072044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B4E" w:rsidRPr="00C06B4B" w:rsidRDefault="00103B4E" w:rsidP="007204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B4E" w:rsidRPr="00C06B4B" w:rsidRDefault="00103B4E" w:rsidP="007204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B4E" w:rsidRPr="00C06B4B" w:rsidRDefault="00103B4E" w:rsidP="007204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B4E" w:rsidRPr="00C06B4B" w:rsidRDefault="00103B4E" w:rsidP="007204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B4E" w:rsidRPr="00C06B4B" w:rsidRDefault="00103B4E" w:rsidP="007204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B4E" w:rsidRPr="00C06B4B" w:rsidRDefault="00103B4E" w:rsidP="007204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B4E" w:rsidRPr="00C06B4B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103B4E" w:rsidRPr="00C06B4B" w:rsidRDefault="00103B4E" w:rsidP="0072044A">
            <w:pPr>
              <w:rPr>
                <w:sz w:val="24"/>
                <w:szCs w:val="24"/>
              </w:rPr>
            </w:pPr>
          </w:p>
        </w:tc>
      </w:tr>
      <w:tr w:rsidR="00103B4E" w:rsidRPr="00C06B4B" w:rsidTr="0072044A">
        <w:trPr>
          <w:trHeight w:val="112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№ </w:t>
            </w:r>
            <w:proofErr w:type="gramStart"/>
            <w:r w:rsidRPr="00C06B4B">
              <w:rPr>
                <w:sz w:val="24"/>
                <w:szCs w:val="24"/>
              </w:rPr>
              <w:t>п</w:t>
            </w:r>
            <w:proofErr w:type="gramEnd"/>
            <w:r w:rsidRPr="00C06B4B">
              <w:rPr>
                <w:sz w:val="24"/>
                <w:szCs w:val="24"/>
              </w:rPr>
              <w:t>/п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Пункт Федерального плана</w:t>
            </w:r>
            <w:r w:rsidRPr="00C06B4B">
              <w:rPr>
                <w:sz w:val="24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5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Значения показателя (индикатора) по </w:t>
            </w:r>
            <w:r>
              <w:rPr>
                <w:sz w:val="24"/>
                <w:szCs w:val="24"/>
              </w:rPr>
              <w:t>годам реализации муниципальной</w:t>
            </w:r>
            <w:r w:rsidRPr="00C06B4B">
              <w:rPr>
                <w:sz w:val="24"/>
                <w:szCs w:val="24"/>
              </w:rPr>
              <w:t xml:space="preserve"> программы</w:t>
            </w:r>
          </w:p>
        </w:tc>
      </w:tr>
      <w:tr w:rsidR="00103B4E" w:rsidRPr="00C06B4B" w:rsidTr="0072044A">
        <w:trPr>
          <w:trHeight w:val="31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B4E" w:rsidRPr="00C06B4B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B4E" w:rsidRPr="00C06B4B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B4E" w:rsidRPr="00C06B4B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B4E" w:rsidRPr="00C06B4B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103B4E" w:rsidRPr="00C06B4B" w:rsidTr="0072044A">
        <w:trPr>
          <w:trHeight w:val="31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03B4E" w:rsidRPr="00C06B4B" w:rsidTr="0072044A">
        <w:trPr>
          <w:trHeight w:val="315"/>
        </w:trPr>
        <w:tc>
          <w:tcPr>
            <w:tcW w:w="13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3B4E" w:rsidRPr="00C06B4B" w:rsidRDefault="00103B4E" w:rsidP="0072044A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3B4E" w:rsidRPr="00C06B4B" w:rsidRDefault="00103B4E" w:rsidP="0072044A">
            <w:pPr>
              <w:rPr>
                <w:sz w:val="24"/>
                <w:szCs w:val="24"/>
              </w:rPr>
            </w:pPr>
          </w:p>
        </w:tc>
      </w:tr>
      <w:tr w:rsidR="00103B4E" w:rsidRPr="00C06B4B" w:rsidTr="0072044A">
        <w:trPr>
          <w:trHeight w:val="6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FAF" w:rsidRPr="00290E44" w:rsidRDefault="00E02FAF" w:rsidP="00E02FAF">
            <w:pPr>
              <w:suppressAutoHyphens/>
              <w:rPr>
                <w:sz w:val="24"/>
                <w:szCs w:val="24"/>
              </w:rPr>
            </w:pPr>
            <w:r w:rsidRPr="00290E44">
              <w:rPr>
                <w:sz w:val="24"/>
                <w:szCs w:val="24"/>
              </w:rPr>
              <w:t xml:space="preserve">« Обеспечение пожарной безопасности </w:t>
            </w:r>
          </w:p>
          <w:p w:rsidR="00103B4E" w:rsidRPr="00C06B4B" w:rsidRDefault="00E02FAF" w:rsidP="00E02FAF">
            <w:pPr>
              <w:rPr>
                <w:sz w:val="24"/>
                <w:szCs w:val="24"/>
              </w:rPr>
            </w:pPr>
            <w:r w:rsidRPr="00290E44">
              <w:rPr>
                <w:sz w:val="24"/>
                <w:szCs w:val="24"/>
              </w:rPr>
              <w:t>и безопасности людей на водных объектах»»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B4E" w:rsidRPr="00C06B4B" w:rsidRDefault="00103B4E" w:rsidP="0072044A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B4E" w:rsidRPr="00C06B4B" w:rsidRDefault="00103B4E" w:rsidP="00720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B4E" w:rsidRPr="006D5ED6" w:rsidRDefault="00853E51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3B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B4E" w:rsidRPr="006D5ED6" w:rsidRDefault="00960DA1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B4E" w:rsidRPr="006D5ED6" w:rsidRDefault="00EE4E28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3B4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B4E" w:rsidRPr="006D5ED6" w:rsidRDefault="00EE4E28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3B4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B4E" w:rsidRPr="006D5ED6" w:rsidRDefault="00103B4E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B4E" w:rsidRDefault="00103B4E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3B4E" w:rsidRPr="00C06B4B" w:rsidTr="0072044A">
        <w:trPr>
          <w:trHeight w:val="315"/>
        </w:trPr>
        <w:tc>
          <w:tcPr>
            <w:tcW w:w="13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B4E" w:rsidRPr="00C06B4B" w:rsidRDefault="00103B4E" w:rsidP="0072044A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B4E" w:rsidRPr="00C06B4B" w:rsidRDefault="00103B4E" w:rsidP="0072044A">
            <w:pPr>
              <w:rPr>
                <w:sz w:val="24"/>
                <w:szCs w:val="24"/>
              </w:rPr>
            </w:pPr>
          </w:p>
        </w:tc>
      </w:tr>
      <w:tr w:rsidR="00EE4E28" w:rsidRPr="00C06B4B" w:rsidTr="0072044A">
        <w:trPr>
          <w:trHeight w:val="6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28" w:rsidRPr="00C06B4B" w:rsidRDefault="00EE4E28" w:rsidP="0072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06B4B">
              <w:rPr>
                <w:sz w:val="24"/>
                <w:szCs w:val="24"/>
              </w:rPr>
              <w:t>.1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28" w:rsidRPr="00C06B4B" w:rsidRDefault="00EE4E28" w:rsidP="0072044A">
            <w:pPr>
              <w:jc w:val="center"/>
              <w:rPr>
                <w:sz w:val="24"/>
                <w:szCs w:val="24"/>
              </w:rPr>
            </w:pPr>
            <w:r w:rsidRPr="00DA5D26">
              <w:rPr>
                <w:sz w:val="24"/>
                <w:szCs w:val="24"/>
              </w:rPr>
              <w:t>Развитие и модернизация  защиты населения от угроз чрезвычайных ситуаций и пожаров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28" w:rsidRPr="00C06B4B" w:rsidRDefault="00EE4E28" w:rsidP="0072044A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28" w:rsidRPr="00C06B4B" w:rsidRDefault="00EE4E28" w:rsidP="007204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28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3B4E" w:rsidRPr="00C06B4B" w:rsidTr="0072044A">
        <w:trPr>
          <w:trHeight w:val="315"/>
        </w:trPr>
        <w:tc>
          <w:tcPr>
            <w:tcW w:w="13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B4E" w:rsidRPr="00C06B4B" w:rsidRDefault="00103B4E" w:rsidP="0072044A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B4E" w:rsidRPr="00C06B4B" w:rsidRDefault="00103B4E" w:rsidP="0072044A">
            <w:pPr>
              <w:rPr>
                <w:sz w:val="24"/>
                <w:szCs w:val="24"/>
              </w:rPr>
            </w:pPr>
          </w:p>
        </w:tc>
      </w:tr>
      <w:tr w:rsidR="00EE4E28" w:rsidRPr="00C06B4B" w:rsidTr="0072044A">
        <w:trPr>
          <w:trHeight w:val="93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28" w:rsidRPr="00C06B4B" w:rsidRDefault="00EE4E28" w:rsidP="00720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28" w:rsidRPr="00C06B4B" w:rsidRDefault="00EE4E28" w:rsidP="0072044A">
            <w:pPr>
              <w:jc w:val="center"/>
              <w:rPr>
                <w:sz w:val="24"/>
                <w:szCs w:val="24"/>
              </w:rPr>
            </w:pPr>
            <w:r w:rsidRPr="00F57551">
              <w:rPr>
                <w:sz w:val="24"/>
                <w:szCs w:val="24"/>
              </w:rPr>
              <w:t xml:space="preserve">Мероприятия в области предупреждения и ликвидации </w:t>
            </w:r>
            <w:r w:rsidRPr="00F57551">
              <w:rPr>
                <w:sz w:val="24"/>
                <w:szCs w:val="24"/>
              </w:rPr>
              <w:lastRenderedPageBreak/>
              <w:t>последствий чрезвычайных ситуаций и пожаров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28" w:rsidRPr="00C06B4B" w:rsidRDefault="00EE4E28" w:rsidP="0072044A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E28" w:rsidRPr="00C06B4B" w:rsidRDefault="00EE4E28" w:rsidP="007204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28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103B4E" w:rsidRDefault="00103B4E" w:rsidP="00103B4E">
      <w:pPr>
        <w:rPr>
          <w:sz w:val="24"/>
          <w:szCs w:val="24"/>
        </w:rPr>
      </w:pPr>
    </w:p>
    <w:p w:rsidR="00103B4E" w:rsidRDefault="00103B4E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E02FAF" w:rsidRDefault="00E02FAF" w:rsidP="00103B4E">
      <w:pPr>
        <w:rPr>
          <w:sz w:val="24"/>
          <w:szCs w:val="24"/>
        </w:rPr>
      </w:pPr>
    </w:p>
    <w:p w:rsidR="00E02FAF" w:rsidRDefault="00E02FAF" w:rsidP="00103B4E">
      <w:pPr>
        <w:rPr>
          <w:sz w:val="24"/>
          <w:szCs w:val="24"/>
        </w:rPr>
      </w:pPr>
    </w:p>
    <w:p w:rsidR="00E02FAF" w:rsidRDefault="00E02FAF" w:rsidP="00103B4E">
      <w:pPr>
        <w:rPr>
          <w:sz w:val="24"/>
          <w:szCs w:val="24"/>
        </w:rPr>
      </w:pPr>
    </w:p>
    <w:p w:rsidR="00E02FAF" w:rsidRDefault="00E02FAF" w:rsidP="00103B4E">
      <w:pPr>
        <w:rPr>
          <w:sz w:val="24"/>
          <w:szCs w:val="24"/>
        </w:rPr>
      </w:pPr>
    </w:p>
    <w:p w:rsidR="00E02FAF" w:rsidRDefault="00E02FAF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A07263" w:rsidRDefault="00A07263" w:rsidP="00103B4E">
      <w:pPr>
        <w:rPr>
          <w:sz w:val="24"/>
          <w:szCs w:val="24"/>
        </w:rPr>
      </w:pPr>
    </w:p>
    <w:p w:rsidR="00103B4E" w:rsidRPr="00F134C6" w:rsidRDefault="00A07263" w:rsidP="00103B4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03B4E" w:rsidRPr="00F134C6" w:rsidRDefault="00A07263" w:rsidP="00103B4E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 программе</w:t>
      </w:r>
    </w:p>
    <w:p w:rsidR="00103B4E" w:rsidRPr="00F134C6" w:rsidRDefault="00103B4E" w:rsidP="00103B4E">
      <w:pPr>
        <w:jc w:val="right"/>
        <w:rPr>
          <w:sz w:val="24"/>
          <w:szCs w:val="24"/>
        </w:rPr>
      </w:pPr>
      <w:r w:rsidRPr="00F134C6">
        <w:rPr>
          <w:sz w:val="24"/>
          <w:szCs w:val="24"/>
        </w:rPr>
        <w:t xml:space="preserve"> Дмитриевского сельского поселения</w:t>
      </w:r>
    </w:p>
    <w:p w:rsidR="00103B4E" w:rsidRPr="00F134C6" w:rsidRDefault="00103B4E" w:rsidP="00103B4E">
      <w:pPr>
        <w:jc w:val="right"/>
        <w:rPr>
          <w:sz w:val="24"/>
          <w:szCs w:val="24"/>
        </w:rPr>
      </w:pPr>
      <w:r w:rsidRPr="00F134C6">
        <w:rPr>
          <w:sz w:val="24"/>
          <w:szCs w:val="24"/>
        </w:rPr>
        <w:t>Панинского муниципального района</w:t>
      </w:r>
    </w:p>
    <w:p w:rsidR="00E02FAF" w:rsidRPr="00290E44" w:rsidRDefault="00E02FAF" w:rsidP="00E02FA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90E44">
        <w:rPr>
          <w:sz w:val="24"/>
          <w:szCs w:val="24"/>
        </w:rPr>
        <w:t xml:space="preserve">« Обеспечение пожарной безопасности </w:t>
      </w:r>
    </w:p>
    <w:p w:rsidR="00103B4E" w:rsidRDefault="00E02FAF" w:rsidP="00E02FAF">
      <w:pPr>
        <w:jc w:val="right"/>
      </w:pPr>
      <w:r w:rsidRPr="00290E44">
        <w:rPr>
          <w:sz w:val="24"/>
          <w:szCs w:val="24"/>
        </w:rPr>
        <w:t>и безопасности людей на водных объектах»»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49"/>
        <w:gridCol w:w="2835"/>
        <w:gridCol w:w="1453"/>
        <w:gridCol w:w="1276"/>
        <w:gridCol w:w="1275"/>
        <w:gridCol w:w="1134"/>
        <w:gridCol w:w="1134"/>
        <w:gridCol w:w="1560"/>
        <w:gridCol w:w="531"/>
      </w:tblGrid>
      <w:tr w:rsidR="00103B4E" w:rsidRPr="00D025A6" w:rsidTr="0072044A">
        <w:trPr>
          <w:trHeight w:val="945"/>
        </w:trPr>
        <w:tc>
          <w:tcPr>
            <w:tcW w:w="1524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03B4E" w:rsidRPr="00E02FAF" w:rsidRDefault="00103B4E" w:rsidP="00E02FAF">
            <w:pPr>
              <w:suppressAutoHyphens/>
              <w:rPr>
                <w:sz w:val="24"/>
                <w:szCs w:val="24"/>
              </w:rPr>
            </w:pPr>
            <w:r w:rsidRPr="006F22DE">
              <w:rPr>
                <w:b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6F22DE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F22DE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6F22DE">
              <w:rPr>
                <w:b/>
                <w:sz w:val="24"/>
                <w:szCs w:val="24"/>
              </w:rPr>
              <w:t xml:space="preserve"> муниципального района </w:t>
            </w:r>
            <w:r w:rsidR="00E02FAF" w:rsidRPr="00290E44">
              <w:rPr>
                <w:sz w:val="24"/>
                <w:szCs w:val="24"/>
              </w:rPr>
              <w:t xml:space="preserve"> </w:t>
            </w:r>
            <w:r w:rsidR="00E02FAF" w:rsidRPr="00E02FAF">
              <w:rPr>
                <w:b/>
                <w:sz w:val="24"/>
                <w:szCs w:val="24"/>
              </w:rPr>
              <w:t>« Обеспечение пожарной безопасности и безопасности людей на водных объектах»</w:t>
            </w:r>
          </w:p>
        </w:tc>
      </w:tr>
      <w:tr w:rsidR="00103B4E" w:rsidRPr="00D025A6" w:rsidTr="0072044A">
        <w:trPr>
          <w:gridAfter w:val="1"/>
          <w:wAfter w:w="531" w:type="dxa"/>
          <w:trHeight w:val="652"/>
        </w:trPr>
        <w:tc>
          <w:tcPr>
            <w:tcW w:w="2093" w:type="dxa"/>
            <w:vMerge w:val="restart"/>
            <w:noWrap/>
          </w:tcPr>
          <w:p w:rsidR="00103B4E" w:rsidRPr="00D025A6" w:rsidRDefault="00103B4E" w:rsidP="0072044A">
            <w:r w:rsidRPr="00D025A6">
              <w:t>Статус</w:t>
            </w:r>
          </w:p>
        </w:tc>
        <w:tc>
          <w:tcPr>
            <w:tcW w:w="1949" w:type="dxa"/>
            <w:vMerge w:val="restart"/>
          </w:tcPr>
          <w:p w:rsidR="00103B4E" w:rsidRPr="00D025A6" w:rsidRDefault="00103B4E" w:rsidP="0072044A">
            <w:r w:rsidRPr="00D025A6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35" w:type="dxa"/>
            <w:vMerge w:val="restart"/>
          </w:tcPr>
          <w:p w:rsidR="00103B4E" w:rsidRPr="00D025A6" w:rsidRDefault="00103B4E" w:rsidP="0072044A">
            <w:r w:rsidRPr="00D025A6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832" w:type="dxa"/>
            <w:gridSpan w:val="6"/>
          </w:tcPr>
          <w:p w:rsidR="00103B4E" w:rsidRPr="00D025A6" w:rsidRDefault="00103B4E" w:rsidP="0072044A">
            <w:r w:rsidRPr="00D025A6">
              <w:t>Расходы местного бюджета по годам реализации муниципальной программы, тыс. руб.</w:t>
            </w:r>
          </w:p>
        </w:tc>
      </w:tr>
      <w:tr w:rsidR="00103B4E" w:rsidRPr="00D025A6" w:rsidTr="0072044A">
        <w:trPr>
          <w:gridAfter w:val="1"/>
          <w:wAfter w:w="531" w:type="dxa"/>
          <w:trHeight w:val="704"/>
        </w:trPr>
        <w:tc>
          <w:tcPr>
            <w:tcW w:w="2093" w:type="dxa"/>
            <w:vMerge/>
          </w:tcPr>
          <w:p w:rsidR="00103B4E" w:rsidRPr="00D025A6" w:rsidRDefault="00103B4E" w:rsidP="0072044A"/>
        </w:tc>
        <w:tc>
          <w:tcPr>
            <w:tcW w:w="1949" w:type="dxa"/>
            <w:vMerge/>
          </w:tcPr>
          <w:p w:rsidR="00103B4E" w:rsidRPr="00D025A6" w:rsidRDefault="00103B4E" w:rsidP="0072044A"/>
        </w:tc>
        <w:tc>
          <w:tcPr>
            <w:tcW w:w="2835" w:type="dxa"/>
            <w:vMerge/>
          </w:tcPr>
          <w:p w:rsidR="00103B4E" w:rsidRPr="00D025A6" w:rsidRDefault="00103B4E" w:rsidP="0072044A"/>
        </w:tc>
        <w:tc>
          <w:tcPr>
            <w:tcW w:w="1453" w:type="dxa"/>
          </w:tcPr>
          <w:p w:rsidR="00103B4E" w:rsidRPr="00D025A6" w:rsidRDefault="00103B4E" w:rsidP="0072044A">
            <w:r w:rsidRPr="00D025A6">
              <w:t>20</w:t>
            </w:r>
            <w:r>
              <w:t>20</w:t>
            </w:r>
            <w:r w:rsidRPr="00D025A6">
              <w:br/>
            </w:r>
            <w:r w:rsidRPr="006F22DE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276" w:type="dxa"/>
          </w:tcPr>
          <w:p w:rsidR="00103B4E" w:rsidRPr="00D025A6" w:rsidRDefault="00103B4E" w:rsidP="0072044A">
            <w:r w:rsidRPr="00D025A6">
              <w:t>20</w:t>
            </w:r>
            <w:r>
              <w:t>21</w:t>
            </w:r>
            <w:r w:rsidRPr="00D025A6">
              <w:br/>
            </w:r>
            <w:r w:rsidRPr="006F22DE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275" w:type="dxa"/>
          </w:tcPr>
          <w:p w:rsidR="00103B4E" w:rsidRPr="00D025A6" w:rsidRDefault="00103B4E" w:rsidP="0072044A">
            <w:r w:rsidRPr="00D025A6">
              <w:t>20</w:t>
            </w:r>
            <w:r>
              <w:t>22</w:t>
            </w:r>
            <w:r w:rsidRPr="00D025A6">
              <w:br/>
            </w:r>
            <w:r w:rsidRPr="006F22DE">
              <w:rPr>
                <w:sz w:val="16"/>
                <w:szCs w:val="16"/>
              </w:rPr>
              <w:t>(третий год реализации)</w:t>
            </w:r>
            <w:r w:rsidRPr="00D025A6">
              <w:t xml:space="preserve"> </w:t>
            </w:r>
          </w:p>
        </w:tc>
        <w:tc>
          <w:tcPr>
            <w:tcW w:w="1134" w:type="dxa"/>
          </w:tcPr>
          <w:p w:rsidR="00103B4E" w:rsidRDefault="00103B4E" w:rsidP="0072044A">
            <w:r w:rsidRPr="00D025A6">
              <w:t>20</w:t>
            </w:r>
            <w:r>
              <w:t>23</w:t>
            </w:r>
            <w:r w:rsidRPr="00D025A6">
              <w:br/>
            </w:r>
            <w:r w:rsidRPr="006F22DE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134" w:type="dxa"/>
          </w:tcPr>
          <w:p w:rsidR="00103B4E" w:rsidRDefault="00103B4E" w:rsidP="0072044A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6F22DE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560" w:type="dxa"/>
          </w:tcPr>
          <w:p w:rsidR="00103B4E" w:rsidRPr="00C724A5" w:rsidRDefault="00103B4E" w:rsidP="0072044A">
            <w:pPr>
              <w:rPr>
                <w:sz w:val="16"/>
                <w:szCs w:val="16"/>
              </w:rPr>
            </w:pPr>
            <w:proofErr w:type="gramStart"/>
            <w:r w:rsidRPr="00DA5856">
              <w:t>2025</w:t>
            </w:r>
            <w:r w:rsidRPr="00C724A5">
              <w:rPr>
                <w:sz w:val="16"/>
                <w:szCs w:val="16"/>
              </w:rPr>
              <w:br/>
              <w:t>(шестой год</w:t>
            </w:r>
            <w:proofErr w:type="gramEnd"/>
          </w:p>
          <w:p w:rsidR="00103B4E" w:rsidRDefault="00103B4E" w:rsidP="0072044A">
            <w:r w:rsidRPr="00C724A5">
              <w:rPr>
                <w:sz w:val="16"/>
                <w:szCs w:val="16"/>
              </w:rPr>
              <w:t>реализации)</w:t>
            </w:r>
          </w:p>
        </w:tc>
      </w:tr>
      <w:tr w:rsidR="00103B4E" w:rsidRPr="00D025A6" w:rsidTr="0072044A">
        <w:trPr>
          <w:gridAfter w:val="1"/>
          <w:wAfter w:w="531" w:type="dxa"/>
          <w:trHeight w:val="360"/>
        </w:trPr>
        <w:tc>
          <w:tcPr>
            <w:tcW w:w="2093" w:type="dxa"/>
            <w:noWrap/>
          </w:tcPr>
          <w:p w:rsidR="00103B4E" w:rsidRPr="00D025A6" w:rsidRDefault="00103B4E" w:rsidP="0072044A">
            <w:r w:rsidRPr="00D025A6">
              <w:t>1</w:t>
            </w:r>
          </w:p>
        </w:tc>
        <w:tc>
          <w:tcPr>
            <w:tcW w:w="1949" w:type="dxa"/>
            <w:noWrap/>
          </w:tcPr>
          <w:p w:rsidR="00103B4E" w:rsidRPr="00D025A6" w:rsidRDefault="00103B4E" w:rsidP="0072044A">
            <w:r w:rsidRPr="00D025A6">
              <w:t>2</w:t>
            </w:r>
          </w:p>
        </w:tc>
        <w:tc>
          <w:tcPr>
            <w:tcW w:w="2835" w:type="dxa"/>
            <w:noWrap/>
          </w:tcPr>
          <w:p w:rsidR="00103B4E" w:rsidRPr="00D025A6" w:rsidRDefault="00103B4E" w:rsidP="0072044A">
            <w:r w:rsidRPr="00D025A6">
              <w:t>3</w:t>
            </w:r>
          </w:p>
        </w:tc>
        <w:tc>
          <w:tcPr>
            <w:tcW w:w="1453" w:type="dxa"/>
            <w:noWrap/>
          </w:tcPr>
          <w:p w:rsidR="00103B4E" w:rsidRPr="00D025A6" w:rsidRDefault="00103B4E" w:rsidP="0072044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03B4E" w:rsidRDefault="00103B4E" w:rsidP="0072044A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103B4E" w:rsidRPr="00D025A6" w:rsidRDefault="00103B4E" w:rsidP="0072044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03B4E" w:rsidRDefault="00103B4E" w:rsidP="0072044A">
            <w:pPr>
              <w:jc w:val="center"/>
            </w:pPr>
            <w:r>
              <w:t>7</w:t>
            </w:r>
          </w:p>
        </w:tc>
        <w:tc>
          <w:tcPr>
            <w:tcW w:w="1134" w:type="dxa"/>
            <w:noWrap/>
          </w:tcPr>
          <w:p w:rsidR="00103B4E" w:rsidRPr="00D025A6" w:rsidRDefault="00103B4E" w:rsidP="0072044A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103B4E" w:rsidRDefault="00103B4E" w:rsidP="0072044A">
            <w:pPr>
              <w:jc w:val="center"/>
            </w:pPr>
            <w:r>
              <w:t>9</w:t>
            </w:r>
          </w:p>
        </w:tc>
      </w:tr>
      <w:tr w:rsidR="00EE4E28" w:rsidRPr="00D025A6" w:rsidTr="0072044A">
        <w:trPr>
          <w:gridAfter w:val="1"/>
          <w:wAfter w:w="531" w:type="dxa"/>
          <w:trHeight w:val="315"/>
        </w:trPr>
        <w:tc>
          <w:tcPr>
            <w:tcW w:w="2093" w:type="dxa"/>
            <w:vMerge w:val="restart"/>
          </w:tcPr>
          <w:p w:rsidR="00EE4E28" w:rsidRPr="00D025A6" w:rsidRDefault="00EE4E28" w:rsidP="0072044A">
            <w:r w:rsidRPr="00D025A6">
              <w:t>МУНИЦИПАЛЬНАЯ ПРОГРАММА</w:t>
            </w:r>
            <w:r>
              <w:t xml:space="preserve"> 3</w:t>
            </w:r>
          </w:p>
        </w:tc>
        <w:tc>
          <w:tcPr>
            <w:tcW w:w="1949" w:type="dxa"/>
            <w:vMerge w:val="restart"/>
          </w:tcPr>
          <w:p w:rsidR="00EE4E28" w:rsidRPr="00290E44" w:rsidRDefault="00EE4E28" w:rsidP="00E02FAF">
            <w:pPr>
              <w:suppressAutoHyphens/>
              <w:rPr>
                <w:sz w:val="24"/>
                <w:szCs w:val="24"/>
              </w:rPr>
            </w:pPr>
            <w:r w:rsidRPr="00290E44">
              <w:rPr>
                <w:sz w:val="24"/>
                <w:szCs w:val="24"/>
              </w:rPr>
              <w:t xml:space="preserve">« Обеспечение пожарной безопасности </w:t>
            </w:r>
          </w:p>
          <w:p w:rsidR="00EE4E28" w:rsidRPr="002728E2" w:rsidRDefault="00EE4E28" w:rsidP="00E02FAF">
            <w:r w:rsidRPr="00290E44">
              <w:rPr>
                <w:sz w:val="24"/>
                <w:szCs w:val="24"/>
              </w:rPr>
              <w:t>и безопасности людей на водных объектах»»</w:t>
            </w:r>
          </w:p>
        </w:tc>
        <w:tc>
          <w:tcPr>
            <w:tcW w:w="2835" w:type="dxa"/>
          </w:tcPr>
          <w:p w:rsidR="00EE4E28" w:rsidRPr="00D025A6" w:rsidRDefault="00EE4E28" w:rsidP="0072044A">
            <w:r w:rsidRPr="00D025A6">
              <w:t>всего</w:t>
            </w:r>
          </w:p>
        </w:tc>
        <w:tc>
          <w:tcPr>
            <w:tcW w:w="1453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1275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E4E28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3B4E" w:rsidRPr="00D025A6" w:rsidTr="0072044A">
        <w:trPr>
          <w:gridAfter w:val="1"/>
          <w:wAfter w:w="531" w:type="dxa"/>
          <w:trHeight w:val="360"/>
        </w:trPr>
        <w:tc>
          <w:tcPr>
            <w:tcW w:w="2093" w:type="dxa"/>
            <w:vMerge/>
          </w:tcPr>
          <w:p w:rsidR="00103B4E" w:rsidRPr="00D025A6" w:rsidRDefault="00103B4E" w:rsidP="0072044A"/>
        </w:tc>
        <w:tc>
          <w:tcPr>
            <w:tcW w:w="1949" w:type="dxa"/>
            <w:vMerge/>
          </w:tcPr>
          <w:p w:rsidR="00103B4E" w:rsidRPr="00D025A6" w:rsidRDefault="00103B4E" w:rsidP="0072044A"/>
        </w:tc>
        <w:tc>
          <w:tcPr>
            <w:tcW w:w="2835" w:type="dxa"/>
          </w:tcPr>
          <w:p w:rsidR="00103B4E" w:rsidRPr="00D025A6" w:rsidRDefault="00103B4E" w:rsidP="0072044A">
            <w:r w:rsidRPr="00D025A6">
              <w:t>в том числе по ГРБС:</w:t>
            </w:r>
          </w:p>
        </w:tc>
        <w:tc>
          <w:tcPr>
            <w:tcW w:w="1453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  <w:r w:rsidRPr="006F22DE">
              <w:rPr>
                <w:b/>
                <w:bCs/>
              </w:rPr>
              <w:t> </w:t>
            </w:r>
          </w:p>
          <w:p w:rsidR="00103B4E" w:rsidRPr="006F22DE" w:rsidRDefault="00103B4E" w:rsidP="0072044A">
            <w:pPr>
              <w:rPr>
                <w:b/>
                <w:bCs/>
              </w:rPr>
            </w:pPr>
            <w:r w:rsidRPr="006F22DE">
              <w:rPr>
                <w:b/>
                <w:bCs/>
              </w:rPr>
              <w:t> </w:t>
            </w:r>
          </w:p>
          <w:p w:rsidR="00103B4E" w:rsidRPr="006F22DE" w:rsidRDefault="00103B4E" w:rsidP="0072044A">
            <w:pPr>
              <w:rPr>
                <w:b/>
                <w:bCs/>
              </w:rPr>
            </w:pPr>
            <w:r w:rsidRPr="006F22DE">
              <w:rPr>
                <w:b/>
                <w:bCs/>
              </w:rPr>
              <w:t> </w:t>
            </w:r>
          </w:p>
        </w:tc>
        <w:tc>
          <w:tcPr>
            <w:tcW w:w="1276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  <w:r w:rsidRPr="006F22DE"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</w:p>
        </w:tc>
      </w:tr>
      <w:tr w:rsidR="00103B4E" w:rsidRPr="00D025A6" w:rsidTr="0072044A">
        <w:trPr>
          <w:gridAfter w:val="1"/>
          <w:wAfter w:w="531" w:type="dxa"/>
          <w:trHeight w:val="360"/>
        </w:trPr>
        <w:tc>
          <w:tcPr>
            <w:tcW w:w="2093" w:type="dxa"/>
            <w:vMerge/>
          </w:tcPr>
          <w:p w:rsidR="00103B4E" w:rsidRPr="00D025A6" w:rsidRDefault="00103B4E" w:rsidP="0072044A"/>
        </w:tc>
        <w:tc>
          <w:tcPr>
            <w:tcW w:w="1949" w:type="dxa"/>
            <w:vMerge/>
          </w:tcPr>
          <w:p w:rsidR="00103B4E" w:rsidRPr="00D025A6" w:rsidRDefault="00103B4E" w:rsidP="0072044A"/>
        </w:tc>
        <w:tc>
          <w:tcPr>
            <w:tcW w:w="2835" w:type="dxa"/>
          </w:tcPr>
          <w:p w:rsidR="00103B4E" w:rsidRPr="00D025A6" w:rsidRDefault="00103B4E" w:rsidP="0072044A">
            <w:r w:rsidRPr="00D025A6">
              <w:t>ответственный исполнитель</w:t>
            </w:r>
          </w:p>
        </w:tc>
        <w:tc>
          <w:tcPr>
            <w:tcW w:w="1453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  <w:r w:rsidRPr="006F22DE">
              <w:rPr>
                <w:b/>
                <w:bCs/>
              </w:rPr>
              <w:t> </w:t>
            </w:r>
          </w:p>
          <w:p w:rsidR="00103B4E" w:rsidRPr="006F22DE" w:rsidRDefault="00103B4E" w:rsidP="0072044A">
            <w:pPr>
              <w:rPr>
                <w:b/>
                <w:bCs/>
              </w:rPr>
            </w:pPr>
            <w:r w:rsidRPr="006F22DE">
              <w:rPr>
                <w:b/>
                <w:bCs/>
              </w:rPr>
              <w:t> </w:t>
            </w:r>
          </w:p>
          <w:p w:rsidR="00103B4E" w:rsidRPr="006F22DE" w:rsidRDefault="00103B4E" w:rsidP="0072044A">
            <w:pPr>
              <w:rPr>
                <w:b/>
                <w:bCs/>
              </w:rPr>
            </w:pPr>
            <w:r w:rsidRPr="006F22DE">
              <w:rPr>
                <w:b/>
                <w:bCs/>
              </w:rPr>
              <w:t> </w:t>
            </w:r>
          </w:p>
        </w:tc>
        <w:tc>
          <w:tcPr>
            <w:tcW w:w="1276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  <w:r w:rsidRPr="006F22DE"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</w:p>
        </w:tc>
      </w:tr>
      <w:tr w:rsidR="00EE4E28" w:rsidRPr="00D025A6" w:rsidTr="0072044A">
        <w:trPr>
          <w:gridAfter w:val="1"/>
          <w:wAfter w:w="531" w:type="dxa"/>
          <w:trHeight w:val="360"/>
        </w:trPr>
        <w:tc>
          <w:tcPr>
            <w:tcW w:w="2093" w:type="dxa"/>
            <w:vMerge/>
          </w:tcPr>
          <w:p w:rsidR="00EE4E28" w:rsidRPr="00D025A6" w:rsidRDefault="00EE4E28" w:rsidP="0072044A"/>
        </w:tc>
        <w:tc>
          <w:tcPr>
            <w:tcW w:w="1949" w:type="dxa"/>
            <w:vMerge/>
          </w:tcPr>
          <w:p w:rsidR="00EE4E28" w:rsidRPr="00D025A6" w:rsidRDefault="00EE4E28" w:rsidP="0072044A"/>
        </w:tc>
        <w:tc>
          <w:tcPr>
            <w:tcW w:w="2835" w:type="dxa"/>
          </w:tcPr>
          <w:p w:rsidR="00EE4E28" w:rsidRPr="00D025A6" w:rsidRDefault="00EE4E28" w:rsidP="0072044A">
            <w:r>
              <w:t>Администрация Дмитриевского сельского поселения</w:t>
            </w:r>
          </w:p>
        </w:tc>
        <w:tc>
          <w:tcPr>
            <w:tcW w:w="1453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1275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E4E28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E4E28" w:rsidRPr="00D025A6" w:rsidTr="0072044A">
        <w:trPr>
          <w:gridAfter w:val="1"/>
          <w:wAfter w:w="531" w:type="dxa"/>
          <w:trHeight w:val="360"/>
        </w:trPr>
        <w:tc>
          <w:tcPr>
            <w:tcW w:w="2093" w:type="dxa"/>
            <w:vMerge w:val="restart"/>
          </w:tcPr>
          <w:p w:rsidR="00EE4E28" w:rsidRPr="00D025A6" w:rsidRDefault="00EE4E28" w:rsidP="0072044A">
            <w:r w:rsidRPr="00D025A6">
              <w:t>ПОДПРОГРАММА 1</w:t>
            </w:r>
          </w:p>
        </w:tc>
        <w:tc>
          <w:tcPr>
            <w:tcW w:w="1949" w:type="dxa"/>
            <w:vMerge w:val="restart"/>
          </w:tcPr>
          <w:p w:rsidR="00EE4E28" w:rsidRPr="002728E2" w:rsidRDefault="00EE4E28" w:rsidP="0072044A">
            <w:r w:rsidRPr="002728E2">
              <w:t>Развитие и модернизация  защиты населения от угроз чрезвычайных ситуаций и пожаров</w:t>
            </w:r>
          </w:p>
        </w:tc>
        <w:tc>
          <w:tcPr>
            <w:tcW w:w="2835" w:type="dxa"/>
          </w:tcPr>
          <w:p w:rsidR="00EE4E28" w:rsidRPr="001C174E" w:rsidRDefault="00EE4E28" w:rsidP="0072044A">
            <w:r w:rsidRPr="001C174E">
              <w:t>всего</w:t>
            </w:r>
          </w:p>
        </w:tc>
        <w:tc>
          <w:tcPr>
            <w:tcW w:w="1453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1275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E4E28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3B4E" w:rsidRPr="00D025A6" w:rsidTr="0072044A">
        <w:trPr>
          <w:gridAfter w:val="1"/>
          <w:wAfter w:w="531" w:type="dxa"/>
          <w:trHeight w:val="360"/>
        </w:trPr>
        <w:tc>
          <w:tcPr>
            <w:tcW w:w="2093" w:type="dxa"/>
            <w:vMerge/>
          </w:tcPr>
          <w:p w:rsidR="00103B4E" w:rsidRPr="00D025A6" w:rsidRDefault="00103B4E" w:rsidP="0072044A"/>
        </w:tc>
        <w:tc>
          <w:tcPr>
            <w:tcW w:w="1949" w:type="dxa"/>
            <w:vMerge/>
          </w:tcPr>
          <w:p w:rsidR="00103B4E" w:rsidRPr="00D025A6" w:rsidRDefault="00103B4E" w:rsidP="0072044A"/>
        </w:tc>
        <w:tc>
          <w:tcPr>
            <w:tcW w:w="2835" w:type="dxa"/>
          </w:tcPr>
          <w:p w:rsidR="00103B4E" w:rsidRPr="001C174E" w:rsidRDefault="00103B4E" w:rsidP="0072044A">
            <w:r w:rsidRPr="001C174E">
              <w:t>в том числе по ГРБС:</w:t>
            </w:r>
          </w:p>
        </w:tc>
        <w:tc>
          <w:tcPr>
            <w:tcW w:w="1453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  <w:r w:rsidRPr="006F22DE">
              <w:rPr>
                <w:b/>
                <w:bCs/>
              </w:rPr>
              <w:t> </w:t>
            </w:r>
          </w:p>
        </w:tc>
        <w:tc>
          <w:tcPr>
            <w:tcW w:w="1276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  <w:r w:rsidRPr="006F22DE"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103B4E" w:rsidRPr="006F22DE" w:rsidRDefault="00103B4E" w:rsidP="0072044A">
            <w:pPr>
              <w:rPr>
                <w:b/>
                <w:bCs/>
              </w:rPr>
            </w:pPr>
          </w:p>
        </w:tc>
      </w:tr>
      <w:tr w:rsidR="00103B4E" w:rsidRPr="00D025A6" w:rsidTr="0072044A">
        <w:trPr>
          <w:gridAfter w:val="1"/>
          <w:wAfter w:w="531" w:type="dxa"/>
          <w:trHeight w:val="377"/>
        </w:trPr>
        <w:tc>
          <w:tcPr>
            <w:tcW w:w="2093" w:type="dxa"/>
            <w:vMerge/>
          </w:tcPr>
          <w:p w:rsidR="00103B4E" w:rsidRPr="00D025A6" w:rsidRDefault="00103B4E" w:rsidP="0072044A"/>
        </w:tc>
        <w:tc>
          <w:tcPr>
            <w:tcW w:w="1949" w:type="dxa"/>
            <w:vMerge/>
          </w:tcPr>
          <w:p w:rsidR="00103B4E" w:rsidRPr="00D025A6" w:rsidRDefault="00103B4E" w:rsidP="0072044A"/>
        </w:tc>
        <w:tc>
          <w:tcPr>
            <w:tcW w:w="2835" w:type="dxa"/>
          </w:tcPr>
          <w:p w:rsidR="00103B4E" w:rsidRPr="001C174E" w:rsidRDefault="00103B4E" w:rsidP="0072044A">
            <w:r w:rsidRPr="001C174E">
              <w:t>ответственный исполнитель</w:t>
            </w:r>
          </w:p>
        </w:tc>
        <w:tc>
          <w:tcPr>
            <w:tcW w:w="1453" w:type="dxa"/>
          </w:tcPr>
          <w:p w:rsidR="00103B4E" w:rsidRPr="006D5ED6" w:rsidRDefault="00103B4E" w:rsidP="00720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3B4E" w:rsidRPr="006D5ED6" w:rsidRDefault="00103B4E" w:rsidP="00720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3B4E" w:rsidRPr="006D5ED6" w:rsidRDefault="00103B4E" w:rsidP="00720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3B4E" w:rsidRPr="006D5ED6" w:rsidRDefault="00103B4E" w:rsidP="00720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3B4E" w:rsidRPr="006D5ED6" w:rsidRDefault="00103B4E" w:rsidP="00720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03B4E" w:rsidRPr="006D5ED6" w:rsidRDefault="00103B4E" w:rsidP="0072044A">
            <w:pPr>
              <w:jc w:val="center"/>
              <w:rPr>
                <w:sz w:val="24"/>
                <w:szCs w:val="24"/>
              </w:rPr>
            </w:pPr>
          </w:p>
        </w:tc>
      </w:tr>
      <w:tr w:rsidR="00EE4E28" w:rsidRPr="00D025A6" w:rsidTr="0072044A">
        <w:trPr>
          <w:gridAfter w:val="1"/>
          <w:wAfter w:w="531" w:type="dxa"/>
          <w:trHeight w:val="531"/>
        </w:trPr>
        <w:tc>
          <w:tcPr>
            <w:tcW w:w="2093" w:type="dxa"/>
            <w:vMerge/>
          </w:tcPr>
          <w:p w:rsidR="00EE4E28" w:rsidRPr="00D025A6" w:rsidRDefault="00EE4E28" w:rsidP="0072044A"/>
        </w:tc>
        <w:tc>
          <w:tcPr>
            <w:tcW w:w="1949" w:type="dxa"/>
            <w:vMerge/>
          </w:tcPr>
          <w:p w:rsidR="00EE4E28" w:rsidRPr="00D025A6" w:rsidRDefault="00EE4E28" w:rsidP="0072044A"/>
        </w:tc>
        <w:tc>
          <w:tcPr>
            <w:tcW w:w="2835" w:type="dxa"/>
          </w:tcPr>
          <w:p w:rsidR="00EE4E28" w:rsidRDefault="00EE4E28" w:rsidP="0072044A">
            <w:r w:rsidRPr="001C174E">
              <w:t xml:space="preserve">Администрация </w:t>
            </w:r>
            <w:r>
              <w:t>Дмитриевского</w:t>
            </w:r>
            <w:r w:rsidRPr="001C174E">
              <w:t xml:space="preserve"> сельского поселения</w:t>
            </w:r>
          </w:p>
        </w:tc>
        <w:tc>
          <w:tcPr>
            <w:tcW w:w="1453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1275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E4E28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E4E28" w:rsidRPr="00D025A6" w:rsidTr="0072044A">
        <w:trPr>
          <w:gridAfter w:val="1"/>
          <w:wAfter w:w="531" w:type="dxa"/>
          <w:trHeight w:val="315"/>
        </w:trPr>
        <w:tc>
          <w:tcPr>
            <w:tcW w:w="2093" w:type="dxa"/>
            <w:vMerge w:val="restart"/>
          </w:tcPr>
          <w:p w:rsidR="00EE4E28" w:rsidRPr="006F22DE" w:rsidRDefault="00EE4E28" w:rsidP="0072044A">
            <w:pPr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949" w:type="dxa"/>
            <w:vMerge w:val="restart"/>
          </w:tcPr>
          <w:p w:rsidR="00EE4E28" w:rsidRPr="009D2157" w:rsidRDefault="00EE4E28" w:rsidP="0072044A">
            <w:r w:rsidRPr="009D2157">
              <w:t xml:space="preserve"> Мероприятия в области предупреждения и ликвидации последствий чрезвычайных </w:t>
            </w:r>
            <w:r w:rsidRPr="009D2157">
              <w:lastRenderedPageBreak/>
              <w:t>ситуаций и пожаров</w:t>
            </w:r>
          </w:p>
        </w:tc>
        <w:tc>
          <w:tcPr>
            <w:tcW w:w="2835" w:type="dxa"/>
          </w:tcPr>
          <w:p w:rsidR="00EE4E28" w:rsidRPr="009A2D08" w:rsidRDefault="00EE4E28" w:rsidP="0072044A">
            <w:r w:rsidRPr="009A2D08">
              <w:lastRenderedPageBreak/>
              <w:t>всего</w:t>
            </w:r>
          </w:p>
        </w:tc>
        <w:tc>
          <w:tcPr>
            <w:tcW w:w="1453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1275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E4E28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3B4E" w:rsidRPr="00D025A6" w:rsidTr="0072044A">
        <w:trPr>
          <w:gridAfter w:val="1"/>
          <w:wAfter w:w="531" w:type="dxa"/>
          <w:trHeight w:val="360"/>
        </w:trPr>
        <w:tc>
          <w:tcPr>
            <w:tcW w:w="2093" w:type="dxa"/>
            <w:vMerge/>
          </w:tcPr>
          <w:p w:rsidR="00103B4E" w:rsidRPr="00D025A6" w:rsidRDefault="00103B4E" w:rsidP="0072044A"/>
        </w:tc>
        <w:tc>
          <w:tcPr>
            <w:tcW w:w="1949" w:type="dxa"/>
            <w:vMerge/>
          </w:tcPr>
          <w:p w:rsidR="00103B4E" w:rsidRPr="00D025A6" w:rsidRDefault="00103B4E" w:rsidP="0072044A"/>
        </w:tc>
        <w:tc>
          <w:tcPr>
            <w:tcW w:w="2835" w:type="dxa"/>
          </w:tcPr>
          <w:p w:rsidR="00103B4E" w:rsidRPr="009A2D08" w:rsidRDefault="00103B4E" w:rsidP="0072044A">
            <w:r w:rsidRPr="009A2D08">
              <w:t>в том числе по ГРБС:</w:t>
            </w:r>
          </w:p>
        </w:tc>
        <w:tc>
          <w:tcPr>
            <w:tcW w:w="1453" w:type="dxa"/>
            <w:tcBorders>
              <w:top w:val="nil"/>
            </w:tcBorders>
          </w:tcPr>
          <w:p w:rsidR="00103B4E" w:rsidRPr="00D025A6" w:rsidRDefault="00103B4E" w:rsidP="0072044A">
            <w:r w:rsidRPr="00D025A6">
              <w:t> </w:t>
            </w:r>
          </w:p>
        </w:tc>
        <w:tc>
          <w:tcPr>
            <w:tcW w:w="1276" w:type="dxa"/>
          </w:tcPr>
          <w:p w:rsidR="00103B4E" w:rsidRPr="00D025A6" w:rsidRDefault="00103B4E" w:rsidP="0072044A"/>
        </w:tc>
        <w:tc>
          <w:tcPr>
            <w:tcW w:w="1275" w:type="dxa"/>
          </w:tcPr>
          <w:p w:rsidR="00103B4E" w:rsidRPr="00D025A6" w:rsidRDefault="00103B4E" w:rsidP="0072044A"/>
        </w:tc>
        <w:tc>
          <w:tcPr>
            <w:tcW w:w="1134" w:type="dxa"/>
          </w:tcPr>
          <w:p w:rsidR="00103B4E" w:rsidRPr="00D025A6" w:rsidRDefault="00103B4E" w:rsidP="0072044A"/>
        </w:tc>
        <w:tc>
          <w:tcPr>
            <w:tcW w:w="1134" w:type="dxa"/>
          </w:tcPr>
          <w:p w:rsidR="00103B4E" w:rsidRPr="00D025A6" w:rsidRDefault="00103B4E" w:rsidP="0072044A">
            <w:r w:rsidRPr="00D025A6">
              <w:t> </w:t>
            </w:r>
          </w:p>
        </w:tc>
        <w:tc>
          <w:tcPr>
            <w:tcW w:w="1560" w:type="dxa"/>
          </w:tcPr>
          <w:p w:rsidR="00103B4E" w:rsidRPr="00D025A6" w:rsidRDefault="00103B4E" w:rsidP="0072044A"/>
        </w:tc>
      </w:tr>
      <w:tr w:rsidR="00103B4E" w:rsidRPr="00D025A6" w:rsidTr="0072044A">
        <w:trPr>
          <w:gridAfter w:val="1"/>
          <w:wAfter w:w="531" w:type="dxa"/>
          <w:trHeight w:val="120"/>
        </w:trPr>
        <w:tc>
          <w:tcPr>
            <w:tcW w:w="2093" w:type="dxa"/>
            <w:vMerge/>
          </w:tcPr>
          <w:p w:rsidR="00103B4E" w:rsidRPr="00D025A6" w:rsidRDefault="00103B4E" w:rsidP="0072044A"/>
        </w:tc>
        <w:tc>
          <w:tcPr>
            <w:tcW w:w="1949" w:type="dxa"/>
            <w:vMerge/>
          </w:tcPr>
          <w:p w:rsidR="00103B4E" w:rsidRPr="00D025A6" w:rsidRDefault="00103B4E" w:rsidP="0072044A"/>
        </w:tc>
        <w:tc>
          <w:tcPr>
            <w:tcW w:w="2835" w:type="dxa"/>
          </w:tcPr>
          <w:p w:rsidR="00103B4E" w:rsidRPr="009A2D08" w:rsidRDefault="00103B4E" w:rsidP="0072044A">
            <w:r w:rsidRPr="009A2D08">
              <w:t>ответственный исполнитель</w:t>
            </w:r>
          </w:p>
        </w:tc>
        <w:tc>
          <w:tcPr>
            <w:tcW w:w="1453" w:type="dxa"/>
          </w:tcPr>
          <w:p w:rsidR="00103B4E" w:rsidRPr="00D025A6" w:rsidRDefault="00103B4E" w:rsidP="0072044A">
            <w:r w:rsidRPr="00D025A6">
              <w:t> </w:t>
            </w:r>
          </w:p>
        </w:tc>
        <w:tc>
          <w:tcPr>
            <w:tcW w:w="1276" w:type="dxa"/>
          </w:tcPr>
          <w:p w:rsidR="00103B4E" w:rsidRPr="00D025A6" w:rsidRDefault="00103B4E" w:rsidP="0072044A"/>
        </w:tc>
        <w:tc>
          <w:tcPr>
            <w:tcW w:w="1275" w:type="dxa"/>
          </w:tcPr>
          <w:p w:rsidR="00103B4E" w:rsidRPr="00D025A6" w:rsidRDefault="00103B4E" w:rsidP="0072044A"/>
        </w:tc>
        <w:tc>
          <w:tcPr>
            <w:tcW w:w="1134" w:type="dxa"/>
          </w:tcPr>
          <w:p w:rsidR="00103B4E" w:rsidRPr="00D025A6" w:rsidRDefault="00103B4E" w:rsidP="0072044A"/>
        </w:tc>
        <w:tc>
          <w:tcPr>
            <w:tcW w:w="1134" w:type="dxa"/>
          </w:tcPr>
          <w:p w:rsidR="00103B4E" w:rsidRPr="00D025A6" w:rsidRDefault="00103B4E" w:rsidP="0072044A">
            <w:r w:rsidRPr="00D025A6">
              <w:t> </w:t>
            </w:r>
          </w:p>
        </w:tc>
        <w:tc>
          <w:tcPr>
            <w:tcW w:w="1560" w:type="dxa"/>
          </w:tcPr>
          <w:p w:rsidR="00103B4E" w:rsidRPr="00D025A6" w:rsidRDefault="00103B4E" w:rsidP="0072044A"/>
        </w:tc>
      </w:tr>
      <w:tr w:rsidR="00EE4E28" w:rsidRPr="00D025A6" w:rsidTr="0072044A">
        <w:trPr>
          <w:gridAfter w:val="1"/>
          <w:wAfter w:w="531" w:type="dxa"/>
          <w:trHeight w:val="240"/>
        </w:trPr>
        <w:tc>
          <w:tcPr>
            <w:tcW w:w="2093" w:type="dxa"/>
            <w:vMerge/>
          </w:tcPr>
          <w:p w:rsidR="00EE4E28" w:rsidRPr="00D025A6" w:rsidRDefault="00EE4E28" w:rsidP="0072044A"/>
        </w:tc>
        <w:tc>
          <w:tcPr>
            <w:tcW w:w="1949" w:type="dxa"/>
            <w:vMerge/>
          </w:tcPr>
          <w:p w:rsidR="00EE4E28" w:rsidRPr="00D025A6" w:rsidRDefault="00EE4E28" w:rsidP="0072044A"/>
        </w:tc>
        <w:tc>
          <w:tcPr>
            <w:tcW w:w="2835" w:type="dxa"/>
          </w:tcPr>
          <w:p w:rsidR="00EE4E28" w:rsidRDefault="00EE4E28" w:rsidP="0072044A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</w:t>
            </w:r>
            <w:r w:rsidRPr="009A2D08">
              <w:lastRenderedPageBreak/>
              <w:t>поселения</w:t>
            </w:r>
          </w:p>
        </w:tc>
        <w:tc>
          <w:tcPr>
            <w:tcW w:w="1453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1275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E4E28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E4E28" w:rsidRPr="00D025A6" w:rsidTr="0072044A">
        <w:trPr>
          <w:gridAfter w:val="1"/>
          <w:wAfter w:w="531" w:type="dxa"/>
          <w:trHeight w:val="240"/>
        </w:trPr>
        <w:tc>
          <w:tcPr>
            <w:tcW w:w="2093" w:type="dxa"/>
          </w:tcPr>
          <w:p w:rsidR="00EE4E28" w:rsidRPr="00D025A6" w:rsidRDefault="00EE4E28" w:rsidP="0072044A"/>
        </w:tc>
        <w:tc>
          <w:tcPr>
            <w:tcW w:w="1949" w:type="dxa"/>
          </w:tcPr>
          <w:p w:rsidR="00EE4E28" w:rsidRPr="00D025A6" w:rsidRDefault="00EE4E28" w:rsidP="0072044A"/>
        </w:tc>
        <w:tc>
          <w:tcPr>
            <w:tcW w:w="2835" w:type="dxa"/>
          </w:tcPr>
          <w:p w:rsidR="00EE4E28" w:rsidRPr="009A2D08" w:rsidRDefault="00EE4E28" w:rsidP="0072044A">
            <w:r w:rsidRPr="009A2D08">
              <w:t>всего</w:t>
            </w:r>
          </w:p>
        </w:tc>
        <w:tc>
          <w:tcPr>
            <w:tcW w:w="1453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1275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E4E28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103B4E" w:rsidRDefault="00103B4E" w:rsidP="00E83CC1"/>
    <w:p w:rsidR="00103B4E" w:rsidRDefault="00103B4E" w:rsidP="00103B4E">
      <w:pPr>
        <w:jc w:val="right"/>
      </w:pPr>
    </w:p>
    <w:p w:rsidR="00103B4E" w:rsidRDefault="00103B4E" w:rsidP="00103B4E">
      <w:pPr>
        <w:jc w:val="right"/>
      </w:pPr>
    </w:p>
    <w:p w:rsidR="00103B4E" w:rsidRDefault="00103B4E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E02FAF" w:rsidRDefault="00E02FAF" w:rsidP="00103B4E">
      <w:pPr>
        <w:jc w:val="right"/>
      </w:pPr>
    </w:p>
    <w:p w:rsidR="00E02FAF" w:rsidRDefault="00E02FAF" w:rsidP="00103B4E">
      <w:pPr>
        <w:jc w:val="right"/>
      </w:pPr>
    </w:p>
    <w:p w:rsidR="00E02FAF" w:rsidRDefault="00E02FAF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103B4E" w:rsidRPr="00F134C6" w:rsidRDefault="00A07263" w:rsidP="00103B4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103B4E" w:rsidRPr="00F134C6" w:rsidRDefault="00A07263" w:rsidP="00103B4E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 программе</w:t>
      </w:r>
    </w:p>
    <w:p w:rsidR="00103B4E" w:rsidRPr="00F134C6" w:rsidRDefault="00103B4E" w:rsidP="00103B4E">
      <w:pPr>
        <w:jc w:val="right"/>
        <w:rPr>
          <w:sz w:val="24"/>
          <w:szCs w:val="24"/>
        </w:rPr>
      </w:pPr>
      <w:r w:rsidRPr="00F134C6">
        <w:rPr>
          <w:sz w:val="24"/>
          <w:szCs w:val="24"/>
        </w:rPr>
        <w:t xml:space="preserve"> Дмитриевского сельского поселения</w:t>
      </w:r>
    </w:p>
    <w:p w:rsidR="00103B4E" w:rsidRPr="00F134C6" w:rsidRDefault="00103B4E" w:rsidP="00103B4E">
      <w:pPr>
        <w:jc w:val="right"/>
        <w:rPr>
          <w:sz w:val="24"/>
          <w:szCs w:val="24"/>
        </w:rPr>
      </w:pPr>
      <w:r w:rsidRPr="00F134C6">
        <w:rPr>
          <w:sz w:val="24"/>
          <w:szCs w:val="24"/>
        </w:rPr>
        <w:t>Панинского муниципального района</w:t>
      </w:r>
    </w:p>
    <w:p w:rsidR="00E02FAF" w:rsidRPr="00290E44" w:rsidRDefault="00E02FAF" w:rsidP="00E02FA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90E44">
        <w:rPr>
          <w:sz w:val="24"/>
          <w:szCs w:val="24"/>
        </w:rPr>
        <w:t xml:space="preserve">« Обеспечение пожарной безопасности </w:t>
      </w:r>
    </w:p>
    <w:p w:rsidR="00103B4E" w:rsidRDefault="00E02FAF" w:rsidP="00E02FAF">
      <w:pPr>
        <w:jc w:val="right"/>
        <w:rPr>
          <w:sz w:val="24"/>
          <w:szCs w:val="24"/>
        </w:rPr>
      </w:pPr>
      <w:r w:rsidRPr="00290E44">
        <w:rPr>
          <w:sz w:val="24"/>
          <w:szCs w:val="24"/>
        </w:rPr>
        <w:t>и безопасности людей на водных объектах»»</w:t>
      </w:r>
    </w:p>
    <w:p w:rsidR="00E02FAF" w:rsidRPr="00F134C6" w:rsidRDefault="00E02FAF" w:rsidP="00E02FAF">
      <w:pPr>
        <w:jc w:val="right"/>
        <w:rPr>
          <w:sz w:val="24"/>
          <w:szCs w:val="24"/>
        </w:rPr>
      </w:pP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5"/>
        <w:gridCol w:w="2368"/>
        <w:gridCol w:w="1933"/>
        <w:gridCol w:w="1245"/>
        <w:gridCol w:w="1134"/>
        <w:gridCol w:w="1134"/>
        <w:gridCol w:w="1276"/>
        <w:gridCol w:w="1276"/>
        <w:gridCol w:w="1572"/>
        <w:gridCol w:w="291"/>
        <w:gridCol w:w="236"/>
      </w:tblGrid>
      <w:tr w:rsidR="00103B4E" w:rsidRPr="00684DE8" w:rsidTr="0072044A">
        <w:trPr>
          <w:trHeight w:val="923"/>
        </w:trPr>
        <w:tc>
          <w:tcPr>
            <w:tcW w:w="1430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03B4E" w:rsidRPr="00E02FAF" w:rsidRDefault="00103B4E" w:rsidP="00E02FAF">
            <w:pPr>
              <w:suppressAutoHyphens/>
              <w:rPr>
                <w:sz w:val="24"/>
                <w:szCs w:val="24"/>
              </w:rPr>
            </w:pPr>
            <w:r w:rsidRPr="006F22DE">
              <w:rPr>
                <w:b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6F22DE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F22DE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6F22DE">
              <w:rPr>
                <w:b/>
                <w:sz w:val="24"/>
                <w:szCs w:val="24"/>
              </w:rPr>
              <w:t xml:space="preserve"> муниципального района </w:t>
            </w:r>
            <w:r w:rsidR="00E02FAF" w:rsidRPr="00290E44">
              <w:rPr>
                <w:sz w:val="24"/>
                <w:szCs w:val="24"/>
              </w:rPr>
              <w:t xml:space="preserve"> </w:t>
            </w:r>
            <w:r w:rsidR="00E02FAF" w:rsidRPr="00E02FAF">
              <w:rPr>
                <w:b/>
                <w:sz w:val="24"/>
                <w:szCs w:val="24"/>
              </w:rPr>
              <w:t>« Обеспечение пожарной безопасности и безопасности людей на водных объектах»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03B4E" w:rsidRPr="006F22DE" w:rsidRDefault="00103B4E" w:rsidP="007204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B4E" w:rsidRPr="00684DE8" w:rsidTr="0072044A">
        <w:trPr>
          <w:gridAfter w:val="2"/>
          <w:wAfter w:w="527" w:type="dxa"/>
          <w:trHeight w:val="288"/>
        </w:trPr>
        <w:tc>
          <w:tcPr>
            <w:tcW w:w="2075" w:type="dxa"/>
            <w:vMerge w:val="restart"/>
          </w:tcPr>
          <w:p w:rsidR="00103B4E" w:rsidRPr="00684DE8" w:rsidRDefault="00103B4E" w:rsidP="0072044A">
            <w:r w:rsidRPr="00684DE8">
              <w:t>Статус</w:t>
            </w:r>
          </w:p>
        </w:tc>
        <w:tc>
          <w:tcPr>
            <w:tcW w:w="2368" w:type="dxa"/>
            <w:vMerge w:val="restart"/>
          </w:tcPr>
          <w:p w:rsidR="00103B4E" w:rsidRPr="00684DE8" w:rsidRDefault="00103B4E" w:rsidP="0072044A">
            <w:r w:rsidRPr="00684DE8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33" w:type="dxa"/>
            <w:vMerge w:val="restart"/>
          </w:tcPr>
          <w:p w:rsidR="00103B4E" w:rsidRPr="00684DE8" w:rsidRDefault="00103B4E" w:rsidP="0072044A">
            <w:r w:rsidRPr="00684DE8">
              <w:t>Источники ресурсного обеспечения</w:t>
            </w:r>
          </w:p>
        </w:tc>
        <w:tc>
          <w:tcPr>
            <w:tcW w:w="7637" w:type="dxa"/>
            <w:gridSpan w:val="6"/>
          </w:tcPr>
          <w:p w:rsidR="00103B4E" w:rsidRPr="00684DE8" w:rsidRDefault="00103B4E" w:rsidP="0072044A">
            <w:r w:rsidRPr="00684DE8">
              <w:t>Оценка расходов по годам реализации муниципальной программы, тыс. руб.</w:t>
            </w:r>
          </w:p>
        </w:tc>
      </w:tr>
      <w:tr w:rsidR="00103B4E" w:rsidRPr="00684DE8" w:rsidTr="0072044A">
        <w:trPr>
          <w:gridAfter w:val="2"/>
          <w:wAfter w:w="527" w:type="dxa"/>
          <w:trHeight w:val="565"/>
        </w:trPr>
        <w:tc>
          <w:tcPr>
            <w:tcW w:w="2075" w:type="dxa"/>
            <w:vMerge/>
          </w:tcPr>
          <w:p w:rsidR="00103B4E" w:rsidRPr="00684DE8" w:rsidRDefault="00103B4E" w:rsidP="0072044A"/>
        </w:tc>
        <w:tc>
          <w:tcPr>
            <w:tcW w:w="2368" w:type="dxa"/>
            <w:vMerge/>
          </w:tcPr>
          <w:p w:rsidR="00103B4E" w:rsidRPr="00684DE8" w:rsidRDefault="00103B4E" w:rsidP="0072044A"/>
        </w:tc>
        <w:tc>
          <w:tcPr>
            <w:tcW w:w="1933" w:type="dxa"/>
            <w:vMerge/>
          </w:tcPr>
          <w:p w:rsidR="00103B4E" w:rsidRPr="00684DE8" w:rsidRDefault="00103B4E" w:rsidP="0072044A"/>
        </w:tc>
        <w:tc>
          <w:tcPr>
            <w:tcW w:w="1245" w:type="dxa"/>
          </w:tcPr>
          <w:p w:rsidR="00103B4E" w:rsidRPr="00D025A6" w:rsidRDefault="00103B4E" w:rsidP="0072044A">
            <w:r w:rsidRPr="00D025A6">
              <w:t>20</w:t>
            </w:r>
            <w:r>
              <w:t>20</w:t>
            </w:r>
            <w:r w:rsidRPr="00D025A6">
              <w:br/>
            </w:r>
            <w:r w:rsidRPr="006F22DE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34" w:type="dxa"/>
          </w:tcPr>
          <w:p w:rsidR="00103B4E" w:rsidRPr="00D025A6" w:rsidRDefault="00103B4E" w:rsidP="0072044A">
            <w:r w:rsidRPr="00D025A6">
              <w:t>20</w:t>
            </w:r>
            <w:r>
              <w:t>21</w:t>
            </w:r>
            <w:r w:rsidRPr="00D025A6">
              <w:br/>
            </w:r>
            <w:r w:rsidRPr="006F22DE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134" w:type="dxa"/>
          </w:tcPr>
          <w:p w:rsidR="00103B4E" w:rsidRPr="00D025A6" w:rsidRDefault="00103B4E" w:rsidP="0072044A">
            <w:r w:rsidRPr="00D025A6">
              <w:t>20</w:t>
            </w:r>
            <w:r>
              <w:t>22</w:t>
            </w:r>
            <w:r w:rsidRPr="00D025A6">
              <w:br/>
            </w:r>
            <w:r w:rsidRPr="006F22DE">
              <w:rPr>
                <w:sz w:val="16"/>
                <w:szCs w:val="16"/>
              </w:rPr>
              <w:t>(третий год реализации)</w:t>
            </w:r>
            <w:r w:rsidRPr="00D025A6">
              <w:t xml:space="preserve"> </w:t>
            </w:r>
          </w:p>
        </w:tc>
        <w:tc>
          <w:tcPr>
            <w:tcW w:w="1276" w:type="dxa"/>
          </w:tcPr>
          <w:p w:rsidR="00103B4E" w:rsidRDefault="00103B4E" w:rsidP="0072044A">
            <w:r w:rsidRPr="00D025A6">
              <w:t>20</w:t>
            </w:r>
            <w:r>
              <w:t>23</w:t>
            </w:r>
            <w:r w:rsidRPr="00D025A6">
              <w:br/>
            </w:r>
            <w:r w:rsidRPr="006F22DE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276" w:type="dxa"/>
          </w:tcPr>
          <w:p w:rsidR="00103B4E" w:rsidRDefault="00103B4E" w:rsidP="0072044A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6F22DE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572" w:type="dxa"/>
          </w:tcPr>
          <w:p w:rsidR="00103B4E" w:rsidRDefault="00103B4E" w:rsidP="0072044A">
            <w:r w:rsidRPr="00D025A6">
              <w:t>20</w:t>
            </w:r>
            <w:r>
              <w:t>25</w:t>
            </w:r>
            <w:r w:rsidRPr="00D025A6">
              <w:br/>
            </w:r>
            <w:r w:rsidRPr="0056409D">
              <w:rPr>
                <w:sz w:val="16"/>
                <w:szCs w:val="16"/>
              </w:rPr>
              <w:t>(шестой год реализации)</w:t>
            </w:r>
          </w:p>
        </w:tc>
      </w:tr>
      <w:tr w:rsidR="00103B4E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</w:tcPr>
          <w:p w:rsidR="00103B4E" w:rsidRPr="00684DE8" w:rsidRDefault="00103B4E" w:rsidP="0072044A">
            <w:r w:rsidRPr="00684DE8">
              <w:t>1</w:t>
            </w:r>
          </w:p>
        </w:tc>
        <w:tc>
          <w:tcPr>
            <w:tcW w:w="2368" w:type="dxa"/>
          </w:tcPr>
          <w:p w:rsidR="00103B4E" w:rsidRPr="00684DE8" w:rsidRDefault="00103B4E" w:rsidP="0072044A">
            <w:r w:rsidRPr="00684DE8">
              <w:t>2</w:t>
            </w:r>
          </w:p>
        </w:tc>
        <w:tc>
          <w:tcPr>
            <w:tcW w:w="1933" w:type="dxa"/>
          </w:tcPr>
          <w:p w:rsidR="00103B4E" w:rsidRPr="00684DE8" w:rsidRDefault="00103B4E" w:rsidP="0072044A">
            <w:r w:rsidRPr="00684DE8">
              <w:t>3</w:t>
            </w:r>
          </w:p>
        </w:tc>
        <w:tc>
          <w:tcPr>
            <w:tcW w:w="1245" w:type="dxa"/>
          </w:tcPr>
          <w:p w:rsidR="00103B4E" w:rsidRPr="00684DE8" w:rsidRDefault="00103B4E" w:rsidP="0072044A">
            <w:r w:rsidRPr="00684DE8">
              <w:t>6</w:t>
            </w:r>
          </w:p>
        </w:tc>
        <w:tc>
          <w:tcPr>
            <w:tcW w:w="1134" w:type="dxa"/>
          </w:tcPr>
          <w:p w:rsidR="00103B4E" w:rsidRPr="00684DE8" w:rsidRDefault="00103B4E" w:rsidP="0072044A">
            <w:r w:rsidRPr="00684DE8">
              <w:t>7</w:t>
            </w:r>
          </w:p>
        </w:tc>
        <w:tc>
          <w:tcPr>
            <w:tcW w:w="1134" w:type="dxa"/>
          </w:tcPr>
          <w:p w:rsidR="00103B4E" w:rsidRPr="00684DE8" w:rsidRDefault="00103B4E" w:rsidP="0072044A">
            <w:r>
              <w:t>8</w:t>
            </w:r>
          </w:p>
        </w:tc>
        <w:tc>
          <w:tcPr>
            <w:tcW w:w="1276" w:type="dxa"/>
          </w:tcPr>
          <w:p w:rsidR="00103B4E" w:rsidRPr="00684DE8" w:rsidRDefault="00103B4E" w:rsidP="0072044A">
            <w:r>
              <w:t>9</w:t>
            </w:r>
          </w:p>
        </w:tc>
        <w:tc>
          <w:tcPr>
            <w:tcW w:w="1276" w:type="dxa"/>
          </w:tcPr>
          <w:p w:rsidR="00103B4E" w:rsidRPr="00684DE8" w:rsidRDefault="00103B4E" w:rsidP="0072044A">
            <w:r>
              <w:t>10</w:t>
            </w:r>
          </w:p>
        </w:tc>
        <w:tc>
          <w:tcPr>
            <w:tcW w:w="1572" w:type="dxa"/>
          </w:tcPr>
          <w:p w:rsidR="00103B4E" w:rsidRPr="00684DE8" w:rsidRDefault="00103B4E" w:rsidP="0072044A">
            <w:r>
              <w:t>11</w:t>
            </w:r>
          </w:p>
        </w:tc>
      </w:tr>
      <w:tr w:rsidR="00EE4E28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 w:val="restart"/>
          </w:tcPr>
          <w:p w:rsidR="00EE4E28" w:rsidRPr="00684DE8" w:rsidRDefault="00EE4E28" w:rsidP="0072044A">
            <w:r w:rsidRPr="00684DE8">
              <w:t>МУНИЦИПАЛЬНАЯ ПРОГРАММА</w:t>
            </w:r>
            <w:r>
              <w:t xml:space="preserve"> 3</w:t>
            </w:r>
          </w:p>
        </w:tc>
        <w:tc>
          <w:tcPr>
            <w:tcW w:w="2368" w:type="dxa"/>
            <w:vMerge w:val="restart"/>
          </w:tcPr>
          <w:p w:rsidR="00EE4E28" w:rsidRPr="00290E44" w:rsidRDefault="00EE4E28" w:rsidP="00E02FAF">
            <w:pPr>
              <w:suppressAutoHyphens/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 xml:space="preserve"> </w:t>
            </w:r>
            <w:r w:rsidRPr="00290E44">
              <w:rPr>
                <w:sz w:val="24"/>
                <w:szCs w:val="24"/>
              </w:rPr>
              <w:t xml:space="preserve"> « Обеспечение пожарной безопасности </w:t>
            </w:r>
          </w:p>
          <w:p w:rsidR="00EE4E28" w:rsidRPr="006F22DE" w:rsidRDefault="00EE4E28" w:rsidP="00E02FAF">
            <w:pPr>
              <w:rPr>
                <w:sz w:val="24"/>
                <w:szCs w:val="24"/>
              </w:rPr>
            </w:pPr>
            <w:r w:rsidRPr="00290E44">
              <w:rPr>
                <w:sz w:val="24"/>
                <w:szCs w:val="24"/>
              </w:rPr>
              <w:t>и безопасности людей на водных объектах»»</w:t>
            </w:r>
          </w:p>
        </w:tc>
        <w:tc>
          <w:tcPr>
            <w:tcW w:w="1933" w:type="dxa"/>
          </w:tcPr>
          <w:p w:rsidR="00EE4E28" w:rsidRPr="00684DE8" w:rsidRDefault="00EE4E28" w:rsidP="0072044A">
            <w:r w:rsidRPr="00684DE8">
              <w:t>всего, в том числе:</w:t>
            </w:r>
          </w:p>
        </w:tc>
        <w:tc>
          <w:tcPr>
            <w:tcW w:w="1245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72" w:type="dxa"/>
          </w:tcPr>
          <w:p w:rsidR="00EE4E28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3B4E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/>
          </w:tcPr>
          <w:p w:rsidR="00103B4E" w:rsidRPr="00684DE8" w:rsidRDefault="00103B4E" w:rsidP="0072044A"/>
        </w:tc>
        <w:tc>
          <w:tcPr>
            <w:tcW w:w="2368" w:type="dxa"/>
            <w:vMerge/>
          </w:tcPr>
          <w:p w:rsidR="00103B4E" w:rsidRPr="006F22DE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03B4E" w:rsidRPr="00684DE8" w:rsidRDefault="00103B4E" w:rsidP="0072044A">
            <w:r w:rsidRPr="00684DE8">
              <w:t xml:space="preserve">федеральный бюджет </w:t>
            </w:r>
          </w:p>
        </w:tc>
        <w:tc>
          <w:tcPr>
            <w:tcW w:w="1245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572" w:type="dxa"/>
          </w:tcPr>
          <w:p w:rsidR="00103B4E" w:rsidRPr="00684DE8" w:rsidRDefault="00103B4E" w:rsidP="0072044A"/>
        </w:tc>
      </w:tr>
      <w:tr w:rsidR="00103B4E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/>
          </w:tcPr>
          <w:p w:rsidR="00103B4E" w:rsidRPr="00684DE8" w:rsidRDefault="00103B4E" w:rsidP="0072044A"/>
        </w:tc>
        <w:tc>
          <w:tcPr>
            <w:tcW w:w="2368" w:type="dxa"/>
            <w:vMerge/>
          </w:tcPr>
          <w:p w:rsidR="00103B4E" w:rsidRPr="006F22DE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03B4E" w:rsidRPr="00684DE8" w:rsidRDefault="00103B4E" w:rsidP="0072044A">
            <w:r w:rsidRPr="00684DE8">
              <w:t>областной бюджет</w:t>
            </w:r>
          </w:p>
        </w:tc>
        <w:tc>
          <w:tcPr>
            <w:tcW w:w="1245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572" w:type="dxa"/>
          </w:tcPr>
          <w:p w:rsidR="00103B4E" w:rsidRPr="00684DE8" w:rsidRDefault="00103B4E" w:rsidP="0072044A"/>
        </w:tc>
      </w:tr>
      <w:tr w:rsidR="00EE4E28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/>
          </w:tcPr>
          <w:p w:rsidR="00EE4E28" w:rsidRPr="00684DE8" w:rsidRDefault="00EE4E28" w:rsidP="0072044A"/>
        </w:tc>
        <w:tc>
          <w:tcPr>
            <w:tcW w:w="2368" w:type="dxa"/>
            <w:vMerge/>
          </w:tcPr>
          <w:p w:rsidR="00EE4E28" w:rsidRPr="006F22DE" w:rsidRDefault="00EE4E28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E4E28" w:rsidRPr="00684DE8" w:rsidRDefault="00EE4E28" w:rsidP="0072044A">
            <w:r w:rsidRPr="00684DE8">
              <w:t>местный бюджет</w:t>
            </w:r>
          </w:p>
        </w:tc>
        <w:tc>
          <w:tcPr>
            <w:tcW w:w="1245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72" w:type="dxa"/>
          </w:tcPr>
          <w:p w:rsidR="00EE4E28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3B4E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/>
          </w:tcPr>
          <w:p w:rsidR="00103B4E" w:rsidRPr="00684DE8" w:rsidRDefault="00103B4E" w:rsidP="0072044A"/>
        </w:tc>
        <w:tc>
          <w:tcPr>
            <w:tcW w:w="2368" w:type="dxa"/>
            <w:vMerge/>
          </w:tcPr>
          <w:p w:rsidR="00103B4E" w:rsidRPr="006F22DE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03B4E" w:rsidRPr="00684DE8" w:rsidRDefault="00103B4E" w:rsidP="0072044A">
            <w:r w:rsidRPr="00684DE8">
              <w:t xml:space="preserve"> внебюджетные фонды                        </w:t>
            </w:r>
          </w:p>
        </w:tc>
        <w:tc>
          <w:tcPr>
            <w:tcW w:w="1245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572" w:type="dxa"/>
          </w:tcPr>
          <w:p w:rsidR="00103B4E" w:rsidRPr="00684DE8" w:rsidRDefault="00103B4E" w:rsidP="0072044A"/>
        </w:tc>
      </w:tr>
      <w:tr w:rsidR="00103B4E" w:rsidRPr="00684DE8" w:rsidTr="0072044A">
        <w:trPr>
          <w:gridAfter w:val="2"/>
          <w:wAfter w:w="527" w:type="dxa"/>
          <w:trHeight w:val="324"/>
        </w:trPr>
        <w:tc>
          <w:tcPr>
            <w:tcW w:w="2075" w:type="dxa"/>
            <w:vMerge/>
          </w:tcPr>
          <w:p w:rsidR="00103B4E" w:rsidRPr="00684DE8" w:rsidRDefault="00103B4E" w:rsidP="0072044A"/>
        </w:tc>
        <w:tc>
          <w:tcPr>
            <w:tcW w:w="2368" w:type="dxa"/>
            <w:vMerge/>
          </w:tcPr>
          <w:p w:rsidR="00103B4E" w:rsidRPr="006F22DE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03B4E" w:rsidRPr="00684DE8" w:rsidRDefault="00103B4E" w:rsidP="0072044A">
            <w:r w:rsidRPr="00684DE8">
              <w:t xml:space="preserve">юридические лица </w:t>
            </w:r>
            <w:r w:rsidRPr="006F22DE">
              <w:rPr>
                <w:vertAlign w:val="superscript"/>
              </w:rPr>
              <w:t>1</w:t>
            </w:r>
          </w:p>
        </w:tc>
        <w:tc>
          <w:tcPr>
            <w:tcW w:w="1245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572" w:type="dxa"/>
          </w:tcPr>
          <w:p w:rsidR="00103B4E" w:rsidRPr="00684DE8" w:rsidRDefault="00103B4E" w:rsidP="0072044A"/>
        </w:tc>
      </w:tr>
      <w:tr w:rsidR="00103B4E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/>
          </w:tcPr>
          <w:p w:rsidR="00103B4E" w:rsidRPr="00684DE8" w:rsidRDefault="00103B4E" w:rsidP="0072044A"/>
        </w:tc>
        <w:tc>
          <w:tcPr>
            <w:tcW w:w="2368" w:type="dxa"/>
            <w:vMerge/>
          </w:tcPr>
          <w:p w:rsidR="00103B4E" w:rsidRPr="006F22DE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03B4E" w:rsidRPr="00684DE8" w:rsidRDefault="00103B4E" w:rsidP="0072044A">
            <w:r w:rsidRPr="00684DE8">
              <w:t>физические лица</w:t>
            </w:r>
          </w:p>
        </w:tc>
        <w:tc>
          <w:tcPr>
            <w:tcW w:w="1245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572" w:type="dxa"/>
          </w:tcPr>
          <w:p w:rsidR="00103B4E" w:rsidRPr="00684DE8" w:rsidRDefault="00103B4E" w:rsidP="0072044A"/>
        </w:tc>
      </w:tr>
      <w:tr w:rsidR="00EE4E28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 w:val="restart"/>
          </w:tcPr>
          <w:p w:rsidR="00EE4E28" w:rsidRPr="00684DE8" w:rsidRDefault="00EE4E28" w:rsidP="0072044A">
            <w:r w:rsidRPr="00684DE8">
              <w:t>ПОДПРОГРАММА 1</w:t>
            </w:r>
          </w:p>
        </w:tc>
        <w:tc>
          <w:tcPr>
            <w:tcW w:w="2368" w:type="dxa"/>
            <w:vMerge w:val="restart"/>
          </w:tcPr>
          <w:p w:rsidR="00EE4E28" w:rsidRPr="006F22DE" w:rsidRDefault="00EE4E28" w:rsidP="0072044A">
            <w:pPr>
              <w:rPr>
                <w:sz w:val="24"/>
                <w:szCs w:val="24"/>
              </w:rPr>
            </w:pPr>
            <w:r w:rsidRPr="006F22DE">
              <w:rPr>
                <w:sz w:val="24"/>
                <w:szCs w:val="24"/>
              </w:rPr>
              <w:t>Развитие и модернизация  защиты населения от угроз чрезвычайных ситуаций и пожаров</w:t>
            </w:r>
          </w:p>
        </w:tc>
        <w:tc>
          <w:tcPr>
            <w:tcW w:w="1933" w:type="dxa"/>
          </w:tcPr>
          <w:p w:rsidR="00EE4E28" w:rsidRPr="00684DE8" w:rsidRDefault="00EE4E28" w:rsidP="0072044A">
            <w:r w:rsidRPr="00684DE8">
              <w:t>всего, в том числе:</w:t>
            </w:r>
          </w:p>
        </w:tc>
        <w:tc>
          <w:tcPr>
            <w:tcW w:w="1245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72" w:type="dxa"/>
          </w:tcPr>
          <w:p w:rsidR="00EE4E28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3B4E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/>
          </w:tcPr>
          <w:p w:rsidR="00103B4E" w:rsidRPr="00684DE8" w:rsidRDefault="00103B4E" w:rsidP="0072044A"/>
        </w:tc>
        <w:tc>
          <w:tcPr>
            <w:tcW w:w="2368" w:type="dxa"/>
            <w:vMerge/>
          </w:tcPr>
          <w:p w:rsidR="00103B4E" w:rsidRPr="006F22DE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03B4E" w:rsidRPr="00684DE8" w:rsidRDefault="00103B4E" w:rsidP="0072044A">
            <w:r w:rsidRPr="00684DE8">
              <w:t xml:space="preserve">федеральный бюджет </w:t>
            </w:r>
          </w:p>
        </w:tc>
        <w:tc>
          <w:tcPr>
            <w:tcW w:w="1245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572" w:type="dxa"/>
          </w:tcPr>
          <w:p w:rsidR="00103B4E" w:rsidRPr="00684DE8" w:rsidRDefault="00103B4E" w:rsidP="0072044A"/>
        </w:tc>
      </w:tr>
      <w:tr w:rsidR="00103B4E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/>
          </w:tcPr>
          <w:p w:rsidR="00103B4E" w:rsidRPr="00684DE8" w:rsidRDefault="00103B4E" w:rsidP="0072044A"/>
        </w:tc>
        <w:tc>
          <w:tcPr>
            <w:tcW w:w="2368" w:type="dxa"/>
            <w:vMerge/>
          </w:tcPr>
          <w:p w:rsidR="00103B4E" w:rsidRPr="006F22DE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03B4E" w:rsidRPr="00684DE8" w:rsidRDefault="00103B4E" w:rsidP="0072044A">
            <w:r w:rsidRPr="00684DE8">
              <w:t>областной бюджет</w:t>
            </w:r>
          </w:p>
        </w:tc>
        <w:tc>
          <w:tcPr>
            <w:tcW w:w="1245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572" w:type="dxa"/>
          </w:tcPr>
          <w:p w:rsidR="00103B4E" w:rsidRPr="00684DE8" w:rsidRDefault="00103B4E" w:rsidP="0072044A"/>
        </w:tc>
      </w:tr>
      <w:tr w:rsidR="00EE4E28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/>
          </w:tcPr>
          <w:p w:rsidR="00EE4E28" w:rsidRPr="00684DE8" w:rsidRDefault="00EE4E28" w:rsidP="0072044A"/>
        </w:tc>
        <w:tc>
          <w:tcPr>
            <w:tcW w:w="2368" w:type="dxa"/>
            <w:vMerge/>
          </w:tcPr>
          <w:p w:rsidR="00EE4E28" w:rsidRPr="006F22DE" w:rsidRDefault="00EE4E28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E4E28" w:rsidRPr="00684DE8" w:rsidRDefault="00EE4E28" w:rsidP="0072044A">
            <w:r w:rsidRPr="00684DE8">
              <w:t>местный бюджет</w:t>
            </w:r>
          </w:p>
        </w:tc>
        <w:tc>
          <w:tcPr>
            <w:tcW w:w="1245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72" w:type="dxa"/>
          </w:tcPr>
          <w:p w:rsidR="00EE4E28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3B4E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/>
          </w:tcPr>
          <w:p w:rsidR="00103B4E" w:rsidRPr="00684DE8" w:rsidRDefault="00103B4E" w:rsidP="0072044A"/>
        </w:tc>
        <w:tc>
          <w:tcPr>
            <w:tcW w:w="2368" w:type="dxa"/>
            <w:vMerge/>
          </w:tcPr>
          <w:p w:rsidR="00103B4E" w:rsidRPr="006F22DE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03B4E" w:rsidRPr="00684DE8" w:rsidRDefault="00103B4E" w:rsidP="0072044A">
            <w:r w:rsidRPr="00684DE8">
              <w:t xml:space="preserve"> внебюджетные фонды                        </w:t>
            </w:r>
          </w:p>
        </w:tc>
        <w:tc>
          <w:tcPr>
            <w:tcW w:w="1245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572" w:type="dxa"/>
          </w:tcPr>
          <w:p w:rsidR="00103B4E" w:rsidRPr="00684DE8" w:rsidRDefault="00103B4E" w:rsidP="0072044A"/>
        </w:tc>
      </w:tr>
      <w:tr w:rsidR="00103B4E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/>
          </w:tcPr>
          <w:p w:rsidR="00103B4E" w:rsidRPr="00684DE8" w:rsidRDefault="00103B4E" w:rsidP="0072044A"/>
        </w:tc>
        <w:tc>
          <w:tcPr>
            <w:tcW w:w="2368" w:type="dxa"/>
            <w:vMerge/>
          </w:tcPr>
          <w:p w:rsidR="00103B4E" w:rsidRPr="006F22DE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03B4E" w:rsidRPr="00684DE8" w:rsidRDefault="00103B4E" w:rsidP="0072044A">
            <w:r w:rsidRPr="00684DE8">
              <w:t>юридические лица</w:t>
            </w:r>
          </w:p>
        </w:tc>
        <w:tc>
          <w:tcPr>
            <w:tcW w:w="1245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572" w:type="dxa"/>
          </w:tcPr>
          <w:p w:rsidR="00103B4E" w:rsidRPr="00684DE8" w:rsidRDefault="00103B4E" w:rsidP="0072044A"/>
        </w:tc>
      </w:tr>
      <w:tr w:rsidR="00103B4E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/>
          </w:tcPr>
          <w:p w:rsidR="00103B4E" w:rsidRPr="00684DE8" w:rsidRDefault="00103B4E" w:rsidP="0072044A"/>
        </w:tc>
        <w:tc>
          <w:tcPr>
            <w:tcW w:w="2368" w:type="dxa"/>
            <w:vMerge/>
          </w:tcPr>
          <w:p w:rsidR="00103B4E" w:rsidRPr="006F22DE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03B4E" w:rsidRPr="00684DE8" w:rsidRDefault="00103B4E" w:rsidP="0072044A">
            <w:r w:rsidRPr="00684DE8">
              <w:t>физические лица</w:t>
            </w:r>
          </w:p>
        </w:tc>
        <w:tc>
          <w:tcPr>
            <w:tcW w:w="1245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572" w:type="dxa"/>
          </w:tcPr>
          <w:p w:rsidR="00103B4E" w:rsidRPr="00684DE8" w:rsidRDefault="00103B4E" w:rsidP="0072044A"/>
        </w:tc>
      </w:tr>
      <w:tr w:rsidR="00EE4E28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 w:val="restart"/>
          </w:tcPr>
          <w:p w:rsidR="00EE4E28" w:rsidRPr="007E5F6A" w:rsidRDefault="00EE4E28" w:rsidP="0072044A">
            <w:pPr>
              <w:rPr>
                <w:sz w:val="24"/>
                <w:szCs w:val="24"/>
              </w:rPr>
            </w:pPr>
            <w:r w:rsidRPr="007E5F6A">
              <w:rPr>
                <w:sz w:val="24"/>
                <w:szCs w:val="24"/>
              </w:rPr>
              <w:t xml:space="preserve">Основное </w:t>
            </w:r>
            <w:r w:rsidRPr="007E5F6A">
              <w:rPr>
                <w:sz w:val="24"/>
                <w:szCs w:val="24"/>
              </w:rPr>
              <w:br/>
            </w:r>
            <w:r w:rsidRPr="007E5F6A">
              <w:rPr>
                <w:sz w:val="24"/>
                <w:szCs w:val="24"/>
              </w:rPr>
              <w:lastRenderedPageBreak/>
              <w:t>мероприятие 1.1</w:t>
            </w:r>
          </w:p>
        </w:tc>
        <w:tc>
          <w:tcPr>
            <w:tcW w:w="2368" w:type="dxa"/>
            <w:vMerge w:val="restart"/>
          </w:tcPr>
          <w:p w:rsidR="00EE4E28" w:rsidRPr="006F22DE" w:rsidRDefault="00EE4E28" w:rsidP="0072044A">
            <w:pPr>
              <w:rPr>
                <w:sz w:val="24"/>
                <w:szCs w:val="24"/>
              </w:rPr>
            </w:pPr>
            <w:r w:rsidRPr="00F57551">
              <w:rPr>
                <w:sz w:val="24"/>
                <w:szCs w:val="24"/>
              </w:rPr>
              <w:lastRenderedPageBreak/>
              <w:t xml:space="preserve">Мероприятия в </w:t>
            </w:r>
            <w:r w:rsidRPr="00F57551">
              <w:rPr>
                <w:sz w:val="24"/>
                <w:szCs w:val="24"/>
              </w:rPr>
              <w:lastRenderedPageBreak/>
              <w:t>области предупреждения и ликвидации последствий чрезвычайных ситуаций и пожаров</w:t>
            </w:r>
          </w:p>
        </w:tc>
        <w:tc>
          <w:tcPr>
            <w:tcW w:w="1933" w:type="dxa"/>
          </w:tcPr>
          <w:p w:rsidR="00EE4E28" w:rsidRPr="00684DE8" w:rsidRDefault="00EE4E28" w:rsidP="0072044A">
            <w:r w:rsidRPr="00684DE8">
              <w:lastRenderedPageBreak/>
              <w:t>всего, в том числе:</w:t>
            </w:r>
          </w:p>
        </w:tc>
        <w:tc>
          <w:tcPr>
            <w:tcW w:w="1245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72" w:type="dxa"/>
          </w:tcPr>
          <w:p w:rsidR="00EE4E28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3B4E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/>
          </w:tcPr>
          <w:p w:rsidR="00103B4E" w:rsidRPr="00684DE8" w:rsidRDefault="00103B4E" w:rsidP="0072044A"/>
        </w:tc>
        <w:tc>
          <w:tcPr>
            <w:tcW w:w="2368" w:type="dxa"/>
            <w:vMerge/>
          </w:tcPr>
          <w:p w:rsidR="00103B4E" w:rsidRPr="006F22DE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03B4E" w:rsidRPr="00684DE8" w:rsidRDefault="00103B4E" w:rsidP="0072044A">
            <w:r w:rsidRPr="00684DE8">
              <w:t xml:space="preserve">федеральный бюджет </w:t>
            </w:r>
          </w:p>
        </w:tc>
        <w:tc>
          <w:tcPr>
            <w:tcW w:w="1245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572" w:type="dxa"/>
          </w:tcPr>
          <w:p w:rsidR="00103B4E" w:rsidRPr="00684DE8" w:rsidRDefault="00103B4E" w:rsidP="0072044A"/>
        </w:tc>
      </w:tr>
      <w:tr w:rsidR="00103B4E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/>
          </w:tcPr>
          <w:p w:rsidR="00103B4E" w:rsidRPr="00684DE8" w:rsidRDefault="00103B4E" w:rsidP="0072044A"/>
        </w:tc>
        <w:tc>
          <w:tcPr>
            <w:tcW w:w="2368" w:type="dxa"/>
            <w:vMerge/>
          </w:tcPr>
          <w:p w:rsidR="00103B4E" w:rsidRPr="006F22DE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03B4E" w:rsidRPr="00684DE8" w:rsidRDefault="00103B4E" w:rsidP="0072044A">
            <w:r w:rsidRPr="00684DE8">
              <w:t>областной бюджет</w:t>
            </w:r>
          </w:p>
        </w:tc>
        <w:tc>
          <w:tcPr>
            <w:tcW w:w="1245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572" w:type="dxa"/>
          </w:tcPr>
          <w:p w:rsidR="00103B4E" w:rsidRPr="00684DE8" w:rsidRDefault="00103B4E" w:rsidP="0072044A"/>
        </w:tc>
      </w:tr>
      <w:tr w:rsidR="00EE4E28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/>
          </w:tcPr>
          <w:p w:rsidR="00EE4E28" w:rsidRPr="00684DE8" w:rsidRDefault="00EE4E28" w:rsidP="0072044A"/>
        </w:tc>
        <w:tc>
          <w:tcPr>
            <w:tcW w:w="2368" w:type="dxa"/>
            <w:vMerge/>
          </w:tcPr>
          <w:p w:rsidR="00EE4E28" w:rsidRPr="006F22DE" w:rsidRDefault="00EE4E28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E4E28" w:rsidRPr="00684DE8" w:rsidRDefault="00EE4E28" w:rsidP="0072044A">
            <w:r w:rsidRPr="00684DE8">
              <w:t>местный бюджет</w:t>
            </w:r>
          </w:p>
        </w:tc>
        <w:tc>
          <w:tcPr>
            <w:tcW w:w="1245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1134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EE4E28" w:rsidRPr="006D5ED6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72" w:type="dxa"/>
          </w:tcPr>
          <w:p w:rsidR="00EE4E28" w:rsidRDefault="00EE4E28" w:rsidP="00BB3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3B4E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/>
          </w:tcPr>
          <w:p w:rsidR="00103B4E" w:rsidRPr="00684DE8" w:rsidRDefault="00103B4E" w:rsidP="0072044A"/>
        </w:tc>
        <w:tc>
          <w:tcPr>
            <w:tcW w:w="2368" w:type="dxa"/>
            <w:vMerge/>
          </w:tcPr>
          <w:p w:rsidR="00103B4E" w:rsidRPr="006F22DE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03B4E" w:rsidRPr="00684DE8" w:rsidRDefault="00103B4E" w:rsidP="0072044A">
            <w:r w:rsidRPr="00684DE8">
              <w:t xml:space="preserve"> внебюджетные фонды                        </w:t>
            </w:r>
          </w:p>
        </w:tc>
        <w:tc>
          <w:tcPr>
            <w:tcW w:w="1245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572" w:type="dxa"/>
          </w:tcPr>
          <w:p w:rsidR="00103B4E" w:rsidRPr="00684DE8" w:rsidRDefault="00103B4E" w:rsidP="0072044A"/>
        </w:tc>
      </w:tr>
      <w:tr w:rsidR="00103B4E" w:rsidRPr="00684DE8" w:rsidTr="0072044A">
        <w:trPr>
          <w:gridAfter w:val="2"/>
          <w:wAfter w:w="527" w:type="dxa"/>
          <w:trHeight w:val="312"/>
        </w:trPr>
        <w:tc>
          <w:tcPr>
            <w:tcW w:w="2075" w:type="dxa"/>
            <w:vMerge/>
          </w:tcPr>
          <w:p w:rsidR="00103B4E" w:rsidRPr="00684DE8" w:rsidRDefault="00103B4E" w:rsidP="0072044A"/>
        </w:tc>
        <w:tc>
          <w:tcPr>
            <w:tcW w:w="2368" w:type="dxa"/>
            <w:vMerge/>
          </w:tcPr>
          <w:p w:rsidR="00103B4E" w:rsidRPr="006F22DE" w:rsidRDefault="00103B4E" w:rsidP="0072044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03B4E" w:rsidRPr="00684DE8" w:rsidRDefault="00103B4E" w:rsidP="0072044A">
            <w:r w:rsidRPr="00684DE8">
              <w:t>юридические лица</w:t>
            </w:r>
          </w:p>
        </w:tc>
        <w:tc>
          <w:tcPr>
            <w:tcW w:w="1245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>
            <w:r w:rsidRPr="00684DE8">
              <w:t> </w:t>
            </w:r>
          </w:p>
        </w:tc>
        <w:tc>
          <w:tcPr>
            <w:tcW w:w="1134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276" w:type="dxa"/>
          </w:tcPr>
          <w:p w:rsidR="00103B4E" w:rsidRPr="00684DE8" w:rsidRDefault="00103B4E" w:rsidP="0072044A"/>
        </w:tc>
        <w:tc>
          <w:tcPr>
            <w:tcW w:w="1572" w:type="dxa"/>
          </w:tcPr>
          <w:p w:rsidR="00103B4E" w:rsidRPr="00684DE8" w:rsidRDefault="00103B4E" w:rsidP="0072044A"/>
        </w:tc>
      </w:tr>
    </w:tbl>
    <w:p w:rsidR="00103B4E" w:rsidRDefault="00103B4E" w:rsidP="00E83CC1"/>
    <w:p w:rsidR="00103B4E" w:rsidRDefault="00103B4E" w:rsidP="00103B4E">
      <w:pPr>
        <w:jc w:val="right"/>
      </w:pPr>
    </w:p>
    <w:p w:rsidR="00103B4E" w:rsidRDefault="00103B4E" w:rsidP="00103B4E">
      <w:pPr>
        <w:jc w:val="right"/>
      </w:pPr>
    </w:p>
    <w:p w:rsidR="00103B4E" w:rsidRDefault="00103B4E" w:rsidP="00103B4E">
      <w:pPr>
        <w:jc w:val="right"/>
      </w:pPr>
    </w:p>
    <w:p w:rsidR="00103B4E" w:rsidRDefault="00103B4E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A07263" w:rsidRDefault="00A07263" w:rsidP="00103B4E">
      <w:pPr>
        <w:jc w:val="right"/>
      </w:pPr>
    </w:p>
    <w:p w:rsidR="00103B4E" w:rsidRDefault="00103B4E" w:rsidP="00103B4E">
      <w:pPr>
        <w:jc w:val="right"/>
      </w:pPr>
    </w:p>
    <w:p w:rsidR="00103B4E" w:rsidRPr="00F134C6" w:rsidRDefault="00A07263" w:rsidP="00103B4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103B4E" w:rsidRPr="00F134C6" w:rsidRDefault="00A07263" w:rsidP="00103B4E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 программе</w:t>
      </w:r>
    </w:p>
    <w:p w:rsidR="00103B4E" w:rsidRPr="00F134C6" w:rsidRDefault="00103B4E" w:rsidP="00103B4E">
      <w:pPr>
        <w:jc w:val="right"/>
        <w:rPr>
          <w:sz w:val="24"/>
          <w:szCs w:val="24"/>
        </w:rPr>
      </w:pPr>
      <w:r w:rsidRPr="00F134C6">
        <w:rPr>
          <w:sz w:val="24"/>
          <w:szCs w:val="24"/>
        </w:rPr>
        <w:t xml:space="preserve"> Дмитриевского сельского поселения</w:t>
      </w:r>
    </w:p>
    <w:p w:rsidR="00E02FAF" w:rsidRPr="00290E44" w:rsidRDefault="00103B4E" w:rsidP="00E02FAF">
      <w:pPr>
        <w:suppressAutoHyphens/>
        <w:rPr>
          <w:sz w:val="24"/>
          <w:szCs w:val="24"/>
        </w:rPr>
      </w:pPr>
      <w:r w:rsidRPr="00F134C6">
        <w:rPr>
          <w:sz w:val="24"/>
          <w:szCs w:val="24"/>
        </w:rPr>
        <w:t xml:space="preserve"> </w:t>
      </w:r>
      <w:r w:rsidR="00E02F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02FAF" w:rsidRPr="00290E44">
        <w:rPr>
          <w:sz w:val="24"/>
          <w:szCs w:val="24"/>
        </w:rPr>
        <w:t xml:space="preserve"> « Обеспечение пожарной безопасности </w:t>
      </w:r>
    </w:p>
    <w:p w:rsidR="00103B4E" w:rsidRPr="00F134C6" w:rsidRDefault="00E02FAF" w:rsidP="00E02FAF">
      <w:pPr>
        <w:jc w:val="right"/>
        <w:rPr>
          <w:sz w:val="24"/>
          <w:szCs w:val="24"/>
        </w:rPr>
      </w:pPr>
      <w:r w:rsidRPr="00290E44">
        <w:rPr>
          <w:sz w:val="24"/>
          <w:szCs w:val="24"/>
        </w:rPr>
        <w:t>и безопасности людей на водных объектах»»</w:t>
      </w:r>
    </w:p>
    <w:tbl>
      <w:tblPr>
        <w:tblW w:w="3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6"/>
        <w:gridCol w:w="15018"/>
      </w:tblGrid>
      <w:tr w:rsidR="00103B4E" w:rsidRPr="00F26A19" w:rsidTr="0072044A">
        <w:trPr>
          <w:trHeight w:val="785"/>
        </w:trPr>
        <w:tc>
          <w:tcPr>
            <w:tcW w:w="15018" w:type="dxa"/>
            <w:tcBorders>
              <w:top w:val="nil"/>
              <w:left w:val="nil"/>
              <w:right w:val="nil"/>
            </w:tcBorders>
            <w:vAlign w:val="center"/>
          </w:tcPr>
          <w:p w:rsidR="00103B4E" w:rsidRPr="00E02FAF" w:rsidRDefault="00103B4E" w:rsidP="00E02FAF">
            <w:pPr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ходе реализации</w:t>
            </w:r>
            <w:r w:rsidRPr="00B55BD6">
              <w:rPr>
                <w:b/>
                <w:sz w:val="24"/>
                <w:szCs w:val="24"/>
              </w:rPr>
              <w:t xml:space="preserve"> муниципальной программы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финансирование программы) Дмитриевского сельского поселения</w:t>
            </w:r>
            <w:r w:rsidRPr="00B55BD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55BD6">
              <w:rPr>
                <w:b/>
                <w:sz w:val="24"/>
                <w:szCs w:val="24"/>
              </w:rPr>
              <w:t>Па</w:t>
            </w:r>
            <w:r>
              <w:rPr>
                <w:b/>
                <w:sz w:val="24"/>
                <w:szCs w:val="24"/>
              </w:rPr>
              <w:t>нинского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 </w:t>
            </w:r>
            <w:r w:rsidR="00E02FAF" w:rsidRPr="00290E44">
              <w:rPr>
                <w:sz w:val="24"/>
                <w:szCs w:val="24"/>
              </w:rPr>
              <w:t xml:space="preserve"> </w:t>
            </w:r>
            <w:r w:rsidR="00E02FAF" w:rsidRPr="00E02FAF">
              <w:rPr>
                <w:b/>
                <w:sz w:val="24"/>
                <w:szCs w:val="24"/>
              </w:rPr>
              <w:t>« Обеспечение пожарной безопасности и безопас</w:t>
            </w:r>
            <w:r w:rsidR="00E02FAF">
              <w:rPr>
                <w:b/>
                <w:sz w:val="24"/>
                <w:szCs w:val="24"/>
              </w:rPr>
              <w:t>ности л</w:t>
            </w:r>
            <w:r w:rsidR="00EE4E28">
              <w:rPr>
                <w:b/>
                <w:sz w:val="24"/>
                <w:szCs w:val="24"/>
              </w:rPr>
              <w:t>юдей на водных объектах» за 2022</w:t>
            </w:r>
            <w:r w:rsidRPr="00B55BD6">
              <w:rPr>
                <w:b/>
                <w:sz w:val="24"/>
                <w:szCs w:val="24"/>
              </w:rPr>
              <w:t>год</w:t>
            </w:r>
          </w:p>
          <w:p w:rsidR="00103B4E" w:rsidRDefault="00103B4E" w:rsidP="0072044A">
            <w:pPr>
              <w:jc w:val="center"/>
              <w:rPr>
                <w:b/>
                <w:sz w:val="24"/>
                <w:szCs w:val="24"/>
              </w:rPr>
            </w:pPr>
          </w:p>
          <w:p w:rsidR="00103B4E" w:rsidRDefault="00103B4E" w:rsidP="0072044A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725" w:type="dxa"/>
              <w:tblLook w:val="04A0"/>
            </w:tblPr>
            <w:tblGrid>
              <w:gridCol w:w="460"/>
              <w:gridCol w:w="1738"/>
              <w:gridCol w:w="1093"/>
              <w:gridCol w:w="581"/>
              <w:gridCol w:w="580"/>
              <w:gridCol w:w="621"/>
              <w:gridCol w:w="621"/>
              <w:gridCol w:w="580"/>
              <w:gridCol w:w="580"/>
              <w:gridCol w:w="580"/>
              <w:gridCol w:w="580"/>
              <w:gridCol w:w="688"/>
              <w:gridCol w:w="688"/>
              <w:gridCol w:w="585"/>
              <w:gridCol w:w="585"/>
              <w:gridCol w:w="1565"/>
              <w:gridCol w:w="1283"/>
              <w:gridCol w:w="1193"/>
              <w:gridCol w:w="1124"/>
            </w:tblGrid>
            <w:tr w:rsidR="00103B4E" w:rsidRPr="006F053C" w:rsidTr="0072044A">
              <w:trPr>
                <w:trHeight w:val="270"/>
              </w:trPr>
              <w:tc>
                <w:tcPr>
                  <w:tcW w:w="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6F053C">
                    <w:rPr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7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программных мероприятий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Срок реализации программы</w:t>
                  </w:r>
                </w:p>
              </w:tc>
              <w:tc>
                <w:tcPr>
                  <w:tcW w:w="6099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3B4E" w:rsidRPr="006F053C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Объемы финансирования, тыс. рублей</w:t>
                  </w:r>
                </w:p>
              </w:tc>
              <w:tc>
                <w:tcPr>
                  <w:tcW w:w="117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3B4E" w:rsidRPr="006F053C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Уровень освоения финансовых средств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5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целевых показателей (индикаторов) определяющих результативность реализации мероприятий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Планируемые значения целевых показателей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Фактически достигнутые значения целевых показателей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6F053C">
                    <w:rPr>
                      <w:color w:val="000000"/>
                      <w:sz w:val="17"/>
                      <w:szCs w:val="17"/>
                    </w:rPr>
                    <w:t>Уровень достижения</w:t>
                  </w:r>
                  <w:proofErr w:type="gramStart"/>
                  <w:r w:rsidRPr="006F053C">
                    <w:rPr>
                      <w:color w:val="000000"/>
                      <w:sz w:val="17"/>
                      <w:szCs w:val="17"/>
                    </w:rPr>
                    <w:t>, (%)</w:t>
                  </w:r>
                  <w:proofErr w:type="gramEnd"/>
                </w:p>
              </w:tc>
            </w:tr>
            <w:tr w:rsidR="00103B4E" w:rsidRPr="006F053C" w:rsidTr="0072044A">
              <w:trPr>
                <w:trHeight w:val="27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03B4E" w:rsidRPr="006F053C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938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103B4E" w:rsidRPr="006F053C" w:rsidTr="0072044A">
              <w:trPr>
                <w:trHeight w:val="99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местные бюджеты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103B4E" w:rsidRPr="006F053C" w:rsidTr="0072044A">
              <w:trPr>
                <w:trHeight w:val="649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Pr="006F053C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3B4E" w:rsidRPr="006F053C" w:rsidRDefault="00103B4E" w:rsidP="0072044A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103B4E" w:rsidRPr="006F053C" w:rsidTr="0072044A">
              <w:trPr>
                <w:trHeight w:val="66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B4E" w:rsidRDefault="00103B4E" w:rsidP="0072044A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</w:tr>
            <w:tr w:rsidR="00103B4E" w:rsidRPr="006F053C" w:rsidTr="0072044A">
              <w:trPr>
                <w:trHeight w:val="6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Pr="00865ECE" w:rsidRDefault="00103B4E" w:rsidP="0072044A">
                  <w:r w:rsidRPr="00865ECE">
                    <w:t>Мероприятия в области предупреждения и ликвидации последствий чрезвычайных ситуаций и пожаров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EE4E28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EE4E28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EE4E28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EE4E28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960DA1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960DA1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103B4E" w:rsidRPr="006F053C" w:rsidTr="0072044A">
              <w:trPr>
                <w:trHeight w:val="6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103B4E" w:rsidRDefault="00103B4E" w:rsidP="0072044A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103B4E" w:rsidRPr="00B55BD6" w:rsidRDefault="00103B4E" w:rsidP="007204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03B4E" w:rsidRDefault="00103B4E" w:rsidP="0072044A">
            <w:pPr>
              <w:jc w:val="center"/>
              <w:rPr>
                <w:b/>
                <w:sz w:val="24"/>
                <w:szCs w:val="24"/>
              </w:rPr>
            </w:pPr>
            <w:r w:rsidRPr="006F22DE">
              <w:rPr>
                <w:b/>
                <w:sz w:val="24"/>
                <w:szCs w:val="24"/>
              </w:rPr>
              <w:t xml:space="preserve">План реализации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6F22DE">
              <w:rPr>
                <w:b/>
                <w:sz w:val="24"/>
                <w:szCs w:val="24"/>
              </w:rPr>
              <w:t xml:space="preserve"> сельского поселения  Панинского муниципального района </w:t>
            </w:r>
            <w:r w:rsidRPr="006F22DE">
              <w:rPr>
                <w:b/>
                <w:sz w:val="24"/>
                <w:szCs w:val="24"/>
              </w:rPr>
              <w:br/>
            </w:r>
            <w:r w:rsidRPr="006D5ED6">
              <w:rPr>
                <w:b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b/>
                <w:sz w:val="24"/>
                <w:szCs w:val="24"/>
              </w:rPr>
              <w:t xml:space="preserve"> на 2019</w:t>
            </w:r>
            <w:r w:rsidRPr="006F22DE">
              <w:rPr>
                <w:b/>
                <w:sz w:val="24"/>
                <w:szCs w:val="24"/>
              </w:rPr>
              <w:t>год</w:t>
            </w:r>
          </w:p>
          <w:p w:rsidR="00103B4E" w:rsidRPr="006F22DE" w:rsidRDefault="00103B4E" w:rsidP="007204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3B4E" w:rsidRDefault="00103B4E" w:rsidP="00103B4E">
      <w:pPr>
        <w:sectPr w:rsidR="00103B4E" w:rsidSect="0072044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03B4E" w:rsidRDefault="00103B4E"/>
    <w:sectPr w:rsidR="00103B4E" w:rsidSect="008D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3B4E"/>
    <w:rsid w:val="00031C39"/>
    <w:rsid w:val="00103B4E"/>
    <w:rsid w:val="001A353D"/>
    <w:rsid w:val="00213388"/>
    <w:rsid w:val="00290E44"/>
    <w:rsid w:val="0039208E"/>
    <w:rsid w:val="00603E93"/>
    <w:rsid w:val="006609D2"/>
    <w:rsid w:val="0072044A"/>
    <w:rsid w:val="00853E51"/>
    <w:rsid w:val="008D5401"/>
    <w:rsid w:val="00960DA1"/>
    <w:rsid w:val="009B2907"/>
    <w:rsid w:val="00A07263"/>
    <w:rsid w:val="00AA56C5"/>
    <w:rsid w:val="00AD5D87"/>
    <w:rsid w:val="00B32436"/>
    <w:rsid w:val="00B95086"/>
    <w:rsid w:val="00B96DC5"/>
    <w:rsid w:val="00BC37B8"/>
    <w:rsid w:val="00C16994"/>
    <w:rsid w:val="00D8737F"/>
    <w:rsid w:val="00E02FAF"/>
    <w:rsid w:val="00E83CC1"/>
    <w:rsid w:val="00EE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2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9208E"/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link w:val="ListParagraphChar"/>
    <w:rsid w:val="0039208E"/>
    <w:pPr>
      <w:suppressAutoHyphens/>
    </w:pPr>
    <w:rPr>
      <w:rFonts w:ascii="Calibri" w:hAnsi="Calibri"/>
      <w:kern w:val="2"/>
      <w:lang w:eastAsia="ar-SA"/>
    </w:rPr>
  </w:style>
  <w:style w:type="paragraph" w:styleId="a3">
    <w:name w:val="Block Text"/>
    <w:basedOn w:val="a"/>
    <w:rsid w:val="0039208E"/>
    <w:pPr>
      <w:ind w:left="-24" w:right="-17" w:firstLine="744"/>
      <w:jc w:val="both"/>
    </w:pPr>
    <w:rPr>
      <w:sz w:val="28"/>
      <w:szCs w:val="28"/>
    </w:rPr>
  </w:style>
  <w:style w:type="character" w:customStyle="1" w:styleId="ListParagraphChar">
    <w:name w:val="List Paragraph Char"/>
    <w:link w:val="1"/>
    <w:locked/>
    <w:rsid w:val="0039208E"/>
    <w:rPr>
      <w:rFonts w:ascii="Calibri" w:eastAsia="Times New Roman" w:hAnsi="Calibri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2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9208E"/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link w:val="ListParagraphChar"/>
    <w:rsid w:val="0039208E"/>
    <w:pPr>
      <w:suppressAutoHyphens/>
    </w:pPr>
    <w:rPr>
      <w:rFonts w:ascii="Calibri" w:hAnsi="Calibri"/>
      <w:kern w:val="2"/>
      <w:lang w:val="x-none" w:eastAsia="ar-SA"/>
    </w:rPr>
  </w:style>
  <w:style w:type="paragraph" w:styleId="a3">
    <w:name w:val="Block Text"/>
    <w:basedOn w:val="a"/>
    <w:rsid w:val="0039208E"/>
    <w:pPr>
      <w:ind w:left="-24" w:right="-17" w:firstLine="744"/>
      <w:jc w:val="both"/>
    </w:pPr>
    <w:rPr>
      <w:sz w:val="28"/>
      <w:szCs w:val="28"/>
    </w:rPr>
  </w:style>
  <w:style w:type="character" w:customStyle="1" w:styleId="ListParagraphChar">
    <w:name w:val="List Paragraph Char"/>
    <w:link w:val="1"/>
    <w:locked/>
    <w:rsid w:val="0039208E"/>
    <w:rPr>
      <w:rFonts w:ascii="Calibri" w:eastAsia="Times New Roman" w:hAnsi="Calibri" w:cs="Times New Roman"/>
      <w:kern w:val="2"/>
      <w:sz w:val="20"/>
      <w:szCs w:val="20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3922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19</cp:revision>
  <dcterms:created xsi:type="dcterms:W3CDTF">2019-11-01T06:28:00Z</dcterms:created>
  <dcterms:modified xsi:type="dcterms:W3CDTF">2023-01-03T12:59:00Z</dcterms:modified>
</cp:coreProperties>
</file>