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8A" w:rsidRPr="00AD768A" w:rsidRDefault="00AD768A" w:rsidP="00AD768A">
      <w:pPr>
        <w:keepNext/>
        <w:spacing w:after="0" w:line="240" w:lineRule="auto"/>
        <w:jc w:val="center"/>
        <w:outlineLvl w:val="0"/>
        <w:rPr>
          <w:rFonts w:ascii="Arial" w:eastAsia="Times New Roman" w:hAnsi="Arial" w:cs="Arial"/>
          <w:sz w:val="24"/>
          <w:szCs w:val="24"/>
          <w:lang w:eastAsia="ru-RU"/>
        </w:rPr>
      </w:pPr>
      <w:r w:rsidRPr="00AD768A">
        <w:rPr>
          <w:rFonts w:ascii="Arial" w:eastAsia="Times New Roman" w:hAnsi="Arial" w:cs="Arial"/>
          <w:bCs/>
          <w:sz w:val="24"/>
          <w:szCs w:val="24"/>
          <w:lang w:eastAsia="ru-RU"/>
        </w:rPr>
        <w:t>РОССИЙСКАЯ ФЕДЕРАЦИЯ  ВОЛГОГРАДСКАЯ ОБЛАСТЬ                 ОКТЯБРЬСКИЙ  МУНИЦИПАЛЬНЫЙ РАЙОН</w:t>
      </w:r>
    </w:p>
    <w:p w:rsidR="00AD768A" w:rsidRPr="00AD768A" w:rsidRDefault="00AD768A" w:rsidP="00AD768A">
      <w:pPr>
        <w:spacing w:after="0" w:line="240" w:lineRule="auto"/>
        <w:jc w:val="center"/>
        <w:rPr>
          <w:rFonts w:ascii="Arial" w:eastAsia="Times New Roman" w:hAnsi="Arial" w:cs="Arial"/>
          <w:bCs/>
          <w:sz w:val="24"/>
          <w:szCs w:val="24"/>
          <w:lang w:eastAsia="ru-RU"/>
        </w:rPr>
      </w:pPr>
      <w:r w:rsidRPr="00AD768A">
        <w:rPr>
          <w:rFonts w:ascii="Arial" w:eastAsia="Times New Roman" w:hAnsi="Arial" w:cs="Arial"/>
          <w:bCs/>
          <w:sz w:val="24"/>
          <w:szCs w:val="24"/>
          <w:lang w:eastAsia="ru-RU"/>
        </w:rPr>
        <w:t>СОВЕТ НАРОДНЫХ ДЕПУТАТОВ</w:t>
      </w:r>
    </w:p>
    <w:p w:rsidR="00AD768A" w:rsidRPr="00AD768A" w:rsidRDefault="00AD768A" w:rsidP="00AD768A">
      <w:pPr>
        <w:spacing w:after="0" w:line="240" w:lineRule="auto"/>
        <w:jc w:val="center"/>
        <w:rPr>
          <w:rFonts w:ascii="Arial" w:eastAsia="Times New Roman" w:hAnsi="Arial" w:cs="Arial"/>
          <w:bCs/>
          <w:sz w:val="24"/>
          <w:szCs w:val="24"/>
          <w:lang w:eastAsia="ru-RU"/>
        </w:rPr>
      </w:pPr>
      <w:r w:rsidRPr="00AD768A">
        <w:rPr>
          <w:rFonts w:ascii="Arial" w:eastAsia="Times New Roman" w:hAnsi="Arial" w:cs="Arial"/>
          <w:bCs/>
          <w:sz w:val="24"/>
          <w:szCs w:val="24"/>
          <w:lang w:eastAsia="ru-RU"/>
        </w:rPr>
        <w:t>ИЛЬМЕНСКОГО СЕЛЬСКОГО ПОСЕЛЕНИЯ</w:t>
      </w:r>
    </w:p>
    <w:p w:rsidR="00AD768A" w:rsidRPr="00AD768A" w:rsidRDefault="00AD768A" w:rsidP="00AD768A">
      <w:pPr>
        <w:keepNext/>
        <w:tabs>
          <w:tab w:val="left" w:pos="708"/>
        </w:tabs>
        <w:spacing w:before="240" w:after="60" w:line="240" w:lineRule="auto"/>
        <w:outlineLvl w:val="1"/>
        <w:rPr>
          <w:rFonts w:ascii="Arial" w:eastAsia="Times New Roman" w:hAnsi="Arial" w:cs="Arial"/>
          <w:i/>
          <w:iCs/>
          <w:sz w:val="24"/>
          <w:szCs w:val="24"/>
          <w:lang w:eastAsia="ru-RU"/>
        </w:rPr>
      </w:pPr>
    </w:p>
    <w:p w:rsidR="00AD768A" w:rsidRPr="00AD768A" w:rsidRDefault="00AD768A" w:rsidP="00AD768A">
      <w:pPr>
        <w:keepNext/>
        <w:tabs>
          <w:tab w:val="left" w:pos="708"/>
        </w:tabs>
        <w:spacing w:before="240" w:after="60" w:line="240" w:lineRule="auto"/>
        <w:jc w:val="center"/>
        <w:outlineLvl w:val="1"/>
        <w:rPr>
          <w:rFonts w:ascii="Arial" w:eastAsia="Times New Roman" w:hAnsi="Arial" w:cs="Arial"/>
          <w:bCs/>
          <w:sz w:val="24"/>
          <w:szCs w:val="24"/>
          <w:lang w:eastAsia="ru-RU"/>
        </w:rPr>
      </w:pPr>
      <w:r w:rsidRPr="00AD768A">
        <w:rPr>
          <w:rFonts w:ascii="Arial" w:eastAsia="Times New Roman" w:hAnsi="Arial" w:cs="Arial"/>
          <w:bCs/>
          <w:sz w:val="24"/>
          <w:szCs w:val="24"/>
          <w:lang w:eastAsia="ru-RU"/>
        </w:rPr>
        <w:t>РЕШЕНИЕ №   4-15/34</w:t>
      </w:r>
    </w:p>
    <w:p w:rsidR="00AD768A" w:rsidRPr="00AD768A" w:rsidRDefault="00AD768A" w:rsidP="00AD768A">
      <w:pPr>
        <w:keepNext/>
        <w:tabs>
          <w:tab w:val="left" w:pos="708"/>
        </w:tabs>
        <w:spacing w:before="240" w:after="60" w:line="240" w:lineRule="auto"/>
        <w:jc w:val="center"/>
        <w:outlineLvl w:val="1"/>
        <w:rPr>
          <w:rFonts w:ascii="Arial" w:eastAsia="Times New Roman" w:hAnsi="Arial" w:cs="Arial"/>
          <w:bCs/>
          <w:i/>
          <w:iCs/>
          <w:sz w:val="24"/>
          <w:szCs w:val="24"/>
          <w:lang w:eastAsia="ru-RU"/>
        </w:rPr>
      </w:pPr>
      <w:r w:rsidRPr="00AD768A">
        <w:rPr>
          <w:rFonts w:ascii="Arial" w:eastAsia="Times New Roman" w:hAnsi="Arial" w:cs="Arial"/>
          <w:bCs/>
          <w:i/>
          <w:iCs/>
          <w:sz w:val="24"/>
          <w:szCs w:val="24"/>
          <w:lang w:eastAsia="ru-RU"/>
        </w:rPr>
        <w:t xml:space="preserve"> </w:t>
      </w:r>
    </w:p>
    <w:p w:rsidR="00AD768A" w:rsidRPr="00AD768A" w:rsidRDefault="00AD768A" w:rsidP="00AD768A">
      <w:pPr>
        <w:spacing w:after="0" w:line="240" w:lineRule="auto"/>
        <w:rPr>
          <w:rFonts w:ascii="Arial" w:eastAsia="Times New Roman" w:hAnsi="Arial" w:cs="Arial"/>
          <w:bCs/>
          <w:sz w:val="24"/>
          <w:szCs w:val="24"/>
          <w:lang w:eastAsia="ru-RU"/>
        </w:rPr>
      </w:pPr>
      <w:r w:rsidRPr="00AD768A">
        <w:rPr>
          <w:rFonts w:ascii="Arial" w:eastAsia="Times New Roman" w:hAnsi="Arial" w:cs="Arial"/>
          <w:bCs/>
          <w:sz w:val="24"/>
          <w:szCs w:val="24"/>
          <w:lang w:eastAsia="ru-RU"/>
        </w:rPr>
        <w:t xml:space="preserve"> От 06 мая 2020  года                                                            х.Ильмень – </w:t>
      </w:r>
      <w:proofErr w:type="gramStart"/>
      <w:r w:rsidRPr="00AD768A">
        <w:rPr>
          <w:rFonts w:ascii="Arial" w:eastAsia="Times New Roman" w:hAnsi="Arial" w:cs="Arial"/>
          <w:bCs/>
          <w:sz w:val="24"/>
          <w:szCs w:val="24"/>
          <w:lang w:eastAsia="ru-RU"/>
        </w:rPr>
        <w:t>Суворовский</w:t>
      </w:r>
      <w:proofErr w:type="gramEnd"/>
      <w:r w:rsidRPr="00AD768A">
        <w:rPr>
          <w:rFonts w:ascii="Arial" w:eastAsia="Times New Roman" w:hAnsi="Arial" w:cs="Arial"/>
          <w:bCs/>
          <w:sz w:val="24"/>
          <w:szCs w:val="24"/>
          <w:lang w:eastAsia="ru-RU"/>
        </w:rPr>
        <w:t xml:space="preserve">     </w:t>
      </w:r>
    </w:p>
    <w:p w:rsidR="00AD768A" w:rsidRPr="00AD768A" w:rsidRDefault="00AD768A" w:rsidP="00AD768A">
      <w:pPr>
        <w:spacing w:after="0"/>
        <w:rPr>
          <w:rFonts w:ascii="Arial" w:eastAsia="Times New Roman" w:hAnsi="Arial" w:cs="Arial"/>
          <w:sz w:val="24"/>
          <w:szCs w:val="24"/>
          <w:lang w:eastAsia="ru-RU"/>
        </w:rPr>
      </w:pPr>
    </w:p>
    <w:p w:rsidR="00AD768A" w:rsidRPr="00AD768A" w:rsidRDefault="00AD768A" w:rsidP="00AD768A">
      <w:pPr>
        <w:spacing w:after="0"/>
        <w:rPr>
          <w:rFonts w:ascii="Arial" w:eastAsia="Calibri" w:hAnsi="Arial" w:cs="Arial"/>
          <w:sz w:val="24"/>
          <w:szCs w:val="24"/>
          <w:lang w:eastAsia="ar-SA"/>
        </w:rPr>
      </w:pPr>
      <w:r w:rsidRPr="00AD768A">
        <w:rPr>
          <w:rFonts w:ascii="Arial" w:eastAsia="Calibri" w:hAnsi="Arial" w:cs="Arial"/>
          <w:sz w:val="24"/>
          <w:szCs w:val="24"/>
          <w:lang w:eastAsia="ar-SA"/>
        </w:rPr>
        <w:t xml:space="preserve">О внесении изменений в решение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ar-SA"/>
        </w:rPr>
        <w:t xml:space="preserve">Совета народных депутатов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ru-RU"/>
        </w:rPr>
      </w:pPr>
      <w:r w:rsidRPr="00AD768A">
        <w:rPr>
          <w:rFonts w:ascii="Arial" w:eastAsia="Calibri" w:hAnsi="Arial" w:cs="Arial"/>
          <w:sz w:val="24"/>
          <w:szCs w:val="24"/>
          <w:lang w:eastAsia="ar-SA"/>
        </w:rPr>
        <w:t>Ильменского сельского поселения</w:t>
      </w:r>
      <w:r w:rsidRPr="00AD768A">
        <w:rPr>
          <w:rFonts w:ascii="Arial" w:eastAsia="Calibri" w:hAnsi="Arial" w:cs="Arial"/>
          <w:sz w:val="24"/>
          <w:szCs w:val="24"/>
          <w:lang w:eastAsia="ru-RU"/>
        </w:rPr>
        <w:t xml:space="preserve">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ru-RU"/>
        </w:rPr>
        <w:t>от 29.04.2016г. № 21/38 «</w:t>
      </w:r>
      <w:proofErr w:type="gramStart"/>
      <w:r w:rsidRPr="00AD768A">
        <w:rPr>
          <w:rFonts w:ascii="Arial" w:eastAsia="Calibri" w:hAnsi="Arial" w:cs="Arial"/>
          <w:sz w:val="24"/>
          <w:szCs w:val="24"/>
          <w:lang w:eastAsia="ar-SA"/>
        </w:rPr>
        <w:t>Об</w:t>
      </w:r>
      <w:proofErr w:type="gramEnd"/>
      <w:r w:rsidRPr="00AD768A">
        <w:rPr>
          <w:rFonts w:ascii="Arial" w:eastAsia="Calibri" w:hAnsi="Arial" w:cs="Arial"/>
          <w:sz w:val="24"/>
          <w:szCs w:val="24"/>
          <w:lang w:eastAsia="ar-SA"/>
        </w:rPr>
        <w:t xml:space="preserve">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proofErr w:type="gramStart"/>
      <w:r w:rsidRPr="00AD768A">
        <w:rPr>
          <w:rFonts w:ascii="Arial" w:eastAsia="Calibri" w:hAnsi="Arial" w:cs="Arial"/>
          <w:sz w:val="24"/>
          <w:szCs w:val="24"/>
          <w:lang w:eastAsia="ar-SA"/>
        </w:rPr>
        <w:t>утверждении</w:t>
      </w:r>
      <w:proofErr w:type="gramEnd"/>
      <w:r w:rsidRPr="00AD768A">
        <w:rPr>
          <w:rFonts w:ascii="Arial" w:eastAsia="Calibri" w:hAnsi="Arial" w:cs="Arial"/>
          <w:sz w:val="24"/>
          <w:szCs w:val="24"/>
          <w:lang w:eastAsia="ar-SA"/>
        </w:rPr>
        <w:t xml:space="preserve"> Порядка предоставления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ar-SA"/>
        </w:rPr>
        <w:t xml:space="preserve">права на размещения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ar-SA"/>
        </w:rPr>
        <w:t xml:space="preserve">нестационарных торговых объектов </w:t>
      </w:r>
      <w:bookmarkStart w:id="0" w:name="_GoBack"/>
      <w:bookmarkEnd w:id="0"/>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ar-SA"/>
        </w:rPr>
        <w:t xml:space="preserve">на территории Ильменского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ar-SA"/>
        </w:rPr>
        <w:t>сельского поселения Октябрьского</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ar-SA"/>
        </w:rPr>
        <w:t xml:space="preserve"> муниципального района </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r w:rsidRPr="00AD768A">
        <w:rPr>
          <w:rFonts w:ascii="Arial" w:eastAsia="Calibri" w:hAnsi="Arial" w:cs="Arial"/>
          <w:sz w:val="24"/>
          <w:szCs w:val="24"/>
          <w:lang w:eastAsia="ar-SA"/>
        </w:rPr>
        <w:t>Волгоградской области</w:t>
      </w:r>
    </w:p>
    <w:p w:rsidR="00AD768A" w:rsidRPr="00AD768A" w:rsidRDefault="00AD768A" w:rsidP="00AD768A">
      <w:pPr>
        <w:widowControl w:val="0"/>
        <w:suppressAutoHyphens/>
        <w:autoSpaceDE w:val="0"/>
        <w:spacing w:after="0" w:line="240" w:lineRule="auto"/>
        <w:jc w:val="both"/>
        <w:rPr>
          <w:rFonts w:ascii="Arial" w:eastAsia="Calibri" w:hAnsi="Arial" w:cs="Arial"/>
          <w:sz w:val="24"/>
          <w:szCs w:val="24"/>
          <w:lang w:eastAsia="ar-SA"/>
        </w:rPr>
      </w:pPr>
    </w:p>
    <w:p w:rsidR="00AD768A" w:rsidRPr="00AD768A" w:rsidRDefault="00AD768A" w:rsidP="00AD768A">
      <w:pPr>
        <w:autoSpaceDE w:val="0"/>
        <w:autoSpaceDN w:val="0"/>
        <w:adjustRightInd w:val="0"/>
        <w:spacing w:after="0" w:line="240" w:lineRule="auto"/>
        <w:ind w:firstLine="540"/>
        <w:jc w:val="both"/>
        <w:rPr>
          <w:rFonts w:ascii="Arial" w:eastAsia="Calibri" w:hAnsi="Arial" w:cs="Arial"/>
          <w:sz w:val="24"/>
          <w:szCs w:val="24"/>
          <w:lang w:eastAsia="ar-SA"/>
        </w:rPr>
      </w:pPr>
      <w:r w:rsidRPr="00AD768A">
        <w:rPr>
          <w:rFonts w:ascii="Arial" w:eastAsia="Calibri" w:hAnsi="Arial" w:cs="Arial"/>
          <w:sz w:val="24"/>
          <w:szCs w:val="24"/>
          <w:lang w:eastAsia="ar-SA"/>
        </w:rPr>
        <w:t>Рассмотрев протест прокурора Октябрьского района Волгоградской области от 20.04.2020 года № 7-51-2020, р</w:t>
      </w:r>
      <w:r w:rsidRPr="00AD768A">
        <w:rPr>
          <w:rFonts w:ascii="Arial" w:eastAsia="Times New Roman" w:hAnsi="Arial" w:cs="Arial"/>
          <w:bCs/>
          <w:sz w:val="24"/>
          <w:szCs w:val="24"/>
          <w:lang w:eastAsia="ru-RU"/>
        </w:rPr>
        <w:t xml:space="preserve">уководствуясь </w:t>
      </w:r>
      <w:r w:rsidRPr="00AD768A">
        <w:rPr>
          <w:rFonts w:ascii="Arial" w:eastAsia="Calibri" w:hAnsi="Arial" w:cs="Arial"/>
          <w:sz w:val="24"/>
          <w:szCs w:val="24"/>
          <w:lang w:eastAsia="ar-SA"/>
        </w:rPr>
        <w:t xml:space="preserve">Уставом Ильменского сельского поселения Октябрьского муниципального района Волгоградской области, Совет народных депутатов Ильменского сельского поселения </w:t>
      </w:r>
    </w:p>
    <w:p w:rsidR="00AD768A" w:rsidRPr="00AD768A" w:rsidRDefault="00AD768A" w:rsidP="00AD768A">
      <w:pPr>
        <w:autoSpaceDE w:val="0"/>
        <w:autoSpaceDN w:val="0"/>
        <w:adjustRightInd w:val="0"/>
        <w:spacing w:after="0" w:line="240" w:lineRule="auto"/>
        <w:ind w:firstLine="540"/>
        <w:jc w:val="both"/>
        <w:rPr>
          <w:rFonts w:ascii="Arial" w:eastAsia="Calibri" w:hAnsi="Arial" w:cs="Arial"/>
          <w:sz w:val="24"/>
          <w:szCs w:val="24"/>
          <w:lang w:eastAsia="ar-SA"/>
        </w:rPr>
      </w:pPr>
    </w:p>
    <w:p w:rsidR="00AD768A" w:rsidRPr="00AD768A" w:rsidRDefault="00AD768A" w:rsidP="00AD768A">
      <w:pPr>
        <w:autoSpaceDE w:val="0"/>
        <w:autoSpaceDN w:val="0"/>
        <w:adjustRightInd w:val="0"/>
        <w:spacing w:after="0" w:line="240" w:lineRule="auto"/>
        <w:ind w:firstLine="540"/>
        <w:jc w:val="both"/>
        <w:rPr>
          <w:rFonts w:ascii="Arial" w:eastAsia="Calibri" w:hAnsi="Arial" w:cs="Arial"/>
          <w:sz w:val="24"/>
          <w:szCs w:val="24"/>
          <w:lang w:eastAsia="ar-SA"/>
        </w:rPr>
      </w:pPr>
      <w:r w:rsidRPr="00AD768A">
        <w:rPr>
          <w:rFonts w:ascii="Arial" w:eastAsia="Calibri" w:hAnsi="Arial" w:cs="Arial"/>
          <w:sz w:val="24"/>
          <w:szCs w:val="24"/>
          <w:lang w:eastAsia="ar-SA"/>
        </w:rPr>
        <w:t xml:space="preserve">                                                                    РЕШИЛ:</w:t>
      </w:r>
    </w:p>
    <w:p w:rsidR="00AD768A" w:rsidRPr="00AD768A" w:rsidRDefault="00AD768A" w:rsidP="00AD768A">
      <w:pPr>
        <w:autoSpaceDE w:val="0"/>
        <w:autoSpaceDN w:val="0"/>
        <w:adjustRightInd w:val="0"/>
        <w:spacing w:after="0" w:line="240" w:lineRule="auto"/>
        <w:ind w:firstLine="540"/>
        <w:jc w:val="both"/>
        <w:rPr>
          <w:rFonts w:ascii="Arial" w:eastAsia="Calibri" w:hAnsi="Arial" w:cs="Arial"/>
          <w:sz w:val="24"/>
          <w:szCs w:val="24"/>
          <w:lang w:eastAsia="ar-SA"/>
        </w:rPr>
      </w:pPr>
    </w:p>
    <w:p w:rsidR="00AD768A" w:rsidRPr="00AD768A" w:rsidRDefault="00AD768A" w:rsidP="00AD768A">
      <w:pPr>
        <w:widowControl w:val="0"/>
        <w:suppressAutoHyphens/>
        <w:autoSpaceDE w:val="0"/>
        <w:spacing w:after="0" w:line="240" w:lineRule="auto"/>
        <w:ind w:firstLine="540"/>
        <w:jc w:val="both"/>
        <w:rPr>
          <w:rFonts w:ascii="Arial" w:eastAsia="Calibri" w:hAnsi="Arial" w:cs="Arial"/>
          <w:sz w:val="24"/>
          <w:szCs w:val="24"/>
          <w:lang w:eastAsia="ru-RU"/>
        </w:rPr>
      </w:pPr>
      <w:r w:rsidRPr="00AD768A">
        <w:rPr>
          <w:rFonts w:ascii="Arial" w:eastAsia="Calibri" w:hAnsi="Arial" w:cs="Arial"/>
          <w:sz w:val="24"/>
          <w:szCs w:val="24"/>
          <w:lang w:eastAsia="ar-SA"/>
        </w:rPr>
        <w:t>1.</w:t>
      </w:r>
      <w:r w:rsidRPr="00AD768A">
        <w:rPr>
          <w:rFonts w:ascii="Arial" w:eastAsia="Calibri" w:hAnsi="Arial" w:cs="Arial"/>
          <w:sz w:val="24"/>
          <w:szCs w:val="24"/>
          <w:lang w:eastAsia="ru-RU"/>
        </w:rPr>
        <w:t xml:space="preserve"> Внести </w:t>
      </w:r>
      <w:r w:rsidRPr="00AD768A">
        <w:rPr>
          <w:rFonts w:ascii="Arial" w:eastAsia="Calibri" w:hAnsi="Arial" w:cs="Arial"/>
          <w:sz w:val="24"/>
          <w:szCs w:val="24"/>
          <w:lang w:eastAsia="ar-SA"/>
        </w:rPr>
        <w:t>в решение Совета народных депутатов Ильменского сельского поселения</w:t>
      </w:r>
      <w:r w:rsidRPr="00AD768A">
        <w:rPr>
          <w:rFonts w:ascii="Arial" w:eastAsia="Calibri" w:hAnsi="Arial" w:cs="Arial"/>
          <w:sz w:val="24"/>
          <w:szCs w:val="24"/>
          <w:lang w:eastAsia="ru-RU"/>
        </w:rPr>
        <w:t xml:space="preserve"> от 29.04.2016 № 21/38 «</w:t>
      </w:r>
      <w:r w:rsidRPr="00AD768A">
        <w:rPr>
          <w:rFonts w:ascii="Arial" w:eastAsia="Calibri" w:hAnsi="Arial" w:cs="Arial"/>
          <w:sz w:val="24"/>
          <w:szCs w:val="24"/>
          <w:lang w:eastAsia="ar-SA"/>
        </w:rPr>
        <w:t xml:space="preserve">Об утверждении Порядка предоставления права на размещения нестационарных торговых объектов на территории Ильменского сельского поселения Октябрьского муниципального района Волгоградской области» </w:t>
      </w:r>
      <w:r w:rsidRPr="00AD768A">
        <w:rPr>
          <w:rFonts w:ascii="Arial" w:eastAsia="Calibri" w:hAnsi="Arial" w:cs="Arial"/>
          <w:sz w:val="24"/>
          <w:szCs w:val="24"/>
          <w:lang w:eastAsia="ru-RU"/>
        </w:rPr>
        <w:t>следующие изменения:</w:t>
      </w:r>
    </w:p>
    <w:p w:rsidR="00AD768A" w:rsidRPr="00AD768A" w:rsidRDefault="00AD768A" w:rsidP="00AD768A">
      <w:pPr>
        <w:widowControl w:val="0"/>
        <w:suppressAutoHyphens/>
        <w:autoSpaceDE w:val="0"/>
        <w:spacing w:after="0" w:line="240" w:lineRule="auto"/>
        <w:ind w:firstLine="540"/>
        <w:jc w:val="both"/>
        <w:rPr>
          <w:rFonts w:ascii="Arial" w:eastAsia="Calibri" w:hAnsi="Arial" w:cs="Arial"/>
          <w:sz w:val="24"/>
          <w:szCs w:val="24"/>
          <w:lang w:eastAsia="ar-SA"/>
        </w:rPr>
      </w:pPr>
      <w:r w:rsidRPr="00AD768A">
        <w:rPr>
          <w:rFonts w:ascii="Arial" w:eastAsia="Calibri" w:hAnsi="Arial" w:cs="Arial"/>
          <w:sz w:val="24"/>
          <w:szCs w:val="24"/>
          <w:lang w:eastAsia="ru-RU"/>
        </w:rPr>
        <w:t>1</w:t>
      </w:r>
      <w:r w:rsidRPr="00AD768A">
        <w:rPr>
          <w:rFonts w:ascii="Arial" w:eastAsia="Calibri" w:hAnsi="Arial" w:cs="Arial"/>
          <w:sz w:val="24"/>
          <w:szCs w:val="24"/>
          <w:lang w:eastAsia="ar-SA"/>
        </w:rPr>
        <w:t xml:space="preserve">.1. Пункт 1.2.3 раздела 1 Порядка предоставления права на размещения нестационарных торговых объектов на территории Ильменского сельского поселения Октябрьского муниципального района Волгоградской области», утвержденного названным решением, изложить в новой редакции: </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Calibri" w:hAnsi="Arial" w:cs="Arial"/>
          <w:sz w:val="24"/>
          <w:szCs w:val="24"/>
          <w:lang w:eastAsia="ar-SA"/>
        </w:rPr>
        <w:t>«1.2.3.</w:t>
      </w:r>
      <w:r w:rsidRPr="00AD768A">
        <w:rPr>
          <w:rFonts w:ascii="Arial" w:eastAsia="Times New Roman" w:hAnsi="Arial" w:cs="Arial"/>
          <w:sz w:val="24"/>
          <w:szCs w:val="24"/>
          <w:lang w:eastAsia="ru-RU"/>
        </w:rPr>
        <w:t xml:space="preserve"> Виды нестационарных торговых объектов:</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AD768A">
        <w:rPr>
          <w:rFonts w:ascii="Arial" w:eastAsia="Times New Roman" w:hAnsi="Arial" w:cs="Arial"/>
          <w:sz w:val="24"/>
          <w:szCs w:val="24"/>
          <w:lang w:eastAsia="ru-RU"/>
        </w:rPr>
        <w:t>м(</w:t>
      </w:r>
      <w:proofErr w:type="spellStart"/>
      <w:proofErr w:type="gramEnd"/>
      <w:r w:rsidRPr="00AD768A">
        <w:rPr>
          <w:rFonts w:ascii="Arial" w:eastAsia="Times New Roman" w:hAnsi="Arial" w:cs="Arial"/>
          <w:sz w:val="24"/>
          <w:szCs w:val="24"/>
          <w:lang w:eastAsia="ru-RU"/>
        </w:rPr>
        <w:t>ых</w:t>
      </w:r>
      <w:proofErr w:type="spellEnd"/>
      <w:r w:rsidRPr="00AD768A">
        <w:rPr>
          <w:rFonts w:ascii="Arial" w:eastAsia="Times New Roman" w:hAnsi="Arial" w:cs="Arial"/>
          <w:sz w:val="24"/>
          <w:szCs w:val="24"/>
          <w:lang w:eastAsia="ru-RU"/>
        </w:rPr>
        <w:t>) осуществляют предложение товаров, их отпуск и расчет с покупателями;</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w:t>
      </w:r>
      <w:r w:rsidRPr="00AD768A">
        <w:rPr>
          <w:rFonts w:ascii="Arial" w:eastAsia="Times New Roman" w:hAnsi="Arial" w:cs="Arial"/>
          <w:sz w:val="24"/>
          <w:szCs w:val="24"/>
          <w:lang w:eastAsia="ru-RU"/>
        </w:rPr>
        <w:lastRenderedPageBreak/>
        <w:t>пр.);</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AD768A">
        <w:rPr>
          <w:rFonts w:ascii="Arial" w:eastAsia="Times New Roman" w:hAnsi="Arial" w:cs="Arial"/>
          <w:sz w:val="24"/>
          <w:szCs w:val="24"/>
          <w:lang w:eastAsia="ru-RU"/>
        </w:rPr>
        <w:t>площади</w:t>
      </w:r>
      <w:proofErr w:type="gramEnd"/>
      <w:r w:rsidRPr="00AD768A">
        <w:rPr>
          <w:rFonts w:ascii="Arial" w:eastAsia="Times New Roman" w:hAnsi="Arial" w:cs="Arial"/>
          <w:sz w:val="24"/>
          <w:szCs w:val="24"/>
          <w:lang w:eastAsia="ru-RU"/>
        </w:rPr>
        <w:t xml:space="preserve"> которой размещается товарный запас на один день торговли;</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proofErr w:type="gramStart"/>
      <w:r w:rsidRPr="00AD768A">
        <w:rPr>
          <w:rFonts w:ascii="Arial" w:eastAsia="Times New Roman" w:hAnsi="Arial" w:cs="Arial"/>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roofErr w:type="gramEnd"/>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D768A">
        <w:rPr>
          <w:rFonts w:ascii="Arial" w:eastAsia="Times New Roman" w:hAnsi="Arial" w:cs="Arial"/>
          <w:sz w:val="24"/>
          <w:szCs w:val="24"/>
          <w:lang w:eastAsia="ru-RU"/>
        </w:rPr>
        <w:t>светопрозрачной</w:t>
      </w:r>
      <w:proofErr w:type="spellEnd"/>
      <w:r w:rsidRPr="00AD768A">
        <w:rPr>
          <w:rFonts w:ascii="Arial" w:eastAsia="Times New Roman" w:hAnsi="Arial" w:cs="Arial"/>
          <w:sz w:val="24"/>
          <w:szCs w:val="24"/>
          <w:lang w:eastAsia="ru-RU"/>
        </w:rPr>
        <w:t xml:space="preserve"> кровлей, не несущей теплоизоляционную функцию;</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торговый автомат (</w:t>
      </w:r>
      <w:proofErr w:type="spellStart"/>
      <w:r w:rsidRPr="00AD768A">
        <w:rPr>
          <w:rFonts w:ascii="Arial" w:eastAsia="Times New Roman" w:hAnsi="Arial" w:cs="Arial"/>
          <w:sz w:val="24"/>
          <w:szCs w:val="24"/>
          <w:lang w:eastAsia="ru-RU"/>
        </w:rPr>
        <w:t>вендинговый</w:t>
      </w:r>
      <w:proofErr w:type="spellEnd"/>
      <w:r w:rsidRPr="00AD768A">
        <w:rPr>
          <w:rFonts w:ascii="Arial" w:eastAsia="Times New Roman" w:hAnsi="Arial" w:cs="Arial"/>
          <w:sz w:val="24"/>
          <w:szCs w:val="24"/>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D768A" w:rsidRPr="00AD768A" w:rsidRDefault="00AD768A" w:rsidP="00AD768A">
      <w:pPr>
        <w:widowControl w:val="0"/>
        <w:suppressAutoHyphens/>
        <w:autoSpaceDE w:val="0"/>
        <w:spacing w:after="0" w:line="240" w:lineRule="auto"/>
        <w:ind w:firstLine="540"/>
        <w:jc w:val="both"/>
        <w:rPr>
          <w:rFonts w:ascii="Arial" w:eastAsia="Times New Roman" w:hAnsi="Arial" w:cs="Arial"/>
          <w:sz w:val="24"/>
          <w:szCs w:val="24"/>
          <w:lang w:eastAsia="ru-RU"/>
        </w:rPr>
      </w:pPr>
      <w:r w:rsidRPr="00AD768A">
        <w:rPr>
          <w:rFonts w:ascii="Arial" w:eastAsia="Times New Roman" w:hAnsi="Arial" w:cs="Arial"/>
          <w:sz w:val="24"/>
          <w:szCs w:val="24"/>
          <w:lang w:eastAsia="ru-RU"/>
        </w:rPr>
        <w:t>Автомагазин (торговый автофургон, автолавка), автоцистерна, лоток, палатка, тележка являются нестационарными передвижными торговыми объектами</w:t>
      </w:r>
      <w:proofErr w:type="gramStart"/>
      <w:r w:rsidRPr="00AD768A">
        <w:rPr>
          <w:rFonts w:ascii="Arial" w:eastAsia="Times New Roman" w:hAnsi="Arial" w:cs="Arial"/>
          <w:sz w:val="24"/>
          <w:szCs w:val="24"/>
          <w:lang w:eastAsia="ru-RU"/>
        </w:rPr>
        <w:t>.».</w:t>
      </w:r>
      <w:proofErr w:type="gramEnd"/>
    </w:p>
    <w:p w:rsidR="00AD768A" w:rsidRPr="00AD768A" w:rsidRDefault="00AD768A" w:rsidP="00AD768A">
      <w:pPr>
        <w:widowControl w:val="0"/>
        <w:suppressAutoHyphens/>
        <w:autoSpaceDE w:val="0"/>
        <w:spacing w:after="0" w:line="240" w:lineRule="auto"/>
        <w:ind w:firstLine="540"/>
        <w:jc w:val="both"/>
        <w:rPr>
          <w:rFonts w:ascii="Arial" w:eastAsia="Calibri" w:hAnsi="Arial" w:cs="Arial"/>
          <w:sz w:val="24"/>
          <w:szCs w:val="24"/>
          <w:lang w:eastAsia="ar-SA"/>
        </w:rPr>
      </w:pPr>
      <w:r w:rsidRPr="00AD768A">
        <w:rPr>
          <w:rFonts w:ascii="Arial" w:eastAsia="Calibri" w:hAnsi="Arial" w:cs="Arial"/>
          <w:sz w:val="24"/>
          <w:szCs w:val="24"/>
          <w:lang w:eastAsia="ar-SA"/>
        </w:rPr>
        <w:t>2. Настоящее решение вступает в силу со дня его официального обнародования.</w:t>
      </w:r>
    </w:p>
    <w:p w:rsidR="00AD768A" w:rsidRPr="00AD768A" w:rsidRDefault="00AD768A" w:rsidP="00AD768A">
      <w:pPr>
        <w:suppressAutoHyphens/>
        <w:spacing w:after="0" w:line="240" w:lineRule="auto"/>
        <w:jc w:val="both"/>
        <w:rPr>
          <w:rFonts w:ascii="Arial" w:eastAsia="Calibri" w:hAnsi="Arial" w:cs="Arial"/>
          <w:sz w:val="24"/>
          <w:szCs w:val="24"/>
          <w:lang w:eastAsia="ar-SA"/>
        </w:rPr>
      </w:pPr>
    </w:p>
    <w:p w:rsidR="00AD768A" w:rsidRPr="00AD768A" w:rsidRDefault="00AD768A" w:rsidP="00AD768A">
      <w:pPr>
        <w:autoSpaceDE w:val="0"/>
        <w:autoSpaceDN w:val="0"/>
        <w:adjustRightInd w:val="0"/>
        <w:spacing w:after="0" w:line="240" w:lineRule="auto"/>
        <w:jc w:val="both"/>
        <w:rPr>
          <w:rFonts w:ascii="Arial" w:eastAsia="Calibri" w:hAnsi="Arial" w:cs="Arial"/>
          <w:sz w:val="24"/>
          <w:szCs w:val="24"/>
          <w:lang w:eastAsia="ar-SA"/>
        </w:rPr>
      </w:pPr>
    </w:p>
    <w:p w:rsidR="00AD768A" w:rsidRPr="00AD768A" w:rsidRDefault="00AD768A" w:rsidP="00AD768A">
      <w:pPr>
        <w:autoSpaceDE w:val="0"/>
        <w:autoSpaceDN w:val="0"/>
        <w:adjustRightInd w:val="0"/>
        <w:spacing w:after="0" w:line="240" w:lineRule="auto"/>
        <w:jc w:val="both"/>
        <w:rPr>
          <w:rFonts w:ascii="Arial" w:eastAsia="Calibri" w:hAnsi="Arial" w:cs="Arial"/>
          <w:sz w:val="24"/>
          <w:szCs w:val="24"/>
          <w:lang w:eastAsia="ar-SA"/>
        </w:rPr>
      </w:pPr>
    </w:p>
    <w:p w:rsidR="00AD768A" w:rsidRPr="00AD768A" w:rsidRDefault="00AD768A" w:rsidP="00AD768A">
      <w:pPr>
        <w:widowControl w:val="0"/>
        <w:suppressAutoHyphens/>
        <w:autoSpaceDE w:val="0"/>
        <w:spacing w:line="240" w:lineRule="exact"/>
        <w:rPr>
          <w:rFonts w:ascii="Arial" w:eastAsia="Calibri" w:hAnsi="Arial" w:cs="Arial"/>
          <w:sz w:val="24"/>
          <w:szCs w:val="24"/>
          <w:lang w:eastAsia="ar-SA"/>
        </w:rPr>
      </w:pPr>
    </w:p>
    <w:p w:rsidR="00AD768A" w:rsidRPr="00AD768A" w:rsidRDefault="00AD768A" w:rsidP="00AD768A">
      <w:pPr>
        <w:widowControl w:val="0"/>
        <w:suppressAutoHyphens/>
        <w:autoSpaceDE w:val="0"/>
        <w:spacing w:line="240" w:lineRule="exact"/>
        <w:rPr>
          <w:rFonts w:ascii="Arial" w:hAnsi="Arial" w:cs="Arial"/>
          <w:sz w:val="24"/>
          <w:szCs w:val="24"/>
        </w:rPr>
      </w:pPr>
      <w:r w:rsidRPr="00AD768A">
        <w:rPr>
          <w:rFonts w:ascii="Arial" w:eastAsia="Calibri" w:hAnsi="Arial" w:cs="Arial"/>
          <w:sz w:val="24"/>
          <w:szCs w:val="24"/>
          <w:lang w:eastAsia="ar-SA"/>
        </w:rPr>
        <w:t>Глава Ильменского сельского поселения                                                        С.В.Горбанёв</w:t>
      </w:r>
    </w:p>
    <w:p w:rsidR="00977497" w:rsidRPr="00AD768A" w:rsidRDefault="00977497">
      <w:pPr>
        <w:rPr>
          <w:rFonts w:ascii="Arial" w:hAnsi="Arial" w:cs="Arial"/>
          <w:sz w:val="24"/>
          <w:szCs w:val="24"/>
        </w:rPr>
      </w:pPr>
    </w:p>
    <w:sectPr w:rsidR="00977497" w:rsidRPr="00AD7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0C"/>
    <w:rsid w:val="00955C0C"/>
    <w:rsid w:val="00977497"/>
    <w:rsid w:val="00AD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2020-05-21T04:48:00Z</dcterms:created>
  <dcterms:modified xsi:type="dcterms:W3CDTF">2020-05-21T04:49:00Z</dcterms:modified>
</cp:coreProperties>
</file>