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6692" w14:textId="01200016" w:rsidR="00B06FF0" w:rsidRPr="001932E1" w:rsidRDefault="00B06FF0" w:rsidP="007E2DFC">
      <w:pPr>
        <w:widowControl/>
        <w:tabs>
          <w:tab w:val="center" w:pos="4536"/>
          <w:tab w:val="left" w:pos="7875"/>
        </w:tabs>
        <w:jc w:val="both"/>
        <w:rPr>
          <w:rFonts w:ascii="Arial" w:eastAsia="Times New Roman" w:hAnsi="Arial" w:cs="Arial"/>
          <w:color w:val="auto"/>
          <w:spacing w:val="20"/>
        </w:rPr>
      </w:pPr>
      <w:r w:rsidRPr="001932E1">
        <w:rPr>
          <w:rFonts w:ascii="Arial" w:eastAsia="Times New Roman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91FA6" wp14:editId="50F26E20">
                <wp:simplePos x="0" y="0"/>
                <wp:positionH relativeFrom="column">
                  <wp:posOffset>7625715</wp:posOffset>
                </wp:positionH>
                <wp:positionV relativeFrom="paragraph">
                  <wp:posOffset>28575</wp:posOffset>
                </wp:positionV>
                <wp:extent cx="495300" cy="4572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FCF1" w14:textId="77777777" w:rsidR="00B06FF0" w:rsidRDefault="00B06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0.45pt;margin-top:2.25pt;width:3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" fillcolor="white [3201]" strokeweight=".5pt">
                <v:textbox>
                  <w:txbxContent>
                    <w:p w14:paraId="0FE2FCF1" w14:textId="77777777" w:rsidR="00B06FF0" w:rsidRDefault="00B06FF0"/>
                  </w:txbxContent>
                </v:textbox>
              </v:shape>
            </w:pict>
          </mc:Fallback>
        </mc:AlternateContent>
      </w:r>
      <w:r w:rsidR="00024EFC" w:rsidRPr="001932E1">
        <w:rPr>
          <w:rFonts w:ascii="Arial" w:eastAsia="Times New Roman" w:hAnsi="Arial" w:cs="Arial"/>
          <w:color w:val="auto"/>
          <w:spacing w:val="20"/>
        </w:rPr>
        <w:t>АДМИНИСТРАЦИЯ</w:t>
      </w:r>
      <w:r w:rsidR="00617747" w:rsidRPr="001932E1">
        <w:rPr>
          <w:rFonts w:ascii="Arial" w:eastAsia="Times New Roman" w:hAnsi="Arial" w:cs="Arial"/>
          <w:color w:val="auto"/>
          <w:spacing w:val="20"/>
        </w:rPr>
        <w:t xml:space="preserve"> </w:t>
      </w:r>
      <w:r w:rsidR="00130949" w:rsidRPr="001932E1">
        <w:rPr>
          <w:rFonts w:ascii="Arial" w:eastAsia="Times New Roman" w:hAnsi="Arial" w:cs="Arial"/>
          <w:color w:val="auto"/>
          <w:spacing w:val="20"/>
        </w:rPr>
        <w:t>СЕМИЛУКСКОГО СЕЛЬСКОГО П</w:t>
      </w:r>
      <w:r w:rsidRPr="001932E1">
        <w:rPr>
          <w:rFonts w:ascii="Arial" w:eastAsia="Times New Roman" w:hAnsi="Arial" w:cs="Arial"/>
          <w:color w:val="auto"/>
          <w:spacing w:val="20"/>
        </w:rPr>
        <w:t>ОСЕЛЕНИЯ</w:t>
      </w:r>
      <w:bookmarkStart w:id="0" w:name="_GoBack"/>
      <w:bookmarkEnd w:id="0"/>
    </w:p>
    <w:p w14:paraId="667FCA13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Times New Roman" w:hAnsi="Arial" w:cs="Arial"/>
          <w:color w:val="auto"/>
          <w:spacing w:val="20"/>
        </w:rPr>
      </w:pPr>
      <w:r w:rsidRPr="001932E1">
        <w:rPr>
          <w:rFonts w:ascii="Arial" w:eastAsia="Times New Roman" w:hAnsi="Arial" w:cs="Arial"/>
          <w:color w:val="auto"/>
          <w:spacing w:val="20"/>
        </w:rPr>
        <w:t>СЕМИЛУКСКОГО</w:t>
      </w:r>
      <w:r w:rsidR="00B06FF0" w:rsidRPr="001932E1">
        <w:rPr>
          <w:rFonts w:ascii="Arial" w:eastAsia="Times New Roman" w:hAnsi="Arial" w:cs="Arial"/>
          <w:color w:val="auto"/>
          <w:spacing w:val="20"/>
        </w:rPr>
        <w:t xml:space="preserve"> </w:t>
      </w:r>
      <w:r w:rsidRPr="001932E1">
        <w:rPr>
          <w:rFonts w:ascii="Arial" w:eastAsia="Times New Roman" w:hAnsi="Arial" w:cs="Arial"/>
          <w:color w:val="auto"/>
          <w:spacing w:val="20"/>
        </w:rPr>
        <w:t>МУНИЦИПАЛЬНОГО РАЙОНА</w:t>
      </w:r>
    </w:p>
    <w:p w14:paraId="4F782F57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Times New Roman" w:hAnsi="Arial" w:cs="Arial"/>
          <w:color w:val="auto"/>
          <w:spacing w:val="20"/>
        </w:rPr>
      </w:pPr>
      <w:r w:rsidRPr="001932E1">
        <w:rPr>
          <w:rFonts w:ascii="Arial" w:eastAsia="Times New Roman" w:hAnsi="Arial" w:cs="Arial"/>
          <w:color w:val="auto"/>
          <w:spacing w:val="20"/>
        </w:rPr>
        <w:t>ВОРОНЕЖСКОЙ ОБЛАСТИ</w:t>
      </w:r>
    </w:p>
    <w:p w14:paraId="50BD00C9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Times New Roman" w:hAnsi="Arial" w:cs="Arial"/>
          <w:color w:val="auto"/>
        </w:rPr>
      </w:pPr>
    </w:p>
    <w:p w14:paraId="7DD3F33C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Times New Roman" w:hAnsi="Arial" w:cs="Arial"/>
          <w:color w:val="auto"/>
          <w:spacing w:val="20"/>
        </w:rPr>
      </w:pPr>
      <w:r w:rsidRPr="001932E1">
        <w:rPr>
          <w:rFonts w:ascii="Arial" w:eastAsia="Times New Roman" w:hAnsi="Arial" w:cs="Arial"/>
          <w:color w:val="auto"/>
          <w:spacing w:val="20"/>
        </w:rPr>
        <w:t>ПОСТАНОВЛЕНИЕ</w:t>
      </w:r>
    </w:p>
    <w:p w14:paraId="47274B4B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Times New Roman" w:hAnsi="Arial" w:cs="Arial"/>
          <w:color w:val="auto"/>
          <w:spacing w:val="20"/>
        </w:rPr>
      </w:pPr>
    </w:p>
    <w:p w14:paraId="2D049176" w14:textId="040982EC" w:rsidR="003B3425" w:rsidRPr="001932E1" w:rsidRDefault="003B3425" w:rsidP="001932E1">
      <w:pPr>
        <w:widowControl/>
        <w:jc w:val="both"/>
        <w:rPr>
          <w:rFonts w:ascii="Arial" w:eastAsia="Times New Roman" w:hAnsi="Arial" w:cs="Arial"/>
          <w:color w:val="auto"/>
        </w:rPr>
      </w:pPr>
      <w:r w:rsidRPr="001932E1">
        <w:rPr>
          <w:rFonts w:ascii="Arial" w:eastAsia="Times New Roman" w:hAnsi="Arial" w:cs="Arial"/>
          <w:color w:val="auto"/>
        </w:rPr>
        <w:t>о</w:t>
      </w:r>
      <w:r w:rsidR="00024EFC" w:rsidRPr="001932E1">
        <w:rPr>
          <w:rFonts w:ascii="Arial" w:eastAsia="Times New Roman" w:hAnsi="Arial" w:cs="Arial"/>
          <w:color w:val="auto"/>
        </w:rPr>
        <w:t>т</w:t>
      </w:r>
      <w:r w:rsidRPr="001932E1">
        <w:rPr>
          <w:rFonts w:ascii="Arial" w:eastAsia="Times New Roman" w:hAnsi="Arial" w:cs="Arial"/>
          <w:color w:val="auto"/>
        </w:rPr>
        <w:t xml:space="preserve"> 25.02.2019г.</w:t>
      </w:r>
      <w:r w:rsidR="00024EFC" w:rsidRPr="001932E1">
        <w:rPr>
          <w:rFonts w:ascii="Arial" w:eastAsia="Times New Roman" w:hAnsi="Arial" w:cs="Arial"/>
          <w:color w:val="auto"/>
        </w:rPr>
        <w:t xml:space="preserve">№ </w:t>
      </w:r>
      <w:r w:rsidRPr="001932E1">
        <w:rPr>
          <w:rFonts w:ascii="Arial" w:eastAsia="Times New Roman" w:hAnsi="Arial" w:cs="Arial"/>
          <w:color w:val="auto"/>
        </w:rPr>
        <w:t>17</w:t>
      </w:r>
    </w:p>
    <w:p w14:paraId="5BB8588F" w14:textId="234D296C" w:rsidR="00024EFC" w:rsidRPr="001932E1" w:rsidRDefault="00130949" w:rsidP="001932E1">
      <w:pPr>
        <w:widowControl/>
        <w:jc w:val="both"/>
        <w:rPr>
          <w:rFonts w:ascii="Arial" w:eastAsia="Times New Roman" w:hAnsi="Arial" w:cs="Arial"/>
          <w:color w:val="auto"/>
        </w:rPr>
      </w:pPr>
      <w:proofErr w:type="spellStart"/>
      <w:r w:rsidRPr="001932E1">
        <w:rPr>
          <w:rFonts w:ascii="Arial" w:eastAsia="Times New Roman" w:hAnsi="Arial" w:cs="Arial"/>
          <w:color w:val="auto"/>
        </w:rPr>
        <w:t>с</w:t>
      </w:r>
      <w:proofErr w:type="gramStart"/>
      <w:r w:rsidRPr="001932E1">
        <w:rPr>
          <w:rFonts w:ascii="Arial" w:eastAsia="Times New Roman" w:hAnsi="Arial" w:cs="Arial"/>
          <w:color w:val="auto"/>
        </w:rPr>
        <w:t>.С</w:t>
      </w:r>
      <w:proofErr w:type="gramEnd"/>
      <w:r w:rsidRPr="001932E1">
        <w:rPr>
          <w:rFonts w:ascii="Arial" w:eastAsia="Times New Roman" w:hAnsi="Arial" w:cs="Arial"/>
          <w:color w:val="auto"/>
        </w:rPr>
        <w:t>емилуки</w:t>
      </w:r>
      <w:proofErr w:type="spellEnd"/>
    </w:p>
    <w:p w14:paraId="4A2A4F86" w14:textId="77777777" w:rsidR="00B06FF0" w:rsidRPr="001932E1" w:rsidRDefault="00B06FF0" w:rsidP="001932E1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0"/>
      </w:tblGrid>
      <w:tr w:rsidR="00024EFC" w:rsidRPr="001932E1" w14:paraId="6AAD5419" w14:textId="77777777" w:rsidTr="00B91D12">
        <w:trPr>
          <w:trHeight w:val="1482"/>
          <w:jc w:val="center"/>
        </w:trPr>
        <w:tc>
          <w:tcPr>
            <w:tcW w:w="4970" w:type="dxa"/>
          </w:tcPr>
          <w:p w14:paraId="54399EE5" w14:textId="20815F83" w:rsidR="00024EFC" w:rsidRPr="001932E1" w:rsidRDefault="00024EFC" w:rsidP="001932E1">
            <w:pPr>
              <w:widowControl/>
              <w:tabs>
                <w:tab w:val="left" w:pos="426"/>
              </w:tabs>
              <w:ind w:firstLine="709"/>
              <w:jc w:val="center"/>
              <w:rPr>
                <w:rFonts w:ascii="Arial" w:eastAsia="Times New Roman" w:hAnsi="Arial" w:cs="Arial"/>
                <w:color w:val="auto"/>
              </w:rPr>
            </w:pPr>
            <w:r w:rsidRPr="001932E1">
              <w:rPr>
                <w:rFonts w:ascii="Arial" w:eastAsia="Times New Roman" w:hAnsi="Arial" w:cs="Arial"/>
                <w:color w:val="auto"/>
              </w:rPr>
              <w:t>О предоставлении единовременной материальной помощи населению</w:t>
            </w:r>
            <w:r w:rsidR="00B06FF0" w:rsidRPr="001932E1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0D7FEA" w:rsidRPr="001932E1">
              <w:rPr>
                <w:rFonts w:ascii="Arial" w:eastAsia="Times New Roman" w:hAnsi="Arial" w:cs="Arial"/>
                <w:color w:val="auto"/>
              </w:rPr>
              <w:t>Семилукского сельского</w:t>
            </w:r>
            <w:r w:rsidR="00B06FF0" w:rsidRPr="001932E1">
              <w:rPr>
                <w:rFonts w:ascii="Arial" w:eastAsia="Times New Roman" w:hAnsi="Arial" w:cs="Arial"/>
                <w:color w:val="auto"/>
              </w:rPr>
              <w:t xml:space="preserve"> поселения</w:t>
            </w:r>
            <w:r w:rsidRPr="001932E1">
              <w:rPr>
                <w:rFonts w:ascii="Arial" w:eastAsia="Times New Roman" w:hAnsi="Arial" w:cs="Arial"/>
                <w:color w:val="auto"/>
              </w:rPr>
              <w:t xml:space="preserve"> Семилукского муниципального района Воронежской области при переходе на цифровое эфирное телевизионное вещание</w:t>
            </w:r>
          </w:p>
          <w:p w14:paraId="4191A184" w14:textId="77777777" w:rsidR="00024EFC" w:rsidRPr="001932E1" w:rsidRDefault="00024EFC" w:rsidP="001932E1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14:paraId="0AEE1521" w14:textId="77777777" w:rsidR="00024EFC" w:rsidRPr="001932E1" w:rsidRDefault="00024EFC" w:rsidP="001932E1">
            <w:pPr>
              <w:widowControl/>
              <w:tabs>
                <w:tab w:val="left" w:pos="1800"/>
              </w:tabs>
              <w:ind w:firstLine="709"/>
              <w:jc w:val="both"/>
              <w:rPr>
                <w:rFonts w:ascii="Arial" w:eastAsia="Times New Roman" w:hAnsi="Arial" w:cs="Arial"/>
                <w:color w:val="auto"/>
              </w:rPr>
            </w:pPr>
            <w:r w:rsidRPr="001932E1">
              <w:rPr>
                <w:rFonts w:ascii="Arial" w:eastAsia="Times New Roman" w:hAnsi="Arial" w:cs="Arial"/>
                <w:color w:val="auto"/>
              </w:rPr>
              <w:tab/>
            </w:r>
          </w:p>
        </w:tc>
      </w:tr>
    </w:tbl>
    <w:p w14:paraId="16803D5E" w14:textId="226E50D6" w:rsidR="00024EFC" w:rsidRPr="001932E1" w:rsidRDefault="00024EFC" w:rsidP="001932E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auto"/>
        </w:rPr>
      </w:pPr>
      <w:r w:rsidRPr="001932E1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1932E1">
        <w:rPr>
          <w:rFonts w:ascii="Arial" w:eastAsia="Times New Roman" w:hAnsi="Arial" w:cs="Arial"/>
          <w:color w:val="auto"/>
        </w:rPr>
        <w:t xml:space="preserve">В соответствии </w:t>
      </w:r>
      <w:r w:rsidR="00C74EDA" w:rsidRPr="001932E1">
        <w:rPr>
          <w:rFonts w:ascii="Arial" w:eastAsia="Times New Roman" w:hAnsi="Arial" w:cs="Arial"/>
          <w:color w:val="auto"/>
        </w:rPr>
        <w:t>с Федеральн</w:t>
      </w:r>
      <w:r w:rsidR="00B61507" w:rsidRPr="001932E1">
        <w:rPr>
          <w:rFonts w:ascii="Arial" w:eastAsia="Times New Roman" w:hAnsi="Arial" w:cs="Arial"/>
          <w:color w:val="auto"/>
        </w:rPr>
        <w:t>ым законом</w:t>
      </w:r>
      <w:r w:rsidR="00C74EDA" w:rsidRPr="001932E1">
        <w:rPr>
          <w:rFonts w:ascii="Arial" w:eastAsia="Times New Roman" w:hAnsi="Arial" w:cs="Arial"/>
          <w:color w:val="auto"/>
        </w:rPr>
        <w:t xml:space="preserve"> от 06.10.2003 № 131-ФЗ</w:t>
      </w:r>
      <w:r w:rsidR="007E2DFC">
        <w:rPr>
          <w:rFonts w:ascii="Arial" w:eastAsia="Times New Roman" w:hAnsi="Arial" w:cs="Arial"/>
          <w:color w:val="auto"/>
        </w:rPr>
        <w:t xml:space="preserve"> </w:t>
      </w:r>
      <w:r w:rsidR="00C74EDA" w:rsidRPr="001932E1">
        <w:rPr>
          <w:rFonts w:ascii="Arial" w:eastAsia="Times New Roman" w:hAnsi="Arial" w:cs="Arial"/>
          <w:color w:val="auto"/>
        </w:rPr>
        <w:t>"Об общих принципах организации местного самоуправления в Российской Федерации"</w:t>
      </w:r>
      <w:r w:rsidR="00B61507" w:rsidRPr="001932E1">
        <w:rPr>
          <w:rFonts w:ascii="Arial" w:eastAsia="Times New Roman" w:hAnsi="Arial" w:cs="Arial"/>
          <w:color w:val="auto"/>
        </w:rPr>
        <w:t>, Законом</w:t>
      </w:r>
      <w:r w:rsidRPr="001932E1">
        <w:rPr>
          <w:rFonts w:ascii="Arial" w:eastAsia="Times New Roman" w:hAnsi="Arial" w:cs="Arial"/>
          <w:color w:val="auto"/>
        </w:rPr>
        <w:t xml:space="preserve"> Воро</w:t>
      </w:r>
      <w:r w:rsidR="00C74EDA" w:rsidRPr="001932E1">
        <w:rPr>
          <w:rFonts w:ascii="Arial" w:eastAsia="Times New Roman" w:hAnsi="Arial" w:cs="Arial"/>
          <w:color w:val="auto"/>
        </w:rPr>
        <w:t>нежской области от 25.06.2012</w:t>
      </w:r>
      <w:r w:rsidRPr="001932E1">
        <w:rPr>
          <w:rFonts w:ascii="Arial" w:eastAsia="Times New Roman" w:hAnsi="Arial" w:cs="Arial"/>
          <w:color w:val="auto"/>
        </w:rPr>
        <w:t xml:space="preserve"> №</w:t>
      </w:r>
      <w:r w:rsidR="00C74EDA" w:rsidRPr="001932E1">
        <w:rPr>
          <w:rFonts w:ascii="Arial" w:eastAsia="Times New Roman" w:hAnsi="Arial" w:cs="Arial"/>
          <w:color w:val="auto"/>
        </w:rPr>
        <w:t xml:space="preserve"> </w:t>
      </w:r>
      <w:r w:rsidRPr="001932E1">
        <w:rPr>
          <w:rFonts w:ascii="Arial" w:eastAsia="Times New Roman" w:hAnsi="Arial" w:cs="Arial"/>
          <w:color w:val="auto"/>
        </w:rPr>
        <w:t>98-ОЗ «О государственной социальной помощи в Воронежской области»,</w:t>
      </w:r>
      <w:r w:rsidR="00B61507" w:rsidRPr="001932E1">
        <w:rPr>
          <w:rFonts w:ascii="Arial" w:eastAsia="Times New Roman" w:hAnsi="Arial" w:cs="Arial"/>
          <w:color w:val="auto"/>
        </w:rPr>
        <w:t xml:space="preserve"> в рамках реализации распоряжения</w:t>
      </w:r>
      <w:r w:rsidRPr="001932E1">
        <w:rPr>
          <w:rFonts w:ascii="Arial" w:eastAsia="Times New Roman" w:hAnsi="Arial" w:cs="Arial"/>
          <w:color w:val="auto"/>
        </w:rPr>
        <w:t xml:space="preserve"> правительства Воронежской области от 12.12.2018</w:t>
      </w:r>
      <w:r w:rsidR="00C74EDA" w:rsidRPr="001932E1">
        <w:rPr>
          <w:rFonts w:ascii="Arial" w:eastAsia="Times New Roman" w:hAnsi="Arial" w:cs="Arial"/>
          <w:color w:val="auto"/>
        </w:rPr>
        <w:t xml:space="preserve"> </w:t>
      </w:r>
      <w:r w:rsidRPr="001932E1">
        <w:rPr>
          <w:rFonts w:ascii="Arial" w:eastAsia="Times New Roman" w:hAnsi="Arial" w:cs="Arial"/>
          <w:color w:val="auto"/>
        </w:rPr>
        <w:t xml:space="preserve">№ 1025-р «О выделении денежных средств» </w:t>
      </w:r>
      <w:r w:rsidR="00B61507" w:rsidRPr="001932E1">
        <w:rPr>
          <w:rFonts w:ascii="Arial" w:eastAsia="Times New Roman" w:hAnsi="Arial" w:cs="Arial"/>
          <w:color w:val="auto"/>
        </w:rPr>
        <w:t xml:space="preserve">и распоряжения администрации Семилукского муниципального района Воронежской области от </w:t>
      </w:r>
      <w:r w:rsidR="007955E4" w:rsidRPr="001932E1">
        <w:rPr>
          <w:rFonts w:ascii="Arial" w:eastAsia="Times New Roman" w:hAnsi="Arial" w:cs="Arial"/>
          <w:color w:val="auto"/>
        </w:rPr>
        <w:t>19.02.2019 г.</w:t>
      </w:r>
      <w:r w:rsidR="00B61507" w:rsidRPr="001932E1">
        <w:rPr>
          <w:rFonts w:ascii="Arial" w:eastAsia="Times New Roman" w:hAnsi="Arial" w:cs="Arial"/>
          <w:color w:val="auto"/>
        </w:rPr>
        <w:t xml:space="preserve"> №</w:t>
      </w:r>
      <w:r w:rsidR="007955E4" w:rsidRPr="001932E1">
        <w:rPr>
          <w:rFonts w:ascii="Arial" w:eastAsia="Times New Roman" w:hAnsi="Arial" w:cs="Arial"/>
          <w:color w:val="auto"/>
        </w:rPr>
        <w:t xml:space="preserve"> 50-р</w:t>
      </w:r>
      <w:r w:rsidR="00B61507" w:rsidRPr="001932E1">
        <w:rPr>
          <w:rFonts w:ascii="Arial" w:eastAsia="Times New Roman" w:hAnsi="Arial" w:cs="Arial"/>
          <w:color w:val="auto"/>
        </w:rPr>
        <w:t xml:space="preserve"> «</w:t>
      </w:r>
      <w:r w:rsidR="007955E4" w:rsidRPr="001932E1">
        <w:rPr>
          <w:rFonts w:ascii="Arial" w:eastAsia="Times New Roman" w:hAnsi="Arial" w:cs="Arial"/>
          <w:color w:val="auto"/>
        </w:rPr>
        <w:t>О перечислении денежных средств</w:t>
      </w:r>
      <w:proofErr w:type="gramEnd"/>
      <w:r w:rsidR="00B61507" w:rsidRPr="001932E1">
        <w:rPr>
          <w:rFonts w:ascii="Arial" w:eastAsia="Times New Roman" w:hAnsi="Arial" w:cs="Arial"/>
          <w:color w:val="auto"/>
        </w:rPr>
        <w:t xml:space="preserve">», </w:t>
      </w:r>
      <w:r w:rsidRPr="001932E1">
        <w:rPr>
          <w:rFonts w:ascii="Arial" w:eastAsia="Times New Roman" w:hAnsi="Arial" w:cs="Arial"/>
          <w:color w:val="auto"/>
        </w:rPr>
        <w:t xml:space="preserve">в </w:t>
      </w:r>
      <w:proofErr w:type="gramStart"/>
      <w:r w:rsidRPr="001932E1">
        <w:rPr>
          <w:rFonts w:ascii="Arial" w:eastAsia="Times New Roman" w:hAnsi="Arial" w:cs="Arial"/>
          <w:color w:val="auto"/>
        </w:rPr>
        <w:t>целях</w:t>
      </w:r>
      <w:proofErr w:type="gramEnd"/>
      <w:r w:rsidRPr="001932E1">
        <w:rPr>
          <w:rFonts w:ascii="Arial" w:eastAsia="Times New Roman" w:hAnsi="Arial" w:cs="Arial"/>
          <w:color w:val="auto"/>
        </w:rPr>
        <w:t xml:space="preserve"> оказания помощи малоимущим гражданам </w:t>
      </w:r>
      <w:r w:rsidR="000D7FEA" w:rsidRPr="001932E1">
        <w:rPr>
          <w:rFonts w:ascii="Arial" w:eastAsia="Times New Roman" w:hAnsi="Arial" w:cs="Arial"/>
          <w:color w:val="auto"/>
        </w:rPr>
        <w:t>Семилукского сельского</w:t>
      </w:r>
      <w:r w:rsidR="00B61507" w:rsidRPr="001932E1">
        <w:rPr>
          <w:rFonts w:ascii="Arial" w:eastAsia="Times New Roman" w:hAnsi="Arial" w:cs="Arial"/>
          <w:color w:val="auto"/>
        </w:rPr>
        <w:t xml:space="preserve"> поселения </w:t>
      </w:r>
      <w:r w:rsidRPr="001932E1">
        <w:rPr>
          <w:rFonts w:ascii="Arial" w:eastAsia="Times New Roman" w:hAnsi="Arial" w:cs="Arial"/>
          <w:color w:val="auto"/>
        </w:rPr>
        <w:t>Семилукского муниципального района</w:t>
      </w:r>
      <w:r w:rsidR="00E44595" w:rsidRPr="001932E1">
        <w:rPr>
          <w:rFonts w:ascii="Arial" w:eastAsia="Times New Roman" w:hAnsi="Arial" w:cs="Arial"/>
          <w:color w:val="auto"/>
        </w:rPr>
        <w:t xml:space="preserve"> при переходе на</w:t>
      </w:r>
      <w:r w:rsidR="0068235E" w:rsidRPr="001932E1">
        <w:rPr>
          <w:rFonts w:ascii="Arial" w:eastAsia="Times New Roman" w:hAnsi="Arial" w:cs="Arial"/>
          <w:color w:val="auto"/>
        </w:rPr>
        <w:t xml:space="preserve"> цифровое эфирное телевизионное </w:t>
      </w:r>
      <w:r w:rsidR="00E44595" w:rsidRPr="001932E1">
        <w:rPr>
          <w:rFonts w:ascii="Arial" w:eastAsia="Times New Roman" w:hAnsi="Arial" w:cs="Arial"/>
          <w:color w:val="auto"/>
        </w:rPr>
        <w:t>вещание</w:t>
      </w:r>
      <w:r w:rsidRPr="001932E1">
        <w:rPr>
          <w:rFonts w:ascii="Arial" w:eastAsia="Times New Roman" w:hAnsi="Arial" w:cs="Arial"/>
          <w:color w:val="auto"/>
        </w:rPr>
        <w:t xml:space="preserve"> администрация</w:t>
      </w:r>
      <w:r w:rsidR="007E2DFC">
        <w:rPr>
          <w:rFonts w:ascii="Arial" w:eastAsia="Times New Roman" w:hAnsi="Arial" w:cs="Arial"/>
          <w:color w:val="auto"/>
        </w:rPr>
        <w:t xml:space="preserve"> </w:t>
      </w:r>
      <w:r w:rsidR="000D7FEA" w:rsidRPr="001932E1">
        <w:rPr>
          <w:rFonts w:ascii="Arial" w:eastAsia="Times New Roman" w:hAnsi="Arial" w:cs="Arial"/>
          <w:color w:val="auto"/>
        </w:rPr>
        <w:t>Семилукского сельского</w:t>
      </w:r>
      <w:r w:rsidR="00C74EDA" w:rsidRPr="001932E1">
        <w:rPr>
          <w:rFonts w:ascii="Arial" w:eastAsia="Times New Roman" w:hAnsi="Arial" w:cs="Arial"/>
          <w:color w:val="auto"/>
        </w:rPr>
        <w:t xml:space="preserve"> поселения </w:t>
      </w:r>
      <w:r w:rsidRPr="001932E1">
        <w:rPr>
          <w:rFonts w:ascii="Arial" w:eastAsia="Times New Roman" w:hAnsi="Arial" w:cs="Arial"/>
          <w:color w:val="auto"/>
        </w:rPr>
        <w:t>Семилукского муниципального р</w:t>
      </w:r>
      <w:r w:rsidR="00C74EDA" w:rsidRPr="001932E1">
        <w:rPr>
          <w:rFonts w:ascii="Arial" w:eastAsia="Times New Roman" w:hAnsi="Arial" w:cs="Arial"/>
          <w:color w:val="auto"/>
        </w:rPr>
        <w:t>айона Воронежской области</w:t>
      </w:r>
      <w:r w:rsidR="007E2DFC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1932E1">
        <w:rPr>
          <w:rFonts w:ascii="Arial" w:eastAsia="Times New Roman" w:hAnsi="Arial" w:cs="Arial"/>
          <w:bCs/>
          <w:color w:val="auto"/>
        </w:rPr>
        <w:t>п</w:t>
      </w:r>
      <w:proofErr w:type="gramEnd"/>
      <w:r w:rsidRPr="001932E1">
        <w:rPr>
          <w:rFonts w:ascii="Arial" w:eastAsia="Times New Roman" w:hAnsi="Arial" w:cs="Arial"/>
          <w:bCs/>
          <w:color w:val="auto"/>
        </w:rPr>
        <w:t xml:space="preserve"> о с т а н о в л я е т:</w:t>
      </w:r>
    </w:p>
    <w:p w14:paraId="1FC0760E" w14:textId="6E508D01" w:rsidR="000D7FEA" w:rsidRPr="001932E1" w:rsidRDefault="007E2DFC" w:rsidP="001932E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</w:rPr>
        <w:t>1.</w:t>
      </w:r>
      <w:r w:rsidR="00DC6D7B" w:rsidRPr="001932E1">
        <w:rPr>
          <w:rFonts w:ascii="Arial" w:eastAsia="Times New Roman" w:hAnsi="Arial" w:cs="Arial"/>
          <w:bCs/>
          <w:color w:val="auto"/>
        </w:rPr>
        <w:t xml:space="preserve">Утвердить Порядок предоставления единовременной материальной помощи населению </w:t>
      </w:r>
      <w:r w:rsidR="000D7FEA" w:rsidRPr="001932E1">
        <w:rPr>
          <w:rFonts w:ascii="Arial" w:eastAsia="Times New Roman" w:hAnsi="Arial" w:cs="Arial"/>
          <w:bCs/>
          <w:color w:val="auto"/>
        </w:rPr>
        <w:t>Семилукского сельского</w:t>
      </w:r>
      <w:r w:rsidR="00DC6D7B" w:rsidRPr="001932E1">
        <w:rPr>
          <w:rFonts w:ascii="Arial" w:eastAsia="Times New Roman" w:hAnsi="Arial" w:cs="Arial"/>
          <w:bCs/>
          <w:color w:val="auto"/>
        </w:rPr>
        <w:t xml:space="preserve"> поселения Семилукского муниципального района Воронежской области при переходе на цифровое эфирное телевизионное вещание согласно приложению</w:t>
      </w:r>
      <w:r w:rsidR="003B3425" w:rsidRPr="001932E1">
        <w:rPr>
          <w:rFonts w:ascii="Arial" w:eastAsia="Times New Roman" w:hAnsi="Arial" w:cs="Arial"/>
          <w:bCs/>
          <w:color w:val="auto"/>
        </w:rPr>
        <w:t>.</w:t>
      </w:r>
      <w:r w:rsidR="00DC6D7B" w:rsidRPr="001932E1">
        <w:rPr>
          <w:rFonts w:ascii="Arial" w:eastAsia="Times New Roman" w:hAnsi="Arial" w:cs="Arial"/>
          <w:bCs/>
          <w:color w:val="auto"/>
        </w:rPr>
        <w:t xml:space="preserve"> </w:t>
      </w:r>
    </w:p>
    <w:p w14:paraId="32464354" w14:textId="0F63CAF5" w:rsidR="000D7FEA" w:rsidRPr="001932E1" w:rsidRDefault="00DC6D7B" w:rsidP="001932E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1932E1">
        <w:rPr>
          <w:rFonts w:ascii="Arial" w:eastAsia="Times New Roman" w:hAnsi="Arial" w:cs="Arial"/>
          <w:bCs/>
          <w:color w:val="auto"/>
        </w:rPr>
        <w:t>2</w:t>
      </w:r>
      <w:r w:rsidR="000D7FEA" w:rsidRPr="001932E1">
        <w:rPr>
          <w:rFonts w:ascii="Arial" w:eastAsia="Times New Roman" w:hAnsi="Arial" w:cs="Arial"/>
          <w:bCs/>
          <w:color w:val="auto"/>
        </w:rPr>
        <w:t>.</w:t>
      </w:r>
      <w:r w:rsidRPr="001932E1">
        <w:rPr>
          <w:rFonts w:ascii="Arial" w:eastAsia="Times New Roman" w:hAnsi="Arial" w:cs="Arial"/>
          <w:bCs/>
          <w:color w:val="auto"/>
        </w:rPr>
        <w:t xml:space="preserve">Определить, что уполномоченным органом на предоставление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 является администрация </w:t>
      </w:r>
      <w:r w:rsidR="000D7FEA" w:rsidRPr="001932E1">
        <w:rPr>
          <w:rFonts w:ascii="Arial" w:eastAsia="Times New Roman" w:hAnsi="Arial" w:cs="Arial"/>
          <w:bCs/>
          <w:color w:val="auto"/>
        </w:rPr>
        <w:t>Семилукского сельского</w:t>
      </w:r>
      <w:r w:rsidRPr="001932E1">
        <w:rPr>
          <w:rFonts w:ascii="Arial" w:eastAsia="Times New Roman" w:hAnsi="Arial" w:cs="Arial"/>
          <w:bCs/>
          <w:color w:val="auto"/>
        </w:rPr>
        <w:t xml:space="preserve"> поселения Семилукского муниципального района Воронежской области</w:t>
      </w:r>
      <w:r w:rsidR="005F4672" w:rsidRPr="001932E1">
        <w:rPr>
          <w:rFonts w:ascii="Arial" w:eastAsia="Times New Roman" w:hAnsi="Arial" w:cs="Arial"/>
          <w:bCs/>
          <w:color w:val="auto"/>
        </w:rPr>
        <w:t xml:space="preserve">, ответственный сотрудник </w:t>
      </w:r>
      <w:proofErr w:type="gramStart"/>
      <w:r w:rsidR="005F4672" w:rsidRPr="001932E1">
        <w:rPr>
          <w:rFonts w:ascii="Arial" w:eastAsia="Times New Roman" w:hAnsi="Arial" w:cs="Arial"/>
          <w:bCs/>
          <w:color w:val="auto"/>
        </w:rPr>
        <w:t>(</w:t>
      </w:r>
      <w:r w:rsidR="000D7FEA" w:rsidRPr="001932E1">
        <w:rPr>
          <w:rFonts w:ascii="Arial" w:eastAsia="Times New Roman" w:hAnsi="Arial" w:cs="Arial"/>
          <w:bCs/>
          <w:color w:val="auto"/>
        </w:rPr>
        <w:t xml:space="preserve"> </w:t>
      </w:r>
      <w:proofErr w:type="spellStart"/>
      <w:proofErr w:type="gramEnd"/>
      <w:r w:rsidR="000D7FEA" w:rsidRPr="001932E1">
        <w:rPr>
          <w:rFonts w:ascii="Arial" w:eastAsia="Times New Roman" w:hAnsi="Arial" w:cs="Arial"/>
          <w:bCs/>
          <w:color w:val="auto"/>
        </w:rPr>
        <w:t>Тоньшева</w:t>
      </w:r>
      <w:proofErr w:type="spellEnd"/>
      <w:r w:rsidR="000D7FEA" w:rsidRPr="001932E1">
        <w:rPr>
          <w:rFonts w:ascii="Arial" w:eastAsia="Times New Roman" w:hAnsi="Arial" w:cs="Arial"/>
          <w:bCs/>
          <w:color w:val="auto"/>
        </w:rPr>
        <w:t xml:space="preserve"> Н.В., главный бухгалтер администрации)</w:t>
      </w:r>
      <w:r w:rsidR="003D03AB" w:rsidRPr="001932E1">
        <w:rPr>
          <w:rFonts w:ascii="Arial" w:eastAsia="Times New Roman" w:hAnsi="Arial" w:cs="Arial"/>
          <w:bCs/>
          <w:color w:val="auto"/>
        </w:rPr>
        <w:t>.</w:t>
      </w:r>
    </w:p>
    <w:p w14:paraId="2680CB61" w14:textId="16718620" w:rsidR="000D7FEA" w:rsidRPr="001932E1" w:rsidRDefault="00DC6D7B" w:rsidP="001932E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1932E1">
        <w:rPr>
          <w:rFonts w:ascii="Arial" w:eastAsia="Times New Roman" w:hAnsi="Arial" w:cs="Arial"/>
          <w:color w:val="auto"/>
        </w:rPr>
        <w:lastRenderedPageBreak/>
        <w:t xml:space="preserve">3. Постановление вступает в силу с момента его </w:t>
      </w:r>
      <w:r w:rsidR="00617747" w:rsidRPr="001932E1">
        <w:rPr>
          <w:rFonts w:ascii="Arial" w:eastAsia="Times New Roman" w:hAnsi="Arial" w:cs="Arial"/>
          <w:color w:val="auto"/>
        </w:rPr>
        <w:t>обнародования.</w:t>
      </w:r>
    </w:p>
    <w:p w14:paraId="509335FA" w14:textId="53CAA174" w:rsidR="00DC6D7B" w:rsidRPr="001932E1" w:rsidRDefault="00DC6D7B" w:rsidP="001932E1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1932E1">
        <w:rPr>
          <w:rFonts w:ascii="Arial" w:eastAsia="Times New Roman" w:hAnsi="Arial" w:cs="Arial"/>
          <w:color w:val="auto"/>
        </w:rPr>
        <w:t xml:space="preserve">4. </w:t>
      </w:r>
      <w:proofErr w:type="gramStart"/>
      <w:r w:rsidRPr="001932E1">
        <w:rPr>
          <w:rFonts w:ascii="Arial" w:eastAsia="Times New Roman" w:hAnsi="Arial" w:cs="Arial"/>
          <w:color w:val="auto"/>
        </w:rPr>
        <w:t>Контроль</w:t>
      </w:r>
      <w:r w:rsidR="007E2DFC">
        <w:rPr>
          <w:rFonts w:ascii="Arial" w:eastAsia="Times New Roman" w:hAnsi="Arial" w:cs="Arial"/>
          <w:color w:val="auto"/>
        </w:rPr>
        <w:t xml:space="preserve"> </w:t>
      </w:r>
      <w:r w:rsidRPr="001932E1">
        <w:rPr>
          <w:rFonts w:ascii="Arial" w:eastAsia="Times New Roman" w:hAnsi="Arial" w:cs="Arial"/>
          <w:color w:val="auto"/>
        </w:rPr>
        <w:t>за</w:t>
      </w:r>
      <w:proofErr w:type="gramEnd"/>
      <w:r w:rsidRPr="001932E1">
        <w:rPr>
          <w:rFonts w:ascii="Arial" w:eastAsia="Times New Roman" w:hAnsi="Arial" w:cs="Arial"/>
          <w:color w:val="auto"/>
        </w:rPr>
        <w:t xml:space="preserve"> исполнением настоящего постановления</w:t>
      </w:r>
      <w:r w:rsidR="007E2DFC">
        <w:rPr>
          <w:rFonts w:ascii="Arial" w:eastAsia="Times New Roman" w:hAnsi="Arial" w:cs="Arial"/>
          <w:color w:val="auto"/>
        </w:rPr>
        <w:t xml:space="preserve"> </w:t>
      </w:r>
      <w:r w:rsidR="000D7FEA" w:rsidRPr="001932E1">
        <w:rPr>
          <w:rFonts w:ascii="Arial" w:eastAsia="Times New Roman" w:hAnsi="Arial" w:cs="Arial"/>
          <w:color w:val="auto"/>
        </w:rPr>
        <w:t>оставляю за собой.</w:t>
      </w:r>
    </w:p>
    <w:p w14:paraId="043F2E74" w14:textId="77777777" w:rsidR="000D7FEA" w:rsidRPr="001932E1" w:rsidRDefault="000D7FEA" w:rsidP="001932E1">
      <w:pPr>
        <w:widowControl/>
        <w:tabs>
          <w:tab w:val="left" w:pos="561"/>
        </w:tabs>
        <w:spacing w:line="360" w:lineRule="auto"/>
        <w:ind w:firstLine="709"/>
        <w:jc w:val="both"/>
        <w:rPr>
          <w:rFonts w:ascii="Arial" w:eastAsia="Times New Roman" w:hAnsi="Arial" w:cs="Arial"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0D7FEA" w:rsidRPr="001932E1" w14:paraId="40A0589D" w14:textId="77777777" w:rsidTr="000D7FEA">
        <w:tc>
          <w:tcPr>
            <w:tcW w:w="5060" w:type="dxa"/>
          </w:tcPr>
          <w:p w14:paraId="151E87E3" w14:textId="25DA2854" w:rsidR="000D7FEA" w:rsidRPr="001932E1" w:rsidRDefault="000D7FEA" w:rsidP="001932E1">
            <w:pPr>
              <w:widowControl/>
              <w:tabs>
                <w:tab w:val="left" w:pos="561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1932E1">
              <w:rPr>
                <w:rFonts w:ascii="Arial" w:eastAsia="Times New Roman" w:hAnsi="Arial" w:cs="Arial"/>
                <w:bCs/>
                <w:color w:val="auto"/>
              </w:rPr>
              <w:t>Глава Семилукского</w:t>
            </w:r>
          </w:p>
        </w:tc>
        <w:tc>
          <w:tcPr>
            <w:tcW w:w="5060" w:type="dxa"/>
          </w:tcPr>
          <w:p w14:paraId="4F4FBA06" w14:textId="77777777" w:rsidR="000D7FEA" w:rsidRPr="001932E1" w:rsidRDefault="000D7FEA" w:rsidP="001932E1">
            <w:pPr>
              <w:widowControl/>
              <w:tabs>
                <w:tab w:val="left" w:pos="561"/>
              </w:tabs>
              <w:spacing w:line="36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0D7FEA" w:rsidRPr="001932E1" w14:paraId="51BD4F8A" w14:textId="77777777" w:rsidTr="000D7FEA">
        <w:tc>
          <w:tcPr>
            <w:tcW w:w="5060" w:type="dxa"/>
          </w:tcPr>
          <w:p w14:paraId="6274501B" w14:textId="31D2E19B" w:rsidR="000D7FEA" w:rsidRPr="001932E1" w:rsidRDefault="000D7FEA" w:rsidP="001932E1">
            <w:pPr>
              <w:widowControl/>
              <w:tabs>
                <w:tab w:val="left" w:pos="561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1932E1">
              <w:rPr>
                <w:rFonts w:ascii="Arial" w:eastAsia="Times New Roman" w:hAnsi="Arial" w:cs="Arial"/>
                <w:bCs/>
                <w:color w:val="auto"/>
              </w:rPr>
              <w:t>сельского поселения</w:t>
            </w:r>
          </w:p>
        </w:tc>
        <w:tc>
          <w:tcPr>
            <w:tcW w:w="5060" w:type="dxa"/>
          </w:tcPr>
          <w:p w14:paraId="23320A2E" w14:textId="0225CF47" w:rsidR="000D7FEA" w:rsidRPr="001932E1" w:rsidRDefault="000D7FEA" w:rsidP="001932E1">
            <w:pPr>
              <w:widowControl/>
              <w:tabs>
                <w:tab w:val="left" w:pos="561"/>
              </w:tabs>
              <w:spacing w:line="360" w:lineRule="auto"/>
              <w:ind w:firstLine="709"/>
              <w:jc w:val="right"/>
              <w:rPr>
                <w:rFonts w:ascii="Arial" w:eastAsia="Times New Roman" w:hAnsi="Arial" w:cs="Arial"/>
                <w:bCs/>
                <w:color w:val="auto"/>
              </w:rPr>
            </w:pPr>
            <w:r w:rsidRPr="001932E1">
              <w:rPr>
                <w:rFonts w:ascii="Arial" w:eastAsia="Times New Roman" w:hAnsi="Arial" w:cs="Arial"/>
                <w:bCs/>
                <w:color w:val="auto"/>
              </w:rPr>
              <w:t xml:space="preserve">С.А. </w:t>
            </w:r>
            <w:proofErr w:type="spellStart"/>
            <w:r w:rsidRPr="001932E1">
              <w:rPr>
                <w:rFonts w:ascii="Arial" w:eastAsia="Times New Roman" w:hAnsi="Arial" w:cs="Arial"/>
                <w:bCs/>
                <w:color w:val="auto"/>
              </w:rPr>
              <w:t>Шедогубов</w:t>
            </w:r>
            <w:proofErr w:type="spellEnd"/>
          </w:p>
        </w:tc>
      </w:tr>
    </w:tbl>
    <w:p w14:paraId="71A9AE58" w14:textId="3746D0C0" w:rsidR="000D7FEA" w:rsidRPr="001932E1" w:rsidRDefault="000D7FEA" w:rsidP="001932E1">
      <w:pPr>
        <w:widowControl/>
        <w:spacing w:after="200" w:line="276" w:lineRule="auto"/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1932E1">
        <w:rPr>
          <w:rFonts w:ascii="Arial" w:eastAsia="Times New Roman" w:hAnsi="Arial" w:cs="Arial"/>
          <w:bCs/>
          <w:color w:val="auto"/>
        </w:rPr>
        <w:br w:type="page"/>
      </w:r>
    </w:p>
    <w:p w14:paraId="1592613B" w14:textId="4FA88B25" w:rsidR="00024EFC" w:rsidRPr="001932E1" w:rsidRDefault="00024EFC" w:rsidP="001932E1">
      <w:pPr>
        <w:autoSpaceDE w:val="0"/>
        <w:autoSpaceDN w:val="0"/>
        <w:spacing w:line="360" w:lineRule="auto"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 xml:space="preserve">Приложение </w:t>
      </w:r>
    </w:p>
    <w:p w14:paraId="2BA8C045" w14:textId="77777777" w:rsidR="00024EFC" w:rsidRPr="001932E1" w:rsidRDefault="00024EFC" w:rsidP="001932E1">
      <w:pPr>
        <w:widowControl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>к постановлению администрации</w:t>
      </w:r>
    </w:p>
    <w:p w14:paraId="03E4D483" w14:textId="1011C243" w:rsidR="005F4672" w:rsidRPr="001932E1" w:rsidRDefault="000D7FEA" w:rsidP="001932E1">
      <w:pPr>
        <w:widowControl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>Семилукского сельского</w:t>
      </w:r>
      <w:r w:rsidR="005F4672" w:rsidRPr="001932E1">
        <w:rPr>
          <w:rFonts w:ascii="Arial" w:eastAsia="Arial Unicode MS" w:hAnsi="Arial" w:cs="Arial"/>
          <w:color w:val="auto"/>
        </w:rPr>
        <w:t xml:space="preserve"> поселения </w:t>
      </w:r>
    </w:p>
    <w:p w14:paraId="757AA9F6" w14:textId="77777777" w:rsidR="0053060E" w:rsidRPr="001932E1" w:rsidRDefault="00024EFC" w:rsidP="001932E1">
      <w:pPr>
        <w:widowControl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 xml:space="preserve">Семилукского муниципального </w:t>
      </w:r>
    </w:p>
    <w:p w14:paraId="0D44BC44" w14:textId="7C5A0695" w:rsidR="0053060E" w:rsidRPr="001932E1" w:rsidRDefault="0053060E" w:rsidP="001932E1">
      <w:pPr>
        <w:widowControl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>района</w:t>
      </w:r>
    </w:p>
    <w:p w14:paraId="4E2A1FFE" w14:textId="3E1C3550" w:rsidR="0053060E" w:rsidRPr="001932E1" w:rsidRDefault="0053060E" w:rsidP="001932E1">
      <w:pPr>
        <w:widowControl/>
        <w:ind w:firstLine="5103"/>
        <w:jc w:val="both"/>
        <w:rPr>
          <w:rFonts w:ascii="Arial" w:eastAsia="Arial Unicode MS" w:hAnsi="Arial" w:cs="Arial"/>
          <w:color w:val="auto"/>
        </w:rPr>
      </w:pPr>
      <w:r w:rsidRPr="001932E1">
        <w:rPr>
          <w:rFonts w:ascii="Arial" w:eastAsia="Arial Unicode MS" w:hAnsi="Arial" w:cs="Arial"/>
          <w:color w:val="auto"/>
        </w:rPr>
        <w:t xml:space="preserve"> от</w:t>
      </w:r>
      <w:r w:rsidR="003B3425" w:rsidRPr="001932E1">
        <w:rPr>
          <w:rFonts w:ascii="Arial" w:eastAsia="Arial Unicode MS" w:hAnsi="Arial" w:cs="Arial"/>
          <w:color w:val="auto"/>
        </w:rPr>
        <w:t xml:space="preserve"> 25.02.2019г.</w:t>
      </w:r>
      <w:r w:rsidRPr="001932E1">
        <w:rPr>
          <w:rFonts w:ascii="Arial" w:eastAsia="Arial Unicode MS" w:hAnsi="Arial" w:cs="Arial"/>
          <w:color w:val="auto"/>
        </w:rPr>
        <w:t>№</w:t>
      </w:r>
      <w:r w:rsidR="003B3425" w:rsidRPr="001932E1">
        <w:rPr>
          <w:rFonts w:ascii="Arial" w:eastAsia="Arial Unicode MS" w:hAnsi="Arial" w:cs="Arial"/>
          <w:color w:val="auto"/>
        </w:rPr>
        <w:t>17</w:t>
      </w:r>
      <w:r w:rsidR="007E2DFC">
        <w:rPr>
          <w:rFonts w:ascii="Arial" w:eastAsia="Arial Unicode MS" w:hAnsi="Arial" w:cs="Arial"/>
          <w:color w:val="auto"/>
        </w:rPr>
        <w:t xml:space="preserve">             </w:t>
      </w:r>
      <w:r w:rsidRPr="001932E1">
        <w:rPr>
          <w:rFonts w:ascii="Arial" w:eastAsia="Arial Unicode MS" w:hAnsi="Arial" w:cs="Arial"/>
          <w:color w:val="auto"/>
        </w:rPr>
        <w:t xml:space="preserve"> </w:t>
      </w:r>
    </w:p>
    <w:p w14:paraId="6D4A3677" w14:textId="77777777" w:rsidR="00024EFC" w:rsidRPr="001932E1" w:rsidRDefault="00024EFC" w:rsidP="001932E1">
      <w:pPr>
        <w:widowControl/>
        <w:ind w:firstLine="709"/>
        <w:jc w:val="center"/>
        <w:rPr>
          <w:rFonts w:ascii="Arial" w:eastAsia="Arial Unicode MS" w:hAnsi="Arial" w:cs="Arial"/>
          <w:color w:val="auto"/>
        </w:rPr>
      </w:pPr>
    </w:p>
    <w:p w14:paraId="599FB029" w14:textId="254B4141" w:rsidR="0053060E" w:rsidRPr="001932E1" w:rsidRDefault="00024EFC" w:rsidP="001932E1">
      <w:pPr>
        <w:pStyle w:val="2"/>
        <w:shd w:val="clear" w:color="auto" w:fill="auto"/>
        <w:spacing w:before="0" w:line="317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Порядок предоставления единовременной материальной помощи населению </w:t>
      </w:r>
      <w:r w:rsidR="0053060E" w:rsidRPr="001932E1">
        <w:rPr>
          <w:rFonts w:ascii="Arial" w:hAnsi="Arial" w:cs="Arial"/>
          <w:sz w:val="24"/>
          <w:szCs w:val="24"/>
        </w:rPr>
        <w:t>Семилукского сельского</w:t>
      </w:r>
      <w:r w:rsidR="005F4672" w:rsidRPr="001932E1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</w:t>
      </w:r>
      <w:r w:rsidRPr="001932E1">
        <w:rPr>
          <w:rFonts w:ascii="Arial" w:hAnsi="Arial" w:cs="Arial"/>
          <w:sz w:val="24"/>
          <w:szCs w:val="24"/>
        </w:rPr>
        <w:t>Воронежской области</w:t>
      </w:r>
    </w:p>
    <w:p w14:paraId="5318736F" w14:textId="5E35FCBE" w:rsidR="00024EFC" w:rsidRPr="001932E1" w:rsidRDefault="00024EFC" w:rsidP="001932E1">
      <w:pPr>
        <w:pStyle w:val="2"/>
        <w:shd w:val="clear" w:color="auto" w:fill="auto"/>
        <w:spacing w:before="0" w:line="317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при переходе на цифровое эфирное телевизионное вещание</w:t>
      </w:r>
    </w:p>
    <w:p w14:paraId="6C113B12" w14:textId="77777777" w:rsidR="00024EFC" w:rsidRPr="001932E1" w:rsidRDefault="00024EFC" w:rsidP="001932E1">
      <w:pPr>
        <w:pStyle w:val="2"/>
        <w:shd w:val="clear" w:color="auto" w:fill="auto"/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</w:p>
    <w:p w14:paraId="6C1401E5" w14:textId="77777777" w:rsidR="00024EFC" w:rsidRPr="001932E1" w:rsidRDefault="00024EFC" w:rsidP="001932E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74" w:line="360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Право на получение единовременной материальной помощи имеют граждане</w:t>
      </w:r>
      <w:r w:rsidRPr="001932E1">
        <w:rPr>
          <w:rFonts w:ascii="Arial" w:hAnsi="Arial" w:cs="Arial"/>
          <w:sz w:val="24"/>
          <w:szCs w:val="24"/>
        </w:rPr>
        <w:tab/>
        <w:t>Российской Федерации, одновременно отвечающие всем нижеперечисленным требованиям (далее - гражданин):</w:t>
      </w:r>
    </w:p>
    <w:p w14:paraId="56999ECF" w14:textId="79D8C7EB" w:rsidR="00024EFC" w:rsidRPr="001932E1" w:rsidRDefault="001932E1" w:rsidP="001932E1">
      <w:pPr>
        <w:pStyle w:val="2"/>
        <w:shd w:val="clear" w:color="auto" w:fill="auto"/>
        <w:tabs>
          <w:tab w:val="left" w:pos="14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24EFC" w:rsidRPr="001932E1">
        <w:rPr>
          <w:rFonts w:ascii="Arial" w:hAnsi="Arial" w:cs="Arial"/>
          <w:sz w:val="24"/>
          <w:szCs w:val="24"/>
        </w:rPr>
        <w:t>зарегистрированные по месту жительства в населенн</w:t>
      </w:r>
      <w:r w:rsidR="00114A64" w:rsidRPr="001932E1">
        <w:rPr>
          <w:rFonts w:ascii="Arial" w:hAnsi="Arial" w:cs="Arial"/>
          <w:sz w:val="24"/>
          <w:szCs w:val="24"/>
        </w:rPr>
        <w:t>ых</w:t>
      </w:r>
      <w:r w:rsidR="00024EFC" w:rsidRPr="001932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пунктах</w:t>
      </w:r>
      <w:proofErr w:type="gramEnd"/>
      <w:r w:rsidR="00114A64" w:rsidRPr="001932E1">
        <w:rPr>
          <w:rFonts w:ascii="Arial" w:hAnsi="Arial" w:cs="Arial"/>
          <w:sz w:val="24"/>
          <w:szCs w:val="24"/>
        </w:rPr>
        <w:t xml:space="preserve"> </w:t>
      </w:r>
      <w:r w:rsidR="0053060E" w:rsidRPr="001932E1">
        <w:rPr>
          <w:rFonts w:ascii="Arial" w:hAnsi="Arial" w:cs="Arial"/>
          <w:sz w:val="24"/>
          <w:szCs w:val="24"/>
        </w:rPr>
        <w:t>Семилукского сельского</w:t>
      </w:r>
      <w:r w:rsidR="00114A64" w:rsidRPr="001932E1">
        <w:rPr>
          <w:rFonts w:ascii="Arial" w:hAnsi="Arial" w:cs="Arial"/>
          <w:sz w:val="24"/>
          <w:szCs w:val="24"/>
        </w:rPr>
        <w:t xml:space="preserve"> поселения</w:t>
      </w:r>
      <w:r w:rsidR="00024EFC" w:rsidRPr="001932E1">
        <w:rPr>
          <w:rFonts w:ascii="Arial" w:hAnsi="Arial" w:cs="Arial"/>
          <w:sz w:val="24"/>
          <w:szCs w:val="24"/>
        </w:rPr>
        <w:t xml:space="preserve"> Семилукского муниципального района Воронежской области;</w:t>
      </w:r>
    </w:p>
    <w:p w14:paraId="5E6E4556" w14:textId="0C7A6CFF" w:rsidR="00024EFC" w:rsidRPr="001932E1" w:rsidRDefault="001932E1" w:rsidP="001932E1">
      <w:pPr>
        <w:pStyle w:val="2"/>
        <w:shd w:val="clear" w:color="auto" w:fill="auto"/>
        <w:tabs>
          <w:tab w:val="left" w:pos="1440"/>
        </w:tabs>
        <w:spacing w:before="0" w:line="367" w:lineRule="exact"/>
        <w:ind w:left="709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отнесенные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к следующим льготным категориям граждан:</w:t>
      </w:r>
    </w:p>
    <w:p w14:paraId="4766E1CA" w14:textId="77777777" w:rsidR="00024EFC" w:rsidRPr="001932E1" w:rsidRDefault="00024EFC" w:rsidP="001932E1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участники и инвалиды Великой Отечественной Войны 1941-1945 гг.;</w:t>
      </w:r>
    </w:p>
    <w:p w14:paraId="50F0CB4A" w14:textId="77777777" w:rsidR="00024EFC" w:rsidRPr="001932E1" w:rsidRDefault="00024EFC" w:rsidP="001932E1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малоимущие семьи, малоимущие одиноко проживающие граждане, получившие в период с 01.01.2018 г. по 01.08.2019 г. государственную социальную помощь в </w:t>
      </w:r>
      <w:proofErr w:type="gramStart"/>
      <w:r w:rsidRPr="001932E1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932E1">
        <w:rPr>
          <w:rFonts w:ascii="Arial" w:hAnsi="Arial" w:cs="Arial"/>
          <w:sz w:val="24"/>
          <w:szCs w:val="24"/>
        </w:rPr>
        <w:t xml:space="preserve"> с Законом Воронежской области от 25.06.2012 г. № 98-03 «О государственной социальной помощи в Воронежской области»;</w:t>
      </w:r>
    </w:p>
    <w:p w14:paraId="40B3A59B" w14:textId="0C3A76C5" w:rsidR="00024EFC" w:rsidRPr="001932E1" w:rsidRDefault="001932E1" w:rsidP="001932E1">
      <w:pPr>
        <w:pStyle w:val="2"/>
        <w:shd w:val="clear" w:color="auto" w:fill="auto"/>
        <w:tabs>
          <w:tab w:val="left" w:pos="14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A394D">
        <w:rPr>
          <w:rFonts w:ascii="Arial" w:hAnsi="Arial" w:cs="Arial"/>
          <w:sz w:val="24"/>
          <w:szCs w:val="24"/>
        </w:rPr>
        <w:t xml:space="preserve"> </w:t>
      </w:r>
      <w:r w:rsidR="00024EFC" w:rsidRPr="001932E1">
        <w:rPr>
          <w:rFonts w:ascii="Arial" w:hAnsi="Arial" w:cs="Arial"/>
          <w:sz w:val="24"/>
          <w:szCs w:val="24"/>
        </w:rPr>
        <w:t xml:space="preserve">обратившиеся до 01.08.2019 г. в </w:t>
      </w:r>
      <w:r w:rsidR="00DE1754" w:rsidRPr="001932E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1932E1">
        <w:rPr>
          <w:rFonts w:ascii="Arial" w:hAnsi="Arial" w:cs="Arial"/>
          <w:sz w:val="24"/>
          <w:szCs w:val="24"/>
        </w:rPr>
        <w:t>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14:paraId="46E50F56" w14:textId="7777777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1932E1">
        <w:rPr>
          <w:rFonts w:ascii="Arial" w:hAnsi="Arial" w:cs="Arial"/>
          <w:sz w:val="24"/>
          <w:szCs w:val="24"/>
          <w:lang w:val="en-US"/>
        </w:rPr>
        <w:t>DVB</w:t>
      </w:r>
      <w:r w:rsidRPr="001932E1">
        <w:rPr>
          <w:rFonts w:ascii="Arial" w:hAnsi="Arial" w:cs="Arial"/>
          <w:sz w:val="24"/>
          <w:szCs w:val="24"/>
        </w:rPr>
        <w:t>-</w:t>
      </w:r>
      <w:r w:rsidRPr="001932E1">
        <w:rPr>
          <w:rFonts w:ascii="Arial" w:hAnsi="Arial" w:cs="Arial"/>
          <w:sz w:val="24"/>
          <w:szCs w:val="24"/>
          <w:lang w:val="en-US"/>
        </w:rPr>
        <w:t>T</w:t>
      </w:r>
      <w:r w:rsidRPr="001932E1">
        <w:rPr>
          <w:rFonts w:ascii="Arial" w:hAnsi="Arial" w:cs="Arial"/>
          <w:sz w:val="24"/>
          <w:szCs w:val="24"/>
        </w:rPr>
        <w:t xml:space="preserve">2, цифровая приставка стандарта </w:t>
      </w:r>
      <w:r w:rsidRPr="001932E1">
        <w:rPr>
          <w:rFonts w:ascii="Arial" w:hAnsi="Arial" w:cs="Arial"/>
          <w:sz w:val="24"/>
          <w:szCs w:val="24"/>
          <w:lang w:val="en-US"/>
        </w:rPr>
        <w:t>DVB</w:t>
      </w:r>
      <w:r w:rsidRPr="001932E1">
        <w:rPr>
          <w:rFonts w:ascii="Arial" w:hAnsi="Arial" w:cs="Arial"/>
          <w:sz w:val="24"/>
          <w:szCs w:val="24"/>
        </w:rPr>
        <w:t>-</w:t>
      </w:r>
      <w:r w:rsidRPr="001932E1">
        <w:rPr>
          <w:rFonts w:ascii="Arial" w:hAnsi="Arial" w:cs="Arial"/>
          <w:sz w:val="24"/>
          <w:szCs w:val="24"/>
          <w:lang w:val="en-US"/>
        </w:rPr>
        <w:t>T</w:t>
      </w:r>
      <w:r w:rsidRPr="001932E1">
        <w:rPr>
          <w:rFonts w:ascii="Arial" w:hAnsi="Arial" w:cs="Arial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1932E1">
        <w:rPr>
          <w:rFonts w:ascii="Arial" w:hAnsi="Arial" w:cs="Arial"/>
          <w:sz w:val="24"/>
          <w:szCs w:val="24"/>
          <w:lang w:val="en-US"/>
        </w:rPr>
        <w:t>DVB</w:t>
      </w:r>
      <w:r w:rsidRPr="001932E1">
        <w:rPr>
          <w:rFonts w:ascii="Arial" w:hAnsi="Arial" w:cs="Arial"/>
          <w:sz w:val="24"/>
          <w:szCs w:val="24"/>
        </w:rPr>
        <w:t>-</w:t>
      </w:r>
      <w:r w:rsidRPr="001932E1">
        <w:rPr>
          <w:rFonts w:ascii="Arial" w:hAnsi="Arial" w:cs="Arial"/>
          <w:sz w:val="24"/>
          <w:szCs w:val="24"/>
          <w:lang w:val="en-US"/>
        </w:rPr>
        <w:t>T</w:t>
      </w:r>
      <w:r w:rsidRPr="001932E1">
        <w:rPr>
          <w:rFonts w:ascii="Arial" w:hAnsi="Arial" w:cs="Arial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14:paraId="5C8A42E3" w14:textId="61CEED2E" w:rsidR="00024EFC" w:rsidRPr="001932E1" w:rsidRDefault="00B91D12" w:rsidP="00B91D12">
      <w:pPr>
        <w:pStyle w:val="2"/>
        <w:shd w:val="clear" w:color="auto" w:fill="auto"/>
        <w:tabs>
          <w:tab w:val="left" w:pos="14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24EFC" w:rsidRPr="001932E1">
        <w:rPr>
          <w:rFonts w:ascii="Arial" w:hAnsi="Arial" w:cs="Arial"/>
          <w:sz w:val="24"/>
          <w:szCs w:val="24"/>
        </w:rPr>
        <w:t>Каждый гражданин вправе получить только одну единовременную материальную помощь.</w:t>
      </w:r>
    </w:p>
    <w:p w14:paraId="3F34E6D7" w14:textId="5A6DE32A" w:rsidR="00024EFC" w:rsidRPr="001932E1" w:rsidRDefault="00B91D12" w:rsidP="00B91D12">
      <w:pPr>
        <w:pStyle w:val="2"/>
        <w:shd w:val="clear" w:color="auto" w:fill="auto"/>
        <w:tabs>
          <w:tab w:val="left" w:pos="14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24EFC" w:rsidRPr="001932E1">
        <w:rPr>
          <w:rFonts w:ascii="Arial" w:hAnsi="Arial" w:cs="Arial"/>
          <w:sz w:val="24"/>
          <w:szCs w:val="24"/>
        </w:rPr>
        <w:t xml:space="preserve">Единовременная материальная помощь выплачивается в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следующем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размере:</w:t>
      </w:r>
    </w:p>
    <w:p w14:paraId="6B88A0EB" w14:textId="44B099D9" w:rsidR="00024EFC" w:rsidRPr="001932E1" w:rsidRDefault="00B91D12" w:rsidP="00B91D12">
      <w:pPr>
        <w:pStyle w:val="2"/>
        <w:shd w:val="clear" w:color="auto" w:fill="auto"/>
        <w:tabs>
          <w:tab w:val="left" w:pos="14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4EFC" w:rsidRPr="001932E1">
        <w:rPr>
          <w:rFonts w:ascii="Arial" w:hAnsi="Arial" w:cs="Arial"/>
          <w:sz w:val="24"/>
          <w:szCs w:val="24"/>
        </w:rPr>
        <w:t xml:space="preserve">в размере фактически понесенных расходов на приобретение оборудования, но не более 1 000 рублей -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по месту жительства в населенных пунктах Семилукского муниципального района Воронежской области в зоне приема сигнала цифрового эфирного телевидения (далее - ЦЭТВ);</w:t>
      </w:r>
    </w:p>
    <w:p w14:paraId="739236E7" w14:textId="64189109" w:rsidR="00024EFC" w:rsidRPr="001932E1" w:rsidRDefault="00B91D12" w:rsidP="00B91D12">
      <w:pPr>
        <w:pStyle w:val="2"/>
        <w:shd w:val="clear" w:color="auto" w:fill="auto"/>
        <w:tabs>
          <w:tab w:val="left" w:pos="1144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4EFC" w:rsidRPr="001932E1">
        <w:rPr>
          <w:rFonts w:ascii="Arial" w:hAnsi="Arial" w:cs="Arial"/>
          <w:sz w:val="24"/>
          <w:szCs w:val="24"/>
        </w:rPr>
        <w:t xml:space="preserve">в размере фактически понесенных расходов на приобретение оборудования, но не более 4 500 рублей -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зарегистрированным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по месту жительства в населенных пунктах Семилукского муниципального района Воронежской области вне зоны приема сигнала ЦЭТВ, согласно Приложению </w:t>
      </w:r>
      <w:r w:rsidR="00936424" w:rsidRPr="001932E1">
        <w:rPr>
          <w:rFonts w:ascii="Arial" w:hAnsi="Arial" w:cs="Arial"/>
          <w:sz w:val="24"/>
          <w:szCs w:val="24"/>
        </w:rPr>
        <w:t>№</w:t>
      </w:r>
      <w:r w:rsidR="00024EFC" w:rsidRPr="001932E1">
        <w:rPr>
          <w:rFonts w:ascii="Arial" w:hAnsi="Arial" w:cs="Arial"/>
          <w:sz w:val="24"/>
          <w:szCs w:val="24"/>
        </w:rPr>
        <w:t>1 к настоящему порядку.</w:t>
      </w:r>
    </w:p>
    <w:p w14:paraId="4B512C89" w14:textId="1D80FCF5" w:rsidR="00024EFC" w:rsidRPr="001932E1" w:rsidRDefault="00B91D12" w:rsidP="00B91D12">
      <w:pPr>
        <w:pStyle w:val="2"/>
        <w:shd w:val="clear" w:color="auto" w:fill="auto"/>
        <w:tabs>
          <w:tab w:val="left" w:pos="540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24EFC" w:rsidRPr="001932E1">
        <w:rPr>
          <w:rFonts w:ascii="Arial" w:hAnsi="Arial" w:cs="Arial"/>
          <w:sz w:val="24"/>
          <w:szCs w:val="24"/>
        </w:rPr>
        <w:t xml:space="preserve">Для рассмотрения и решения вопросов, связанных с получением единовременной материальной помощи гражданами, в </w:t>
      </w:r>
      <w:r w:rsidR="0053060E" w:rsidRPr="001932E1">
        <w:rPr>
          <w:rFonts w:ascii="Arial" w:hAnsi="Arial" w:cs="Arial"/>
          <w:sz w:val="24"/>
          <w:szCs w:val="24"/>
        </w:rPr>
        <w:t>Семилукском сельском</w:t>
      </w:r>
      <w:r w:rsidR="00114A64" w:rsidRPr="001932E1">
        <w:rPr>
          <w:rFonts w:ascii="Arial" w:hAnsi="Arial" w:cs="Arial"/>
          <w:sz w:val="24"/>
          <w:szCs w:val="24"/>
        </w:rPr>
        <w:t xml:space="preserve"> поселении </w:t>
      </w:r>
      <w:r w:rsidR="00024EFC" w:rsidRPr="001932E1">
        <w:rPr>
          <w:rFonts w:ascii="Arial" w:hAnsi="Arial" w:cs="Arial"/>
          <w:sz w:val="24"/>
          <w:szCs w:val="24"/>
        </w:rPr>
        <w:t>Семилукско</w:t>
      </w:r>
      <w:r w:rsidR="00114A64" w:rsidRPr="001932E1">
        <w:rPr>
          <w:rFonts w:ascii="Arial" w:hAnsi="Arial" w:cs="Arial"/>
          <w:sz w:val="24"/>
          <w:szCs w:val="24"/>
        </w:rPr>
        <w:t>го</w:t>
      </w:r>
      <w:r w:rsidR="00024EFC" w:rsidRPr="001932E1">
        <w:rPr>
          <w:rFonts w:ascii="Arial" w:hAnsi="Arial" w:cs="Arial"/>
          <w:sz w:val="24"/>
          <w:szCs w:val="24"/>
        </w:rPr>
        <w:t xml:space="preserve"> муниципально</w:t>
      </w:r>
      <w:r w:rsidR="00114A64" w:rsidRPr="001932E1">
        <w:rPr>
          <w:rFonts w:ascii="Arial" w:hAnsi="Arial" w:cs="Arial"/>
          <w:sz w:val="24"/>
          <w:szCs w:val="24"/>
        </w:rPr>
        <w:t>го</w:t>
      </w:r>
      <w:r w:rsidR="00024EFC" w:rsidRPr="001932E1">
        <w:rPr>
          <w:rFonts w:ascii="Arial" w:hAnsi="Arial" w:cs="Arial"/>
          <w:sz w:val="24"/>
          <w:szCs w:val="24"/>
        </w:rPr>
        <w:t xml:space="preserve"> район</w:t>
      </w:r>
      <w:r w:rsidR="00114A64" w:rsidRPr="001932E1">
        <w:rPr>
          <w:rFonts w:ascii="Arial" w:hAnsi="Arial" w:cs="Arial"/>
          <w:sz w:val="24"/>
          <w:szCs w:val="24"/>
        </w:rPr>
        <w:t>а</w:t>
      </w:r>
      <w:r w:rsidR="00024EFC" w:rsidRPr="001932E1">
        <w:rPr>
          <w:rFonts w:ascii="Arial" w:hAnsi="Arial" w:cs="Arial"/>
          <w:sz w:val="24"/>
          <w:szCs w:val="24"/>
        </w:rPr>
        <w:t xml:space="preserve"> Воронежской области создана рабочая группа.</w:t>
      </w:r>
    </w:p>
    <w:p w14:paraId="04265DEA" w14:textId="7875120D" w:rsidR="00024EFC" w:rsidRPr="001932E1" w:rsidRDefault="00B91D12" w:rsidP="00B91D12">
      <w:pPr>
        <w:pStyle w:val="2"/>
        <w:shd w:val="clear" w:color="auto" w:fill="auto"/>
        <w:tabs>
          <w:tab w:val="left" w:pos="148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24EFC" w:rsidRPr="001932E1">
        <w:rPr>
          <w:rFonts w:ascii="Arial" w:hAnsi="Arial" w:cs="Arial"/>
          <w:sz w:val="24"/>
          <w:szCs w:val="24"/>
        </w:rPr>
        <w:t xml:space="preserve">Для получения материальной помощи граждане, претендующие на получение субсидии, предоставляют в </w:t>
      </w:r>
      <w:r w:rsidR="0053060E" w:rsidRPr="001932E1">
        <w:rPr>
          <w:rFonts w:ascii="Arial" w:hAnsi="Arial" w:cs="Arial"/>
          <w:sz w:val="24"/>
          <w:szCs w:val="24"/>
        </w:rPr>
        <w:t>администрацию Семилукского сельского</w:t>
      </w:r>
      <w:r w:rsidR="00114A64" w:rsidRPr="001932E1">
        <w:rPr>
          <w:rFonts w:ascii="Arial" w:hAnsi="Arial" w:cs="Arial"/>
          <w:sz w:val="24"/>
          <w:szCs w:val="24"/>
        </w:rPr>
        <w:t xml:space="preserve"> поселение </w:t>
      </w:r>
      <w:r w:rsidR="00024EFC" w:rsidRPr="001932E1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области:</w:t>
      </w:r>
    </w:p>
    <w:p w14:paraId="4EED7AD3" w14:textId="1879A736" w:rsidR="00024EFC" w:rsidRPr="001932E1" w:rsidRDefault="00B91D12" w:rsidP="00B91D12">
      <w:pPr>
        <w:pStyle w:val="2"/>
        <w:shd w:val="clear" w:color="auto" w:fill="auto"/>
        <w:tabs>
          <w:tab w:val="left" w:pos="709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24EFC" w:rsidRPr="001932E1">
        <w:rPr>
          <w:rFonts w:ascii="Arial" w:hAnsi="Arial" w:cs="Arial"/>
          <w:sz w:val="24"/>
          <w:szCs w:val="24"/>
        </w:rPr>
        <w:t>заявление по форме согласно приложению № 2 и следующие документы:</w:t>
      </w:r>
    </w:p>
    <w:p w14:paraId="078DDFED" w14:textId="5F3D4486" w:rsidR="00024EFC" w:rsidRPr="001932E1" w:rsidRDefault="00B91D12" w:rsidP="00B91D12">
      <w:pPr>
        <w:pStyle w:val="2"/>
        <w:shd w:val="clear" w:color="auto" w:fill="auto"/>
        <w:tabs>
          <w:tab w:val="left" w:pos="709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24EFC" w:rsidRPr="001932E1">
        <w:rPr>
          <w:rFonts w:ascii="Arial" w:hAnsi="Arial" w:cs="Arial"/>
          <w:sz w:val="24"/>
          <w:szCs w:val="24"/>
        </w:rPr>
        <w:t>документ удостоверяющий личность заявителя (паспорт);</w:t>
      </w:r>
    </w:p>
    <w:p w14:paraId="68D43075" w14:textId="77777777" w:rsidR="00024EFC" w:rsidRPr="001932E1" w:rsidRDefault="00024EFC" w:rsidP="001932E1">
      <w:pPr>
        <w:pStyle w:val="2"/>
        <w:shd w:val="clear" w:color="auto" w:fill="FFFFFF" w:themeFill="background1"/>
        <w:tabs>
          <w:tab w:val="left" w:pos="122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в) справку о составе семьи заявителя;</w:t>
      </w:r>
    </w:p>
    <w:p w14:paraId="2F53DC89" w14:textId="5F2666A9" w:rsidR="00024EFC" w:rsidRPr="001932E1" w:rsidRDefault="00B91D12" w:rsidP="001932E1">
      <w:pPr>
        <w:pStyle w:val="2"/>
        <w:shd w:val="clear" w:color="auto" w:fill="FFFFFF" w:themeFill="background1"/>
        <w:tabs>
          <w:tab w:val="left" w:pos="122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24EFC" w:rsidRPr="001932E1">
        <w:rPr>
          <w:rFonts w:ascii="Arial" w:hAnsi="Arial" w:cs="Arial"/>
          <w:sz w:val="24"/>
          <w:szCs w:val="24"/>
        </w:rPr>
        <w:t>справку о зарегистрированных гражданах по адресу регистрации заявителя;</w:t>
      </w:r>
    </w:p>
    <w:p w14:paraId="3F403A0D" w14:textId="7399678C" w:rsidR="00024EFC" w:rsidRPr="001932E1" w:rsidRDefault="00B91D12" w:rsidP="001932E1">
      <w:pPr>
        <w:pStyle w:val="2"/>
        <w:shd w:val="clear" w:color="auto" w:fill="FFFFFF" w:themeFill="background1"/>
        <w:tabs>
          <w:tab w:val="left" w:pos="122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024EFC" w:rsidRPr="001932E1">
        <w:rPr>
          <w:rFonts w:ascii="Arial" w:hAnsi="Arial" w:cs="Arial"/>
          <w:sz w:val="24"/>
          <w:szCs w:val="24"/>
        </w:rPr>
        <w:t>реквизиты лицевого счета для перечисления единовременной материальной помощи;</w:t>
      </w:r>
    </w:p>
    <w:p w14:paraId="1DFFED1A" w14:textId="35FADA67" w:rsidR="00024EFC" w:rsidRPr="001932E1" w:rsidRDefault="00B91D12" w:rsidP="001932E1">
      <w:pPr>
        <w:pStyle w:val="2"/>
        <w:shd w:val="clear" w:color="auto" w:fill="auto"/>
        <w:tabs>
          <w:tab w:val="left" w:pos="122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024EFC" w:rsidRPr="001932E1">
        <w:rPr>
          <w:rFonts w:ascii="Arial" w:hAnsi="Arial" w:cs="Arial"/>
          <w:sz w:val="24"/>
          <w:szCs w:val="24"/>
        </w:rPr>
        <w:t>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14:paraId="7E37B2E4" w14:textId="4397EA0D" w:rsidR="00024EFC" w:rsidRPr="001932E1" w:rsidRDefault="00B91D12" w:rsidP="001932E1">
      <w:pPr>
        <w:pStyle w:val="2"/>
        <w:shd w:val="clear" w:color="auto" w:fill="auto"/>
        <w:tabs>
          <w:tab w:val="left" w:pos="148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024EFC" w:rsidRPr="001932E1">
        <w:rPr>
          <w:rFonts w:ascii="Arial" w:hAnsi="Arial" w:cs="Arial"/>
          <w:sz w:val="24"/>
          <w:szCs w:val="24"/>
        </w:rPr>
        <w:t>копию и оригинал документов, подтверждающих покупку оборудования в период с 01.01.2018 г. по 01.08.2019 г.</w:t>
      </w:r>
    </w:p>
    <w:p w14:paraId="39D6DABA" w14:textId="710865B0" w:rsidR="00024EFC" w:rsidRPr="001932E1" w:rsidRDefault="00B91D12" w:rsidP="00B91D12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24EFC" w:rsidRPr="001932E1">
        <w:rPr>
          <w:rFonts w:ascii="Arial" w:hAnsi="Arial" w:cs="Arial"/>
          <w:sz w:val="24"/>
          <w:szCs w:val="24"/>
        </w:rPr>
        <w:t xml:space="preserve">Представленные документы проверяются в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присутствии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14:paraId="0291DBD4" w14:textId="7777777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1932E1">
        <w:rPr>
          <w:rFonts w:ascii="Arial" w:hAnsi="Arial" w:cs="Arial"/>
          <w:sz w:val="24"/>
          <w:szCs w:val="24"/>
        </w:rPr>
        <w:t>документам, подтверждающим покупку оборудования относятся</w:t>
      </w:r>
      <w:proofErr w:type="gramEnd"/>
      <w:r w:rsidRPr="001932E1">
        <w:rPr>
          <w:rFonts w:ascii="Arial" w:hAnsi="Arial" w:cs="Arial"/>
          <w:sz w:val="24"/>
          <w:szCs w:val="24"/>
        </w:rPr>
        <w:t>:</w:t>
      </w:r>
    </w:p>
    <w:p w14:paraId="30AB07B8" w14:textId="6A31FF88" w:rsidR="00024EFC" w:rsidRPr="001932E1" w:rsidRDefault="00B91D12" w:rsidP="00B91D12">
      <w:pPr>
        <w:pStyle w:val="2"/>
        <w:shd w:val="clear" w:color="auto" w:fill="auto"/>
        <w:tabs>
          <w:tab w:val="left" w:pos="1227"/>
        </w:tabs>
        <w:spacing w:before="0" w:line="367" w:lineRule="exact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4EFC" w:rsidRPr="001932E1">
        <w:rPr>
          <w:rFonts w:ascii="Arial" w:hAnsi="Arial" w:cs="Arial"/>
          <w:sz w:val="24"/>
          <w:szCs w:val="24"/>
        </w:rPr>
        <w:t>фискальный документ (кассовый чек, квитанция об оплате и т.п.);</w:t>
      </w:r>
    </w:p>
    <w:p w14:paraId="2C53DE10" w14:textId="1B24E225" w:rsidR="00024EFC" w:rsidRPr="001932E1" w:rsidRDefault="00B91D12" w:rsidP="00B91D12">
      <w:pPr>
        <w:pStyle w:val="2"/>
        <w:shd w:val="clear" w:color="auto" w:fill="auto"/>
        <w:tabs>
          <w:tab w:val="left" w:pos="1227"/>
        </w:tabs>
        <w:spacing w:before="0" w:line="367" w:lineRule="exact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4EFC" w:rsidRPr="001932E1">
        <w:rPr>
          <w:rFonts w:ascii="Arial" w:hAnsi="Arial" w:cs="Arial"/>
          <w:sz w:val="24"/>
          <w:szCs w:val="24"/>
        </w:rPr>
        <w:t xml:space="preserve">документ на оборудование (товарный чек, гарантийный талон и </w:t>
      </w:r>
      <w:proofErr w:type="spellStart"/>
      <w:r w:rsidR="00024EFC" w:rsidRPr="001932E1">
        <w:rPr>
          <w:rFonts w:ascii="Arial" w:hAnsi="Arial" w:cs="Arial"/>
          <w:sz w:val="24"/>
          <w:szCs w:val="24"/>
        </w:rPr>
        <w:t>т.п</w:t>
      </w:r>
      <w:proofErr w:type="spellEnd"/>
      <w:r w:rsidR="00024EFC" w:rsidRPr="001932E1">
        <w:rPr>
          <w:rFonts w:ascii="Arial" w:hAnsi="Arial" w:cs="Arial"/>
          <w:sz w:val="24"/>
          <w:szCs w:val="24"/>
        </w:rPr>
        <w:t>).</w:t>
      </w:r>
    </w:p>
    <w:p w14:paraId="287AC97B" w14:textId="710461D5" w:rsidR="00024EFC" w:rsidRPr="001932E1" w:rsidRDefault="00B91D12" w:rsidP="00B91D12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024EFC" w:rsidRPr="001932E1">
        <w:rPr>
          <w:rFonts w:ascii="Arial" w:hAnsi="Arial" w:cs="Arial"/>
          <w:sz w:val="24"/>
          <w:szCs w:val="24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14:paraId="099039F8" w14:textId="7777777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копия описи с отметкой уполномоченного сотрудника о принятии заявления и документов.</w:t>
      </w:r>
    </w:p>
    <w:p w14:paraId="7D0CA11A" w14:textId="7777777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Данные о принятом заявлении заносятся в журнал учета заявлений, по форме согласно приложению № 3.</w:t>
      </w:r>
    </w:p>
    <w:p w14:paraId="688D639F" w14:textId="502A11A7" w:rsidR="00024EFC" w:rsidRPr="001932E1" w:rsidRDefault="00B91D12" w:rsidP="00B91D12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E1754" w:rsidRPr="001932E1">
        <w:rPr>
          <w:rFonts w:ascii="Arial" w:hAnsi="Arial" w:cs="Arial"/>
          <w:sz w:val="24"/>
          <w:szCs w:val="24"/>
        </w:rPr>
        <w:t xml:space="preserve">Уполномоченный орган </w:t>
      </w:r>
      <w:r w:rsidR="00024EFC" w:rsidRPr="001932E1">
        <w:rPr>
          <w:rFonts w:ascii="Arial" w:hAnsi="Arial" w:cs="Arial"/>
          <w:sz w:val="24"/>
          <w:szCs w:val="24"/>
        </w:rPr>
        <w:t xml:space="preserve">запрашивает в установленном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порядке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посредством межведомственного запроса в казенных учреждениях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</w:t>
      </w:r>
      <w:r w:rsidR="00936424" w:rsidRPr="001932E1">
        <w:rPr>
          <w:rFonts w:ascii="Arial" w:hAnsi="Arial" w:cs="Arial"/>
          <w:sz w:val="24"/>
          <w:szCs w:val="24"/>
        </w:rPr>
        <w:t>»</w:t>
      </w:r>
      <w:r w:rsidR="00024EFC" w:rsidRPr="001932E1">
        <w:rPr>
          <w:rFonts w:ascii="Arial" w:hAnsi="Arial" w:cs="Arial"/>
          <w:sz w:val="24"/>
          <w:szCs w:val="24"/>
        </w:rPr>
        <w:t>.</w:t>
      </w:r>
    </w:p>
    <w:p w14:paraId="1333AA4C" w14:textId="78F41572" w:rsidR="00024EFC" w:rsidRPr="001932E1" w:rsidRDefault="00B91D12" w:rsidP="00B91D12">
      <w:pPr>
        <w:pStyle w:val="2"/>
        <w:shd w:val="clear" w:color="auto" w:fill="auto"/>
        <w:tabs>
          <w:tab w:val="left" w:pos="1227"/>
        </w:tabs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24EFC" w:rsidRPr="001932E1">
        <w:rPr>
          <w:rFonts w:ascii="Arial" w:hAnsi="Arial" w:cs="Arial"/>
          <w:sz w:val="24"/>
          <w:szCs w:val="24"/>
        </w:rPr>
        <w:t xml:space="preserve">Решение об оказании единовременной материальной помощи или об отказе в ее оказании принимается </w:t>
      </w:r>
      <w:r w:rsidR="00DE1754" w:rsidRPr="001932E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024EFC" w:rsidRPr="001932E1">
        <w:rPr>
          <w:rFonts w:ascii="Arial" w:hAnsi="Arial" w:cs="Arial"/>
          <w:sz w:val="24"/>
          <w:szCs w:val="24"/>
        </w:rPr>
        <w:t xml:space="preserve">не позднее 7 рабочих дней </w:t>
      </w:r>
      <w:proofErr w:type="gramStart"/>
      <w:r w:rsidR="00024EFC" w:rsidRPr="001932E1">
        <w:rPr>
          <w:rFonts w:ascii="Arial" w:hAnsi="Arial" w:cs="Arial"/>
          <w:sz w:val="24"/>
          <w:szCs w:val="24"/>
        </w:rPr>
        <w:t>с даты подачи</w:t>
      </w:r>
      <w:proofErr w:type="gramEnd"/>
      <w:r w:rsidR="00024EFC" w:rsidRPr="001932E1">
        <w:rPr>
          <w:rFonts w:ascii="Arial" w:hAnsi="Arial" w:cs="Arial"/>
          <w:sz w:val="24"/>
          <w:szCs w:val="24"/>
        </w:rPr>
        <w:t xml:space="preserve"> гражданином заявления.</w:t>
      </w:r>
    </w:p>
    <w:p w14:paraId="4018EFCA" w14:textId="10A85899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932E1">
        <w:rPr>
          <w:rFonts w:ascii="Arial" w:hAnsi="Arial" w:cs="Arial"/>
          <w:sz w:val="24"/>
          <w:szCs w:val="24"/>
        </w:rPr>
        <w:t>случае</w:t>
      </w:r>
      <w:proofErr w:type="gramEnd"/>
      <w:r w:rsidRPr="001932E1">
        <w:rPr>
          <w:rFonts w:ascii="Arial" w:hAnsi="Arial" w:cs="Arial"/>
          <w:sz w:val="24"/>
          <w:szCs w:val="24"/>
        </w:rPr>
        <w:t xml:space="preserve"> положительного решения гражданину производится выплата единовременной материальной помощи в срок не позднее 30 календарных дней со дня принятия решения об оказании материальной помощи.</w:t>
      </w:r>
      <w:r w:rsidR="007E2DFC">
        <w:rPr>
          <w:rFonts w:ascii="Arial" w:hAnsi="Arial" w:cs="Arial"/>
          <w:sz w:val="24"/>
          <w:szCs w:val="24"/>
        </w:rPr>
        <w:t xml:space="preserve">  </w:t>
      </w:r>
    </w:p>
    <w:p w14:paraId="17B3EB7B" w14:textId="7777777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10. Основаниями для отказа в </w:t>
      </w:r>
      <w:proofErr w:type="gramStart"/>
      <w:r w:rsidRPr="001932E1">
        <w:rPr>
          <w:rFonts w:ascii="Arial" w:hAnsi="Arial" w:cs="Arial"/>
          <w:sz w:val="24"/>
          <w:szCs w:val="24"/>
        </w:rPr>
        <w:t>оказании</w:t>
      </w:r>
      <w:proofErr w:type="gramEnd"/>
      <w:r w:rsidRPr="001932E1">
        <w:rPr>
          <w:rFonts w:ascii="Arial" w:hAnsi="Arial" w:cs="Arial"/>
          <w:sz w:val="24"/>
          <w:szCs w:val="24"/>
        </w:rPr>
        <w:t xml:space="preserve"> единовременной материальной помощи являются:</w:t>
      </w:r>
    </w:p>
    <w:p w14:paraId="6C5D9204" w14:textId="463F07D2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-</w:t>
      </w:r>
      <w:r w:rsidR="007E2DFC">
        <w:rPr>
          <w:rFonts w:ascii="Arial" w:hAnsi="Arial" w:cs="Arial"/>
          <w:sz w:val="24"/>
          <w:szCs w:val="24"/>
        </w:rPr>
        <w:t xml:space="preserve"> </w:t>
      </w:r>
      <w:r w:rsidRPr="001932E1">
        <w:rPr>
          <w:rFonts w:ascii="Arial" w:hAnsi="Arial" w:cs="Arial"/>
          <w:sz w:val="24"/>
          <w:szCs w:val="24"/>
        </w:rPr>
        <w:t xml:space="preserve">непредставление документов, указанных в п. 5; </w:t>
      </w:r>
    </w:p>
    <w:p w14:paraId="5CB79677" w14:textId="74A4D7B7" w:rsidR="00024EFC" w:rsidRPr="001932E1" w:rsidRDefault="00024EFC" w:rsidP="001932E1">
      <w:pPr>
        <w:pStyle w:val="2"/>
        <w:shd w:val="clear" w:color="auto" w:fill="auto"/>
        <w:spacing w:before="0" w:line="367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-</w:t>
      </w:r>
      <w:r w:rsidR="007E2DFC">
        <w:rPr>
          <w:rFonts w:ascii="Arial" w:hAnsi="Arial" w:cs="Arial"/>
          <w:sz w:val="24"/>
          <w:szCs w:val="24"/>
        </w:rPr>
        <w:t xml:space="preserve"> </w:t>
      </w:r>
      <w:r w:rsidRPr="001932E1">
        <w:rPr>
          <w:rFonts w:ascii="Arial" w:hAnsi="Arial" w:cs="Arial"/>
          <w:sz w:val="24"/>
          <w:szCs w:val="24"/>
        </w:rPr>
        <w:t>несоответствие заявителя требованиям, указанным в п. 1.</w:t>
      </w:r>
    </w:p>
    <w:p w14:paraId="0A144C8B" w14:textId="77777777" w:rsidR="00024EFC" w:rsidRPr="001932E1" w:rsidRDefault="00024EFC" w:rsidP="001932E1">
      <w:pPr>
        <w:pStyle w:val="2"/>
        <w:shd w:val="clear" w:color="auto" w:fill="auto"/>
        <w:spacing w:before="0" w:line="364" w:lineRule="exact"/>
        <w:ind w:firstLine="709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 xml:space="preserve">О принятом </w:t>
      </w:r>
      <w:r w:rsidR="00DE1754" w:rsidRPr="001932E1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1932E1">
        <w:rPr>
          <w:rFonts w:ascii="Arial" w:hAnsi="Arial" w:cs="Arial"/>
          <w:sz w:val="24"/>
          <w:szCs w:val="24"/>
        </w:rPr>
        <w:t xml:space="preserve">решении об отказе, в оказании единовременной материальной помощи, заявитель информируется в письменной форме в течение 3 рабочих дней </w:t>
      </w:r>
      <w:proofErr w:type="gramStart"/>
      <w:r w:rsidRPr="001932E1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1932E1">
        <w:rPr>
          <w:rFonts w:ascii="Arial" w:hAnsi="Arial" w:cs="Arial"/>
          <w:sz w:val="24"/>
          <w:szCs w:val="24"/>
        </w:rPr>
        <w:t xml:space="preserve"> решения.</w:t>
      </w:r>
    </w:p>
    <w:p w14:paraId="47C926E5" w14:textId="4291FA5B" w:rsidR="00024EFC" w:rsidRPr="001932E1" w:rsidRDefault="00B91D12" w:rsidP="00B91D12">
      <w:pPr>
        <w:pStyle w:val="2"/>
        <w:shd w:val="clear" w:color="auto" w:fill="auto"/>
        <w:spacing w:before="0" w:line="364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24EFC" w:rsidRPr="001932E1">
        <w:rPr>
          <w:rFonts w:ascii="Arial" w:hAnsi="Arial" w:cs="Arial"/>
          <w:sz w:val="24"/>
          <w:szCs w:val="24"/>
        </w:rPr>
        <w:t>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14:paraId="09593F32" w14:textId="77777777" w:rsidR="008D2644" w:rsidRDefault="008D2644">
      <w:pPr>
        <w:widowControl/>
        <w:spacing w:after="200" w:line="276" w:lineRule="auto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hAnsi="Arial" w:cs="Arial"/>
        </w:rPr>
        <w:br w:type="page"/>
      </w:r>
    </w:p>
    <w:p w14:paraId="533D5A96" w14:textId="0C64929D" w:rsidR="00024EFC" w:rsidRPr="001932E1" w:rsidRDefault="00024EFC" w:rsidP="001932E1">
      <w:pPr>
        <w:pStyle w:val="2"/>
        <w:shd w:val="clear" w:color="auto" w:fill="auto"/>
        <w:spacing w:before="0" w:after="176" w:line="320" w:lineRule="exact"/>
        <w:ind w:firstLine="5103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Приложение №1 к Порядку</w:t>
      </w:r>
    </w:p>
    <w:p w14:paraId="73C9001C" w14:textId="77777777" w:rsidR="00024EFC" w:rsidRPr="001932E1" w:rsidRDefault="00024EFC" w:rsidP="001932E1">
      <w:pPr>
        <w:pStyle w:val="2"/>
        <w:shd w:val="clear" w:color="auto" w:fill="auto"/>
        <w:spacing w:before="0" w:after="176" w:line="320" w:lineRule="exact"/>
        <w:ind w:firstLine="709"/>
        <w:rPr>
          <w:rFonts w:ascii="Arial" w:hAnsi="Arial" w:cs="Arial"/>
          <w:sz w:val="24"/>
          <w:szCs w:val="24"/>
        </w:rPr>
      </w:pPr>
    </w:p>
    <w:p w14:paraId="0116274A" w14:textId="77777777" w:rsidR="00024EFC" w:rsidRPr="001932E1" w:rsidRDefault="00024EFC" w:rsidP="001932E1">
      <w:pPr>
        <w:pStyle w:val="2"/>
        <w:shd w:val="clear" w:color="auto" w:fill="auto"/>
        <w:spacing w:before="0" w:after="176" w:line="320" w:lineRule="exact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1932E1">
        <w:rPr>
          <w:rFonts w:ascii="Arial" w:hAnsi="Arial" w:cs="Arial"/>
          <w:sz w:val="24"/>
          <w:szCs w:val="24"/>
        </w:rPr>
        <w:t>Перечень населенных пунктов Семилукского муниципального района Воронежской области, не охваченных приемом телевизионного сигнала цифрового эфирного телевидения</w:t>
      </w:r>
      <w:proofErr w:type="gramEnd"/>
    </w:p>
    <w:p w14:paraId="49EDF1C3" w14:textId="77777777" w:rsidR="00024EFC" w:rsidRPr="001932E1" w:rsidRDefault="00024EFC" w:rsidP="001932E1">
      <w:pPr>
        <w:pStyle w:val="2"/>
        <w:shd w:val="clear" w:color="auto" w:fill="auto"/>
        <w:spacing w:before="0" w:after="176" w:line="320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024EFC" w:rsidRPr="001932E1" w14:paraId="1DBFA8E1" w14:textId="77777777" w:rsidTr="00024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24D" w14:textId="77777777" w:rsidR="00024EFC" w:rsidRPr="001932E1" w:rsidRDefault="00024EFC" w:rsidP="001932E1">
            <w:pPr>
              <w:pStyle w:val="2"/>
              <w:shd w:val="clear" w:color="auto" w:fill="auto"/>
              <w:spacing w:before="0" w:after="176" w:line="32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2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932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932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ED2" w14:textId="77777777" w:rsidR="00024EFC" w:rsidRPr="001932E1" w:rsidRDefault="00024EFC" w:rsidP="001932E1">
            <w:pPr>
              <w:pStyle w:val="2"/>
              <w:shd w:val="clear" w:color="auto" w:fill="auto"/>
              <w:spacing w:before="0" w:after="176" w:line="32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2E1">
              <w:rPr>
                <w:rFonts w:ascii="Arial" w:hAnsi="Arial" w:cs="Arial"/>
                <w:sz w:val="24"/>
                <w:szCs w:val="24"/>
              </w:rPr>
              <w:t xml:space="preserve">Наименование населенного пункта </w:t>
            </w:r>
          </w:p>
        </w:tc>
      </w:tr>
      <w:tr w:rsidR="00024EFC" w:rsidRPr="001932E1" w14:paraId="66736E45" w14:textId="77777777" w:rsidTr="00024E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A5E" w14:textId="77777777" w:rsidR="00024EFC" w:rsidRPr="001932E1" w:rsidRDefault="00024EFC" w:rsidP="001932E1">
            <w:pPr>
              <w:pStyle w:val="2"/>
              <w:shd w:val="clear" w:color="auto" w:fill="auto"/>
              <w:spacing w:before="0" w:after="176" w:line="32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2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EB2" w14:textId="77777777" w:rsidR="00024EFC" w:rsidRPr="001932E1" w:rsidRDefault="00024EFC" w:rsidP="001932E1">
            <w:pPr>
              <w:pStyle w:val="2"/>
              <w:shd w:val="clear" w:color="auto" w:fill="auto"/>
              <w:spacing w:before="0" w:after="176" w:line="32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932E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932E1">
              <w:rPr>
                <w:rFonts w:ascii="Arial" w:hAnsi="Arial" w:cs="Arial"/>
                <w:sz w:val="24"/>
                <w:szCs w:val="24"/>
              </w:rPr>
              <w:t>Ендовище</w:t>
            </w:r>
            <w:proofErr w:type="spellEnd"/>
            <w:r w:rsidRPr="001932E1">
              <w:rPr>
                <w:rFonts w:ascii="Arial" w:hAnsi="Arial" w:cs="Arial"/>
                <w:sz w:val="24"/>
                <w:szCs w:val="24"/>
              </w:rPr>
              <w:t xml:space="preserve"> Семилукского сельского поселения Семилукского муниципального района Воронежской области</w:t>
            </w:r>
          </w:p>
        </w:tc>
      </w:tr>
    </w:tbl>
    <w:p w14:paraId="511F3952" w14:textId="77777777" w:rsidR="007E2DFC" w:rsidRDefault="007E2DFC" w:rsidP="001932E1">
      <w:pPr>
        <w:pStyle w:val="2"/>
        <w:shd w:val="clear" w:color="auto" w:fill="auto"/>
        <w:spacing w:before="0" w:after="176" w:line="320" w:lineRule="exact"/>
        <w:ind w:firstLine="5103"/>
        <w:rPr>
          <w:rFonts w:ascii="Arial" w:hAnsi="Arial" w:cs="Arial"/>
          <w:sz w:val="24"/>
          <w:szCs w:val="24"/>
        </w:rPr>
      </w:pPr>
    </w:p>
    <w:p w14:paraId="72F4D6F6" w14:textId="77777777" w:rsidR="007E2DFC" w:rsidRDefault="007E2DFC">
      <w:pPr>
        <w:widowControl/>
        <w:spacing w:after="200" w:line="276" w:lineRule="auto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hAnsi="Arial" w:cs="Arial"/>
        </w:rPr>
        <w:br w:type="page"/>
      </w:r>
    </w:p>
    <w:p w14:paraId="5B3C07E7" w14:textId="35E6D136" w:rsidR="00024EFC" w:rsidRPr="001932E1" w:rsidRDefault="00024EFC" w:rsidP="001932E1">
      <w:pPr>
        <w:pStyle w:val="2"/>
        <w:shd w:val="clear" w:color="auto" w:fill="auto"/>
        <w:spacing w:before="0" w:after="176" w:line="320" w:lineRule="exact"/>
        <w:ind w:firstLine="5103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Приложение № 2 к Порядку</w:t>
      </w:r>
    </w:p>
    <w:p w14:paraId="341695DF" w14:textId="77777777" w:rsidR="00024EFC" w:rsidRPr="001932E1" w:rsidRDefault="00024EFC" w:rsidP="001932E1">
      <w:pPr>
        <w:ind w:firstLine="709"/>
        <w:jc w:val="both"/>
        <w:rPr>
          <w:rFonts w:ascii="Arial" w:hAnsi="Arial" w:cs="Arial"/>
        </w:rPr>
      </w:pPr>
    </w:p>
    <w:p w14:paraId="61806A32" w14:textId="77777777" w:rsidR="00024EFC" w:rsidRPr="001932E1" w:rsidRDefault="00024EFC" w:rsidP="001932E1">
      <w:pPr>
        <w:pStyle w:val="2"/>
        <w:shd w:val="clear" w:color="auto" w:fill="auto"/>
        <w:spacing w:before="0" w:after="474" w:line="28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1932E1">
        <w:rPr>
          <w:rFonts w:ascii="Arial" w:hAnsi="Arial" w:cs="Arial"/>
          <w:sz w:val="24"/>
          <w:szCs w:val="24"/>
        </w:rPr>
        <w:t>Форма заявления на получение единовременной материальной помощи</w:t>
      </w:r>
    </w:p>
    <w:p w14:paraId="3F4C5C60" w14:textId="77777777" w:rsidR="001932E1" w:rsidRDefault="00A05295" w:rsidP="001932E1">
      <w:pPr>
        <w:pStyle w:val="40"/>
        <w:shd w:val="clear" w:color="auto" w:fill="auto"/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В </w:t>
      </w:r>
      <w:r w:rsidR="00617747" w:rsidRPr="001932E1">
        <w:rPr>
          <w:rFonts w:ascii="Arial" w:hAnsi="Arial" w:cs="Arial"/>
          <w:b w:val="0"/>
          <w:sz w:val="24"/>
          <w:szCs w:val="24"/>
        </w:rPr>
        <w:t xml:space="preserve">администрацию Семилукского сельского поселения </w:t>
      </w:r>
    </w:p>
    <w:p w14:paraId="1676E65E" w14:textId="6F80A650" w:rsidR="00024EFC" w:rsidRPr="001932E1" w:rsidRDefault="00024EFC" w:rsidP="001932E1">
      <w:pPr>
        <w:pStyle w:val="40"/>
        <w:shd w:val="clear" w:color="auto" w:fill="auto"/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14:paraId="6A7074B2" w14:textId="77777777" w:rsidR="00024EFC" w:rsidRPr="001932E1" w:rsidRDefault="00024EFC" w:rsidP="001932E1">
      <w:pPr>
        <w:pStyle w:val="40"/>
        <w:shd w:val="clear" w:color="auto" w:fill="auto"/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739B49E" w14:textId="64A2EDC5" w:rsidR="00024EFC" w:rsidRPr="001932E1" w:rsidRDefault="007E2DFC" w:rsidP="001932E1">
      <w:pPr>
        <w:pStyle w:val="40"/>
        <w:shd w:val="clear" w:color="auto" w:fill="auto"/>
        <w:tabs>
          <w:tab w:val="left" w:leader="underscore" w:pos="9500"/>
        </w:tabs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024EFC" w:rsidRPr="001932E1">
        <w:rPr>
          <w:rFonts w:ascii="Arial" w:hAnsi="Arial" w:cs="Arial"/>
          <w:b w:val="0"/>
          <w:sz w:val="24"/>
          <w:szCs w:val="24"/>
        </w:rPr>
        <w:t>от гр._________________________________</w:t>
      </w:r>
    </w:p>
    <w:p w14:paraId="7BD2F713" w14:textId="77777777" w:rsidR="00024EFC" w:rsidRPr="001932E1" w:rsidRDefault="00024EFC" w:rsidP="001932E1">
      <w:pPr>
        <w:pStyle w:val="40"/>
        <w:shd w:val="clear" w:color="auto" w:fill="auto"/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(фамилия, имя, отчество)</w:t>
      </w:r>
    </w:p>
    <w:p w14:paraId="675D8079" w14:textId="77777777" w:rsidR="00024EFC" w:rsidRPr="001932E1" w:rsidRDefault="00024EFC" w:rsidP="001932E1">
      <w:pPr>
        <w:pStyle w:val="50"/>
        <w:shd w:val="clear" w:color="auto" w:fill="auto"/>
        <w:spacing w:after="318" w:line="240" w:lineRule="exact"/>
        <w:ind w:firstLine="709"/>
        <w:rPr>
          <w:rFonts w:ascii="Arial" w:hAnsi="Arial" w:cs="Arial"/>
          <w:sz w:val="24"/>
          <w:szCs w:val="24"/>
        </w:rPr>
      </w:pPr>
    </w:p>
    <w:p w14:paraId="09168371" w14:textId="68626732" w:rsidR="00024EFC" w:rsidRPr="001932E1" w:rsidRDefault="007E2DFC" w:rsidP="001932E1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 w:rsidR="00024EFC" w:rsidRPr="001932E1">
        <w:rPr>
          <w:rFonts w:ascii="Arial" w:hAnsi="Arial" w:cs="Arial"/>
          <w:b w:val="0"/>
          <w:sz w:val="24"/>
          <w:szCs w:val="24"/>
        </w:rPr>
        <w:t>проживающего</w:t>
      </w:r>
      <w:proofErr w:type="gramEnd"/>
      <w:r w:rsidR="00024EFC" w:rsidRPr="001932E1">
        <w:rPr>
          <w:rFonts w:ascii="Arial" w:hAnsi="Arial" w:cs="Arial"/>
          <w:b w:val="0"/>
          <w:sz w:val="24"/>
          <w:szCs w:val="24"/>
        </w:rPr>
        <w:t xml:space="preserve"> по адресу:________________</w:t>
      </w:r>
    </w:p>
    <w:p w14:paraId="3FBD4597" w14:textId="6C4D1DD5" w:rsidR="00024EFC" w:rsidRPr="001932E1" w:rsidRDefault="007E2DFC" w:rsidP="001932E1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024EFC" w:rsidRPr="001932E1">
        <w:rPr>
          <w:rFonts w:ascii="Arial" w:hAnsi="Arial" w:cs="Arial"/>
          <w:b w:val="0"/>
          <w:sz w:val="24"/>
          <w:szCs w:val="24"/>
        </w:rPr>
        <w:t xml:space="preserve"> ______________________________________</w:t>
      </w:r>
    </w:p>
    <w:p w14:paraId="5B238CE4" w14:textId="3D937DBD" w:rsidR="00024EFC" w:rsidRPr="001932E1" w:rsidRDefault="007E2DFC" w:rsidP="001932E1">
      <w:pPr>
        <w:pStyle w:val="40"/>
        <w:shd w:val="clear" w:color="auto" w:fill="auto"/>
        <w:tabs>
          <w:tab w:val="left" w:leader="underscore" w:pos="9500"/>
        </w:tabs>
        <w:spacing w:before="0" w:after="322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024EFC" w:rsidRPr="001932E1">
        <w:rPr>
          <w:rFonts w:ascii="Arial" w:hAnsi="Arial" w:cs="Arial"/>
          <w:b w:val="0"/>
          <w:sz w:val="24"/>
          <w:szCs w:val="24"/>
        </w:rPr>
        <w:t>тел.:___________________________________</w:t>
      </w:r>
    </w:p>
    <w:p w14:paraId="2D33B239" w14:textId="77777777" w:rsidR="00617747" w:rsidRPr="001932E1" w:rsidRDefault="00617747" w:rsidP="001932E1">
      <w:pPr>
        <w:pStyle w:val="40"/>
        <w:shd w:val="clear" w:color="auto" w:fill="auto"/>
        <w:spacing w:before="0" w:line="220" w:lineRule="exact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14:paraId="7DE0FB43" w14:textId="77777777" w:rsidR="00024EFC" w:rsidRPr="001932E1" w:rsidRDefault="00024EFC" w:rsidP="001932E1">
      <w:pPr>
        <w:pStyle w:val="40"/>
        <w:shd w:val="clear" w:color="auto" w:fill="auto"/>
        <w:spacing w:before="0" w:line="220" w:lineRule="exact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Заявление</w:t>
      </w:r>
    </w:p>
    <w:p w14:paraId="3B1443E2" w14:textId="77777777" w:rsidR="00024EFC" w:rsidRPr="001932E1" w:rsidRDefault="00024EFC" w:rsidP="001932E1">
      <w:pPr>
        <w:pStyle w:val="40"/>
        <w:shd w:val="clear" w:color="auto" w:fill="auto"/>
        <w:spacing w:before="0" w:after="446" w:line="220" w:lineRule="exact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об оказании единовременной материальной помощи</w:t>
      </w:r>
    </w:p>
    <w:p w14:paraId="137D0966" w14:textId="2876F5E3" w:rsidR="00024EFC" w:rsidRPr="001932E1" w:rsidRDefault="00024EFC" w:rsidP="001932E1">
      <w:pPr>
        <w:pStyle w:val="40"/>
        <w:shd w:val="clear" w:color="auto" w:fill="auto"/>
        <w:spacing w:before="0" w:after="30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В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соответствии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с Порядком предоставления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14:paraId="3EDE4ECB" w14:textId="77777777" w:rsidR="00024EFC" w:rsidRPr="001932E1" w:rsidRDefault="00024EFC" w:rsidP="001932E1">
      <w:pPr>
        <w:pStyle w:val="40"/>
        <w:shd w:val="clear" w:color="auto" w:fill="auto"/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Сведения о заявителе:</w:t>
      </w:r>
    </w:p>
    <w:p w14:paraId="7181992F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441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Фамилия, имя, отчество (полностью)_________________________________________________</w:t>
      </w:r>
    </w:p>
    <w:p w14:paraId="13DE9F4E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5302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Число, месяц, год рождения ________________________________________________________</w:t>
      </w:r>
    </w:p>
    <w:p w14:paraId="5E92374B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441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Наименование документа, удостоверяющего личность__________________________________</w:t>
      </w:r>
    </w:p>
    <w:p w14:paraId="2A602EC9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proofErr w:type="gramStart"/>
      <w:r w:rsidRPr="001932E1">
        <w:rPr>
          <w:rFonts w:ascii="Arial" w:hAnsi="Arial" w:cs="Arial"/>
          <w:b w:val="0"/>
          <w:sz w:val="24"/>
          <w:szCs w:val="24"/>
        </w:rPr>
        <w:t>серия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ab/>
        <w:t>№</w:t>
      </w:r>
      <w:r w:rsidRPr="001932E1">
        <w:rPr>
          <w:rFonts w:ascii="Arial" w:hAnsi="Arial" w:cs="Arial"/>
          <w:b w:val="0"/>
          <w:sz w:val="24"/>
          <w:szCs w:val="24"/>
        </w:rPr>
        <w:tab/>
        <w:t>когда и кем выдан______________________________</w:t>
      </w:r>
    </w:p>
    <w:p w14:paraId="46EF9622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9500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Адрес регистрации________________________________________________________________</w:t>
      </w:r>
    </w:p>
    <w:p w14:paraId="705F6A45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4272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Контактный телефон______________________________________________________________</w:t>
      </w:r>
    </w:p>
    <w:p w14:paraId="177CC3B1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18"/>
          <w:tab w:val="left" w:leader="underscore" w:pos="2735"/>
          <w:tab w:val="left" w:leader="underscore" w:pos="4272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Удостоверение участника и/или инвалида Великой Отечественной Войны 1941-1945 гг. №</w:t>
      </w:r>
      <w:r w:rsidRPr="001932E1">
        <w:rPr>
          <w:rFonts w:ascii="Arial" w:hAnsi="Arial" w:cs="Arial"/>
          <w:b w:val="0"/>
          <w:sz w:val="24"/>
          <w:szCs w:val="24"/>
        </w:rPr>
        <w:tab/>
        <w:t xml:space="preserve">_____ выдано «_____» _____________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г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>.</w:t>
      </w:r>
    </w:p>
    <w:p w14:paraId="286C2310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9500"/>
        </w:tabs>
        <w:spacing w:before="0" w:after="249" w:line="220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Сведения о лицевом счете для перечисления единовременной материальной помощи_________</w:t>
      </w:r>
    </w:p>
    <w:p w14:paraId="5789D468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_______________________________________________________________________________________</w:t>
      </w:r>
    </w:p>
    <w:p w14:paraId="5DA69171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firstLine="709"/>
        <w:rPr>
          <w:rFonts w:ascii="Arial" w:hAnsi="Arial" w:cs="Arial"/>
          <w:b w:val="0"/>
          <w:sz w:val="24"/>
          <w:szCs w:val="24"/>
        </w:rPr>
      </w:pPr>
    </w:p>
    <w:p w14:paraId="5A2678F6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818"/>
        </w:tabs>
        <w:spacing w:before="0" w:line="220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К настоящему заявлению прилагаю следующие документы:</w:t>
      </w:r>
    </w:p>
    <w:p w14:paraId="10FB5833" w14:textId="7AE22C59" w:rsidR="00024EFC" w:rsidRPr="001932E1" w:rsidRDefault="00024EFC" w:rsidP="001932E1">
      <w:pPr>
        <w:pStyle w:val="40"/>
        <w:shd w:val="clear" w:color="auto" w:fill="auto"/>
        <w:spacing w:before="0" w:after="186" w:line="281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- документы, подтверждающие факт покупки оборудования в период с 01.01.2018 по 31.07.2019.</w:t>
      </w:r>
      <w:r w:rsidR="007E2DFC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1932E1">
        <w:rPr>
          <w:rFonts w:ascii="Arial" w:hAnsi="Arial" w:cs="Arial"/>
          <w:b w:val="0"/>
          <w:sz w:val="24"/>
          <w:szCs w:val="24"/>
        </w:rPr>
        <w:t xml:space="preserve">Достоверность и полноту изложенных в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настоящем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заявлении сведений подтверждаю.</w:t>
      </w:r>
    </w:p>
    <w:p w14:paraId="15736669" w14:textId="77777777" w:rsidR="00024EFC" w:rsidRPr="001932E1" w:rsidRDefault="00024EFC" w:rsidP="001932E1">
      <w:pPr>
        <w:pStyle w:val="40"/>
        <w:shd w:val="clear" w:color="auto" w:fill="auto"/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Руководствуясь ст. 9 Федерального закона от 27.07.2006 № 152-ФЗ «О персональных данных»,</w:t>
      </w:r>
    </w:p>
    <w:p w14:paraId="56D8AFB1" w14:textId="77777777" w:rsidR="001932E1" w:rsidRDefault="00024EFC" w:rsidP="001932E1">
      <w:pPr>
        <w:pStyle w:val="40"/>
        <w:shd w:val="clear" w:color="auto" w:fill="auto"/>
        <w:tabs>
          <w:tab w:val="left" w:leader="underscore" w:pos="9500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даю согласие на обработку моих персональных данных </w:t>
      </w:r>
      <w:r w:rsidR="00A05295" w:rsidRPr="001932E1">
        <w:rPr>
          <w:rFonts w:ascii="Arial" w:hAnsi="Arial" w:cs="Arial"/>
          <w:b w:val="0"/>
          <w:sz w:val="24"/>
          <w:szCs w:val="24"/>
        </w:rPr>
        <w:t>уполномоченным органом</w:t>
      </w:r>
      <w:r w:rsidRPr="001932E1">
        <w:rPr>
          <w:rFonts w:ascii="Arial" w:hAnsi="Arial" w:cs="Arial"/>
          <w:b w:val="0"/>
          <w:sz w:val="24"/>
          <w:szCs w:val="24"/>
        </w:rPr>
        <w:t>___________________________________________________________</w:t>
      </w:r>
    </w:p>
    <w:p w14:paraId="2F219534" w14:textId="51D8FF0D" w:rsidR="001932E1" w:rsidRDefault="00024EFC" w:rsidP="001932E1">
      <w:pPr>
        <w:pStyle w:val="40"/>
        <w:shd w:val="clear" w:color="auto" w:fill="auto"/>
        <w:tabs>
          <w:tab w:val="left" w:leader="underscore" w:pos="9500"/>
        </w:tabs>
        <w:spacing w:before="0" w:line="274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Настоящее согласие выражено в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отношении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обработки персональных данных, осуществляемой с целью оказания единовременной материальной помощи населению Семилукского муниципального района Воронежской области при переходе на цифровое эфирное телевизионное вещание.</w:t>
      </w:r>
    </w:p>
    <w:p w14:paraId="634CB476" w14:textId="77777777" w:rsidR="001932E1" w:rsidRDefault="00024EFC" w:rsidP="001932E1">
      <w:pPr>
        <w:pStyle w:val="40"/>
        <w:shd w:val="clear" w:color="auto" w:fill="auto"/>
        <w:spacing w:before="0" w:after="180" w:line="277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 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14:paraId="228EEBB5" w14:textId="77777777" w:rsidR="001932E1" w:rsidRDefault="00024EFC" w:rsidP="001932E1">
      <w:pPr>
        <w:pStyle w:val="40"/>
        <w:shd w:val="clear" w:color="auto" w:fill="auto"/>
        <w:spacing w:before="0" w:after="180" w:line="277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8FBE6F5" w14:textId="5FF542A3" w:rsidR="00024EFC" w:rsidRPr="001932E1" w:rsidRDefault="00024EFC" w:rsidP="001932E1">
      <w:pPr>
        <w:pStyle w:val="40"/>
        <w:shd w:val="clear" w:color="auto" w:fill="auto"/>
        <w:spacing w:before="0" w:after="180" w:line="277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Настоящее согласие выражено мною свободно, своей волей и в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своем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интересе. Я могу отозвать вышеуказанное согласие, предоставив в </w:t>
      </w:r>
      <w:r w:rsidR="00A05295" w:rsidRPr="001932E1">
        <w:rPr>
          <w:rFonts w:ascii="Arial" w:hAnsi="Arial" w:cs="Arial"/>
          <w:b w:val="0"/>
          <w:sz w:val="24"/>
          <w:szCs w:val="24"/>
        </w:rPr>
        <w:t xml:space="preserve">уполномоченный орган </w:t>
      </w:r>
      <w:r w:rsidRPr="001932E1">
        <w:rPr>
          <w:rFonts w:ascii="Arial" w:hAnsi="Arial" w:cs="Arial"/>
          <w:b w:val="0"/>
          <w:sz w:val="24"/>
          <w:szCs w:val="24"/>
        </w:rPr>
        <w:t>заявление в простой письменной форме.</w:t>
      </w:r>
    </w:p>
    <w:p w14:paraId="06E50480" w14:textId="77777777" w:rsidR="00024EFC" w:rsidRPr="001932E1" w:rsidRDefault="00024EFC" w:rsidP="001932E1">
      <w:pPr>
        <w:pStyle w:val="40"/>
        <w:shd w:val="clear" w:color="auto" w:fill="auto"/>
        <w:spacing w:before="0" w:line="270" w:lineRule="exact"/>
        <w:ind w:firstLine="709"/>
        <w:rPr>
          <w:rFonts w:ascii="Arial" w:hAnsi="Arial" w:cs="Arial"/>
          <w:b w:val="0"/>
          <w:sz w:val="24"/>
          <w:szCs w:val="24"/>
        </w:rPr>
      </w:pPr>
    </w:p>
    <w:p w14:paraId="1AEA529B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2702"/>
          <w:tab w:val="left" w:leader="underscore" w:pos="6428"/>
          <w:tab w:val="left" w:leader="underscore" w:pos="7868"/>
        </w:tabs>
        <w:spacing w:before="0" w:line="220" w:lineRule="exact"/>
        <w:ind w:firstLine="709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ab/>
        <w:t>(___________________________________)" ____ "___________ 2019г.</w:t>
      </w:r>
    </w:p>
    <w:p w14:paraId="2A6FCF50" w14:textId="77777777" w:rsidR="00024EFC" w:rsidRPr="001932E1" w:rsidRDefault="00024EFC" w:rsidP="001932E1">
      <w:pPr>
        <w:pStyle w:val="40"/>
        <w:shd w:val="clear" w:color="auto" w:fill="auto"/>
        <w:tabs>
          <w:tab w:val="right" w:pos="4092"/>
          <w:tab w:val="right" w:pos="4711"/>
          <w:tab w:val="right" w:pos="5744"/>
        </w:tabs>
        <w:spacing w:before="0" w:after="733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(подпись заявителя)</w:t>
      </w:r>
      <w:r w:rsidRPr="001932E1">
        <w:rPr>
          <w:rFonts w:ascii="Arial" w:hAnsi="Arial" w:cs="Arial"/>
          <w:b w:val="0"/>
          <w:sz w:val="24"/>
          <w:szCs w:val="24"/>
        </w:rPr>
        <w:tab/>
        <w:t>(фамилия,</w:t>
      </w:r>
      <w:r w:rsidRPr="001932E1">
        <w:rPr>
          <w:rFonts w:ascii="Arial" w:hAnsi="Arial" w:cs="Arial"/>
          <w:b w:val="0"/>
          <w:sz w:val="24"/>
          <w:szCs w:val="24"/>
        </w:rPr>
        <w:tab/>
        <w:t>имя,</w:t>
      </w:r>
      <w:r w:rsidRPr="001932E1">
        <w:rPr>
          <w:rFonts w:ascii="Arial" w:hAnsi="Arial" w:cs="Arial"/>
          <w:b w:val="0"/>
          <w:sz w:val="24"/>
          <w:szCs w:val="24"/>
        </w:rPr>
        <w:tab/>
        <w:t>отчество)</w:t>
      </w:r>
    </w:p>
    <w:p w14:paraId="1E710316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Копии документов, представленных с настоящим заявлением, </w:t>
      </w:r>
      <w:proofErr w:type="gramStart"/>
      <w:r w:rsidRPr="001932E1">
        <w:rPr>
          <w:rFonts w:ascii="Arial" w:hAnsi="Arial" w:cs="Arial"/>
          <w:b w:val="0"/>
          <w:sz w:val="24"/>
          <w:szCs w:val="24"/>
        </w:rPr>
        <w:t>приняты и с оригиналами сверены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" ____ "________________2019 г.</w:t>
      </w:r>
      <w:r w:rsidRPr="001932E1">
        <w:rPr>
          <w:rFonts w:ascii="Arial" w:hAnsi="Arial" w:cs="Arial"/>
          <w:b w:val="0"/>
          <w:sz w:val="24"/>
          <w:szCs w:val="24"/>
        </w:rPr>
        <w:tab/>
      </w:r>
    </w:p>
    <w:p w14:paraId="7090205B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81" w:lineRule="exact"/>
        <w:ind w:firstLine="0"/>
        <w:rPr>
          <w:rFonts w:ascii="Arial" w:hAnsi="Arial" w:cs="Arial"/>
          <w:b w:val="0"/>
          <w:sz w:val="24"/>
          <w:szCs w:val="24"/>
        </w:rPr>
      </w:pPr>
    </w:p>
    <w:p w14:paraId="64363A31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6882"/>
        </w:tabs>
        <w:spacing w:before="0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1932E1">
        <w:rPr>
          <w:rFonts w:ascii="Arial" w:hAnsi="Arial" w:cs="Arial"/>
          <w:b w:val="0"/>
          <w:sz w:val="24"/>
          <w:szCs w:val="24"/>
        </w:rPr>
        <w:t>Принявший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заявление</w:t>
      </w:r>
      <w:r w:rsidRPr="001932E1">
        <w:rPr>
          <w:rFonts w:ascii="Arial" w:hAnsi="Arial" w:cs="Arial"/>
          <w:b w:val="0"/>
          <w:sz w:val="24"/>
          <w:szCs w:val="24"/>
        </w:rPr>
        <w:tab/>
      </w:r>
    </w:p>
    <w:p w14:paraId="0F6362D0" w14:textId="279B171A" w:rsidR="00024EFC" w:rsidRPr="001932E1" w:rsidRDefault="007E2DFC" w:rsidP="001932E1">
      <w:pPr>
        <w:pStyle w:val="40"/>
        <w:shd w:val="clear" w:color="auto" w:fill="auto"/>
        <w:spacing w:before="0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024EFC" w:rsidRPr="001932E1">
        <w:rPr>
          <w:rFonts w:ascii="Arial" w:hAnsi="Arial" w:cs="Arial"/>
          <w:b w:val="0"/>
          <w:sz w:val="24"/>
          <w:szCs w:val="24"/>
        </w:rPr>
        <w:t xml:space="preserve"> (подпись) (Ф.И.О.)</w:t>
      </w:r>
    </w:p>
    <w:p w14:paraId="72D28673" w14:textId="77777777" w:rsidR="00024EFC" w:rsidRPr="001932E1" w:rsidRDefault="00024EFC" w:rsidP="001932E1">
      <w:pPr>
        <w:pStyle w:val="40"/>
        <w:shd w:val="clear" w:color="auto" w:fill="auto"/>
        <w:spacing w:before="0" w:after="249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«____»__________________2019г.</w:t>
      </w:r>
    </w:p>
    <w:p w14:paraId="117CCF29" w14:textId="77777777" w:rsidR="00024EFC" w:rsidRPr="001932E1" w:rsidRDefault="00024EFC" w:rsidP="001932E1">
      <w:pPr>
        <w:pStyle w:val="40"/>
        <w:shd w:val="clear" w:color="auto" w:fill="auto"/>
        <w:spacing w:before="0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Регистрационный номер__________________________________</w:t>
      </w:r>
    </w:p>
    <w:p w14:paraId="7C24023A" w14:textId="77777777" w:rsidR="00024EFC" w:rsidRPr="001932E1" w:rsidRDefault="00024EFC" w:rsidP="001932E1">
      <w:pPr>
        <w:pStyle w:val="40"/>
        <w:shd w:val="clear" w:color="auto" w:fill="auto"/>
        <w:tabs>
          <w:tab w:val="left" w:pos="4274"/>
        </w:tabs>
        <w:spacing w:before="0" w:line="544" w:lineRule="exact"/>
        <w:ind w:firstLine="0"/>
        <w:rPr>
          <w:rFonts w:ascii="Arial" w:hAnsi="Arial" w:cs="Arial"/>
          <w:b w:val="0"/>
          <w:sz w:val="24"/>
          <w:szCs w:val="24"/>
        </w:rPr>
      </w:pPr>
    </w:p>
    <w:p w14:paraId="0C765CF7" w14:textId="77777777" w:rsidR="00024EFC" w:rsidRPr="001932E1" w:rsidRDefault="00024EFC" w:rsidP="001932E1">
      <w:pPr>
        <w:pStyle w:val="40"/>
        <w:shd w:val="clear" w:color="auto" w:fill="auto"/>
        <w:tabs>
          <w:tab w:val="left" w:pos="4274"/>
        </w:tabs>
        <w:spacing w:before="0" w:line="544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Дополнительные сведения</w:t>
      </w:r>
    </w:p>
    <w:p w14:paraId="33D926CE" w14:textId="77777777" w:rsidR="00024EFC" w:rsidRPr="001932E1" w:rsidRDefault="00024EFC" w:rsidP="001932E1">
      <w:pPr>
        <w:pStyle w:val="40"/>
        <w:shd w:val="clear" w:color="auto" w:fill="auto"/>
        <w:tabs>
          <w:tab w:val="left" w:pos="4274"/>
        </w:tabs>
        <w:spacing w:before="0" w:line="544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 xml:space="preserve">1. ____________________________________________________________________________Заявителю </w:t>
      </w:r>
    </w:p>
    <w:p w14:paraId="2CB273B8" w14:textId="77777777" w:rsidR="00024EFC" w:rsidRPr="001932E1" w:rsidRDefault="00024EFC" w:rsidP="001932E1">
      <w:pPr>
        <w:pStyle w:val="40"/>
        <w:shd w:val="clear" w:color="auto" w:fill="auto"/>
        <w:tabs>
          <w:tab w:val="left" w:pos="4274"/>
        </w:tabs>
        <w:spacing w:before="0" w:line="544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"</w:t>
      </w:r>
      <w:r w:rsidRPr="001932E1">
        <w:rPr>
          <w:rFonts w:ascii="Arial" w:hAnsi="Arial" w:cs="Arial"/>
          <w:b w:val="0"/>
          <w:sz w:val="24"/>
          <w:szCs w:val="24"/>
        </w:rPr>
        <w:softHyphen/>
        <w:t>____"______________2019 г. направлено уведомление о решении по настоящему заявлению.</w:t>
      </w:r>
    </w:p>
    <w:p w14:paraId="550E2D3D" w14:textId="77777777" w:rsidR="00024EFC" w:rsidRPr="001932E1" w:rsidRDefault="00024EFC" w:rsidP="001932E1">
      <w:pPr>
        <w:pStyle w:val="40"/>
        <w:shd w:val="clear" w:color="auto" w:fill="auto"/>
        <w:tabs>
          <w:tab w:val="left" w:pos="4274"/>
        </w:tabs>
        <w:spacing w:before="0" w:line="544" w:lineRule="exact"/>
        <w:ind w:firstLine="0"/>
        <w:rPr>
          <w:rFonts w:ascii="Arial" w:hAnsi="Arial" w:cs="Arial"/>
          <w:b w:val="0"/>
          <w:sz w:val="24"/>
          <w:szCs w:val="24"/>
        </w:rPr>
      </w:pPr>
    </w:p>
    <w:p w14:paraId="1BEA5D5F" w14:textId="77777777" w:rsidR="00024EFC" w:rsidRPr="001932E1" w:rsidRDefault="00024EFC" w:rsidP="001932E1">
      <w:pPr>
        <w:pStyle w:val="40"/>
        <w:shd w:val="clear" w:color="auto" w:fill="auto"/>
        <w:tabs>
          <w:tab w:val="left" w:leader="underscore" w:pos="7613"/>
        </w:tabs>
        <w:spacing w:before="0" w:after="269" w:line="22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2.____________________________________________________________________________Заявителю</w:t>
      </w:r>
    </w:p>
    <w:p w14:paraId="090CC1AF" w14:textId="77777777" w:rsidR="00024EFC" w:rsidRPr="001932E1" w:rsidRDefault="00024EFC" w:rsidP="001932E1">
      <w:pPr>
        <w:pStyle w:val="40"/>
        <w:shd w:val="clear" w:color="auto" w:fill="auto"/>
        <w:tabs>
          <w:tab w:val="left" w:pos="9904"/>
        </w:tabs>
        <w:spacing w:before="0" w:line="292" w:lineRule="exact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1932E1">
        <w:rPr>
          <w:rFonts w:ascii="Arial" w:hAnsi="Arial" w:cs="Arial"/>
          <w:b w:val="0"/>
          <w:sz w:val="24"/>
          <w:szCs w:val="24"/>
        </w:rPr>
        <w:t xml:space="preserve">оказана материальная помощь в </w:t>
      </w:r>
      <w:proofErr w:type="spellStart"/>
      <w:r w:rsidRPr="001932E1">
        <w:rPr>
          <w:rFonts w:ascii="Arial" w:hAnsi="Arial" w:cs="Arial"/>
          <w:b w:val="0"/>
          <w:sz w:val="24"/>
          <w:szCs w:val="24"/>
        </w:rPr>
        <w:t>размере________________рублей</w:t>
      </w:r>
      <w:proofErr w:type="spellEnd"/>
      <w:r w:rsidRPr="001932E1">
        <w:rPr>
          <w:rFonts w:ascii="Arial" w:hAnsi="Arial" w:cs="Arial"/>
          <w:b w:val="0"/>
          <w:sz w:val="24"/>
          <w:szCs w:val="24"/>
        </w:rPr>
        <w:t xml:space="preserve"> (_____________________________</w:t>
      </w:r>
      <w:proofErr w:type="gramEnd"/>
    </w:p>
    <w:p w14:paraId="496F0494" w14:textId="77777777" w:rsidR="00024EFC" w:rsidRPr="001932E1" w:rsidRDefault="00024EFC" w:rsidP="001932E1">
      <w:pPr>
        <w:pStyle w:val="40"/>
        <w:shd w:val="clear" w:color="auto" w:fill="auto"/>
        <w:tabs>
          <w:tab w:val="left" w:pos="9904"/>
        </w:tabs>
        <w:spacing w:before="0" w:line="292" w:lineRule="exact"/>
        <w:ind w:firstLine="0"/>
        <w:rPr>
          <w:rFonts w:ascii="Arial" w:hAnsi="Arial" w:cs="Arial"/>
          <w:b w:val="0"/>
          <w:sz w:val="24"/>
          <w:szCs w:val="24"/>
        </w:rPr>
      </w:pPr>
      <w:proofErr w:type="gramStart"/>
      <w:r w:rsidRPr="001932E1">
        <w:rPr>
          <w:rFonts w:ascii="Arial" w:hAnsi="Arial" w:cs="Arial"/>
          <w:b w:val="0"/>
          <w:sz w:val="24"/>
          <w:szCs w:val="24"/>
        </w:rPr>
        <w:t>________________________________________________________) «____» _________________ 2019 г.</w:t>
      </w:r>
      <w:proofErr w:type="gramEnd"/>
    </w:p>
    <w:p w14:paraId="0FAD5E40" w14:textId="77777777" w:rsidR="00024EFC" w:rsidRPr="001932E1" w:rsidRDefault="00024EFC" w:rsidP="001932E1">
      <w:pPr>
        <w:pStyle w:val="40"/>
        <w:shd w:val="clear" w:color="auto" w:fill="auto"/>
        <w:spacing w:before="0" w:after="73" w:line="276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09058928" w14:textId="77777777" w:rsidR="00024EFC" w:rsidRPr="001932E1" w:rsidRDefault="00024EFC" w:rsidP="001932E1">
      <w:pPr>
        <w:widowControl/>
        <w:spacing w:line="276" w:lineRule="auto"/>
        <w:ind w:firstLine="709"/>
        <w:jc w:val="both"/>
        <w:rPr>
          <w:rFonts w:ascii="Arial" w:eastAsia="Times New Roman" w:hAnsi="Arial" w:cs="Arial"/>
          <w:bCs/>
          <w:color w:val="auto"/>
        </w:rPr>
        <w:sectPr w:rsidR="00024EFC" w:rsidRPr="001932E1" w:rsidSect="008D2644">
          <w:type w:val="continuous"/>
          <w:pgSz w:w="11906" w:h="16838"/>
          <w:pgMar w:top="2268" w:right="567" w:bottom="567" w:left="1701" w:header="0" w:footer="3" w:gutter="0"/>
          <w:cols w:space="720"/>
          <w:docGrid w:linePitch="326"/>
        </w:sectPr>
      </w:pPr>
    </w:p>
    <w:p w14:paraId="346B7715" w14:textId="77777777" w:rsidR="00024EFC" w:rsidRPr="001932E1" w:rsidRDefault="00024EFC" w:rsidP="001932E1">
      <w:pPr>
        <w:pStyle w:val="40"/>
        <w:shd w:val="clear" w:color="auto" w:fill="auto"/>
        <w:spacing w:before="0" w:after="73" w:line="276" w:lineRule="auto"/>
        <w:ind w:firstLine="7938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Приложение №3 к Порядку</w:t>
      </w:r>
    </w:p>
    <w:p w14:paraId="19C43946" w14:textId="77777777" w:rsidR="00024EFC" w:rsidRPr="001932E1" w:rsidRDefault="00024EFC" w:rsidP="001932E1">
      <w:pPr>
        <w:pStyle w:val="40"/>
        <w:shd w:val="clear" w:color="auto" w:fill="auto"/>
        <w:spacing w:before="0" w:after="73" w:line="276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14:paraId="17D5E156" w14:textId="334901BC" w:rsidR="00024EFC" w:rsidRPr="001932E1" w:rsidRDefault="00024EFC" w:rsidP="001932E1">
      <w:pPr>
        <w:pStyle w:val="40"/>
        <w:shd w:val="clear" w:color="auto" w:fill="auto"/>
        <w:spacing w:before="0" w:after="73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932E1">
        <w:rPr>
          <w:rFonts w:ascii="Arial" w:hAnsi="Arial" w:cs="Arial"/>
          <w:b w:val="0"/>
          <w:sz w:val="24"/>
          <w:szCs w:val="24"/>
        </w:rPr>
        <w:t>Журнал учета заявлений граждан,</w:t>
      </w:r>
    </w:p>
    <w:p w14:paraId="03326ED9" w14:textId="77D971AC" w:rsidR="00024EFC" w:rsidRPr="001932E1" w:rsidRDefault="00024EFC" w:rsidP="001932E1">
      <w:pPr>
        <w:pStyle w:val="40"/>
        <w:shd w:val="clear" w:color="auto" w:fill="auto"/>
        <w:spacing w:before="0" w:after="73"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1932E1">
        <w:rPr>
          <w:rFonts w:ascii="Arial" w:hAnsi="Arial" w:cs="Arial"/>
          <w:b w:val="0"/>
          <w:sz w:val="24"/>
          <w:szCs w:val="24"/>
        </w:rPr>
        <w:t>претендующих</w:t>
      </w:r>
      <w:proofErr w:type="gramEnd"/>
      <w:r w:rsidRPr="001932E1">
        <w:rPr>
          <w:rFonts w:ascii="Arial" w:hAnsi="Arial" w:cs="Arial"/>
          <w:b w:val="0"/>
          <w:sz w:val="24"/>
          <w:szCs w:val="24"/>
        </w:rPr>
        <w:t xml:space="preserve"> на единовременную материальную помощь</w:t>
      </w:r>
      <w:r w:rsidR="007E2DFC">
        <w:rPr>
          <w:rFonts w:ascii="Arial" w:hAnsi="Arial" w:cs="Arial"/>
          <w:b w:val="0"/>
          <w:sz w:val="24"/>
          <w:szCs w:val="24"/>
        </w:rPr>
        <w:t xml:space="preserve"> </w:t>
      </w:r>
      <w:r w:rsidRPr="001932E1">
        <w:rPr>
          <w:rFonts w:ascii="Arial" w:hAnsi="Arial" w:cs="Arial"/>
          <w:b w:val="0"/>
          <w:sz w:val="24"/>
          <w:szCs w:val="24"/>
        </w:rPr>
        <w:t xml:space="preserve">при переходе на цифровое эфирное телевизионное вещание в </w:t>
      </w:r>
      <w:r w:rsidR="00617747" w:rsidRPr="001932E1">
        <w:rPr>
          <w:rFonts w:ascii="Arial" w:hAnsi="Arial" w:cs="Arial"/>
          <w:b w:val="0"/>
          <w:sz w:val="24"/>
          <w:szCs w:val="24"/>
        </w:rPr>
        <w:t>Семилукском сельском</w:t>
      </w:r>
      <w:r w:rsidR="005F4672" w:rsidRPr="001932E1">
        <w:rPr>
          <w:rFonts w:ascii="Arial" w:hAnsi="Arial" w:cs="Arial"/>
          <w:b w:val="0"/>
          <w:sz w:val="24"/>
          <w:szCs w:val="24"/>
        </w:rPr>
        <w:t xml:space="preserve"> поселении </w:t>
      </w:r>
      <w:r w:rsidRPr="001932E1">
        <w:rPr>
          <w:rFonts w:ascii="Arial" w:hAnsi="Arial" w:cs="Arial"/>
          <w:b w:val="0"/>
          <w:sz w:val="24"/>
          <w:szCs w:val="24"/>
        </w:rPr>
        <w:t>Семилукском муниципального районе</w:t>
      </w:r>
      <w:r w:rsidR="007E2DFC">
        <w:rPr>
          <w:rFonts w:ascii="Arial" w:hAnsi="Arial" w:cs="Arial"/>
          <w:b w:val="0"/>
          <w:sz w:val="24"/>
          <w:szCs w:val="24"/>
        </w:rPr>
        <w:t xml:space="preserve"> </w:t>
      </w:r>
      <w:r w:rsidRPr="001932E1">
        <w:rPr>
          <w:rFonts w:ascii="Arial" w:hAnsi="Arial" w:cs="Arial"/>
          <w:b w:val="0"/>
          <w:sz w:val="24"/>
          <w:szCs w:val="24"/>
        </w:rPr>
        <w:t xml:space="preserve"> Воронежской области</w:t>
      </w:r>
    </w:p>
    <w:p w14:paraId="7E00DCC3" w14:textId="77777777" w:rsidR="00024EFC" w:rsidRPr="001932E1" w:rsidRDefault="00024EFC" w:rsidP="001932E1">
      <w:pPr>
        <w:pStyle w:val="40"/>
        <w:shd w:val="clear" w:color="auto" w:fill="auto"/>
        <w:tabs>
          <w:tab w:val="left" w:pos="9904"/>
        </w:tabs>
        <w:spacing w:before="0" w:line="292" w:lineRule="exact"/>
        <w:ind w:firstLine="709"/>
        <w:rPr>
          <w:rFonts w:ascii="Arial" w:hAnsi="Arial" w:cs="Arial"/>
          <w:b w:val="0"/>
          <w:sz w:val="24"/>
          <w:szCs w:val="24"/>
        </w:rPr>
      </w:pPr>
    </w:p>
    <w:tbl>
      <w:tblPr>
        <w:tblStyle w:val="a4"/>
        <w:tblW w:w="15089" w:type="dxa"/>
        <w:tblInd w:w="-176" w:type="dxa"/>
        <w:tblLook w:val="04A0" w:firstRow="1" w:lastRow="0" w:firstColumn="1" w:lastColumn="0" w:noHBand="0" w:noVBand="1"/>
      </w:tblPr>
      <w:tblGrid>
        <w:gridCol w:w="492"/>
        <w:gridCol w:w="1605"/>
        <w:gridCol w:w="1684"/>
        <w:gridCol w:w="1342"/>
        <w:gridCol w:w="1174"/>
        <w:gridCol w:w="1923"/>
        <w:gridCol w:w="2070"/>
        <w:gridCol w:w="1041"/>
        <w:gridCol w:w="1959"/>
        <w:gridCol w:w="1799"/>
      </w:tblGrid>
      <w:tr w:rsidR="00024EFC" w:rsidRPr="001932E1" w14:paraId="0813F23F" w14:textId="77777777" w:rsidTr="00024EFC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E9A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 xml:space="preserve">№ </w:t>
            </w:r>
            <w:proofErr w:type="gramStart"/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B3DD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CA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1C58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Адрес проживания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485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ФИО заявителя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1814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Льготная группа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8A24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68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Размер единовременной материальной помощи</w:t>
            </w:r>
          </w:p>
        </w:tc>
      </w:tr>
      <w:tr w:rsidR="00024EFC" w:rsidRPr="001932E1" w14:paraId="44AADD76" w14:textId="77777777" w:rsidTr="00024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0646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656C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D0B5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63E7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7EF0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E49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Участник/инвалид ВОВ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F573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Малообеспеченные граждане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0B14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Дата решения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0FD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 xml:space="preserve">Решение (в </w:t>
            </w:r>
            <w:proofErr w:type="gramStart"/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>случае</w:t>
            </w:r>
            <w:proofErr w:type="gramEnd"/>
            <w:r w:rsidRPr="001932E1">
              <w:rPr>
                <w:rFonts w:ascii="Arial" w:hAnsi="Arial" w:cs="Arial"/>
                <w:b w:val="0"/>
                <w:sz w:val="20"/>
                <w:szCs w:val="20"/>
              </w:rPr>
              <w:t xml:space="preserve"> отрицательного решения указать причины)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41C4" w14:textId="77777777" w:rsidR="00024EFC" w:rsidRPr="001932E1" w:rsidRDefault="00024EFC" w:rsidP="001932E1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024EFC" w:rsidRPr="001932E1" w14:paraId="57188317" w14:textId="77777777" w:rsidTr="00024E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8DD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DAF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5E3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449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0CC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88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0E7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EB2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604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243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24EFC" w:rsidRPr="001932E1" w14:paraId="7A4F9480" w14:textId="77777777" w:rsidTr="00024E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F85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D2D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47E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1A3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F6F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406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06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90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4F0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9A1" w14:textId="77777777" w:rsidR="00024EFC" w:rsidRPr="001932E1" w:rsidRDefault="00024EFC" w:rsidP="001932E1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firstLine="70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5A00E97C" w14:textId="77777777" w:rsidR="00024EFC" w:rsidRPr="001932E1" w:rsidRDefault="00024EFC" w:rsidP="001932E1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</w:rPr>
        <w:sectPr w:rsidR="00024EFC" w:rsidRPr="001932E1" w:rsidSect="008D2644">
          <w:pgSz w:w="16838" w:h="11906" w:orient="landscape"/>
          <w:pgMar w:top="2268" w:right="567" w:bottom="567" w:left="1701" w:header="0" w:footer="6" w:gutter="0"/>
          <w:cols w:space="720"/>
        </w:sectPr>
      </w:pPr>
    </w:p>
    <w:p w14:paraId="286A3052" w14:textId="77777777" w:rsidR="003D03AB" w:rsidRPr="001932E1" w:rsidRDefault="003D03AB" w:rsidP="001932E1">
      <w:pPr>
        <w:ind w:firstLine="5103"/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УТВЕРЖДАЮ</w:t>
      </w:r>
    </w:p>
    <w:p w14:paraId="0CCC94E8" w14:textId="77777777" w:rsidR="003D03AB" w:rsidRPr="001932E1" w:rsidRDefault="003D03AB" w:rsidP="001932E1">
      <w:pPr>
        <w:ind w:firstLine="5103"/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Глава Семилукского</w:t>
      </w:r>
    </w:p>
    <w:p w14:paraId="1F7936F7" w14:textId="77777777" w:rsidR="003D03AB" w:rsidRPr="001932E1" w:rsidRDefault="003D03AB" w:rsidP="001932E1">
      <w:pPr>
        <w:ind w:firstLine="5103"/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 xml:space="preserve"> сельского поселения</w:t>
      </w:r>
    </w:p>
    <w:p w14:paraId="083E5B6E" w14:textId="2A85BB96" w:rsidR="003D03AB" w:rsidRPr="001932E1" w:rsidRDefault="003D03AB" w:rsidP="001932E1">
      <w:pPr>
        <w:ind w:firstLine="5103"/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Семилукского муниципального</w:t>
      </w:r>
      <w:r w:rsidR="007E2DFC">
        <w:rPr>
          <w:rFonts w:ascii="Arial" w:hAnsi="Arial" w:cs="Arial"/>
        </w:rPr>
        <w:t xml:space="preserve"> </w:t>
      </w:r>
    </w:p>
    <w:p w14:paraId="300CE96A" w14:textId="10CECEF2" w:rsidR="003D03AB" w:rsidRDefault="001932E1" w:rsidP="001932E1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3D03AB" w:rsidRPr="001932E1">
        <w:rPr>
          <w:rFonts w:ascii="Arial" w:hAnsi="Arial" w:cs="Arial"/>
        </w:rPr>
        <w:t>айона</w:t>
      </w:r>
      <w:r>
        <w:rPr>
          <w:rFonts w:ascii="Arial" w:hAnsi="Arial" w:cs="Arial"/>
        </w:rPr>
        <w:t xml:space="preserve"> </w:t>
      </w:r>
      <w:r w:rsidR="003D03AB" w:rsidRPr="001932E1">
        <w:rPr>
          <w:rFonts w:ascii="Arial" w:hAnsi="Arial" w:cs="Arial"/>
        </w:rPr>
        <w:t>Воронежской области</w:t>
      </w:r>
    </w:p>
    <w:p w14:paraId="68E5DBEC" w14:textId="5532EDE9" w:rsidR="001932E1" w:rsidRPr="001932E1" w:rsidRDefault="001932E1" w:rsidP="001932E1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____________С.А. </w:t>
      </w:r>
      <w:proofErr w:type="spellStart"/>
      <w:r>
        <w:rPr>
          <w:rFonts w:ascii="Arial" w:hAnsi="Arial" w:cs="Arial"/>
        </w:rPr>
        <w:t>Шедогубов</w:t>
      </w:r>
      <w:proofErr w:type="spellEnd"/>
    </w:p>
    <w:p w14:paraId="7A634E76" w14:textId="3338E83A" w:rsidR="003D03AB" w:rsidRPr="001932E1" w:rsidRDefault="007E2DFC" w:rsidP="001932E1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932E1">
        <w:rPr>
          <w:rFonts w:ascii="Arial" w:hAnsi="Arial" w:cs="Arial"/>
        </w:rPr>
        <w:t xml:space="preserve"> </w:t>
      </w:r>
    </w:p>
    <w:p w14:paraId="4EC60598" w14:textId="73A0D26A" w:rsidR="003D03AB" w:rsidRPr="001932E1" w:rsidRDefault="007E2DFC" w:rsidP="001932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D03AB" w:rsidRPr="001932E1">
        <w:rPr>
          <w:rFonts w:ascii="Arial" w:hAnsi="Arial" w:cs="Arial"/>
        </w:rPr>
        <w:t xml:space="preserve"> 25.02.2019г.</w:t>
      </w:r>
    </w:p>
    <w:p w14:paraId="1DD17475" w14:textId="77777777" w:rsidR="003D03AB" w:rsidRPr="001932E1" w:rsidRDefault="003D03AB" w:rsidP="001932E1">
      <w:pPr>
        <w:ind w:firstLine="709"/>
        <w:jc w:val="both"/>
        <w:rPr>
          <w:rFonts w:ascii="Arial" w:hAnsi="Arial" w:cs="Arial"/>
        </w:rPr>
      </w:pPr>
    </w:p>
    <w:p w14:paraId="076D76FD" w14:textId="77777777" w:rsidR="003D03AB" w:rsidRPr="001932E1" w:rsidRDefault="003D03AB" w:rsidP="001932E1">
      <w:pPr>
        <w:ind w:firstLine="709"/>
        <w:jc w:val="center"/>
        <w:rPr>
          <w:rFonts w:ascii="Arial" w:hAnsi="Arial" w:cs="Arial"/>
        </w:rPr>
      </w:pPr>
      <w:r w:rsidRPr="001932E1">
        <w:rPr>
          <w:rFonts w:ascii="Arial" w:hAnsi="Arial" w:cs="Arial"/>
        </w:rPr>
        <w:t>АКТ</w:t>
      </w:r>
    </w:p>
    <w:p w14:paraId="0D7A6A28" w14:textId="77777777" w:rsidR="003D03AB" w:rsidRPr="001932E1" w:rsidRDefault="003D03AB" w:rsidP="001932E1">
      <w:pPr>
        <w:tabs>
          <w:tab w:val="left" w:pos="3760"/>
        </w:tabs>
        <w:ind w:firstLine="709"/>
        <w:jc w:val="center"/>
        <w:rPr>
          <w:rFonts w:ascii="Arial" w:hAnsi="Arial" w:cs="Arial"/>
        </w:rPr>
      </w:pPr>
      <w:r w:rsidRPr="001932E1">
        <w:rPr>
          <w:rFonts w:ascii="Arial" w:hAnsi="Arial" w:cs="Arial"/>
        </w:rPr>
        <w:t>Об обнародовании постановления администрации Семилукского сельского поселения Семилукского муниципального района Воронежской области</w:t>
      </w:r>
    </w:p>
    <w:p w14:paraId="7FA299F4" w14:textId="77777777" w:rsidR="003D03AB" w:rsidRPr="001932E1" w:rsidRDefault="003D03AB" w:rsidP="001932E1">
      <w:pPr>
        <w:ind w:firstLine="709"/>
        <w:jc w:val="center"/>
        <w:rPr>
          <w:rFonts w:ascii="Arial" w:hAnsi="Arial" w:cs="Arial"/>
        </w:rPr>
      </w:pPr>
    </w:p>
    <w:p w14:paraId="2C473462" w14:textId="18BAD766" w:rsidR="003D03AB" w:rsidRPr="001932E1" w:rsidRDefault="003D03AB" w:rsidP="001932E1">
      <w:pPr>
        <w:jc w:val="both"/>
        <w:rPr>
          <w:rFonts w:ascii="Arial" w:hAnsi="Arial" w:cs="Arial"/>
        </w:rPr>
      </w:pPr>
      <w:proofErr w:type="spellStart"/>
      <w:r w:rsidRPr="001932E1">
        <w:rPr>
          <w:rFonts w:ascii="Arial" w:hAnsi="Arial" w:cs="Arial"/>
        </w:rPr>
        <w:t>с</w:t>
      </w:r>
      <w:proofErr w:type="gramStart"/>
      <w:r w:rsidRPr="001932E1">
        <w:rPr>
          <w:rFonts w:ascii="Arial" w:hAnsi="Arial" w:cs="Arial"/>
        </w:rPr>
        <w:t>.С</w:t>
      </w:r>
      <w:proofErr w:type="gramEnd"/>
      <w:r w:rsidRPr="001932E1">
        <w:rPr>
          <w:rFonts w:ascii="Arial" w:hAnsi="Arial" w:cs="Arial"/>
        </w:rPr>
        <w:t>емилуки</w:t>
      </w:r>
      <w:proofErr w:type="spellEnd"/>
      <w:r w:rsidR="007E2DFC">
        <w:rPr>
          <w:rFonts w:ascii="Arial" w:hAnsi="Arial" w:cs="Arial"/>
        </w:rPr>
        <w:t xml:space="preserve">    </w:t>
      </w:r>
    </w:p>
    <w:p w14:paraId="7F58758D" w14:textId="77777777" w:rsidR="003D03AB" w:rsidRPr="001932E1" w:rsidRDefault="003D03AB" w:rsidP="001932E1">
      <w:pPr>
        <w:jc w:val="both"/>
        <w:rPr>
          <w:rFonts w:ascii="Arial" w:hAnsi="Arial" w:cs="Arial"/>
        </w:rPr>
      </w:pPr>
    </w:p>
    <w:p w14:paraId="42B161C0" w14:textId="77777777" w:rsidR="003D03AB" w:rsidRPr="001932E1" w:rsidRDefault="003D03AB" w:rsidP="001932E1">
      <w:pPr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Мы, нижеподписавшиеся:</w:t>
      </w:r>
    </w:p>
    <w:p w14:paraId="29FFEDE6" w14:textId="77777777" w:rsidR="003D03AB" w:rsidRPr="001932E1" w:rsidRDefault="003D03AB" w:rsidP="001932E1">
      <w:pPr>
        <w:jc w:val="both"/>
        <w:rPr>
          <w:rFonts w:ascii="Arial" w:hAnsi="Arial" w:cs="Arial"/>
        </w:rPr>
      </w:pPr>
      <w:proofErr w:type="spellStart"/>
      <w:r w:rsidRPr="001932E1">
        <w:rPr>
          <w:rFonts w:ascii="Arial" w:hAnsi="Arial" w:cs="Arial"/>
        </w:rPr>
        <w:t>Стоколясов</w:t>
      </w:r>
      <w:proofErr w:type="spellEnd"/>
      <w:r w:rsidRPr="001932E1">
        <w:rPr>
          <w:rFonts w:ascii="Arial" w:hAnsi="Arial" w:cs="Arial"/>
        </w:rPr>
        <w:t xml:space="preserve"> Александр Сергеевич- депутат Совета народных депутатов Семилукского сельского поселения,1993 года рождения, зарегистрированный по адресу: </w:t>
      </w:r>
      <w:proofErr w:type="spellStart"/>
      <w:r w:rsidRPr="001932E1">
        <w:rPr>
          <w:rFonts w:ascii="Arial" w:hAnsi="Arial" w:cs="Arial"/>
        </w:rPr>
        <w:t>с</w:t>
      </w:r>
      <w:proofErr w:type="gramStart"/>
      <w:r w:rsidRPr="001932E1">
        <w:rPr>
          <w:rFonts w:ascii="Arial" w:hAnsi="Arial" w:cs="Arial"/>
        </w:rPr>
        <w:t>.Е</w:t>
      </w:r>
      <w:proofErr w:type="gramEnd"/>
      <w:r w:rsidRPr="001932E1">
        <w:rPr>
          <w:rFonts w:ascii="Arial" w:hAnsi="Arial" w:cs="Arial"/>
        </w:rPr>
        <w:t>ндовище</w:t>
      </w:r>
      <w:proofErr w:type="spellEnd"/>
      <w:r w:rsidRPr="001932E1">
        <w:rPr>
          <w:rFonts w:ascii="Arial" w:hAnsi="Arial" w:cs="Arial"/>
        </w:rPr>
        <w:t>, ул.Красноармейская,23</w:t>
      </w:r>
    </w:p>
    <w:p w14:paraId="5A5660A7" w14:textId="77777777" w:rsidR="003D03AB" w:rsidRPr="001932E1" w:rsidRDefault="003D03AB" w:rsidP="001932E1">
      <w:pPr>
        <w:jc w:val="both"/>
        <w:rPr>
          <w:rFonts w:ascii="Arial" w:hAnsi="Arial" w:cs="Arial"/>
        </w:rPr>
      </w:pPr>
      <w:proofErr w:type="spellStart"/>
      <w:r w:rsidRPr="001932E1">
        <w:rPr>
          <w:rFonts w:ascii="Arial" w:hAnsi="Arial" w:cs="Arial"/>
        </w:rPr>
        <w:t>Кульнева</w:t>
      </w:r>
      <w:proofErr w:type="spellEnd"/>
      <w:r w:rsidRPr="001932E1">
        <w:rPr>
          <w:rFonts w:ascii="Arial" w:hAnsi="Arial" w:cs="Arial"/>
        </w:rPr>
        <w:t xml:space="preserve"> Людмила Ивановна-ведущий специалист администрации,1963 года рождения, зарегистрированная по адресу: с</w:t>
      </w:r>
      <w:proofErr w:type="gramStart"/>
      <w:r w:rsidRPr="001932E1">
        <w:rPr>
          <w:rFonts w:ascii="Arial" w:hAnsi="Arial" w:cs="Arial"/>
        </w:rPr>
        <w:t>.С</w:t>
      </w:r>
      <w:proofErr w:type="gramEnd"/>
      <w:r w:rsidRPr="001932E1">
        <w:rPr>
          <w:rFonts w:ascii="Arial" w:hAnsi="Arial" w:cs="Arial"/>
        </w:rPr>
        <w:t>емилуки,пер.Лесной,3</w:t>
      </w:r>
    </w:p>
    <w:p w14:paraId="3EC6C72D" w14:textId="77777777" w:rsidR="003D03AB" w:rsidRPr="001932E1" w:rsidRDefault="003D03AB" w:rsidP="001932E1">
      <w:pPr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Плеханова Светлана Ивановна- директор МКОУ Семилукской сельской СОШ,1963 года рождения ,зарегистрированная по адресу: г</w:t>
      </w:r>
      <w:proofErr w:type="gramStart"/>
      <w:r w:rsidRPr="001932E1">
        <w:rPr>
          <w:rFonts w:ascii="Arial" w:hAnsi="Arial" w:cs="Arial"/>
        </w:rPr>
        <w:t>.С</w:t>
      </w:r>
      <w:proofErr w:type="gramEnd"/>
      <w:r w:rsidRPr="001932E1">
        <w:rPr>
          <w:rFonts w:ascii="Arial" w:hAnsi="Arial" w:cs="Arial"/>
        </w:rPr>
        <w:t xml:space="preserve">емилуки,ул.25 лет Октября,140/2, кв.№10 </w:t>
      </w:r>
    </w:p>
    <w:p w14:paraId="161632A1" w14:textId="6305FDBD" w:rsidR="003D03AB" w:rsidRPr="001932E1" w:rsidRDefault="003D03AB" w:rsidP="001932E1">
      <w:pPr>
        <w:widowControl/>
        <w:tabs>
          <w:tab w:val="left" w:pos="426"/>
        </w:tabs>
        <w:jc w:val="both"/>
        <w:rPr>
          <w:rFonts w:ascii="Arial" w:eastAsia="Times New Roman" w:hAnsi="Arial" w:cs="Arial"/>
          <w:color w:val="auto"/>
        </w:rPr>
      </w:pPr>
      <w:r w:rsidRPr="001932E1">
        <w:rPr>
          <w:rFonts w:ascii="Arial" w:hAnsi="Arial" w:cs="Arial"/>
        </w:rPr>
        <w:t xml:space="preserve">составили настоящий акт о том, что 25.02.2019 года на стендах в зданиях МКОУ Семилукской ССОШ по адресу: </w:t>
      </w:r>
      <w:proofErr w:type="spellStart"/>
      <w:r w:rsidRPr="001932E1">
        <w:rPr>
          <w:rFonts w:ascii="Arial" w:hAnsi="Arial" w:cs="Arial"/>
        </w:rPr>
        <w:t>с</w:t>
      </w:r>
      <w:proofErr w:type="gramStart"/>
      <w:r w:rsidRPr="001932E1">
        <w:rPr>
          <w:rFonts w:ascii="Arial" w:hAnsi="Arial" w:cs="Arial"/>
        </w:rPr>
        <w:t>.С</w:t>
      </w:r>
      <w:proofErr w:type="gramEnd"/>
      <w:r w:rsidRPr="001932E1">
        <w:rPr>
          <w:rFonts w:ascii="Arial" w:hAnsi="Arial" w:cs="Arial"/>
        </w:rPr>
        <w:t>емилуки,ул</w:t>
      </w:r>
      <w:proofErr w:type="spellEnd"/>
      <w:r w:rsidRPr="001932E1">
        <w:rPr>
          <w:rFonts w:ascii="Arial" w:hAnsi="Arial" w:cs="Arial"/>
        </w:rPr>
        <w:t xml:space="preserve">. 8 Марта,34, </w:t>
      </w:r>
      <w:proofErr w:type="spellStart"/>
      <w:r w:rsidRPr="001932E1">
        <w:rPr>
          <w:rFonts w:ascii="Arial" w:hAnsi="Arial" w:cs="Arial"/>
        </w:rPr>
        <w:t>МКУК«Ендовищенский</w:t>
      </w:r>
      <w:proofErr w:type="spellEnd"/>
      <w:r w:rsidRPr="001932E1">
        <w:rPr>
          <w:rFonts w:ascii="Arial" w:hAnsi="Arial" w:cs="Arial"/>
        </w:rPr>
        <w:t xml:space="preserve"> СДК» по адресу: </w:t>
      </w:r>
      <w:proofErr w:type="spellStart"/>
      <w:r w:rsidRPr="001932E1">
        <w:rPr>
          <w:rFonts w:ascii="Arial" w:hAnsi="Arial" w:cs="Arial"/>
        </w:rPr>
        <w:t>с.Ендовище</w:t>
      </w:r>
      <w:proofErr w:type="spellEnd"/>
      <w:r w:rsidRPr="001932E1">
        <w:rPr>
          <w:rFonts w:ascii="Arial" w:hAnsi="Arial" w:cs="Arial"/>
        </w:rPr>
        <w:t xml:space="preserve"> ,</w:t>
      </w:r>
      <w:proofErr w:type="spellStart"/>
      <w:r w:rsidRPr="001932E1">
        <w:rPr>
          <w:rFonts w:ascii="Arial" w:hAnsi="Arial" w:cs="Arial"/>
        </w:rPr>
        <w:t>ул.Калинина</w:t>
      </w:r>
      <w:proofErr w:type="spellEnd"/>
      <w:r w:rsidRPr="001932E1">
        <w:rPr>
          <w:rFonts w:ascii="Arial" w:hAnsi="Arial" w:cs="Arial"/>
        </w:rPr>
        <w:t xml:space="preserve">, 16 «а», администрации Семилукского сельского поселения по адресу: </w:t>
      </w:r>
      <w:proofErr w:type="spellStart"/>
      <w:r w:rsidRPr="001932E1">
        <w:rPr>
          <w:rFonts w:ascii="Arial" w:hAnsi="Arial" w:cs="Arial"/>
        </w:rPr>
        <w:t>с.Семилуки,ул</w:t>
      </w:r>
      <w:proofErr w:type="spellEnd"/>
      <w:r w:rsidRPr="001932E1">
        <w:rPr>
          <w:rFonts w:ascii="Arial" w:hAnsi="Arial" w:cs="Arial"/>
        </w:rPr>
        <w:t>. 8 Марта,30а разместили копию постановления администрации Семилукского сельского поселения от 25.02.2019г.№17 «</w:t>
      </w:r>
      <w:r w:rsidRPr="001932E1">
        <w:rPr>
          <w:rFonts w:ascii="Arial" w:eastAsia="Times New Roman" w:hAnsi="Arial" w:cs="Arial"/>
          <w:color w:val="auto"/>
        </w:rPr>
        <w:t>О предоставлении единовременной материальной помощи населению Семилукского сельского поселения Семилукского муниципального района Воронежской области при переходе на цифровое эфирное телевизионное вещание».</w:t>
      </w:r>
    </w:p>
    <w:p w14:paraId="5D7A7D36" w14:textId="370CF18D" w:rsidR="003D03AB" w:rsidRPr="001932E1" w:rsidRDefault="003D03AB" w:rsidP="001932E1">
      <w:pPr>
        <w:pStyle w:val="ac"/>
        <w:jc w:val="both"/>
        <w:rPr>
          <w:rFonts w:ascii="Arial" w:eastAsia="Times New Roman" w:hAnsi="Arial" w:cs="Arial"/>
          <w:kern w:val="2"/>
          <w:sz w:val="24"/>
          <w:szCs w:val="24"/>
          <w:lang w:eastAsia="ru-RU" w:bidi="hi-IN"/>
        </w:rPr>
      </w:pPr>
    </w:p>
    <w:p w14:paraId="3F227056" w14:textId="77777777" w:rsidR="003D03AB" w:rsidRPr="001932E1" w:rsidRDefault="003D03AB" w:rsidP="001932E1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1932E1"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  <w:proofErr w:type="gramEnd"/>
    </w:p>
    <w:p w14:paraId="273C666A" w14:textId="77777777" w:rsidR="003D03AB" w:rsidRPr="001932E1" w:rsidRDefault="003D03AB" w:rsidP="001932E1">
      <w:pPr>
        <w:jc w:val="both"/>
        <w:rPr>
          <w:rFonts w:ascii="Arial" w:hAnsi="Arial" w:cs="Arial"/>
        </w:rPr>
      </w:pPr>
    </w:p>
    <w:p w14:paraId="5331BBCF" w14:textId="77777777" w:rsidR="003D03AB" w:rsidRPr="001932E1" w:rsidRDefault="003D03AB" w:rsidP="001932E1">
      <w:pPr>
        <w:jc w:val="both"/>
        <w:rPr>
          <w:rFonts w:ascii="Arial" w:hAnsi="Arial" w:cs="Arial"/>
        </w:rPr>
      </w:pPr>
      <w:proofErr w:type="spellStart"/>
      <w:r w:rsidRPr="001932E1">
        <w:rPr>
          <w:rFonts w:ascii="Arial" w:hAnsi="Arial" w:cs="Arial"/>
        </w:rPr>
        <w:t>Стоколясов</w:t>
      </w:r>
      <w:proofErr w:type="spellEnd"/>
      <w:r w:rsidRPr="001932E1">
        <w:rPr>
          <w:rFonts w:ascii="Arial" w:hAnsi="Arial" w:cs="Arial"/>
        </w:rPr>
        <w:t xml:space="preserve"> А.С._________________</w:t>
      </w:r>
    </w:p>
    <w:p w14:paraId="35FEE318" w14:textId="6D3CF56B" w:rsidR="003D03AB" w:rsidRPr="001932E1" w:rsidRDefault="003D03AB" w:rsidP="001932E1">
      <w:pPr>
        <w:jc w:val="both"/>
        <w:rPr>
          <w:rFonts w:ascii="Arial" w:hAnsi="Arial" w:cs="Arial"/>
        </w:rPr>
      </w:pPr>
      <w:proofErr w:type="spellStart"/>
      <w:r w:rsidRPr="001932E1">
        <w:rPr>
          <w:rFonts w:ascii="Arial" w:hAnsi="Arial" w:cs="Arial"/>
        </w:rPr>
        <w:t>Кульнева</w:t>
      </w:r>
      <w:proofErr w:type="spellEnd"/>
      <w:r w:rsidRPr="001932E1">
        <w:rPr>
          <w:rFonts w:ascii="Arial" w:hAnsi="Arial" w:cs="Arial"/>
        </w:rPr>
        <w:t xml:space="preserve"> Л.И</w:t>
      </w:r>
      <w:r w:rsidR="007E2DFC">
        <w:rPr>
          <w:rFonts w:ascii="Arial" w:hAnsi="Arial" w:cs="Arial"/>
        </w:rPr>
        <w:t xml:space="preserve">  </w:t>
      </w:r>
      <w:r w:rsidRPr="001932E1">
        <w:rPr>
          <w:rFonts w:ascii="Arial" w:hAnsi="Arial" w:cs="Arial"/>
        </w:rPr>
        <w:t xml:space="preserve"> _________________</w:t>
      </w:r>
    </w:p>
    <w:p w14:paraId="0E5AE2F8" w14:textId="53C67733" w:rsidR="003D03AB" w:rsidRPr="001932E1" w:rsidRDefault="003D03AB" w:rsidP="001932E1">
      <w:pPr>
        <w:jc w:val="both"/>
        <w:rPr>
          <w:rFonts w:ascii="Arial" w:hAnsi="Arial" w:cs="Arial"/>
        </w:rPr>
      </w:pPr>
      <w:r w:rsidRPr="001932E1">
        <w:rPr>
          <w:rFonts w:ascii="Arial" w:hAnsi="Arial" w:cs="Arial"/>
        </w:rPr>
        <w:t>Плеханова С.И</w:t>
      </w:r>
      <w:r w:rsidR="007E2DFC">
        <w:rPr>
          <w:rFonts w:ascii="Arial" w:hAnsi="Arial" w:cs="Arial"/>
        </w:rPr>
        <w:t xml:space="preserve"> </w:t>
      </w:r>
      <w:r w:rsidRPr="001932E1">
        <w:rPr>
          <w:rFonts w:ascii="Arial" w:hAnsi="Arial" w:cs="Arial"/>
        </w:rPr>
        <w:t xml:space="preserve"> _________________</w:t>
      </w:r>
    </w:p>
    <w:p w14:paraId="700A24F8" w14:textId="77777777" w:rsidR="00DE0CBD" w:rsidRPr="001932E1" w:rsidRDefault="00DE0CBD" w:rsidP="001932E1">
      <w:pPr>
        <w:jc w:val="both"/>
        <w:rPr>
          <w:rFonts w:ascii="Arial" w:hAnsi="Arial" w:cs="Arial"/>
        </w:rPr>
      </w:pPr>
    </w:p>
    <w:sectPr w:rsidR="00DE0CBD" w:rsidRPr="001932E1" w:rsidSect="008D264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F9F8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BA90" w14:textId="77777777" w:rsidR="005737FC" w:rsidRDefault="005737FC" w:rsidP="00FB1F23">
      <w:r>
        <w:separator/>
      </w:r>
    </w:p>
  </w:endnote>
  <w:endnote w:type="continuationSeparator" w:id="0">
    <w:p w14:paraId="4CC00B86" w14:textId="77777777" w:rsidR="005737FC" w:rsidRDefault="005737FC" w:rsidP="00F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E63C" w14:textId="77777777" w:rsidR="005737FC" w:rsidRDefault="005737FC" w:rsidP="00FB1F23">
      <w:r>
        <w:separator/>
      </w:r>
    </w:p>
  </w:footnote>
  <w:footnote w:type="continuationSeparator" w:id="0">
    <w:p w14:paraId="59D164DA" w14:textId="77777777" w:rsidR="005737FC" w:rsidRDefault="005737FC" w:rsidP="00FB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756"/>
    <w:multiLevelType w:val="multilevel"/>
    <w:tmpl w:val="E05EF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373BA1"/>
    <w:multiLevelType w:val="multilevel"/>
    <w:tmpl w:val="C2B08E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9A3627"/>
    <w:multiLevelType w:val="multilevel"/>
    <w:tmpl w:val="51C69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754EF4"/>
    <w:multiLevelType w:val="hybridMultilevel"/>
    <w:tmpl w:val="8048B48C"/>
    <w:lvl w:ilvl="0" w:tplc="D8B07628">
      <w:start w:val="1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угунова Екатерина Николаевна">
    <w15:presenceInfo w15:providerId="AD" w15:userId="S-1-5-21-21103544-468167670-21752507-1525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C"/>
    <w:rsid w:val="00024EFC"/>
    <w:rsid w:val="000D7FEA"/>
    <w:rsid w:val="00114A64"/>
    <w:rsid w:val="00130949"/>
    <w:rsid w:val="001932E1"/>
    <w:rsid w:val="001B44A6"/>
    <w:rsid w:val="002164AC"/>
    <w:rsid w:val="002A394D"/>
    <w:rsid w:val="002F6072"/>
    <w:rsid w:val="003B3425"/>
    <w:rsid w:val="003D03AB"/>
    <w:rsid w:val="003E5897"/>
    <w:rsid w:val="003E7CCC"/>
    <w:rsid w:val="004459FC"/>
    <w:rsid w:val="0053060E"/>
    <w:rsid w:val="005737FC"/>
    <w:rsid w:val="005F4672"/>
    <w:rsid w:val="00617747"/>
    <w:rsid w:val="0062732F"/>
    <w:rsid w:val="00627CD6"/>
    <w:rsid w:val="00635DD7"/>
    <w:rsid w:val="00660376"/>
    <w:rsid w:val="0068235E"/>
    <w:rsid w:val="006D7D65"/>
    <w:rsid w:val="007955E4"/>
    <w:rsid w:val="007E2DFC"/>
    <w:rsid w:val="008A341D"/>
    <w:rsid w:val="008B35E9"/>
    <w:rsid w:val="008D2644"/>
    <w:rsid w:val="008D6C96"/>
    <w:rsid w:val="009156B9"/>
    <w:rsid w:val="00936424"/>
    <w:rsid w:val="00947643"/>
    <w:rsid w:val="00A05295"/>
    <w:rsid w:val="00A2739B"/>
    <w:rsid w:val="00AF5281"/>
    <w:rsid w:val="00B01714"/>
    <w:rsid w:val="00B06FF0"/>
    <w:rsid w:val="00B61507"/>
    <w:rsid w:val="00B84468"/>
    <w:rsid w:val="00B91D12"/>
    <w:rsid w:val="00C74EDA"/>
    <w:rsid w:val="00DC6D7B"/>
    <w:rsid w:val="00DE0CBD"/>
    <w:rsid w:val="00DE1754"/>
    <w:rsid w:val="00E32E38"/>
    <w:rsid w:val="00E44595"/>
    <w:rsid w:val="00F94992"/>
    <w:rsid w:val="00FB1F23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0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24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24E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24EF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FC"/>
    <w:pPr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156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56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6B9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No Spacing"/>
    <w:qFormat/>
    <w:rsid w:val="003D03A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B1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1F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B1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1F2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24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024E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24EF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4EFC"/>
    <w:pPr>
      <w:shd w:val="clear" w:color="auto" w:fill="FFFFFF"/>
      <w:spacing w:after="420" w:line="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24E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156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56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6B9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No Spacing"/>
    <w:qFormat/>
    <w:rsid w:val="003D03A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B1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1F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B1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1F2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798D-0636-4F7E-84BA-512F0755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Семенищева Екатерина Семеновна</dc:creator>
  <cp:lastModifiedBy>РЕТ</cp:lastModifiedBy>
  <cp:revision>18</cp:revision>
  <cp:lastPrinted>2019-02-26T07:09:00Z</cp:lastPrinted>
  <dcterms:created xsi:type="dcterms:W3CDTF">2019-02-12T09:47:00Z</dcterms:created>
  <dcterms:modified xsi:type="dcterms:W3CDTF">2019-02-26T07:22:00Z</dcterms:modified>
</cp:coreProperties>
</file>